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06B309E3" w14:textId="77777777" w:rsidR="00757E9F" w:rsidRDefault="00757E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57E9F">
        <w:rPr>
          <w:rFonts w:eastAsia="Times New Roman" w:cstheme="minorHAnsi"/>
          <w:lang w:val="pl-PL" w:eastAsia="pl-PL"/>
        </w:rPr>
        <w:t>ZZP.261.246.2023.NU</w:t>
      </w:r>
    </w:p>
    <w:p w14:paraId="4BF55E9B" w14:textId="0B9FA614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1049BECC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757E9F">
        <w:rPr>
          <w:rFonts w:cstheme="minorHAnsi"/>
          <w:lang w:val="pl-PL"/>
        </w:rPr>
        <w:t>3</w:t>
      </w:r>
      <w:r w:rsidRPr="00B77135">
        <w:rPr>
          <w:rFonts w:cstheme="minorHAnsi"/>
          <w:lang w:val="pl-PL"/>
        </w:rPr>
        <w:t xml:space="preserve"> r., poz. </w:t>
      </w:r>
      <w:r w:rsidR="00757E9F">
        <w:rPr>
          <w:rFonts w:cstheme="minorHAnsi"/>
          <w:lang w:val="pl-PL"/>
        </w:rPr>
        <w:t>1605</w:t>
      </w:r>
      <w:r w:rsidRPr="00B77135">
        <w:rPr>
          <w:rFonts w:cstheme="minorHAnsi"/>
          <w:lang w:val="pl-PL"/>
        </w:rPr>
        <w:t>), zwanej dalej „uPzp”,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453185A9" w14:textId="2CA16186" w:rsidR="00757E9F" w:rsidRDefault="00757E9F" w:rsidP="00757E9F">
      <w:pPr>
        <w:pStyle w:val="Nagwek1"/>
        <w:rPr>
          <w:rFonts w:eastAsia="Times New Roman" w:cstheme="minorHAnsi"/>
          <w:lang w:val="pl-PL" w:eastAsia="pl-PL"/>
        </w:rPr>
      </w:pPr>
      <w:r>
        <w:rPr>
          <w:lang w:val="pl-PL" w:eastAsia="ar-SA"/>
        </w:rPr>
        <w:lastRenderedPageBreak/>
        <w:t>Z</w:t>
      </w:r>
      <w:r w:rsidRPr="00216B92">
        <w:rPr>
          <w:lang w:val="pl-PL" w:eastAsia="ar-SA"/>
        </w:rPr>
        <w:t>akup, oznakowanie logiem WUP i nazwą Wydziału oraz dostarczenie artykułów promocyjnych na potrzeby Wojewódzkiego Urzędu Pracy w Warszawie</w:t>
      </w:r>
    </w:p>
    <w:p w14:paraId="5A9A8A8B" w14:textId="496F12D0" w:rsidR="00B77135" w:rsidRPr="003732E8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732E8">
        <w:rPr>
          <w:rFonts w:eastAsia="Times New Roman" w:cstheme="minorHAnsi"/>
          <w:lang w:val="pl-PL" w:eastAsia="pl-PL"/>
        </w:rPr>
        <w:t>Oświadczam/y</w:t>
      </w:r>
      <w:r w:rsidR="00A64E10" w:rsidRPr="003732E8">
        <w:rPr>
          <w:rFonts w:eastAsia="Times New Roman" w:cstheme="minorHAnsi"/>
          <w:lang w:val="pl-PL" w:eastAsia="pl-PL"/>
        </w:rPr>
        <w:t xml:space="preserve"> że</w:t>
      </w:r>
      <w:r w:rsidRPr="003732E8">
        <w:rPr>
          <w:rFonts w:eastAsia="Times New Roman" w:cstheme="minorHAnsi"/>
          <w:lang w:val="pl-PL" w:eastAsia="pl-PL"/>
        </w:rPr>
        <w:t>:</w:t>
      </w:r>
    </w:p>
    <w:p w14:paraId="29732D1F" w14:textId="4E3CAD8C" w:rsidR="00B77135" w:rsidRPr="00B77135" w:rsidRDefault="00B77135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1.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Pr="00B77135">
        <w:rPr>
          <w:rFonts w:eastAsia="Times New Roman" w:cstheme="minorHAnsi"/>
          <w:lang w:val="pl-PL" w:eastAsia="pl-PL"/>
        </w:rPr>
        <w:t>za całkowitą cenę brutto (z podatkiem VAT):</w:t>
      </w:r>
    </w:p>
    <w:p w14:paraId="4296BA6E" w14:textId="0712A2BF" w:rsidR="00B77135" w:rsidRPr="00B77135" w:rsidRDefault="00927D4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………………………………</w:t>
      </w:r>
      <w:r w:rsidR="00B77135" w:rsidRPr="00B77135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2B7AE255" w14:textId="41C7C2DE" w:rsid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Słownie</w:t>
      </w:r>
      <w:r w:rsidR="00DC20C7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79267885"/>
          <w:placeholder>
            <w:docPart w:val="DefaultPlaceholder_-1854013440"/>
          </w:placeholder>
          <w:showingPlcHdr/>
          <w:text/>
        </w:sdtPr>
        <w:sdtEndPr/>
        <w:sdtContent>
          <w:r w:rsidR="00DC20C7" w:rsidRPr="00B829CB">
            <w:rPr>
              <w:rStyle w:val="Tekstzastpczy"/>
            </w:rPr>
            <w:t>Kliknij lub naciśnij tutaj, aby wprowadzić tekst.</w:t>
          </w:r>
        </w:sdtContent>
      </w:sdt>
    </w:p>
    <w:p w14:paraId="66CBE9D9" w14:textId="272AAE49" w:rsidR="00757E9F" w:rsidRDefault="00757E9F" w:rsidP="00B77135">
      <w:pPr>
        <w:spacing w:line="360" w:lineRule="auto"/>
        <w:rPr>
          <w:rStyle w:val="Pogrubienie"/>
          <w:lang w:val="pl-PL"/>
        </w:rPr>
      </w:pPr>
    </w:p>
    <w:p w14:paraId="5A63E292" w14:textId="70F908AC" w:rsidR="00757E9F" w:rsidRPr="00757E9F" w:rsidRDefault="00757E9F" w:rsidP="00B77135">
      <w:pPr>
        <w:spacing w:line="360" w:lineRule="auto"/>
        <w:rPr>
          <w:rFonts w:cstheme="minorHAnsi"/>
          <w:lang w:val="pl-PL"/>
        </w:rPr>
      </w:pPr>
      <w:r w:rsidRPr="00757E9F">
        <w:rPr>
          <w:rStyle w:val="Pogrubienie"/>
          <w:lang w:val="pl-PL"/>
        </w:rPr>
        <w:t>2. Skrócenie terminu realizacji zamówienia ( punktowane kryterium oceny ofert)</w:t>
      </w:r>
    </w:p>
    <w:p w14:paraId="74385BB1" w14:textId="7719A67D" w:rsidR="00757E9F" w:rsidRDefault="00E47281" w:rsidP="00757E9F">
      <w:pPr>
        <w:tabs>
          <w:tab w:val="left" w:pos="2266"/>
        </w:tabs>
        <w:spacing w:line="360" w:lineRule="auto"/>
        <w:rPr>
          <w:rFonts w:cstheme="minorHAnsi"/>
          <w:lang w:val="pl-PL"/>
        </w:rPr>
      </w:pPr>
      <w:sdt>
        <w:sdtPr>
          <w:rPr>
            <w:rFonts w:cstheme="minorHAnsi"/>
            <w:lang w:val="pl-PL"/>
          </w:rPr>
          <w:id w:val="200839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E9F">
            <w:rPr>
              <w:rFonts w:ascii="MS Gothic" w:eastAsia="MS Gothic" w:hAnsi="MS Gothic" w:cstheme="minorHAnsi" w:hint="eastAsia"/>
              <w:lang w:val="pl-PL"/>
            </w:rPr>
            <w:t>☐</w:t>
          </w:r>
        </w:sdtContent>
      </w:sdt>
      <w:r w:rsidR="00757E9F">
        <w:rPr>
          <w:rFonts w:cstheme="minorHAnsi"/>
          <w:lang w:val="pl-PL"/>
        </w:rPr>
        <w:t xml:space="preserve"> </w:t>
      </w:r>
      <w:r w:rsidR="00757E9F" w:rsidRPr="00757E9F">
        <w:rPr>
          <w:rStyle w:val="Pogrubienie"/>
          <w:b w:val="0"/>
          <w:bCs w:val="0"/>
          <w:lang w:val="pl-PL"/>
        </w:rPr>
        <w:t xml:space="preserve">Oferujemy realizację przedmiotu zamówienia </w:t>
      </w:r>
      <w:r w:rsidR="00757E9F" w:rsidRPr="00757E9F">
        <w:rPr>
          <w:rFonts w:cstheme="minorHAnsi"/>
          <w:lang w:val="pl-PL"/>
        </w:rPr>
        <w:t>w terminie 3 tygodni od dnia podpisania umow</w:t>
      </w:r>
      <w:r w:rsidR="00757E9F">
        <w:rPr>
          <w:rFonts w:cstheme="minorHAnsi"/>
          <w:lang w:val="pl-PL"/>
        </w:rPr>
        <w:t>y.</w:t>
      </w:r>
    </w:p>
    <w:p w14:paraId="129E17ED" w14:textId="05F83E43" w:rsidR="00757E9F" w:rsidRDefault="00E47281" w:rsidP="00757E9F">
      <w:pPr>
        <w:tabs>
          <w:tab w:val="center" w:pos="4816"/>
        </w:tabs>
        <w:spacing w:line="360" w:lineRule="auto"/>
        <w:rPr>
          <w:rStyle w:val="Pogrubienie"/>
          <w:b w:val="0"/>
          <w:bCs w:val="0"/>
          <w:lang w:val="pl-PL"/>
        </w:rPr>
      </w:pPr>
      <w:sdt>
        <w:sdtPr>
          <w:rPr>
            <w:rFonts w:cstheme="minorHAnsi"/>
            <w:b/>
            <w:bCs/>
            <w:lang w:val="pl-PL"/>
          </w:rPr>
          <w:id w:val="180605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E9F">
            <w:rPr>
              <w:rFonts w:ascii="MS Gothic" w:eastAsia="MS Gothic" w:hAnsi="MS Gothic" w:cstheme="minorHAnsi" w:hint="eastAsia"/>
              <w:lang w:val="pl-PL"/>
            </w:rPr>
            <w:t>☐</w:t>
          </w:r>
        </w:sdtContent>
      </w:sdt>
      <w:r w:rsidR="00757E9F">
        <w:rPr>
          <w:rFonts w:cstheme="minorHAnsi"/>
          <w:lang w:val="pl-PL"/>
        </w:rPr>
        <w:t xml:space="preserve"> </w:t>
      </w:r>
      <w:r w:rsidR="00757E9F">
        <w:rPr>
          <w:rStyle w:val="Pogrubienie"/>
          <w:b w:val="0"/>
          <w:bCs w:val="0"/>
          <w:lang w:val="pl-PL"/>
        </w:rPr>
        <w:t>Nie oferujemy skrócenia terminu realizacji.</w:t>
      </w:r>
    </w:p>
    <w:p w14:paraId="1F79555A" w14:textId="77777777" w:rsidR="00757E9F" w:rsidRPr="00332019" w:rsidRDefault="00757E9F" w:rsidP="00757E9F">
      <w:pPr>
        <w:tabs>
          <w:tab w:val="center" w:pos="4816"/>
        </w:tabs>
        <w:spacing w:line="360" w:lineRule="auto"/>
        <w:rPr>
          <w:b/>
          <w:bCs/>
          <w:lang w:val="pl-PL"/>
        </w:rPr>
      </w:pPr>
    </w:p>
    <w:p w14:paraId="659BE792" w14:textId="673CC886" w:rsidR="00332019" w:rsidRPr="00332019" w:rsidRDefault="00757E9F" w:rsidP="00B77135">
      <w:pPr>
        <w:spacing w:line="360" w:lineRule="auto"/>
        <w:rPr>
          <w:rStyle w:val="Pogrubienie"/>
          <w:b w:val="0"/>
          <w:bCs w:val="0"/>
          <w:lang w:val="pl-PL"/>
        </w:rPr>
      </w:pPr>
      <w:r w:rsidRPr="00332019">
        <w:rPr>
          <w:rStyle w:val="Pogrubienie"/>
          <w:lang w:val="pl-PL"/>
        </w:rPr>
        <w:t>Należy zaznaczyć</w:t>
      </w:r>
      <w:r w:rsidR="00332019" w:rsidRPr="00332019">
        <w:rPr>
          <w:rStyle w:val="Pogrubienie"/>
          <w:lang w:val="pl-PL"/>
        </w:rPr>
        <w:t xml:space="preserve"> odpowiedź. </w:t>
      </w:r>
      <w:r w:rsidR="00332019" w:rsidRPr="00332019">
        <w:rPr>
          <w:rStyle w:val="Pogrubienie"/>
          <w:b w:val="0"/>
          <w:bCs w:val="0"/>
          <w:lang w:val="pl-PL"/>
        </w:rPr>
        <w:t>Brak zaznaczenia odpowiedzi będzie oznaczał, że wykonawca nie oferuje skrócenia terminu realizacji do 3 tygodni, nie otrzymuje punktów w kryterium „</w:t>
      </w:r>
      <w:r w:rsidR="00332019" w:rsidRPr="00332019">
        <w:rPr>
          <w:rFonts w:cstheme="minorHAnsi"/>
          <w:lang w:val="pl-PL"/>
        </w:rPr>
        <w:t>Termin realizacji zamówienia</w:t>
      </w:r>
      <w:r w:rsidR="00332019" w:rsidRPr="00332019">
        <w:rPr>
          <w:rStyle w:val="Pogrubienie"/>
          <w:b w:val="0"/>
          <w:bCs w:val="0"/>
          <w:lang w:val="pl-PL"/>
        </w:rPr>
        <w:t>” i oferuje realizację zgodnie z SWZ w terminie 4 tygodni od dnia podpisania umowy.</w:t>
      </w:r>
    </w:p>
    <w:p w14:paraId="493AA153" w14:textId="37D72A7C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3. Zapoznaliśmy się z warunkami umowy i nie wnosimy w stosunku do nich żadnych uwag, </w:t>
      </w:r>
    </w:p>
    <w:p w14:paraId="1A549900" w14:textId="3608AFF1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06527B1C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4.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w ofercie i specyfikacji warunków zamówienia.</w:t>
      </w:r>
    </w:p>
    <w:p w14:paraId="71536AB3" w14:textId="02A43C34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5. Oświadczam, że w cenie oferty zostały uwzględnione wszystkie koszty wykonania zamówienia i realizacji przyszłego świadczenia umownego.</w:t>
      </w:r>
    </w:p>
    <w:p w14:paraId="064699B4" w14:textId="1420C295" w:rsidR="00B77135" w:rsidRPr="007E228D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6.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682702F5" w:rsidR="00B77135" w:rsidRPr="007E228D" w:rsidRDefault="00B77135" w:rsidP="00B77135">
      <w:pPr>
        <w:spacing w:line="360" w:lineRule="auto"/>
        <w:rPr>
          <w:rFonts w:cstheme="minorHAnsi"/>
          <w:lang w:val="pl-PL"/>
        </w:rPr>
      </w:pPr>
      <w:r w:rsidRPr="007E228D">
        <w:rPr>
          <w:rFonts w:cstheme="minorHAnsi"/>
          <w:lang w:val="pl-PL"/>
        </w:rPr>
        <w:lastRenderedPageBreak/>
        <w:t>7.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77777777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8. Zostaliśmy poinformowani, że możemy zgodnie z art. 18 ust. 3 uPzp,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4166245C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9.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25B31D3B" w14:textId="054C3C0F" w:rsidR="00B77135" w:rsidRPr="007E228D" w:rsidRDefault="00B77135" w:rsidP="00EA10B2">
      <w:pPr>
        <w:spacing w:after="240"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10.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4871ACE1" w14:textId="14F225A7" w:rsidR="00065650" w:rsidRPr="00B77135" w:rsidRDefault="00065650" w:rsidP="00EA10B2">
      <w:pPr>
        <w:pStyle w:val="NoParagraphStyle"/>
        <w:spacing w:before="200" w:line="360" w:lineRule="auto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7110" w14:textId="77777777" w:rsidR="00E47281" w:rsidRDefault="00E47281" w:rsidP="00826822">
      <w:r>
        <w:separator/>
      </w:r>
    </w:p>
  </w:endnote>
  <w:endnote w:type="continuationSeparator" w:id="0">
    <w:p w14:paraId="368AA2E6" w14:textId="77777777" w:rsidR="00E47281" w:rsidRDefault="00E4728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3288" w14:textId="77777777" w:rsidR="00BC4763" w:rsidRDefault="00BC47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2438A44F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Sprawę prowadzi: Natalia Urbańska</w:t>
    </w:r>
    <w:r w:rsidRPr="00D06CEE">
      <w:rPr>
        <w:rFonts w:ascii="Calibri" w:hAnsi="Calibri" w:cs="Calibri"/>
        <w:sz w:val="22"/>
        <w:szCs w:val="22"/>
        <w:lang w:val="pl-PL"/>
      </w:rPr>
      <w:br/>
    </w:r>
    <w:r w:rsidR="00BC4763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77777777" w:rsidR="00B77135" w:rsidRPr="005C544D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en-US"/>
      </w:rPr>
    </w:pPr>
    <w:r w:rsidRPr="005C544D">
      <w:rPr>
        <w:rFonts w:ascii="Calibri" w:hAnsi="Calibri" w:cs="Calibri"/>
        <w:sz w:val="22"/>
        <w:szCs w:val="22"/>
        <w:lang w:val="en-US"/>
      </w:rPr>
      <w:t xml:space="preserve">tel. +48 22 578 44 </w:t>
    </w:r>
    <w:r>
      <w:rPr>
        <w:rFonts w:ascii="Calibri" w:hAnsi="Calibri" w:cs="Calibri"/>
        <w:sz w:val="22"/>
        <w:szCs w:val="22"/>
        <w:lang w:val="en-US"/>
      </w:rPr>
      <w:t>72</w:t>
    </w:r>
    <w:r w:rsidRPr="005C544D">
      <w:rPr>
        <w:rFonts w:ascii="Calibri" w:hAnsi="Calibri" w:cs="Calibri"/>
        <w:sz w:val="22"/>
        <w:szCs w:val="22"/>
        <w:lang w:val="en-US"/>
      </w:rPr>
      <w:t xml:space="preserve">, mail: </w:t>
    </w:r>
    <w:hyperlink r:id="rId2" w:history="1">
      <w:r w:rsidRPr="00EB5F67">
        <w:rPr>
          <w:rStyle w:val="Hipercze"/>
          <w:rFonts w:ascii="Calibri" w:hAnsi="Calibri" w:cs="Calibri"/>
          <w:sz w:val="22"/>
          <w:szCs w:val="22"/>
          <w:lang w:val="en-US"/>
        </w:rPr>
        <w:t>n.urbanska@wup.mazowsze.pl</w:t>
      </w:r>
    </w:hyperlink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45E0" w14:textId="77777777" w:rsidR="00E47281" w:rsidRDefault="00E47281" w:rsidP="00826822">
      <w:r>
        <w:separator/>
      </w:r>
    </w:p>
  </w:footnote>
  <w:footnote w:type="continuationSeparator" w:id="0">
    <w:p w14:paraId="4A28D301" w14:textId="77777777" w:rsidR="00E47281" w:rsidRDefault="00E4728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04CC" w14:textId="77777777" w:rsidR="00BC4763" w:rsidRDefault="00BC47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D203" w14:textId="43D90BEE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 w:rsidRPr="0020669A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2019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3D98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535D6"/>
    <w:rsid w:val="00757E9F"/>
    <w:rsid w:val="00771D86"/>
    <w:rsid w:val="00795B63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917EE0"/>
    <w:rsid w:val="009258F2"/>
    <w:rsid w:val="00927D45"/>
    <w:rsid w:val="009300FE"/>
    <w:rsid w:val="009368CB"/>
    <w:rsid w:val="0094507E"/>
    <w:rsid w:val="00952B54"/>
    <w:rsid w:val="00957B53"/>
    <w:rsid w:val="00960462"/>
    <w:rsid w:val="00963CB6"/>
    <w:rsid w:val="009827A2"/>
    <w:rsid w:val="0098472D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285B"/>
    <w:rsid w:val="00A35986"/>
    <w:rsid w:val="00A35A3E"/>
    <w:rsid w:val="00A64E10"/>
    <w:rsid w:val="00A96A83"/>
    <w:rsid w:val="00AB249D"/>
    <w:rsid w:val="00AB3074"/>
    <w:rsid w:val="00AC0B9B"/>
    <w:rsid w:val="00AC4193"/>
    <w:rsid w:val="00AE1BF7"/>
    <w:rsid w:val="00AE2BB4"/>
    <w:rsid w:val="00AE3D79"/>
    <w:rsid w:val="00AE591E"/>
    <w:rsid w:val="00AF62B2"/>
    <w:rsid w:val="00B00664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4763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1401"/>
    <w:rsid w:val="00E32113"/>
    <w:rsid w:val="00E41B8A"/>
    <w:rsid w:val="00E47281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n.urbanska@wup.mazowsze.pl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8475FF"/>
    <w:rsid w:val="00855C6F"/>
    <w:rsid w:val="008A4943"/>
    <w:rsid w:val="00924769"/>
    <w:rsid w:val="009709D1"/>
    <w:rsid w:val="00A70E80"/>
    <w:rsid w:val="00E20F34"/>
    <w:rsid w:val="00F34154"/>
    <w:rsid w:val="00F344A7"/>
    <w:rsid w:val="00F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D5-63D5-4B90-B226-0513B7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693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83</cp:revision>
  <cp:lastPrinted>2022-11-07T08:14:00Z</cp:lastPrinted>
  <dcterms:created xsi:type="dcterms:W3CDTF">2021-10-21T13:11:00Z</dcterms:created>
  <dcterms:modified xsi:type="dcterms:W3CDTF">2023-09-05T10:54:00Z</dcterms:modified>
</cp:coreProperties>
</file>