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EAB9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5B280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53D423" w14:textId="77777777" w:rsidR="008A69DA" w:rsidRPr="003A4DB2" w:rsidRDefault="008A69DA" w:rsidP="003A4DB2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1BC5A" w14:textId="77777777" w:rsidR="008A69DA" w:rsidRPr="003A4DB2" w:rsidRDefault="008A69DA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BFD0A" w14:textId="41FDFCA2" w:rsidR="0053351F" w:rsidRPr="003A4DB2" w:rsidRDefault="0053351F" w:rsidP="000C190E">
      <w:pPr>
        <w:tabs>
          <w:tab w:val="left" w:pos="708"/>
        </w:tabs>
        <w:suppressAutoHyphens/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  <w:b/>
        </w:rPr>
        <w:t>SPECYFIKACJA WARUNKÓW ZAMÓWIENIA</w:t>
      </w:r>
    </w:p>
    <w:p w14:paraId="545AF116" w14:textId="77777777" w:rsidR="0053351F" w:rsidRPr="003A4DB2" w:rsidRDefault="0053351F" w:rsidP="000C190E">
      <w:pPr>
        <w:keepNext/>
        <w:spacing w:line="360" w:lineRule="auto"/>
        <w:outlineLvl w:val="0"/>
        <w:rPr>
          <w:rFonts w:asciiTheme="minorHAnsi" w:hAnsiTheme="minorHAnsi" w:cstheme="minorHAnsi"/>
        </w:rPr>
      </w:pPr>
    </w:p>
    <w:p w14:paraId="06888846" w14:textId="439B8992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DLA</w:t>
      </w:r>
    </w:p>
    <w:p w14:paraId="3EE0A917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3A866B37" w14:textId="4526CBE4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Hlk61853583"/>
      <w:r w:rsidRPr="003A4DB2">
        <w:rPr>
          <w:rFonts w:asciiTheme="minorHAnsi" w:hAnsiTheme="minorHAnsi" w:cstheme="minorHAnsi"/>
        </w:rPr>
        <w:t>POSTĘPOWANIA O UDZIELENIE ZAMÓWIENIA PUBLICZNEGO</w:t>
      </w:r>
    </w:p>
    <w:p w14:paraId="2D913B6A" w14:textId="51CBFFE3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PROWADZONEGO W TRYBIE PODSTAWOWYM</w:t>
      </w:r>
    </w:p>
    <w:bookmarkEnd w:id="0"/>
    <w:p w14:paraId="04286E88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07370" w14:textId="7C68B56D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ogłoszonego zgodnie z postanowieniami ustawy</w:t>
      </w:r>
    </w:p>
    <w:p w14:paraId="3FA0016B" w14:textId="78633A3D" w:rsidR="00E90D95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z dnia 11 września 2019 r. Prawo zamówień publicznych</w:t>
      </w:r>
    </w:p>
    <w:p w14:paraId="23CC0626" w14:textId="77777777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</w:p>
    <w:p w14:paraId="76089843" w14:textId="30395DB0" w:rsidR="0053351F" w:rsidRPr="003A4DB2" w:rsidRDefault="0053351F" w:rsidP="000C190E">
      <w:pPr>
        <w:spacing w:line="360" w:lineRule="auto"/>
        <w:jc w:val="center"/>
        <w:rPr>
          <w:rFonts w:asciiTheme="minorHAnsi" w:hAnsiTheme="minorHAnsi" w:cstheme="minorHAnsi"/>
        </w:rPr>
      </w:pPr>
      <w:r w:rsidRPr="003A4DB2">
        <w:rPr>
          <w:rFonts w:asciiTheme="minorHAnsi" w:hAnsiTheme="minorHAnsi" w:cstheme="minorHAnsi"/>
        </w:rPr>
        <w:t>którego przedmiotem jest:</w:t>
      </w:r>
    </w:p>
    <w:p w14:paraId="495B729B" w14:textId="77777777" w:rsidR="0053351F" w:rsidRPr="003A4DB2" w:rsidRDefault="0053351F" w:rsidP="000C190E">
      <w:pPr>
        <w:spacing w:line="360" w:lineRule="auto"/>
        <w:rPr>
          <w:rFonts w:asciiTheme="minorHAnsi" w:hAnsiTheme="minorHAnsi" w:cstheme="minorHAnsi"/>
        </w:rPr>
      </w:pPr>
    </w:p>
    <w:p w14:paraId="7E8C0D69" w14:textId="1F94C86C" w:rsidR="0053351F" w:rsidRPr="003A4DB2" w:rsidRDefault="00AE3C11" w:rsidP="000C190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Hlk61853622"/>
      <w:r w:rsidRPr="003A4DB2">
        <w:rPr>
          <w:rFonts w:asciiTheme="minorHAnsi" w:hAnsiTheme="minorHAnsi" w:cstheme="minorHAnsi"/>
          <w:b/>
        </w:rPr>
        <w:t>„</w:t>
      </w:r>
      <w:r w:rsidR="00EF74CE" w:rsidRPr="003A4DB2">
        <w:rPr>
          <w:rFonts w:asciiTheme="minorHAnsi" w:hAnsiTheme="minorHAnsi" w:cstheme="minorHAnsi"/>
          <w:b/>
        </w:rPr>
        <w:t>Dostaw</w:t>
      </w:r>
      <w:r w:rsidR="00172273">
        <w:rPr>
          <w:rFonts w:asciiTheme="minorHAnsi" w:hAnsiTheme="minorHAnsi" w:cstheme="minorHAnsi"/>
          <w:b/>
        </w:rPr>
        <w:t>a</w:t>
      </w:r>
      <w:r w:rsidR="00EF74CE" w:rsidRPr="003A4DB2">
        <w:rPr>
          <w:rFonts w:asciiTheme="minorHAnsi" w:hAnsiTheme="minorHAnsi" w:cstheme="minorHAnsi"/>
          <w:b/>
        </w:rPr>
        <w:t xml:space="preserve"> narzędzi </w:t>
      </w:r>
      <w:r w:rsidR="00447C8B">
        <w:rPr>
          <w:rFonts w:asciiTheme="minorHAnsi" w:hAnsiTheme="minorHAnsi" w:cstheme="minorHAnsi"/>
          <w:b/>
        </w:rPr>
        <w:t>laryngologicznych</w:t>
      </w:r>
      <w:r w:rsidRPr="003A4DB2">
        <w:rPr>
          <w:rFonts w:asciiTheme="minorHAnsi" w:hAnsiTheme="minorHAnsi" w:cstheme="minorHAnsi"/>
          <w:b/>
        </w:rPr>
        <w:t>”</w:t>
      </w:r>
    </w:p>
    <w:bookmarkEnd w:id="1"/>
    <w:p w14:paraId="5DEB68FB" w14:textId="77777777" w:rsidR="0053351F" w:rsidRPr="003A4DB2" w:rsidRDefault="0053351F" w:rsidP="000C190E">
      <w:pPr>
        <w:spacing w:line="480" w:lineRule="auto"/>
        <w:ind w:firstLine="708"/>
        <w:jc w:val="center"/>
        <w:rPr>
          <w:rFonts w:asciiTheme="minorHAnsi" w:hAnsiTheme="minorHAnsi" w:cstheme="minorHAnsi"/>
        </w:rPr>
      </w:pPr>
    </w:p>
    <w:p w14:paraId="2B275E7E" w14:textId="77777777" w:rsidR="0053351F" w:rsidRPr="003A4DB2" w:rsidRDefault="0053351F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DD5E9" w14:textId="77777777" w:rsidR="003C29BC" w:rsidRPr="003A4DB2" w:rsidRDefault="003C29BC" w:rsidP="000C190E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C229E" w14:textId="368885AB" w:rsidR="00291116" w:rsidRPr="003A4DB2" w:rsidRDefault="00291116" w:rsidP="000C190E">
      <w:pPr>
        <w:spacing w:after="16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Zatwierdzono przez:</w:t>
      </w:r>
    </w:p>
    <w:p w14:paraId="281B8F64" w14:textId="33B655DA" w:rsidR="00291116" w:rsidRPr="003A4DB2" w:rsidRDefault="00F345FE" w:rsidP="000C190E">
      <w:pPr>
        <w:spacing w:after="120" w:line="480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3A4DB2">
        <w:rPr>
          <w:rFonts w:asciiTheme="minorHAnsi" w:hAnsiTheme="minorHAnsi" w:cstheme="minorHAnsi"/>
          <w:sz w:val="22"/>
          <w:szCs w:val="22"/>
          <w:lang w:eastAsia="en-US"/>
        </w:rPr>
        <w:t>……………………….</w:t>
      </w:r>
    </w:p>
    <w:p w14:paraId="2FA712DE" w14:textId="11BE243C" w:rsidR="0053351F" w:rsidRPr="003A4DB2" w:rsidRDefault="0053351F" w:rsidP="003A4DB2">
      <w:pPr>
        <w:rPr>
          <w:rFonts w:asciiTheme="minorHAnsi" w:hAnsiTheme="minorHAnsi" w:cstheme="minorHAnsi"/>
          <w:sz w:val="22"/>
          <w:szCs w:val="22"/>
        </w:rPr>
      </w:pPr>
    </w:p>
    <w:p w14:paraId="4680BED4" w14:textId="77777777" w:rsidR="00E90D95" w:rsidRPr="003A4DB2" w:rsidRDefault="00E90D95" w:rsidP="003A4DB2">
      <w:pPr>
        <w:rPr>
          <w:rFonts w:asciiTheme="minorHAnsi" w:hAnsiTheme="minorHAnsi" w:cstheme="minorHAnsi"/>
          <w:sz w:val="22"/>
          <w:szCs w:val="22"/>
        </w:rPr>
      </w:pPr>
    </w:p>
    <w:p w14:paraId="5CADFF33" w14:textId="075410C2" w:rsidR="00921ED4" w:rsidRDefault="00921ED4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139AE6" w14:textId="407E76D3" w:rsidR="000C190E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A14D20" w14:textId="77777777" w:rsidR="000C190E" w:rsidRPr="003A4DB2" w:rsidRDefault="000C190E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5D869CC" w14:textId="443FBFCD" w:rsidR="0053351F" w:rsidRPr="003A4DB2" w:rsidRDefault="0053351F" w:rsidP="003A4DB2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Ilekroć w treści niniejszej 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Specyfikacji Warunków Zamówienia (dalej: 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>SWZ</w:t>
      </w:r>
      <w:r w:rsidR="00E90D95" w:rsidRPr="003A4DB2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3A4DB2">
        <w:rPr>
          <w:rFonts w:asciiTheme="minorHAnsi" w:hAnsiTheme="minorHAnsi" w:cstheme="minorHAns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7A2824C0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0E14B" w14:textId="77777777" w:rsidR="0053351F" w:rsidRPr="003A4DB2" w:rsidRDefault="0053351F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9A978" w14:textId="2E7CC27F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3E3FA8" w14:textId="061CC862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3FFB7F" w14:textId="77777777" w:rsidR="00E3305E" w:rsidRPr="003A4DB2" w:rsidRDefault="00E3305E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42259B" w14:textId="77777777" w:rsidR="00CA7BF4" w:rsidRPr="003A4DB2" w:rsidRDefault="00CA7BF4" w:rsidP="003A4D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E973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0B7F254" w14:textId="77777777" w:rsidR="00F345FE" w:rsidRPr="003A4DB2" w:rsidRDefault="00F345FE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3A4DB2" w:rsidRDefault="00D74B2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Dział I</w:t>
      </w:r>
    </w:p>
    <w:p w14:paraId="2F448812" w14:textId="731A8B39" w:rsidR="0053351F" w:rsidRPr="003A4DB2" w:rsidRDefault="0053351F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6F67C8FC" w14:textId="77777777" w:rsidR="00291116" w:rsidRPr="003A4DB2" w:rsidRDefault="00291116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D455E4E" w14:textId="4ECE0656" w:rsidR="001716B8" w:rsidRPr="003A4DB2" w:rsidRDefault="0053351F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</w:t>
      </w:r>
      <w:r w:rsidR="00921ED4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E90D95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Wojewódzki Specjalistyczny Szpital Dziecięcy im. św. Ludwika w Krakowie, 31-503 Kraków, ul. Strzelecka 2, NIP: 675-11-99-459</w:t>
      </w:r>
      <w:r w:rsidRPr="003A4DB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,</w:t>
      </w:r>
    </w:p>
    <w:p w14:paraId="33B7BBC1" w14:textId="0EDDF83D" w:rsidR="00E90D95" w:rsidRPr="003A4D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Numer</w:t>
      </w:r>
      <w:r w:rsidR="0053351F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telefonu: </w:t>
      </w:r>
      <w:r w:rsidR="000E4080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12 619 86 68</w:t>
      </w:r>
      <w:r w:rsidR="00F345FE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716B8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85BE8BD" w14:textId="45E4B86C" w:rsidR="000E4080" w:rsidRPr="003C55B2" w:rsidRDefault="00D9216E" w:rsidP="003A4DB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Adres </w:t>
      </w:r>
      <w:r w:rsidR="00131443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strony internetowej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www.dzieciecyszpital.pl</w:t>
      </w:r>
      <w:r w:rsidR="000E408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14:paraId="10745707" w14:textId="06CF4E90" w:rsidR="00D9216E" w:rsidRPr="003C55B2" w:rsidRDefault="00CA7BF4" w:rsidP="003A4DB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Adres s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tron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internetow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ej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prowadzonego postępowania</w:t>
      </w:r>
      <w:r w:rsidR="00921ED4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której udostępniane będą zmiany i wyjaśnienia treści SWZ oraz inne dokumenty zamówienia bezpośrednio związane z postępowaniem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hyperlink r:id="rId8" w:history="1">
        <w:r w:rsidR="0087408C" w:rsidRPr="003C55B2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405ABC05" w14:textId="77777777" w:rsidR="00D74B29" w:rsidRPr="003C55B2" w:rsidRDefault="00D74B29" w:rsidP="003A4DB2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6EF837EE" w14:textId="15AC8AEE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udzielenia zamówienia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oraz informacja, czy zamawiający przewiduje wybór najkorzystniejszej oferty z możliwością prowadzenia negocjacji</w:t>
      </w:r>
    </w:p>
    <w:p w14:paraId="79D8F28E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232A13C" w14:textId="0559D5AB" w:rsidR="008A69DA" w:rsidRPr="003C55B2" w:rsidRDefault="00CA7BF4" w:rsidP="000C190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Postępowanie prowadzone jest w trybie podstawowym,</w:t>
      </w:r>
      <w:r w:rsidR="00D9216E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zgodnie z 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275 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ustaw</w:t>
      </w:r>
      <w:r w:rsidR="001716B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90D9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7C64BCF" w14:textId="4F130378" w:rsidR="00D9216E" w:rsidRPr="003C55B2" w:rsidRDefault="00D9216E" w:rsidP="003A4DB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przewiduje wyboru najkorzystniejszej oferty z możliwością prowadzenia negocjacji</w:t>
      </w:r>
      <w:r w:rsidR="00D74B2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5F062B" w14:textId="29A83CF9" w:rsidR="003C29BC" w:rsidRPr="003C55B2" w:rsidRDefault="003C29BC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4E464F3E" w14:textId="56397FEE" w:rsidR="00D74B29" w:rsidRPr="003C55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</w:t>
      </w:r>
      <w:r w:rsidR="00CA7BF4"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3C55B2" w:rsidRDefault="00D9216E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55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3C55B2" w:rsidRDefault="00E90D95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0DF35F" w14:textId="03F76AFA" w:rsidR="00DC1235" w:rsidRPr="003C55B2" w:rsidRDefault="006E439F" w:rsidP="003C341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Przedmiotem </w:t>
      </w:r>
      <w:r w:rsidR="001B0DED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zamówienia </w:t>
      </w:r>
      <w:r w:rsidR="00593AD0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dostawa </w:t>
      </w:r>
      <w:r w:rsidR="003C3415" w:rsidRPr="003C55B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narzędzi </w:t>
      </w:r>
      <w:r w:rsidR="0044224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laryngologicznych w ramach 2 pakietów</w:t>
      </w:r>
      <w:r w:rsidR="003C3415" w:rsidRPr="003C55B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Szczegółowy opis przedmiotu zamówienia zawart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y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jest w załączniku 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nr </w:t>
      </w:r>
      <w:r w:rsidR="00A23938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DC1235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SIWZ. Wykonawca wypełniając wskazane pozycje potwierdza spełnianie wymagań określonych przez Zamawiającego.</w:t>
      </w:r>
    </w:p>
    <w:p w14:paraId="043E7482" w14:textId="74AABD95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fabrycznie nowy, kompletny, o wysokim standardzie zarówno pod względem jakości jak i funkcjonalności, a także wolny od wad materiałowych, konstrukcyjnych i prawnych. </w:t>
      </w:r>
    </w:p>
    <w:p w14:paraId="38DB1AC1" w14:textId="4237C404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Oferowany przedmiot zamówienia musi być dopuszczony do obrotu i używania zgodnie z obowiązującymi przepisami prawa. </w:t>
      </w:r>
    </w:p>
    <w:p w14:paraId="489E2D2A" w14:textId="0A98271C" w:rsidR="00DC1235" w:rsidRPr="003C55B2" w:rsidRDefault="00DC1235" w:rsidP="00A4304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 zamówienia musi być zgodny z ustawą z dnia 20 maja 2010 r. o wyrobach medycznych. </w:t>
      </w:r>
    </w:p>
    <w:p w14:paraId="49F0D0ED" w14:textId="1277B074" w:rsidR="008409E9" w:rsidRPr="00604FE2" w:rsidRDefault="00DC1235" w:rsidP="008409E9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2" w:name="_Hlk64620631"/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zobowiązany będzie do dostarczenia na </w:t>
      </w:r>
      <w:r w:rsidR="008409E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każde 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żądanie Zamawiającego kopii dokumentów potwierdzonych za zgodność z oryginałem, z których wynika, że oferowany asortyment został dopuszczony do obrotu i używania zgodnie z obowiązującym prawem</w:t>
      </w:r>
      <w:r w:rsidR="008409E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w </w:t>
      </w:r>
      <w:r w:rsidR="00CE5066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szczególności</w:t>
      </w:r>
      <w:r w:rsidR="008409E9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CE5066" w:rsidRPr="003C55B2">
        <w:rPr>
          <w:rFonts w:asciiTheme="minorHAnsi" w:hAnsiTheme="minorHAnsi" w:cstheme="minorHAnsi"/>
          <w:sz w:val="22"/>
          <w:szCs w:val="22"/>
        </w:rPr>
        <w:t xml:space="preserve">certyfikatu CE, deklaracji zgodności CE i/lub wpisu do Rejestru Wyrobów </w:t>
      </w:r>
      <w:r w:rsidR="00CE5066" w:rsidRPr="00604FE2">
        <w:rPr>
          <w:rFonts w:asciiTheme="minorHAnsi" w:hAnsiTheme="minorHAnsi" w:cstheme="minorHAnsi"/>
          <w:sz w:val="22"/>
          <w:szCs w:val="22"/>
        </w:rPr>
        <w:t>Medycznych</w:t>
      </w:r>
      <w:r w:rsidR="00C43145" w:rsidRPr="00604FE2">
        <w:rPr>
          <w:rFonts w:asciiTheme="minorHAnsi" w:hAnsiTheme="minorHAnsi" w:cstheme="minorHAnsi"/>
          <w:sz w:val="22"/>
          <w:szCs w:val="22"/>
        </w:rPr>
        <w:t>,</w:t>
      </w:r>
      <w:r w:rsidR="00CE5066" w:rsidRPr="00604FE2">
        <w:rPr>
          <w:rFonts w:asciiTheme="minorHAnsi" w:hAnsiTheme="minorHAnsi" w:cstheme="minorHAnsi"/>
          <w:sz w:val="22"/>
          <w:szCs w:val="22"/>
        </w:rPr>
        <w:t xml:space="preserve"> </w:t>
      </w:r>
      <w:r w:rsidR="00C43145" w:rsidRPr="00604FE2">
        <w:rPr>
          <w:rFonts w:asciiTheme="minorHAnsi" w:hAnsiTheme="minorHAnsi" w:cstheme="minorHAnsi"/>
          <w:sz w:val="22"/>
          <w:szCs w:val="22"/>
        </w:rPr>
        <w:t>k</w:t>
      </w:r>
      <w:r w:rsidR="008409E9" w:rsidRPr="00604FE2">
        <w:rPr>
          <w:rFonts w:asciiTheme="minorHAnsi" w:hAnsiTheme="minorHAnsi" w:cstheme="minorHAnsi"/>
          <w:sz w:val="22"/>
          <w:szCs w:val="22"/>
        </w:rPr>
        <w:t>atalog</w:t>
      </w:r>
      <w:r w:rsidR="00C43145" w:rsidRPr="00604FE2">
        <w:rPr>
          <w:rFonts w:asciiTheme="minorHAnsi" w:hAnsiTheme="minorHAnsi" w:cstheme="minorHAnsi"/>
          <w:sz w:val="22"/>
          <w:szCs w:val="22"/>
        </w:rPr>
        <w:t>ów</w:t>
      </w:r>
      <w:r w:rsidR="008409E9" w:rsidRPr="00604FE2">
        <w:rPr>
          <w:rFonts w:asciiTheme="minorHAnsi" w:hAnsiTheme="minorHAnsi" w:cstheme="minorHAnsi"/>
          <w:sz w:val="22"/>
          <w:szCs w:val="22"/>
        </w:rPr>
        <w:t>, prospekt</w:t>
      </w:r>
      <w:r w:rsidR="00C43145" w:rsidRPr="00604FE2">
        <w:rPr>
          <w:rFonts w:asciiTheme="minorHAnsi" w:hAnsiTheme="minorHAnsi" w:cstheme="minorHAnsi"/>
          <w:sz w:val="22"/>
          <w:szCs w:val="22"/>
        </w:rPr>
        <w:t>ów</w:t>
      </w:r>
      <w:r w:rsidR="008409E9" w:rsidRPr="00604FE2">
        <w:rPr>
          <w:rFonts w:asciiTheme="minorHAnsi" w:hAnsiTheme="minorHAnsi" w:cstheme="minorHAnsi"/>
          <w:sz w:val="22"/>
          <w:szCs w:val="22"/>
        </w:rPr>
        <w:t xml:space="preserve">, </w:t>
      </w:r>
      <w:r w:rsidR="00C43145" w:rsidRPr="00604FE2">
        <w:rPr>
          <w:rFonts w:asciiTheme="minorHAnsi" w:hAnsiTheme="minorHAnsi" w:cstheme="minorHAnsi"/>
          <w:sz w:val="22"/>
          <w:szCs w:val="22"/>
        </w:rPr>
        <w:t>folderów z opisem asortymentu</w:t>
      </w:r>
      <w:r w:rsidR="008409E9" w:rsidRPr="00604FE2">
        <w:rPr>
          <w:rFonts w:asciiTheme="minorHAnsi" w:hAnsiTheme="minorHAnsi" w:cstheme="minorHAnsi"/>
          <w:sz w:val="22"/>
          <w:szCs w:val="22"/>
        </w:rPr>
        <w:t>.</w:t>
      </w:r>
    </w:p>
    <w:p w14:paraId="152CDE3A" w14:textId="250A330A" w:rsidR="00E3205D" w:rsidRPr="00604FE2" w:rsidRDefault="00E3205D" w:rsidP="00E320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04FE2">
        <w:rPr>
          <w:rFonts w:asciiTheme="minorHAnsi" w:hAnsiTheme="minorHAnsi" w:cstheme="minorHAnsi"/>
          <w:sz w:val="22"/>
          <w:szCs w:val="22"/>
        </w:rPr>
        <w:t>W ramach wykonania przedmiotu umowy Wykonawca zobowiązany jest dostarczyć, wnieść, rozładować, ustawić, sprzęt w miejscu</w:t>
      </w:r>
      <w:r w:rsidR="00BB2E1E" w:rsidRPr="00604FE2">
        <w:rPr>
          <w:rFonts w:asciiTheme="minorHAnsi" w:hAnsiTheme="minorHAnsi" w:cstheme="minorHAnsi"/>
          <w:sz w:val="22"/>
          <w:szCs w:val="22"/>
        </w:rPr>
        <w:t xml:space="preserve"> wskazanym przez Zamawiającego.</w:t>
      </w:r>
    </w:p>
    <w:bookmarkEnd w:id="2"/>
    <w:p w14:paraId="7A1A203E" w14:textId="7EF30E5A" w:rsidR="00D21925" w:rsidRPr="009D4801" w:rsidRDefault="00D21925" w:rsidP="009D4801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Opis przedmiotu zamówienia należy odczytywać wraz z ewentualnymi zmianami treści</w:t>
      </w:r>
      <w:r w:rsidR="008D44EA"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C55B2">
        <w:rPr>
          <w:rFonts w:asciiTheme="minorHAnsi" w:hAnsiTheme="minorHAnsi" w:cstheme="minorHAnsi"/>
          <w:sz w:val="22"/>
          <w:szCs w:val="22"/>
          <w:shd w:val="clear" w:color="auto" w:fill="FFFFFF"/>
        </w:rPr>
        <w:t>specyfikacji, będącymi np. wynikiem udzielonych odpowiedzi na zapytania wykonawców. Zmiany treści SWZ oraz udzielone odpowiedzi , o których mowa</w:t>
      </w:r>
      <w:r w:rsidRPr="009D48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zdaniu poprzednim są każdorazowo wiążące dla Wykonawców. </w:t>
      </w:r>
    </w:p>
    <w:p w14:paraId="5424DB06" w14:textId="1EB31476" w:rsidR="006E439F" w:rsidRPr="00171035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Szczegółowy opis przedmiotu zamówienia oraz wymagania Zamawiającego względem przedmiotu </w:t>
      </w:r>
      <w:r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>zamówienia zostały określone</w:t>
      </w:r>
      <w:r w:rsidR="001B0DED" w:rsidRPr="001710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14:paraId="2E55B6EB" w14:textId="04B7EE26" w:rsidR="001B0DED" w:rsidRPr="00F62A33" w:rsidRDefault="001B0DED" w:rsidP="008E725D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2 do SWZ: </w:t>
      </w:r>
      <w:r w:rsidR="00A674D8" w:rsidRPr="00F62A33">
        <w:rPr>
          <w:rFonts w:asciiTheme="minorHAnsi" w:hAnsiTheme="minorHAnsi" w:cstheme="minorHAnsi"/>
          <w:sz w:val="22"/>
          <w:szCs w:val="22"/>
        </w:rPr>
        <w:t>Opis przedmiotu zamówienia</w:t>
      </w:r>
      <w:r w:rsidR="00AE4C2C" w:rsidRPr="00F62A33">
        <w:rPr>
          <w:rFonts w:asciiTheme="minorHAnsi" w:hAnsiTheme="minorHAnsi" w:cstheme="minorHAnsi"/>
          <w:sz w:val="22"/>
          <w:szCs w:val="22"/>
        </w:rPr>
        <w:t>,</w:t>
      </w:r>
    </w:p>
    <w:p w14:paraId="176B16F4" w14:textId="78C8E567" w:rsidR="001B0DED" w:rsidRPr="00F62A33" w:rsidRDefault="001B0DED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8E725D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SWZ: </w:t>
      </w:r>
      <w:r w:rsidR="00F62A33" w:rsidRPr="00F62A33">
        <w:rPr>
          <w:rFonts w:asciiTheme="minorHAnsi" w:hAnsiTheme="minorHAnsi" w:cstheme="minorHAnsi"/>
          <w:sz w:val="22"/>
          <w:szCs w:val="22"/>
        </w:rPr>
        <w:t>Wzór</w:t>
      </w:r>
      <w:r w:rsidRPr="00F62A33">
        <w:rPr>
          <w:rFonts w:asciiTheme="minorHAnsi" w:hAnsiTheme="minorHAnsi" w:cstheme="minorHAnsi"/>
          <w:sz w:val="22"/>
          <w:szCs w:val="22"/>
        </w:rPr>
        <w:t xml:space="preserve"> umowy</w:t>
      </w:r>
      <w:r w:rsidR="00921ED4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2B57C092" w14:textId="77777777" w:rsidR="001B0DED" w:rsidRPr="00F62A33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Nazwa i kod wg Wspólnego Słownika Zamówień (CPV): </w:t>
      </w:r>
    </w:p>
    <w:p w14:paraId="5B988594" w14:textId="05B79607" w:rsidR="00006252" w:rsidRPr="00F62A33" w:rsidRDefault="001B0DED" w:rsidP="001C2AF5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Kod główny: </w:t>
      </w:r>
      <w:r w:rsidR="00B249CF" w:rsidRPr="00B249CF">
        <w:rPr>
          <w:rFonts w:asciiTheme="minorHAnsi" w:hAnsiTheme="minorHAnsi" w:cstheme="minorHAnsi"/>
          <w:sz w:val="22"/>
          <w:szCs w:val="22"/>
        </w:rPr>
        <w:t>33140000-3</w:t>
      </w:r>
      <w:r w:rsidR="00B249CF">
        <w:rPr>
          <w:rFonts w:asciiTheme="minorHAnsi" w:hAnsiTheme="minorHAnsi" w:cstheme="minorHAnsi"/>
          <w:sz w:val="22"/>
          <w:szCs w:val="22"/>
        </w:rPr>
        <w:t xml:space="preserve"> - </w:t>
      </w:r>
      <w:r w:rsidR="00B249CF" w:rsidRPr="00B249CF">
        <w:rPr>
          <w:rFonts w:asciiTheme="minorHAnsi" w:hAnsiTheme="minorHAnsi" w:cstheme="minorHAnsi"/>
          <w:sz w:val="22"/>
          <w:szCs w:val="22"/>
        </w:rPr>
        <w:t>Materiały medyczne</w:t>
      </w:r>
    </w:p>
    <w:p w14:paraId="32EB897C" w14:textId="77777777" w:rsidR="006E439F" w:rsidRPr="00F62A33" w:rsidRDefault="006E439F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lastRenderedPageBreak/>
        <w:t>Wymagania dotyczące zatrudnienia na podstawie umowy o pracę:</w:t>
      </w:r>
    </w:p>
    <w:p w14:paraId="3EABD611" w14:textId="14ABE45E" w:rsidR="009378E5" w:rsidRPr="00F803D8" w:rsidRDefault="009B2123" w:rsidP="00F803D8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2A33"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14:paraId="6D8336F9" w14:textId="0CFA3539" w:rsidR="009378E5" w:rsidRPr="009A100F" w:rsidRDefault="009378E5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62A33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dopuszcza składania</w:t>
      </w: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ofert częściowych</w:t>
      </w:r>
      <w:r w:rsidR="00B9221B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</w:t>
      </w:r>
      <w:r w:rsidR="0084707D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ramach</w:t>
      </w:r>
      <w:r w:rsidR="00B9221B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97D8F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84707D"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części</w:t>
      </w: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13ACD04" w14:textId="43B2AC0B" w:rsidR="00D9054B" w:rsidRPr="009A100F" w:rsidRDefault="00D9054B" w:rsidP="00D9054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Każda z części pakiety będzie rozpatrywana osobno.</w:t>
      </w:r>
    </w:p>
    <w:p w14:paraId="152B8971" w14:textId="07F4AFE6" w:rsidR="009378E5" w:rsidRPr="009A100F" w:rsidRDefault="00D9054B" w:rsidP="00D9054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100F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może złożyć ofertę na każdą dowolnie wybraną przez siebie części (pakiet). Zamawiający nie ogranicza liczby części pakietów, na które może złożyć ofertę jeden Wykonawca.</w:t>
      </w:r>
    </w:p>
    <w:p w14:paraId="695E6880" w14:textId="7374286F" w:rsidR="009378E5" w:rsidRPr="00EE7BB1" w:rsidRDefault="009378E5" w:rsidP="003A4D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E7B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4A40182B" w14:textId="66BC70AE" w:rsidR="006F4D78" w:rsidRPr="00EE7BB1" w:rsidRDefault="001B3D3A" w:rsidP="003A4DB2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Nie dotyczy</w:t>
      </w:r>
    </w:p>
    <w:p w14:paraId="13FC26C4" w14:textId="77777777" w:rsidR="00D74B29" w:rsidRPr="003A4DB2" w:rsidRDefault="00D74B29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29B2A8" w14:textId="3176F42A" w:rsidR="00D74B29" w:rsidRPr="003A4DB2" w:rsidRDefault="00D74B2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A7BF4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122DD8E9" w14:textId="4025401B" w:rsidR="00C601D5" w:rsidRPr="003A4DB2" w:rsidRDefault="002E4B9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</w:t>
      </w:r>
      <w:r w:rsidR="00C601D5"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3A4DB2" w:rsidRDefault="00D74B29" w:rsidP="003A4DB2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AE99F" w14:textId="09D63ADF" w:rsidR="00A71D10" w:rsidRPr="003A4DB2" w:rsidRDefault="00A71D10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Przedmiot zamówienia winien zostać </w:t>
      </w:r>
      <w:r w:rsidR="00FD7F00" w:rsidRPr="003A4DB2">
        <w:rPr>
          <w:rFonts w:asciiTheme="minorHAnsi" w:hAnsiTheme="minorHAnsi" w:cstheme="minorHAnsi"/>
          <w:sz w:val="22"/>
          <w:szCs w:val="22"/>
        </w:rPr>
        <w:t>wykonany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4B9B"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921ED4" w:rsidRPr="003A4DB2">
        <w:rPr>
          <w:rFonts w:asciiTheme="minorHAnsi" w:hAnsiTheme="minorHAnsi" w:cstheme="minorHAnsi"/>
          <w:sz w:val="22"/>
          <w:szCs w:val="22"/>
        </w:rPr>
        <w:t xml:space="preserve">następującym </w:t>
      </w:r>
      <w:r w:rsidR="002E4B9B" w:rsidRPr="003A4DB2">
        <w:rPr>
          <w:rFonts w:asciiTheme="minorHAnsi" w:hAnsiTheme="minorHAnsi" w:cstheme="minorHAnsi"/>
          <w:sz w:val="22"/>
          <w:szCs w:val="22"/>
        </w:rPr>
        <w:t>terminie</w:t>
      </w:r>
      <w:r w:rsidR="00921ED4" w:rsidRPr="003A4DB2">
        <w:rPr>
          <w:rFonts w:asciiTheme="minorHAnsi" w:hAnsiTheme="minorHAnsi" w:cstheme="minorHAnsi"/>
          <w:sz w:val="22"/>
          <w:szCs w:val="22"/>
        </w:rPr>
        <w:t>:</w:t>
      </w:r>
      <w:r w:rsidR="002E4B9B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966A4">
        <w:rPr>
          <w:rFonts w:asciiTheme="minorHAnsi" w:hAnsiTheme="minorHAnsi" w:cstheme="minorHAnsi"/>
          <w:sz w:val="22"/>
          <w:szCs w:val="22"/>
        </w:rPr>
        <w:t xml:space="preserve">do </w:t>
      </w:r>
      <w:r w:rsidR="00183E68" w:rsidRPr="00F803D8">
        <w:rPr>
          <w:rFonts w:asciiTheme="minorHAnsi" w:hAnsiTheme="minorHAnsi" w:cstheme="minorHAnsi"/>
          <w:b/>
          <w:bCs/>
          <w:sz w:val="22"/>
          <w:szCs w:val="22"/>
        </w:rPr>
        <w:t>28 dni</w:t>
      </w:r>
      <w:r w:rsidR="00183E68">
        <w:rPr>
          <w:rFonts w:asciiTheme="minorHAnsi" w:hAnsiTheme="minorHAnsi" w:cstheme="minorHAnsi"/>
          <w:sz w:val="22"/>
          <w:szCs w:val="22"/>
        </w:rPr>
        <w:t xml:space="preserve">  </w:t>
      </w:r>
      <w:r w:rsidR="002E4B9B" w:rsidRPr="003A4DB2">
        <w:rPr>
          <w:rFonts w:asciiTheme="minorHAnsi" w:hAnsiTheme="minorHAnsi" w:cstheme="minorHAnsi"/>
          <w:sz w:val="22"/>
          <w:szCs w:val="22"/>
        </w:rPr>
        <w:t>od dnia podpisania umowy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D74645">
        <w:rPr>
          <w:rFonts w:asciiTheme="minorHAnsi" w:hAnsiTheme="minorHAnsi" w:cstheme="minorHAnsi"/>
          <w:sz w:val="22"/>
          <w:szCs w:val="22"/>
        </w:rPr>
        <w:t>(dotyczy Pakietu 1 i 2).</w:t>
      </w:r>
    </w:p>
    <w:p w14:paraId="23A92DDB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21E16" w14:textId="77777777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43382" w14:textId="41F18D4F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533DD2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4678C43D" w14:textId="555AB1CD" w:rsidR="00B61BE3" w:rsidRPr="003A4DB2" w:rsidRDefault="00B61BE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Podstawy wykluczenia oraz warunki udziału w postępowaniu</w:t>
      </w:r>
    </w:p>
    <w:p w14:paraId="38908B07" w14:textId="77777777" w:rsidR="00853C04" w:rsidRPr="003A4DB2" w:rsidRDefault="00853C04" w:rsidP="003A4DB2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5C70FA82" w14:textId="77777777" w:rsidR="00FE1D05" w:rsidRPr="003A4DB2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 udzielenie zamówienia mogą się ubiegać Wykonawcy, którzy:</w:t>
      </w:r>
    </w:p>
    <w:p w14:paraId="75474423" w14:textId="79D1B3BE" w:rsidR="00FE1D05" w:rsidRPr="003A4DB2" w:rsidRDefault="00FE1D05" w:rsidP="003A4DB2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 podlegają </w:t>
      </w:r>
      <w:bookmarkStart w:id="3" w:name="_Hlk61855174"/>
      <w:r w:rsidRPr="003A4DB2">
        <w:rPr>
          <w:rFonts w:asciiTheme="minorHAnsi" w:hAnsiTheme="minorHAnsi" w:cstheme="minorHAnsi"/>
          <w:sz w:val="22"/>
          <w:szCs w:val="22"/>
        </w:rPr>
        <w:t>wykluczeniu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na podstawie przesłanek określonych w 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2 niniejszego Działu SWZ,</w:t>
      </w:r>
    </w:p>
    <w:bookmarkEnd w:id="3"/>
    <w:p w14:paraId="267E39A0" w14:textId="5716FCD1" w:rsidR="009812F3" w:rsidRPr="00801593" w:rsidRDefault="00FE1D05" w:rsidP="00801593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spełniają warunki udziału w postępowaniu, określone w </w:t>
      </w:r>
      <w:r w:rsidR="009812F3" w:rsidRPr="003A4DB2">
        <w:rPr>
          <w:rFonts w:asciiTheme="minorHAnsi" w:hAnsiTheme="minorHAnsi" w:cstheme="minorHAnsi"/>
          <w:sz w:val="22"/>
          <w:szCs w:val="22"/>
        </w:rPr>
        <w:t>pkt</w:t>
      </w:r>
      <w:r w:rsidR="00967D5B" w:rsidRPr="003A4DB2">
        <w:rPr>
          <w:rFonts w:asciiTheme="minorHAnsi" w:hAnsiTheme="minorHAnsi" w:cstheme="minorHAnsi"/>
          <w:sz w:val="22"/>
          <w:szCs w:val="22"/>
        </w:rPr>
        <w:t>.</w:t>
      </w:r>
      <w:r w:rsidR="009812F3" w:rsidRPr="003A4DB2">
        <w:rPr>
          <w:rFonts w:asciiTheme="minorHAnsi" w:hAnsiTheme="minorHAnsi" w:cstheme="minorHAnsi"/>
          <w:sz w:val="22"/>
          <w:szCs w:val="22"/>
        </w:rPr>
        <w:t xml:space="preserve"> 3</w:t>
      </w:r>
      <w:r w:rsidRPr="003A4DB2">
        <w:rPr>
          <w:rFonts w:asciiTheme="minorHAnsi" w:hAnsiTheme="minorHAnsi" w:cstheme="minorHAnsi"/>
          <w:sz w:val="22"/>
          <w:szCs w:val="22"/>
        </w:rPr>
        <w:t xml:space="preserve"> niniejszego </w:t>
      </w:r>
      <w:r w:rsidR="009812F3" w:rsidRPr="003A4DB2">
        <w:rPr>
          <w:rFonts w:asciiTheme="minorHAnsi" w:hAnsiTheme="minorHAnsi" w:cstheme="minorHAnsi"/>
          <w:sz w:val="22"/>
          <w:szCs w:val="22"/>
        </w:rPr>
        <w:t>Działu</w:t>
      </w:r>
      <w:r w:rsidRPr="003A4DB2">
        <w:rPr>
          <w:rFonts w:asciiTheme="minorHAnsi" w:hAnsiTheme="minorHAnsi" w:cstheme="minorHAnsi"/>
          <w:sz w:val="22"/>
          <w:szCs w:val="22"/>
        </w:rPr>
        <w:t xml:space="preserve"> SWZ.</w:t>
      </w:r>
    </w:p>
    <w:p w14:paraId="4B4B774D" w14:textId="3F103613" w:rsidR="00FE1D05" w:rsidRDefault="00FE1D05" w:rsidP="003A4DB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wykluczy z postępowania Wykonawcę w przypadkach, o których mowa w:</w:t>
      </w:r>
    </w:p>
    <w:p w14:paraId="6BF75C21" w14:textId="54A8A365" w:rsidR="002C7B77" w:rsidRDefault="002C7B77" w:rsidP="002C7B77">
      <w:pPr>
        <w:pStyle w:val="Akapitzlis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Pr="002C7B77">
        <w:rPr>
          <w:rFonts w:asciiTheme="minorHAnsi" w:hAnsiTheme="minorHAnsi" w:cstheme="minorHAnsi"/>
          <w:sz w:val="22"/>
          <w:szCs w:val="22"/>
        </w:rPr>
        <w:t xml:space="preserve">108 ust. 1 pkt 1) - 6) </w:t>
      </w:r>
      <w:proofErr w:type="spellStart"/>
      <w:r w:rsidRPr="002C7B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C7B77">
        <w:rPr>
          <w:rFonts w:asciiTheme="minorHAnsi" w:hAnsiTheme="minorHAnsi" w:cstheme="minorHAnsi"/>
          <w:sz w:val="22"/>
          <w:szCs w:val="22"/>
        </w:rPr>
        <w:t xml:space="preserve"> (obligatoryjne przesłanki wykluczenia)</w:t>
      </w:r>
    </w:p>
    <w:p w14:paraId="3838228D" w14:textId="2D617768" w:rsidR="002C7B77" w:rsidRPr="002C7B77" w:rsidRDefault="002948C2" w:rsidP="002C7B7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7B77">
        <w:rPr>
          <w:rFonts w:asciiTheme="minorHAnsi" w:hAnsiTheme="minorHAnsi" w:cstheme="minorHAnsi"/>
          <w:sz w:val="22"/>
          <w:szCs w:val="22"/>
        </w:rPr>
        <w:t>Zamawiający nie określa warunków udziału w postępowaniu</w:t>
      </w:r>
      <w:r w:rsidR="00792F8F" w:rsidRPr="002C7B77">
        <w:rPr>
          <w:rFonts w:asciiTheme="minorHAnsi" w:hAnsiTheme="minorHAnsi" w:cstheme="minorHAnsi"/>
          <w:sz w:val="22"/>
          <w:szCs w:val="22"/>
        </w:rPr>
        <w:t>.</w:t>
      </w:r>
    </w:p>
    <w:p w14:paraId="7B7DB0E0" w14:textId="77777777" w:rsidR="002C7B77" w:rsidRDefault="002C7B77" w:rsidP="003A4DB2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7705B8DE" w14:textId="5012C789" w:rsidR="004C746D" w:rsidRPr="003A4DB2" w:rsidRDefault="002948C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4C746D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7A85B00E" w14:textId="0C34F933" w:rsidR="00A411B7" w:rsidRPr="003A4DB2" w:rsidRDefault="004C746D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52214B"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9EEB52" w14:textId="4BB680D4" w:rsidR="00A411B7" w:rsidRPr="003A4DB2" w:rsidRDefault="00A411B7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1C36D" w14:textId="404F135E" w:rsidR="00EE2705" w:rsidRPr="003A4DB2" w:rsidRDefault="0052214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ykonawca składa o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świadczenie, o którym mowa w art. 125 ust. 1 </w:t>
      </w:r>
      <w:proofErr w:type="spellStart"/>
      <w:r w:rsidR="00FD7F00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E2705" w:rsidRPr="003A4DB2">
        <w:rPr>
          <w:rFonts w:asciiTheme="minorHAnsi" w:hAnsiTheme="minorHAnsi" w:cstheme="minorHAnsi"/>
          <w:sz w:val="22"/>
          <w:szCs w:val="22"/>
        </w:rPr>
        <w:t xml:space="preserve">,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o niepodleganiu wykluczeniu z postępowania, w zakresie wskazanym w Dziale </w:t>
      </w:r>
      <w:r w:rsidR="00C55C20" w:rsidRPr="003A4DB2">
        <w:rPr>
          <w:rFonts w:asciiTheme="minorHAnsi" w:hAnsiTheme="minorHAnsi" w:cstheme="minorHAnsi"/>
          <w:sz w:val="22"/>
          <w:szCs w:val="22"/>
        </w:rPr>
        <w:t>V</w:t>
      </w:r>
      <w:r w:rsidR="00491627">
        <w:rPr>
          <w:rFonts w:asciiTheme="minorHAnsi" w:hAnsiTheme="minorHAnsi" w:cstheme="minorHAnsi"/>
          <w:sz w:val="22"/>
          <w:szCs w:val="22"/>
        </w:rPr>
        <w:t xml:space="preserve"> pkt. 2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 SWZ – zgodnie z załącznikiem nr </w:t>
      </w:r>
      <w:r w:rsidR="005018AD">
        <w:rPr>
          <w:rFonts w:asciiTheme="minorHAnsi" w:hAnsiTheme="minorHAnsi" w:cstheme="minorHAnsi"/>
          <w:sz w:val="22"/>
          <w:szCs w:val="22"/>
        </w:rPr>
        <w:t>3</w:t>
      </w:r>
      <w:r w:rsidR="005018AD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EE2705" w:rsidRPr="003A4DB2">
        <w:rPr>
          <w:rFonts w:asciiTheme="minorHAnsi" w:hAnsiTheme="minorHAnsi" w:cstheme="minorHAnsi"/>
          <w:sz w:val="22"/>
          <w:szCs w:val="22"/>
        </w:rPr>
        <w:t xml:space="preserve">do SWZ. </w:t>
      </w:r>
    </w:p>
    <w:p w14:paraId="68D28661" w14:textId="11520E5A" w:rsidR="006A4470" w:rsidRDefault="00424B9B" w:rsidP="006F4EC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ykonawców, oświadczenie, o którym mowa </w:t>
      </w:r>
      <w:r w:rsidR="00DE261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DE261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każdy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ykonawców. Oświadczenia te potwierdzają brak podstaw wykluczenia</w:t>
      </w:r>
      <w:r w:rsidR="00491627" w:rsidRPr="00491627">
        <w:rPr>
          <w:rFonts w:asciiTheme="minorHAnsi" w:hAnsiTheme="minorHAnsi" w:cstheme="minorHAnsi"/>
          <w:sz w:val="22"/>
          <w:szCs w:val="22"/>
        </w:rPr>
        <w:t xml:space="preserve"> w zakresie wskazanym w Dziale V pkt 2 SWZ</w:t>
      </w:r>
      <w:r w:rsidR="00491627">
        <w:rPr>
          <w:rFonts w:asciiTheme="minorHAnsi" w:hAnsiTheme="minorHAnsi" w:cstheme="minorHAnsi"/>
          <w:sz w:val="22"/>
          <w:szCs w:val="22"/>
        </w:rPr>
        <w:t xml:space="preserve"> </w:t>
      </w:r>
      <w:r w:rsidR="00B0152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6A4470" w:rsidRPr="006A44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DAD4D71" w14:textId="07CEE7F2" w:rsidR="00424B9B" w:rsidRPr="003A4DB2" w:rsidRDefault="00424B9B" w:rsidP="003A4D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Oświadczenia, o którym mowa </w:t>
      </w:r>
      <w:r w:rsidR="00B938BC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B938BC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1, składa się, pod rygorem nieważności, w formie elektronicznej (w postaci elektronicznej opatrzonej kwalifikowanym podpisem elektronicznym) lub w postaci elektronicznej opatrzonej podpisem zaufanym lub podpisem osobistym.</w:t>
      </w:r>
    </w:p>
    <w:p w14:paraId="6D49C3EA" w14:textId="2B5C8616" w:rsidR="00424B9B" w:rsidRPr="003A4DB2" w:rsidRDefault="00424B9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90BE7B" w14:textId="2C1B9EF6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VII</w:t>
      </w:r>
    </w:p>
    <w:p w14:paraId="5240C89B" w14:textId="1E95DB62" w:rsidR="00424B9B" w:rsidRPr="003A4DB2" w:rsidRDefault="00424B9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3A4DB2" w:rsidRDefault="00424B9B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648119" w14:textId="41648B3B" w:rsidR="00970412" w:rsidRPr="003A4DB2" w:rsidRDefault="00424B9B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Wykonawca, którego oferta zostanie najwyżej oceniona, </w:t>
      </w:r>
      <w:r w:rsidR="00970412" w:rsidRPr="003A4DB2">
        <w:rPr>
          <w:rFonts w:asciiTheme="minorHAnsi" w:hAnsiTheme="minorHAnsi" w:cstheme="minorHAnsi"/>
          <w:b/>
          <w:bCs/>
          <w:sz w:val="22"/>
          <w:szCs w:val="22"/>
        </w:rPr>
        <w:t>nie będzie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wezwany do złożenia podmiotowych środków dowodowych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celu wykazania braku </w:t>
      </w:r>
      <w:r w:rsidR="0034310E" w:rsidRPr="003A4DB2">
        <w:rPr>
          <w:rFonts w:asciiTheme="minorHAnsi" w:hAnsiTheme="minorHAnsi" w:cstheme="minorHAnsi"/>
          <w:sz w:val="22"/>
          <w:szCs w:val="22"/>
        </w:rPr>
        <w:t>podstaw</w:t>
      </w:r>
      <w:r w:rsidRPr="003A4DB2">
        <w:rPr>
          <w:rFonts w:asciiTheme="minorHAnsi" w:hAnsiTheme="minorHAnsi" w:cstheme="minorHAnsi"/>
          <w:sz w:val="22"/>
          <w:szCs w:val="22"/>
        </w:rPr>
        <w:t xml:space="preserve"> wykluczenia </w:t>
      </w:r>
      <w:r w:rsidR="00DB321F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z postępowania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, o których mowa w Dziale </w:t>
      </w:r>
      <w:r w:rsidR="0034310E" w:rsidRPr="003A4DB2">
        <w:rPr>
          <w:rFonts w:asciiTheme="minorHAnsi" w:hAnsiTheme="minorHAnsi" w:cstheme="minorHAnsi"/>
          <w:sz w:val="22"/>
          <w:szCs w:val="22"/>
        </w:rPr>
        <w:t>V</w:t>
      </w:r>
      <w:r w:rsidR="00970412" w:rsidRPr="003A4DB2">
        <w:rPr>
          <w:rFonts w:asciiTheme="minorHAnsi" w:hAnsiTheme="minorHAnsi" w:cstheme="minorHAnsi"/>
          <w:sz w:val="22"/>
          <w:szCs w:val="22"/>
        </w:rPr>
        <w:t xml:space="preserve"> pkt 2 SWZ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A13AEF3" w14:textId="77777777" w:rsidR="00970412" w:rsidRPr="003A4DB2" w:rsidRDefault="0097041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206FB2" w14:textId="49A98904" w:rsidR="0034310E" w:rsidRPr="003A4DB2" w:rsidRDefault="0024483C" w:rsidP="003A4D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zakresie nieuregulowanym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3A4DB2">
        <w:rPr>
          <w:rFonts w:asciiTheme="minorHAnsi" w:hAnsiTheme="minorHAnsi" w:cstheme="minorHAnsi"/>
          <w:sz w:val="22"/>
          <w:szCs w:val="22"/>
        </w:rPr>
        <w:t>:</w:t>
      </w:r>
    </w:p>
    <w:p w14:paraId="36CFD48E" w14:textId="516DDE43" w:rsidR="0034310E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4AC41" w14:textId="4246FF45" w:rsidR="0024483C" w:rsidRPr="003A4DB2" w:rsidRDefault="0024483C" w:rsidP="003A4DB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rozporządzenia Prezesa Rady Ministrów z dnia 30 grudnia 2020</w:t>
      </w:r>
      <w:r w:rsidR="0093532A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3C8DF56" w14:textId="15E060A2" w:rsidR="0024483C" w:rsidRPr="003A4DB2" w:rsidRDefault="0024483C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002AC0" w14:textId="77777777" w:rsidR="00CD6385" w:rsidRPr="003A4DB2" w:rsidRDefault="00CD638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22D70" w14:textId="0B7DBE74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VI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2A3F675E" w14:textId="0849BFA5" w:rsidR="008D0F58" w:rsidRPr="00572332" w:rsidRDefault="00533DD2" w:rsidP="0057233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5593787B" w14:textId="77777777" w:rsidR="008D0F58" w:rsidRPr="003A4DB2" w:rsidRDefault="008D0F58" w:rsidP="003A4DB2">
      <w:pPr>
        <w:ind w:left="-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1D7A018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AD201" w14:textId="1428BEC4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</w:t>
      </w:r>
      <w:hyperlink r:id="rId9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C807E9">
        <w:rPr>
          <w:rFonts w:asciiTheme="minorHAnsi" w:hAnsiTheme="minorHAnsi" w:cstheme="minorHAnsi"/>
          <w:sz w:val="22"/>
          <w:szCs w:val="22"/>
        </w:rPr>
        <w:t xml:space="preserve">dostępnej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pod adresem: </w:t>
      </w:r>
      <w:hyperlink r:id="rId10" w:history="1">
        <w:r w:rsidR="0087408C" w:rsidRPr="0029030E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</w:p>
    <w:p w14:paraId="3BBB4FF3" w14:textId="2DE4B179" w:rsidR="0088778A" w:rsidRPr="003A4DB2" w:rsidRDefault="0022001F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omunikacja między zamawiającym a wykonawcami, w tym wszelkie oświadczenia, wnioski, zawiadomienia oraz informacje, przekazywane są w formie elektronicznej za pośrednictwem </w:t>
      </w:r>
      <w:hyperlink r:id="rId11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i </w:t>
      </w:r>
      <w:r w:rsidR="00DF78EC">
        <w:rPr>
          <w:rFonts w:asciiTheme="minorHAnsi" w:hAnsiTheme="minorHAnsi" w:cstheme="minorHAnsi"/>
          <w:sz w:val="22"/>
          <w:szCs w:val="22"/>
        </w:rPr>
        <w:t xml:space="preserve">dostępnego w platformie </w:t>
      </w:r>
      <w:r w:rsidR="0088778A" w:rsidRPr="003A4DB2">
        <w:rPr>
          <w:rFonts w:asciiTheme="minorHAnsi" w:hAnsiTheme="minorHAnsi" w:cstheme="minorHAnsi"/>
          <w:sz w:val="22"/>
          <w:szCs w:val="22"/>
        </w:rPr>
        <w:t xml:space="preserve">formularza „Wyślij wiadomość do zamawiającego”. Za datę przekazania (wpływu) oświadczeń, wniosków, zawiadomień oraz informacji przyjmuje się datę ich przesłania za pośrednictwem </w:t>
      </w:r>
      <w:hyperlink r:id="rId12" w:history="1">
        <w:r w:rsidR="0088778A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88778A" w:rsidRPr="003A4DB2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zamawiającego” po których pojawi się komunikat, że wiadomość została wysłana do zamawiającego.</w:t>
      </w:r>
    </w:p>
    <w:p w14:paraId="1BF6F159" w14:textId="5D061E79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hyperlink r:id="rId13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do konkretnego wykonawcy.</w:t>
      </w:r>
    </w:p>
    <w:p w14:paraId="6B95B587" w14:textId="243B8DD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61DFD8" w14:textId="1049D48B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5" w:history="1">
        <w:r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tj.:</w:t>
      </w:r>
    </w:p>
    <w:p w14:paraId="6AD55F9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/s,</w:t>
      </w:r>
    </w:p>
    <w:p w14:paraId="16C058C8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1AA421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55177E06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014A85B9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22F8C002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3BEAD03D" w14:textId="77777777" w:rsidR="0088778A" w:rsidRPr="003A4DB2" w:rsidRDefault="0088778A" w:rsidP="009C5D7E">
      <w:pPr>
        <w:pStyle w:val="Akapitzlis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3A438C64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>Wykonawca, przystępując do niniejszego postępowania o udzielenie zamówienia publicznego:</w:t>
      </w:r>
    </w:p>
    <w:p w14:paraId="00D217C8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36D8C2BC" w14:textId="77777777" w:rsidR="00CD0E0C" w:rsidRPr="00CD0E0C" w:rsidRDefault="00CD0E0C" w:rsidP="00CD0E0C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vanish/>
          <w:sz w:val="22"/>
          <w:szCs w:val="22"/>
        </w:rPr>
      </w:pPr>
    </w:p>
    <w:p w14:paraId="4C6D9A6A" w14:textId="16E6FF31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6" w:history="1">
        <w:r w:rsidRPr="00503B65"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7" w:history="1">
        <w:r w:rsidRPr="00503B65">
          <w:t>pod linkiem</w:t>
        </w:r>
      </w:hyperlink>
      <w:r w:rsidRPr="003A4DB2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23C9B64B" w14:textId="77777777" w:rsidR="0088778A" w:rsidRPr="003A4DB2" w:rsidRDefault="0088778A" w:rsidP="009C5D7E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18" w:history="1">
        <w:r w:rsidRPr="00503B65">
          <w:t>pod linkiem</w:t>
        </w:r>
      </w:hyperlink>
      <w:r w:rsidRPr="003A4DB2">
        <w:rPr>
          <w:rFonts w:asciiTheme="minorHAnsi" w:hAnsiTheme="minorHAnsi" w:cstheme="minorHAnsi"/>
          <w:sz w:val="22"/>
          <w:szCs w:val="22"/>
        </w:rPr>
        <w:t>. </w:t>
      </w:r>
    </w:p>
    <w:p w14:paraId="0C63104C" w14:textId="7079E718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19" w:history="1">
        <w:r w:rsidRPr="003A4DB2">
          <w:rPr>
            <w:rFonts w:asciiTheme="minorHAnsi" w:hAnsiTheme="minorHAnsi" w:cstheme="minorHAnsi"/>
            <w:b/>
            <w:bCs/>
          </w:rPr>
          <w:t>platformazakupowa.pl</w:t>
        </w:r>
      </w:hyperlink>
      <w:r w:rsidRPr="003A4DB2">
        <w:rPr>
          <w:rFonts w:asciiTheme="minorHAnsi" w:hAnsiTheme="minorHAnsi" w:cstheme="minorHAnsi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F74FE2A" w14:textId="0C14C54C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0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hyperlink r:id="rId21" w:history="1"/>
      <w:r w:rsidRPr="003A4DB2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="00AC0F44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AC0F44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znajdują się w zakładce „Instrukcje dla Wykonawców" na stronie internetowej pod adresem: </w:t>
      </w:r>
      <w:hyperlink r:id="rId23" w:history="1">
        <w:r w:rsidRPr="003A4DB2">
          <w:rPr>
            <w:rFonts w:asciiTheme="minorHAnsi" w:hAnsiTheme="minorHAnsi" w:cstheme="minorHAnsi"/>
          </w:rPr>
          <w:t>https://platformazakupowa.pl/strona/45-instrukcje</w:t>
        </w:r>
      </w:hyperlink>
    </w:p>
    <w:p w14:paraId="564760D5" w14:textId="77777777" w:rsidR="0088778A" w:rsidRPr="003A4DB2" w:rsidRDefault="0088778A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Zalecenia</w:t>
      </w:r>
    </w:p>
    <w:p w14:paraId="1E7E4960" w14:textId="58166143" w:rsidR="002F1021" w:rsidRPr="003A4DB2" w:rsidRDefault="002F1021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Formaty plików wykorzystywanych przez wykonawców powinny być zgodne z</w:t>
      </w:r>
      <w:r w:rsidRPr="003A4DB2">
        <w:rPr>
          <w:rFonts w:asciiTheme="minorHAnsi" w:hAnsiTheme="minorHAnsi" w:cstheme="minorHAnsi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F01EF4E" w14:textId="6D1BD056" w:rsidR="0088778A" w:rsidRPr="003A4DB2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="00D23B26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b/>
          <w:bCs/>
          <w:sz w:val="22"/>
          <w:szCs w:val="22"/>
        </w:rPr>
        <w:t>ze szczególnym wskazaniem na .pdf</w:t>
      </w:r>
    </w:p>
    <w:p w14:paraId="51B8B844" w14:textId="6C82F989" w:rsidR="0088778A" w:rsidRPr="00DF5D76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D76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formatów: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 </w:t>
      </w:r>
      <w:r w:rsidRPr="00DF5D76">
        <w:rPr>
          <w:rFonts w:asciiTheme="minorHAnsi" w:hAnsiTheme="minorHAnsi" w:cstheme="minorHAnsi"/>
          <w:sz w:val="22"/>
          <w:szCs w:val="22"/>
        </w:rPr>
        <w:t>zip </w:t>
      </w:r>
      <w:r w:rsidR="00811ED3" w:rsidRPr="00DF5D76">
        <w:rPr>
          <w:rFonts w:asciiTheme="minorHAnsi" w:hAnsiTheme="minorHAnsi" w:cstheme="minorHAnsi"/>
          <w:sz w:val="22"/>
          <w:szCs w:val="22"/>
        </w:rPr>
        <w:t xml:space="preserve">lub </w:t>
      </w:r>
      <w:r w:rsidRPr="00DF5D76">
        <w:rPr>
          <w:rFonts w:asciiTheme="minorHAnsi" w:hAnsiTheme="minorHAnsi" w:cstheme="minorHAnsi"/>
          <w:sz w:val="22"/>
          <w:szCs w:val="22"/>
        </w:rPr>
        <w:t>7Z</w:t>
      </w:r>
    </w:p>
    <w:p w14:paraId="3681F6C6" w14:textId="0F477085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Wśród formatów powszechnych a </w:t>
      </w:r>
      <w:r w:rsidR="00DF78EC">
        <w:rPr>
          <w:rFonts w:asciiTheme="minorHAnsi" w:hAnsiTheme="minorHAnsi" w:cstheme="minorHAnsi"/>
          <w:sz w:val="22"/>
          <w:szCs w:val="22"/>
        </w:rPr>
        <w:t>nie</w:t>
      </w:r>
      <w:r w:rsidRPr="007A2C9A">
        <w:rPr>
          <w:rFonts w:asciiTheme="minorHAnsi" w:hAnsiTheme="minorHAnsi" w:cstheme="minorHAnsi"/>
          <w:sz w:val="22"/>
          <w:szCs w:val="22"/>
        </w:rPr>
        <w:t xml:space="preserve"> występujących w rozporządzeniu</w:t>
      </w:r>
      <w:r w:rsidR="00DF78EC">
        <w:rPr>
          <w:rFonts w:asciiTheme="minorHAnsi" w:hAnsiTheme="minorHAnsi" w:cstheme="minorHAnsi"/>
          <w:sz w:val="22"/>
          <w:szCs w:val="22"/>
        </w:rPr>
        <w:t xml:space="preserve">, o którym mowa w lit. a powyżej </w:t>
      </w:r>
      <w:r w:rsidRPr="007A2C9A">
        <w:rPr>
          <w:rFonts w:asciiTheme="minorHAnsi" w:hAnsiTheme="minorHAnsi" w:cstheme="minorHAnsi"/>
          <w:sz w:val="22"/>
          <w:szCs w:val="22"/>
        </w:rPr>
        <w:t>występują: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Dokumenty złożone w takich plikach zostaną uznane za złożone</w:t>
      </w:r>
      <w:r w:rsidRPr="007A2C9A">
        <w:rPr>
          <w:rFonts w:asciiTheme="minorHAnsi" w:hAnsiTheme="minorHAnsi" w:cstheme="minorHAnsi"/>
          <w:b/>
          <w:bCs/>
          <w:sz w:val="22"/>
          <w:szCs w:val="22"/>
        </w:rPr>
        <w:t xml:space="preserve"> nieskutecznie.</w:t>
      </w:r>
    </w:p>
    <w:p w14:paraId="32E4DD40" w14:textId="6BBA68C6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eDoApp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 xml:space="preserve"> służącej do składania podpisu osobistego, który wynosi max 5MB.</w:t>
      </w:r>
    </w:p>
    <w:p w14:paraId="1108B97E" w14:textId="27A0B9FE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 </w:t>
      </w:r>
    </w:p>
    <w:p w14:paraId="16C0D711" w14:textId="35FB6F3B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 xml:space="preserve">Pliki w innych formatach niż </w:t>
      </w:r>
      <w:r w:rsidR="00AB0A0A">
        <w:rPr>
          <w:rFonts w:asciiTheme="minorHAnsi" w:hAnsiTheme="minorHAnsi" w:cstheme="minorHAnsi"/>
          <w:sz w:val="22"/>
          <w:szCs w:val="22"/>
        </w:rPr>
        <w:t>pdf</w:t>
      </w:r>
      <w:r w:rsidRPr="007A2C9A">
        <w:rPr>
          <w:rFonts w:asciiTheme="minorHAnsi" w:hAnsiTheme="minorHAnsi" w:cstheme="minorHAnsi"/>
          <w:sz w:val="22"/>
          <w:szCs w:val="22"/>
        </w:rPr>
        <w:t xml:space="preserve"> zaleca się opatrzyć zewnętrznym podpisem </w:t>
      </w:r>
      <w:proofErr w:type="spellStart"/>
      <w:r w:rsidRPr="007A2C9A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7A2C9A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7F0754CE" w14:textId="7D5D2D62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74D546D" w14:textId="496D9841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162CE342" w14:textId="1A45E47C" w:rsidR="0088778A" w:rsidRPr="00F334F8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</w:t>
      </w:r>
      <w:r w:rsidR="00331A3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F334F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57E08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Podczas podpisywania plików zaleca się stosowanie algorytmu skrótu SHA2 zamiast SHA1. </w:t>
      </w:r>
    </w:p>
    <w:p w14:paraId="273F2255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 Jeśli wykonawca pakuje dokumenty np. w plik ZIP zalecamy wcześniejsze podpisanie każdego ze skompresowanych plików. </w:t>
      </w:r>
    </w:p>
    <w:p w14:paraId="49FC09DB" w14:textId="77777777" w:rsidR="003B53D9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56E8AB38" w14:textId="6AC2B08D" w:rsidR="0088778A" w:rsidRPr="007A2C9A" w:rsidRDefault="0088778A" w:rsidP="003A4DB2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2C9A">
        <w:rPr>
          <w:rFonts w:asciiTheme="minorHAnsi" w:hAnsiTheme="minorHAnsi" w:cstheme="minorHAnsi"/>
          <w:sz w:val="22"/>
          <w:szCs w:val="22"/>
        </w:rPr>
        <w:lastRenderedPageBreak/>
        <w:t xml:space="preserve">Zamawiający zaleca aby </w:t>
      </w:r>
      <w:r w:rsidRPr="007A2C9A">
        <w:rPr>
          <w:rFonts w:asciiTheme="minorHAnsi" w:hAnsiTheme="minorHAnsi" w:cstheme="minorHAnsi"/>
          <w:sz w:val="22"/>
          <w:szCs w:val="22"/>
          <w:u w:val="single"/>
        </w:rPr>
        <w:t>nie</w:t>
      </w:r>
      <w:r w:rsidRPr="007A2C9A">
        <w:rPr>
          <w:rFonts w:asciiTheme="minorHAnsi" w:hAnsiTheme="minorHAnsi" w:cstheme="minorHAnsi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259110" w14:textId="1BB2885F" w:rsidR="00533DD2" w:rsidRPr="004D3145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 xml:space="preserve">Ofertę, a także oświadczenie, o </w:t>
      </w:r>
      <w:r w:rsidR="00681AD2" w:rsidRPr="004D3145">
        <w:rPr>
          <w:rFonts w:asciiTheme="minorHAnsi" w:hAnsiTheme="minorHAnsi" w:cstheme="minorHAnsi"/>
          <w:sz w:val="22"/>
          <w:szCs w:val="22"/>
        </w:rPr>
        <w:t xml:space="preserve">którym </w:t>
      </w:r>
      <w:r w:rsidRPr="004D3145">
        <w:rPr>
          <w:rFonts w:asciiTheme="minorHAnsi" w:hAnsiTheme="minorHAnsi" w:cstheme="minorHAnsi"/>
          <w:sz w:val="22"/>
          <w:szCs w:val="22"/>
        </w:rPr>
        <w:t xml:space="preserve">mowa w art. 125 ust. 1 </w:t>
      </w:r>
      <w:proofErr w:type="spellStart"/>
      <w:r w:rsidRPr="004D31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3145">
        <w:rPr>
          <w:rFonts w:asciiTheme="minorHAnsi" w:hAnsiTheme="minorHAnsi" w:cstheme="minorHAnsi"/>
          <w:sz w:val="22"/>
          <w:szCs w:val="22"/>
        </w:rPr>
        <w:t>, składa się pod rygorem nieważności, zgodnie z wyborem Wykonawcy:</w:t>
      </w:r>
    </w:p>
    <w:p w14:paraId="243ACC36" w14:textId="2E6CAAB3" w:rsidR="00533DD2" w:rsidRPr="004D3145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formie elektronicznej (oznacza to postać elektroniczną opatrzoną kwalifikowanym podpisem elektronicznym),</w:t>
      </w:r>
      <w:r w:rsidR="00C80BB2" w:rsidRPr="004D3145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7EB8EC56" w14:textId="60045364" w:rsidR="00533DD2" w:rsidRDefault="00533DD2" w:rsidP="003A4DB2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3145">
        <w:rPr>
          <w:rFonts w:asciiTheme="minorHAnsi" w:hAnsiTheme="minorHAnsi" w:cstheme="minorHAnsi"/>
          <w:sz w:val="22"/>
          <w:szCs w:val="22"/>
        </w:rPr>
        <w:t>w postaci elektronicznej opatrzonej podpisem zaufanym lub podpisem osobistym.</w:t>
      </w:r>
    </w:p>
    <w:p w14:paraId="21000B8E" w14:textId="0E669CE1" w:rsidR="00EE0903" w:rsidRPr="003172FC" w:rsidRDefault="00EE0903" w:rsidP="004D3145">
      <w:pPr>
        <w:pStyle w:val="Akapitzlist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2FC">
        <w:rPr>
          <w:rFonts w:asciiTheme="minorHAnsi" w:hAnsiTheme="minorHAnsi" w:cstheme="minorHAnsi"/>
          <w:b/>
          <w:bCs/>
          <w:sz w:val="22"/>
          <w:szCs w:val="22"/>
        </w:rPr>
        <w:t xml:space="preserve">– wyłącznie poprzez </w:t>
      </w:r>
      <w:r w:rsidR="00793103" w:rsidRPr="003172FC">
        <w:rPr>
          <w:rFonts w:asciiTheme="minorHAnsi" w:hAnsiTheme="minorHAnsi" w:cstheme="minorHAnsi"/>
          <w:b/>
          <w:bCs/>
          <w:sz w:val="22"/>
          <w:szCs w:val="22"/>
        </w:rPr>
        <w:t>Platformę zakupową.</w:t>
      </w:r>
    </w:p>
    <w:p w14:paraId="61C7AB10" w14:textId="2F19DEBA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Komunikacja ustna dopuszczalna jest wyłącznie w odniesieniu do informacji, które nie są istotne,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>w szczególności nie dotyczą ogłoszenia o zamówieniu lub dokumentów zamówienia, ofert, o ile jej treść jest udokumentowana (wymagana jest pisemna notatka z ustnej rozmowy).</w:t>
      </w:r>
    </w:p>
    <w:p w14:paraId="793E851E" w14:textId="065B2179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komunikowania się Zamawiającego z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ykonawcami w inny sposób niż przy użyciu środków komunikacji elektronicznej w przypadku zaistnienia jednej z sytuacji określonych w art. 65 ust. 1, art. 66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EC9A467" w14:textId="77777777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0C12103D" w14:textId="6534A562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736C824F" w14:textId="5F08E260" w:rsidR="00533DD2" w:rsidRPr="003A4DB2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 xml:space="preserve">, przedłuża termin składania ofert o czas niezbędny do zapoznania się wszystkich zainteresowanych </w:t>
      </w:r>
      <w:r w:rsidR="0034310E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ykonawców z wyjaśnieniami niezbędnymi do należytego przygotowania i złożenia ofert. </w:t>
      </w:r>
      <w:r w:rsidR="00CD6385" w:rsidRPr="003A4DB2">
        <w:rPr>
          <w:rFonts w:asciiTheme="minorHAnsi" w:hAnsiTheme="minorHAnsi" w:cstheme="minorHAnsi"/>
          <w:sz w:val="22"/>
          <w:szCs w:val="22"/>
        </w:rPr>
        <w:br/>
      </w:r>
      <w:r w:rsidRPr="003A4DB2">
        <w:rPr>
          <w:rFonts w:asciiTheme="minorHAnsi" w:hAnsiTheme="minorHAnsi" w:cstheme="minorHAnsi"/>
          <w:sz w:val="22"/>
          <w:szCs w:val="22"/>
        </w:rPr>
        <w:t xml:space="preserve">W przypadku gdy wniosek o wyjaśnienie treści SWZ nie wpłynął w terminie, o którym mowa </w:t>
      </w:r>
      <w:r w:rsidR="003A647D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3A647D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="002E5F87">
        <w:rPr>
          <w:rFonts w:asciiTheme="minorHAnsi" w:hAnsiTheme="minorHAnsi" w:cstheme="minorHAnsi"/>
          <w:sz w:val="22"/>
          <w:szCs w:val="22"/>
        </w:rPr>
        <w:t>14</w:t>
      </w:r>
      <w:r w:rsidRPr="003A4DB2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5DD1B7E7" w14:textId="4D629992" w:rsidR="00533DD2" w:rsidRPr="0029030E" w:rsidRDefault="00533DD2" w:rsidP="003A4DB2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Przedłużenie terminu składania ofert, o których </w:t>
      </w:r>
      <w:r w:rsidRPr="0029030E">
        <w:rPr>
          <w:rFonts w:asciiTheme="minorHAnsi" w:hAnsiTheme="minorHAnsi" w:cstheme="minorHAnsi"/>
          <w:sz w:val="22"/>
          <w:szCs w:val="22"/>
        </w:rPr>
        <w:t xml:space="preserve">mowa </w:t>
      </w:r>
      <w:r w:rsidR="003A647D" w:rsidRPr="0029030E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29030E">
        <w:rPr>
          <w:rFonts w:asciiTheme="minorHAnsi" w:hAnsiTheme="minorHAnsi" w:cstheme="minorHAnsi"/>
          <w:sz w:val="22"/>
          <w:szCs w:val="22"/>
        </w:rPr>
        <w:t>w pkt</w:t>
      </w:r>
      <w:r w:rsidR="003A647D" w:rsidRPr="0029030E">
        <w:rPr>
          <w:rFonts w:asciiTheme="minorHAnsi" w:hAnsiTheme="minorHAnsi" w:cstheme="minorHAnsi"/>
          <w:sz w:val="22"/>
          <w:szCs w:val="22"/>
        </w:rPr>
        <w:t>.</w:t>
      </w:r>
      <w:r w:rsidRPr="0029030E">
        <w:rPr>
          <w:rFonts w:asciiTheme="minorHAnsi" w:hAnsiTheme="minorHAnsi" w:cstheme="minorHAnsi"/>
          <w:sz w:val="22"/>
          <w:szCs w:val="22"/>
        </w:rPr>
        <w:t xml:space="preserve"> </w:t>
      </w:r>
      <w:r w:rsidR="00EF4DDE" w:rsidRPr="0029030E">
        <w:rPr>
          <w:rFonts w:asciiTheme="minorHAnsi" w:hAnsiTheme="minorHAnsi" w:cstheme="minorHAnsi"/>
          <w:sz w:val="22"/>
          <w:szCs w:val="22"/>
        </w:rPr>
        <w:t>15</w:t>
      </w:r>
      <w:r w:rsidRPr="0029030E">
        <w:rPr>
          <w:rFonts w:asciiTheme="minorHAnsi" w:hAnsiTheme="minorHAnsi" w:cstheme="minorHAnsi"/>
          <w:sz w:val="22"/>
          <w:szCs w:val="22"/>
        </w:rPr>
        <w:t>, nie wpływa na bieg terminu składania wniosku o wyjaśnienie treści SWZ.</w:t>
      </w:r>
    </w:p>
    <w:p w14:paraId="51890E8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03E2C" w14:textId="346D73D5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2E5DD6A2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26AAFA" w14:textId="21E6B0CF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Osob</w:t>
      </w:r>
      <w:r w:rsidR="00AE5437" w:rsidRPr="003A4DB2">
        <w:rPr>
          <w:rFonts w:asciiTheme="minorHAnsi" w:hAnsiTheme="minorHAnsi" w:cstheme="minorHAnsi"/>
          <w:sz w:val="22"/>
          <w:szCs w:val="22"/>
        </w:rPr>
        <w:t>ami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uprawnion</w:t>
      </w:r>
      <w:r w:rsidR="00AE5437" w:rsidRPr="003A4DB2">
        <w:rPr>
          <w:rFonts w:asciiTheme="minorHAnsi" w:hAnsiTheme="minorHAnsi" w:cstheme="minorHAnsi"/>
          <w:sz w:val="22"/>
          <w:szCs w:val="22"/>
        </w:rPr>
        <w:t>ymi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komunikowania się z Wykonawcami w sprawach dotyczących postępowania </w:t>
      </w:r>
      <w:r w:rsidR="00AE5437" w:rsidRPr="003A4DB2">
        <w:rPr>
          <w:rFonts w:asciiTheme="minorHAnsi" w:hAnsiTheme="minorHAnsi" w:cstheme="minorHAnsi"/>
          <w:sz w:val="22"/>
          <w:szCs w:val="22"/>
        </w:rPr>
        <w:t>są:</w:t>
      </w:r>
    </w:p>
    <w:p w14:paraId="0DCD64FF" w14:textId="3B8B45F7" w:rsidR="00AE5437" w:rsidRPr="003A4DB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Marta Płatek</w:t>
      </w:r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proceduralnym,</w:t>
      </w:r>
    </w:p>
    <w:p w14:paraId="197A20E6" w14:textId="37409858" w:rsidR="00533DD2" w:rsidRPr="009358A2" w:rsidRDefault="00FF594E" w:rsidP="003A4DB2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Katarzyna Plata-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Karpierz</w:t>
      </w:r>
      <w:proofErr w:type="spellEnd"/>
      <w:r w:rsidR="00AE5437" w:rsidRPr="003A4DB2">
        <w:rPr>
          <w:rFonts w:asciiTheme="minorHAnsi" w:hAnsiTheme="minorHAnsi" w:cstheme="minorHAnsi"/>
          <w:sz w:val="22"/>
          <w:szCs w:val="22"/>
        </w:rPr>
        <w:t xml:space="preserve"> – pod względem merytorycznym.</w:t>
      </w:r>
    </w:p>
    <w:p w14:paraId="7D4CD67E" w14:textId="3D740E7C" w:rsidR="00533DD2" w:rsidRPr="003A4DB2" w:rsidRDefault="00533DD2" w:rsidP="003A4DB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Dane kontaktowe </w:t>
      </w:r>
      <w:r w:rsidR="00D215E3">
        <w:rPr>
          <w:rFonts w:asciiTheme="minorHAnsi" w:hAnsiTheme="minorHAnsi" w:cstheme="minorHAnsi"/>
          <w:sz w:val="22"/>
          <w:szCs w:val="22"/>
        </w:rPr>
        <w:t>do ww. osób</w:t>
      </w:r>
      <w:r w:rsidRPr="003A4DB2">
        <w:rPr>
          <w:rFonts w:asciiTheme="minorHAnsi" w:hAnsiTheme="minorHAnsi" w:cstheme="minorHAnsi"/>
          <w:sz w:val="22"/>
          <w:szCs w:val="22"/>
        </w:rPr>
        <w:t xml:space="preserve"> zostały wskazane w Dziale</w:t>
      </w:r>
      <w:r w:rsidR="001E1785" w:rsidRPr="003A4DB2">
        <w:rPr>
          <w:rFonts w:asciiTheme="minorHAnsi" w:hAnsiTheme="minorHAnsi" w:cstheme="minorHAnsi"/>
          <w:sz w:val="22"/>
          <w:szCs w:val="22"/>
        </w:rPr>
        <w:t xml:space="preserve"> VIII </w:t>
      </w:r>
      <w:r w:rsidRPr="003A4DB2">
        <w:rPr>
          <w:rFonts w:asciiTheme="minorHAnsi" w:hAnsiTheme="minorHAnsi" w:cstheme="minorHAnsi"/>
          <w:sz w:val="22"/>
          <w:szCs w:val="22"/>
        </w:rPr>
        <w:t>SWZ.</w:t>
      </w:r>
    </w:p>
    <w:p w14:paraId="07CD8FCC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122780" w14:textId="6181B3A3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778241A6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3A4DB2" w:rsidRDefault="00533DD2" w:rsidP="003A4DB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1B08BEAF" w14:textId="6A907BF7" w:rsidR="00533DD2" w:rsidRPr="003172FC" w:rsidRDefault="00533DD2" w:rsidP="00EF4DD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72FC">
        <w:rPr>
          <w:rFonts w:asciiTheme="minorHAnsi" w:hAnsiTheme="minorHAnsi" w:cstheme="minorHAnsi"/>
          <w:sz w:val="22"/>
          <w:szCs w:val="22"/>
        </w:rPr>
        <w:t xml:space="preserve">Wykonawca będzie związany złożoną ofertą do dnia </w:t>
      </w:r>
      <w:r w:rsidR="00D01F51">
        <w:rPr>
          <w:rFonts w:asciiTheme="minorHAnsi" w:hAnsiTheme="minorHAnsi" w:cstheme="minorHAnsi"/>
          <w:sz w:val="22"/>
          <w:szCs w:val="22"/>
        </w:rPr>
        <w:t>07</w:t>
      </w:r>
      <w:r w:rsidR="009F0C39" w:rsidRPr="003172FC">
        <w:rPr>
          <w:rFonts w:asciiTheme="minorHAnsi" w:hAnsiTheme="minorHAnsi" w:cstheme="minorHAnsi"/>
          <w:sz w:val="22"/>
          <w:szCs w:val="22"/>
        </w:rPr>
        <w:t>.0</w:t>
      </w:r>
      <w:r w:rsidR="00D01F51">
        <w:rPr>
          <w:rFonts w:asciiTheme="minorHAnsi" w:hAnsiTheme="minorHAnsi" w:cstheme="minorHAnsi"/>
          <w:sz w:val="22"/>
          <w:szCs w:val="22"/>
        </w:rPr>
        <w:t>4</w:t>
      </w:r>
      <w:r w:rsidR="009F0C39" w:rsidRPr="003172FC">
        <w:rPr>
          <w:rFonts w:asciiTheme="minorHAnsi" w:hAnsiTheme="minorHAnsi" w:cstheme="minorHAnsi"/>
          <w:sz w:val="22"/>
          <w:szCs w:val="22"/>
        </w:rPr>
        <w:t>.2021 r.</w:t>
      </w:r>
    </w:p>
    <w:p w14:paraId="3987F380" w14:textId="77777777" w:rsidR="00533DD2" w:rsidRPr="003172FC" w:rsidRDefault="00533DD2" w:rsidP="003A4DB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72FC">
        <w:rPr>
          <w:rFonts w:asciiTheme="minorHAnsi" w:hAnsiTheme="minorHAnsi" w:cstheme="minorHAnsi"/>
          <w:sz w:val="22"/>
          <w:szCs w:val="22"/>
        </w:rPr>
        <w:t>Pierwszym dniem terminu związania ofertą jest dzień, w którym upływa termin składania ofert.</w:t>
      </w:r>
    </w:p>
    <w:p w14:paraId="2F954A9F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C766E" w14:textId="77777777" w:rsidR="00533DD2" w:rsidRPr="003A4DB2" w:rsidRDefault="00533DD2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80412" w14:textId="626743F9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C55C20" w:rsidRPr="003A4DB2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3010387" w14:textId="77777777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DE17EEA" w14:textId="77777777" w:rsidR="00BC3561" w:rsidRPr="003A4DB2" w:rsidRDefault="00BC356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DFAFCF" w14:textId="4A9E987A" w:rsidR="00495C33" w:rsidRPr="00495C33" w:rsidRDefault="00495C33" w:rsidP="009A242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Każdy z wykonawców może złożyć </w:t>
      </w:r>
      <w:r w:rsidR="00F20645">
        <w:rPr>
          <w:rFonts w:asciiTheme="minorHAnsi" w:hAnsiTheme="minorHAnsi" w:cstheme="minorHAnsi"/>
          <w:sz w:val="22"/>
          <w:szCs w:val="22"/>
        </w:rPr>
        <w:t>wyłącznie</w:t>
      </w:r>
      <w:r w:rsidR="00F20645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jedną ofertę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5C33">
        <w:rPr>
          <w:rFonts w:asciiTheme="minorHAnsi" w:hAnsiTheme="minorHAnsi" w:cstheme="minorHAnsi"/>
          <w:sz w:val="22"/>
          <w:szCs w:val="22"/>
        </w:rPr>
        <w:t>na każd</w:t>
      </w:r>
      <w:r w:rsidR="00B8620B">
        <w:rPr>
          <w:rFonts w:asciiTheme="minorHAnsi" w:hAnsiTheme="minorHAnsi" w:cstheme="minorHAnsi"/>
          <w:sz w:val="22"/>
          <w:szCs w:val="22"/>
        </w:rPr>
        <w:t>ą</w:t>
      </w:r>
      <w:r w:rsidRPr="00495C33">
        <w:rPr>
          <w:rFonts w:asciiTheme="minorHAnsi" w:hAnsiTheme="minorHAnsi" w:cstheme="minorHAnsi"/>
          <w:sz w:val="22"/>
          <w:szCs w:val="22"/>
        </w:rPr>
        <w:t xml:space="preserve"> dowolnie wybraną część (pakiet) zamówienia</w:t>
      </w:r>
      <w:r w:rsidR="00045F00">
        <w:rPr>
          <w:rFonts w:asciiTheme="minorHAnsi" w:hAnsiTheme="minorHAnsi" w:cstheme="minorHAnsi"/>
          <w:sz w:val="22"/>
          <w:szCs w:val="22"/>
        </w:rPr>
        <w:t xml:space="preserve"> (pakiet nr 1 - </w:t>
      </w:r>
      <w:r w:rsidR="0029030E">
        <w:rPr>
          <w:rFonts w:asciiTheme="minorHAnsi" w:hAnsiTheme="minorHAnsi" w:cstheme="minorHAnsi"/>
          <w:sz w:val="22"/>
          <w:szCs w:val="22"/>
        </w:rPr>
        <w:t>2</w:t>
      </w:r>
      <w:r w:rsidR="00045F00">
        <w:rPr>
          <w:rFonts w:asciiTheme="minorHAnsi" w:hAnsiTheme="minorHAnsi" w:cstheme="minorHAnsi"/>
          <w:sz w:val="22"/>
          <w:szCs w:val="22"/>
        </w:rPr>
        <w:t>)</w:t>
      </w:r>
      <w:r w:rsidRPr="00495C33">
        <w:rPr>
          <w:rFonts w:asciiTheme="minorHAnsi" w:hAnsiTheme="minorHAnsi" w:cstheme="minorHAnsi"/>
          <w:sz w:val="22"/>
          <w:szCs w:val="22"/>
        </w:rPr>
        <w:t xml:space="preserve">. Zamawiający nie ogranicza liczby części (pakietów), na które może złożyć ofertę jeden Wykonawca. </w:t>
      </w:r>
    </w:p>
    <w:p w14:paraId="3E81C141" w14:textId="397927E0" w:rsidR="00495C33" w:rsidRPr="00495C33" w:rsidRDefault="00495C33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lastRenderedPageBreak/>
        <w:t xml:space="preserve">Złożenie większej liczby ofert </w:t>
      </w:r>
      <w:r w:rsidR="00045F00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B8620B" w:rsidRPr="00B8620B">
        <w:rPr>
          <w:rFonts w:asciiTheme="minorHAnsi" w:hAnsiTheme="minorHAnsi" w:cstheme="minorHAnsi"/>
          <w:sz w:val="22"/>
          <w:szCs w:val="22"/>
        </w:rPr>
        <w:t xml:space="preserve">na wybraną przez siebie część (pakiet) zamówienia </w:t>
      </w:r>
      <w:r w:rsidRPr="00BC3561">
        <w:rPr>
          <w:rFonts w:asciiTheme="minorHAnsi" w:hAnsiTheme="minorHAnsi" w:cstheme="minorHAnsi"/>
          <w:sz w:val="22"/>
          <w:szCs w:val="22"/>
        </w:rPr>
        <w:t>lub oferty zawierającej propozycje wariantowe spowoduje</w:t>
      </w:r>
      <w:r w:rsidR="00F3350D">
        <w:rPr>
          <w:rFonts w:asciiTheme="minorHAnsi" w:hAnsiTheme="minorHAnsi" w:cstheme="minorHAnsi"/>
          <w:sz w:val="22"/>
          <w:szCs w:val="22"/>
        </w:rPr>
        <w:t xml:space="preserve">, iż oferta/y wykonawcy </w:t>
      </w:r>
      <w:r w:rsidRPr="00BC3561">
        <w:rPr>
          <w:rFonts w:asciiTheme="minorHAnsi" w:hAnsiTheme="minorHAnsi" w:cstheme="minorHAnsi"/>
          <w:sz w:val="22"/>
          <w:szCs w:val="22"/>
        </w:rPr>
        <w:t>podlegać będzie</w:t>
      </w:r>
      <w:r w:rsidR="00F3350D">
        <w:rPr>
          <w:rFonts w:asciiTheme="minorHAnsi" w:hAnsiTheme="minorHAnsi" w:cstheme="minorHAnsi"/>
          <w:sz w:val="22"/>
          <w:szCs w:val="22"/>
        </w:rPr>
        <w:t>/ą</w:t>
      </w:r>
      <w:r w:rsidRPr="00BC3561">
        <w:rPr>
          <w:rFonts w:asciiTheme="minorHAnsi" w:hAnsiTheme="minorHAnsi" w:cstheme="minorHAnsi"/>
          <w:sz w:val="22"/>
          <w:szCs w:val="22"/>
        </w:rPr>
        <w:t xml:space="preserve"> odrzuceniu.</w:t>
      </w:r>
    </w:p>
    <w:p w14:paraId="1F050A3D" w14:textId="1B934E7F" w:rsidR="00044AD7" w:rsidRPr="00044AD7" w:rsidRDefault="00BC3561" w:rsidP="00495C33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Oferta powinna być:</w:t>
      </w:r>
    </w:p>
    <w:p w14:paraId="03007FDD" w14:textId="6BC6F272" w:rsidR="00BC3561" w:rsidRPr="00BC3561" w:rsidRDefault="00920D18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sporządzona w formie elektronicznej lub w postaci elektronicznej i </w:t>
      </w:r>
      <w:r w:rsidR="00BC3561" w:rsidRPr="00BC3561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4" w:history="1">
        <w:r w:rsidR="00BC3561"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="00BC3561" w:rsidRPr="00BC3561">
        <w:rPr>
          <w:rFonts w:asciiTheme="minorHAnsi" w:hAnsiTheme="minorHAnsi" w:cstheme="minorHAnsi"/>
          <w:sz w:val="22"/>
          <w:szCs w:val="22"/>
        </w:rPr>
        <w:t>,</w:t>
      </w:r>
    </w:p>
    <w:p w14:paraId="4535E374" w14:textId="06F5266C" w:rsidR="00BC3561" w:rsidRPr="003A4DB2" w:rsidRDefault="001551C2" w:rsidP="003A4DB2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 rygorem nieważności </w:t>
      </w:r>
      <w:r w:rsidR="00BC3561" w:rsidRPr="00BC3561">
        <w:rPr>
          <w:rFonts w:asciiTheme="minorHAnsi" w:hAnsiTheme="minorHAnsi" w:cstheme="minorHAnsi"/>
          <w:sz w:val="22"/>
          <w:szCs w:val="22"/>
        </w:rPr>
        <w:t>podpisana kwalifikowanym podpisem elektronicznym lub podpisem zaufanym lub podpisem osobistym przez osobę/osoby upoważnioną/upoważnione</w:t>
      </w:r>
      <w:r w:rsidR="00BC3561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F63AC63" w14:textId="55F4A10E" w:rsidR="00BC3561" w:rsidRPr="003A4DB2" w:rsidRDefault="00BC3561" w:rsidP="003A4DB2">
      <w:pPr>
        <w:pStyle w:val="Akapitzlist"/>
        <w:ind w:left="360"/>
        <w:jc w:val="both"/>
        <w:rPr>
          <w:rFonts w:asciiTheme="minorHAnsi" w:hAnsiTheme="minorHAnsi" w:cstheme="minorHAnsi"/>
          <w:i/>
          <w:iCs/>
        </w:rPr>
      </w:pPr>
      <w:r w:rsidRPr="003A4DB2">
        <w:rPr>
          <w:rFonts w:asciiTheme="minorHAnsi" w:hAnsiTheme="minorHAnsi" w:cstheme="minorHAnsi"/>
          <w:i/>
          <w:iCs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6DD93B3D" w14:textId="2B4BF659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Podpisy kwalifikowane wykorzystywane przez wykonawców do podpisywania wszelkich plików muszą spełniać </w:t>
      </w:r>
      <w:r w:rsidR="008364FE">
        <w:rPr>
          <w:rFonts w:asciiTheme="minorHAnsi" w:hAnsiTheme="minorHAnsi" w:cstheme="minorHAnsi"/>
          <w:sz w:val="22"/>
          <w:szCs w:val="22"/>
        </w:rPr>
        <w:t xml:space="preserve">wymogi </w:t>
      </w:r>
      <w:r w:rsidRPr="00BC3561">
        <w:rPr>
          <w:rFonts w:asciiTheme="minorHAnsi" w:hAnsiTheme="minorHAnsi" w:cstheme="minorHAnsi"/>
          <w:sz w:val="22"/>
          <w:szCs w:val="22"/>
        </w:rPr>
        <w:t>Rozporządzeni</w:t>
      </w:r>
      <w:r w:rsidR="008364FE">
        <w:rPr>
          <w:rFonts w:asciiTheme="minorHAnsi" w:hAnsiTheme="minorHAnsi" w:cstheme="minorHAnsi"/>
          <w:sz w:val="22"/>
          <w:szCs w:val="22"/>
        </w:rPr>
        <w:t>a</w:t>
      </w:r>
      <w:r w:rsidRPr="00BC3561">
        <w:rPr>
          <w:rFonts w:asciiTheme="minorHAnsi" w:hAnsiTheme="minorHAnsi" w:cstheme="minorHAnsi"/>
          <w:sz w:val="22"/>
          <w:szCs w:val="22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) (UE) nr 910/2014 - od 1 lipca 2016 roku.</w:t>
      </w:r>
    </w:p>
    <w:p w14:paraId="41C274DE" w14:textId="77777777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>.</w:t>
      </w:r>
    </w:p>
    <w:p w14:paraId="5C0A3D17" w14:textId="4BCFBA76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proofErr w:type="spellStart"/>
      <w:r w:rsidRPr="00BC35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3561">
        <w:rPr>
          <w:rFonts w:asciiTheme="minorHAnsi" w:hAnsiTheme="minorHAnsi" w:cstheme="minorHAnsi"/>
          <w:sz w:val="22"/>
          <w:szCs w:val="22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="00DA3406">
        <w:rPr>
          <w:rFonts w:asciiTheme="minorHAnsi" w:hAnsiTheme="minorHAnsi" w:cstheme="minorHAnsi"/>
          <w:sz w:val="22"/>
          <w:szCs w:val="22"/>
        </w:rPr>
        <w:t xml:space="preserve">Wykonawca nie noże zastrzec informacji, o </w:t>
      </w:r>
      <w:r w:rsidR="002C2880">
        <w:rPr>
          <w:rFonts w:asciiTheme="minorHAnsi" w:hAnsiTheme="minorHAnsi" w:cstheme="minorHAnsi"/>
          <w:sz w:val="22"/>
          <w:szCs w:val="22"/>
        </w:rPr>
        <w:t>których</w:t>
      </w:r>
      <w:r w:rsidR="00DA3406">
        <w:rPr>
          <w:rFonts w:asciiTheme="minorHAnsi" w:hAnsiTheme="minorHAnsi" w:cstheme="minorHAnsi"/>
          <w:sz w:val="22"/>
          <w:szCs w:val="22"/>
        </w:rPr>
        <w:t xml:space="preserve"> mowa w art. 222 ust. 5 </w:t>
      </w:r>
      <w:proofErr w:type="spellStart"/>
      <w:r w:rsidR="00DA340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DA3406">
        <w:rPr>
          <w:rFonts w:asciiTheme="minorHAnsi" w:hAnsiTheme="minorHAnsi" w:cstheme="minorHAnsi"/>
          <w:sz w:val="22"/>
          <w:szCs w:val="22"/>
        </w:rPr>
        <w:t xml:space="preserve">. </w:t>
      </w:r>
      <w:r w:rsidRPr="00BC3561">
        <w:rPr>
          <w:rFonts w:asciiTheme="minorHAnsi" w:hAnsiTheme="minorHAnsi" w:cstheme="minorHAnsi"/>
          <w:sz w:val="22"/>
          <w:szCs w:val="22"/>
        </w:rPr>
        <w:t>Na platformie w formularzu składania oferty znajduje się miejsce wyznaczone do dołączenia części oferty stanowiącej tajemnicę przedsiębiorstwa.</w:t>
      </w:r>
    </w:p>
    <w:p w14:paraId="356E41E4" w14:textId="27F9AAFC" w:rsidR="00BC3561" w:rsidRPr="003A4DB2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Wykonawca, za pośrednictwem </w:t>
      </w:r>
      <w:hyperlink r:id="rId25" w:history="1">
        <w:r w:rsidRPr="00BC3561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C3561">
        <w:rPr>
          <w:rFonts w:asciiTheme="minorHAnsi" w:hAnsiTheme="minorHAnsi" w:cstheme="minorHAnsi"/>
          <w:sz w:val="22"/>
          <w:szCs w:val="22"/>
        </w:rPr>
        <w:t xml:space="preserve"> może przed upływem terminu do składania ofert </w:t>
      </w:r>
      <w:r w:rsidR="009A45D0">
        <w:rPr>
          <w:rFonts w:asciiTheme="minorHAnsi" w:hAnsiTheme="minorHAnsi" w:cstheme="minorHAnsi"/>
          <w:sz w:val="22"/>
          <w:szCs w:val="22"/>
        </w:rPr>
        <w:t>ZMIENIĆ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 xml:space="preserve">lub </w:t>
      </w:r>
      <w:r w:rsidR="009A45D0">
        <w:rPr>
          <w:rFonts w:asciiTheme="minorHAnsi" w:hAnsiTheme="minorHAnsi" w:cstheme="minorHAnsi"/>
          <w:sz w:val="22"/>
          <w:szCs w:val="22"/>
        </w:rPr>
        <w:t>WYCOFAĆ</w:t>
      </w:r>
      <w:r w:rsidR="009A45D0" w:rsidRPr="00BC3561">
        <w:rPr>
          <w:rFonts w:asciiTheme="minorHAnsi" w:hAnsiTheme="minorHAnsi" w:cstheme="minorHAnsi"/>
          <w:sz w:val="22"/>
          <w:szCs w:val="22"/>
        </w:rPr>
        <w:t xml:space="preserve"> </w:t>
      </w:r>
      <w:r w:rsidRPr="00BC3561">
        <w:rPr>
          <w:rFonts w:asciiTheme="minorHAnsi" w:hAnsiTheme="minorHAnsi" w:cstheme="minorHAnsi"/>
          <w:sz w:val="22"/>
          <w:szCs w:val="22"/>
        </w:rPr>
        <w:t>ofertę. Sposób dokonywania zmiany lub wycofania oferty zamieszczono w instrukcji zamieszczonej na stronie internetowej pod adresem:</w:t>
      </w:r>
      <w:r w:rsidR="00FC2D70" w:rsidRPr="003A4DB2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history="1">
        <w:r w:rsidR="00FC2D70" w:rsidRPr="003A4DB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https://platformazakupowa.pl/strona/45-instrukcje</w:t>
        </w:r>
      </w:hyperlink>
    </w:p>
    <w:p w14:paraId="3234F796" w14:textId="77777777" w:rsidR="00CE6338" w:rsidRPr="003A4DB2" w:rsidRDefault="00CE6338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 </w:t>
      </w:r>
    </w:p>
    <w:p w14:paraId="07F40B56" w14:textId="714F5A18" w:rsidR="00BC3561" w:rsidRPr="00BC356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19F76CCF" w14:textId="314F7650" w:rsidR="00533DD2" w:rsidRPr="008C6D21" w:rsidRDefault="00BC3561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561">
        <w:rPr>
          <w:rFonts w:asciiTheme="minorHAnsi" w:hAnsiTheme="minorHAnsi" w:cstheme="minorHAnsi"/>
          <w:sz w:val="22"/>
          <w:szCs w:val="22"/>
        </w:rPr>
        <w:t xml:space="preserve">Maksymalny rozmiar jednego pliku przesyłanego za pośrednictwem dedykowanych formularzy do: złożenia, zmiany, wycofania oferty wynosi 150 MB natomiast przy komunikacji wielkość pliku to </w:t>
      </w:r>
      <w:r w:rsidRPr="008C6D21">
        <w:rPr>
          <w:rFonts w:asciiTheme="minorHAnsi" w:hAnsiTheme="minorHAnsi" w:cstheme="minorHAnsi"/>
          <w:sz w:val="22"/>
          <w:szCs w:val="22"/>
        </w:rPr>
        <w:t>maksymalnie 500 MB.</w:t>
      </w:r>
    </w:p>
    <w:p w14:paraId="1E9B5A0F" w14:textId="1C368316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W formularzu oferty, stanowiącym załącznik nr 1 do SWZ, 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C6D21">
        <w:rPr>
          <w:rFonts w:asciiTheme="minorHAnsi" w:hAnsiTheme="minorHAnsi" w:cstheme="minorHAnsi"/>
          <w:sz w:val="22"/>
          <w:szCs w:val="22"/>
        </w:rPr>
        <w:t>zobowiązany jest podać adres poczty elektronicznej.</w:t>
      </w:r>
    </w:p>
    <w:p w14:paraId="48DAC4FE" w14:textId="77777777" w:rsidR="00533DD2" w:rsidRPr="008C6D21" w:rsidRDefault="00533DD2" w:rsidP="00495C3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Na ofertę składa się: </w:t>
      </w:r>
    </w:p>
    <w:p w14:paraId="0BC4326C" w14:textId="41A2CB20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Formularz oferty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1 do SWZ)</w:t>
      </w:r>
      <w:r w:rsidRPr="008C6D21">
        <w:rPr>
          <w:rFonts w:asciiTheme="minorHAnsi" w:hAnsiTheme="minorHAnsi" w:cstheme="minorHAnsi"/>
          <w:sz w:val="22"/>
          <w:szCs w:val="22"/>
        </w:rPr>
        <w:t>,</w:t>
      </w:r>
    </w:p>
    <w:p w14:paraId="00CF0D2A" w14:textId="281BB2E7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625C2" w:rsidRPr="008C6D21">
        <w:rPr>
          <w:rFonts w:asciiTheme="minorHAnsi" w:hAnsiTheme="minorHAnsi" w:cstheme="minorHAnsi"/>
          <w:sz w:val="22"/>
          <w:szCs w:val="22"/>
        </w:rPr>
        <w:t xml:space="preserve">(oświadczenia) </w:t>
      </w:r>
      <w:r w:rsidR="001504DA">
        <w:rPr>
          <w:rFonts w:asciiTheme="minorHAnsi" w:hAnsiTheme="minorHAnsi" w:cstheme="minorHAnsi"/>
          <w:sz w:val="22"/>
          <w:szCs w:val="22"/>
        </w:rPr>
        <w:t>na podstawie</w:t>
      </w:r>
      <w:r w:rsidRPr="008C6D21">
        <w:rPr>
          <w:rFonts w:asciiTheme="minorHAnsi" w:hAnsiTheme="minorHAnsi" w:cstheme="minorHAnsi"/>
          <w:sz w:val="22"/>
          <w:szCs w:val="22"/>
        </w:rPr>
        <w:t xml:space="preserve"> art. 125 ust. 1 </w:t>
      </w:r>
      <w:proofErr w:type="spellStart"/>
      <w:r w:rsidRPr="008C6D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02335" w:rsidRPr="008C6D21">
        <w:rPr>
          <w:rFonts w:asciiTheme="minorHAnsi" w:hAnsiTheme="minorHAnsi" w:cstheme="minorHAnsi"/>
          <w:sz w:val="22"/>
          <w:szCs w:val="22"/>
        </w:rPr>
        <w:t xml:space="preserve"> (wzór załącznik nr </w:t>
      </w:r>
      <w:r w:rsidR="00810110" w:rsidRPr="008C6D21">
        <w:rPr>
          <w:rFonts w:asciiTheme="minorHAnsi" w:hAnsiTheme="minorHAnsi" w:cstheme="minorHAnsi"/>
          <w:sz w:val="22"/>
          <w:szCs w:val="22"/>
        </w:rPr>
        <w:t>3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SWZ)</w:t>
      </w:r>
      <w:r w:rsidRPr="008C6D2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955FC71" w14:textId="359CDC12" w:rsidR="00702335" w:rsidRPr="008C6D21" w:rsidRDefault="001504DA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C01F04" w:rsidRPr="008C6D21">
        <w:rPr>
          <w:rFonts w:asciiTheme="minorHAnsi" w:hAnsiTheme="minorHAnsi" w:cstheme="minorHAnsi"/>
          <w:sz w:val="22"/>
          <w:szCs w:val="22"/>
        </w:rPr>
        <w:t>pis przedmiotu zamawiania</w:t>
      </w:r>
      <w:r w:rsidR="00702335" w:rsidRPr="008C6D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oferowany przez Wykonawcę </w:t>
      </w:r>
      <w:r w:rsidR="00702335" w:rsidRPr="008C6D21">
        <w:rPr>
          <w:rFonts w:asciiTheme="minorHAnsi" w:hAnsiTheme="minorHAnsi" w:cstheme="minorHAnsi"/>
          <w:sz w:val="22"/>
          <w:szCs w:val="22"/>
        </w:rPr>
        <w:t>(wzór załącznik nr 2 do SWZ),</w:t>
      </w:r>
    </w:p>
    <w:p w14:paraId="7438611D" w14:textId="16879D6A" w:rsidR="00533DD2" w:rsidRPr="008C6D21" w:rsidRDefault="00533DD2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21">
        <w:rPr>
          <w:rFonts w:asciiTheme="minorHAnsi" w:hAnsiTheme="minorHAnsi" w:cstheme="minorHAnsi"/>
          <w:sz w:val="22"/>
          <w:szCs w:val="22"/>
        </w:rPr>
        <w:t>Pełnomocnictwo (jeżeli dotyczy),</w:t>
      </w:r>
    </w:p>
    <w:p w14:paraId="31F297E0" w14:textId="09ECC8A0" w:rsidR="00533DD2" w:rsidRPr="008C6D21" w:rsidRDefault="00FF35CD" w:rsidP="00495C33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</w:t>
      </w:r>
      <w:r w:rsidR="00533DD2" w:rsidRPr="008C6D21">
        <w:rPr>
          <w:rFonts w:asciiTheme="minorHAnsi" w:hAnsiTheme="minorHAnsi" w:cstheme="minorHAnsi"/>
          <w:sz w:val="22"/>
          <w:szCs w:val="22"/>
        </w:rPr>
        <w:t xml:space="preserve"> wadium (dotyczy</w:t>
      </w:r>
      <w:r>
        <w:rPr>
          <w:rFonts w:asciiTheme="minorHAnsi" w:hAnsiTheme="minorHAnsi" w:cstheme="minorHAnsi"/>
          <w:sz w:val="22"/>
          <w:szCs w:val="22"/>
        </w:rPr>
        <w:t xml:space="preserve"> wadium wniesionego w formie niepieniężnej</w:t>
      </w:r>
      <w:r w:rsidR="00533DD2" w:rsidRPr="008C6D21">
        <w:rPr>
          <w:rFonts w:asciiTheme="minorHAnsi" w:hAnsiTheme="minorHAnsi" w:cstheme="minorHAnsi"/>
          <w:sz w:val="22"/>
          <w:szCs w:val="22"/>
        </w:rPr>
        <w:t>)</w:t>
      </w:r>
      <w:r w:rsidR="00C44E53" w:rsidRPr="008C6D21">
        <w:rPr>
          <w:rFonts w:asciiTheme="minorHAnsi" w:hAnsiTheme="minorHAnsi" w:cstheme="minorHAnsi"/>
          <w:sz w:val="22"/>
          <w:szCs w:val="22"/>
        </w:rPr>
        <w:t>.</w:t>
      </w:r>
    </w:p>
    <w:p w14:paraId="55B3E116" w14:textId="360F9E3E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03688DE" w14:textId="172D660C" w:rsidR="00F97A4D" w:rsidRPr="003A4DB2" w:rsidRDefault="00F97A4D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B09315" w14:textId="6807535C" w:rsidR="00F97A4D" w:rsidRPr="003A4DB2" w:rsidRDefault="00F97A4D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15DC3E" w14:textId="77B900AE" w:rsidR="00F97A4D" w:rsidRPr="003A4DB2" w:rsidRDefault="00F97A4D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EF303" w14:textId="4DFCA5B0" w:rsidR="00533DD2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5DFCB86B" w14:textId="0805F29E" w:rsidR="00A30D55" w:rsidRPr="003A4DB2" w:rsidRDefault="00533DD2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oraz termin składania i otwarcie ofert</w:t>
      </w:r>
    </w:p>
    <w:p w14:paraId="67393D16" w14:textId="77777777" w:rsidR="00A30D55" w:rsidRPr="003A4DB2" w:rsidRDefault="00A30D5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281A6" w14:textId="59458E02" w:rsidR="002B4EF1" w:rsidRPr="00604FE2" w:rsidRDefault="002B4EF1" w:rsidP="002B4EF1">
      <w:pPr>
        <w:pStyle w:val="Akapitzlist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Ofertę wraz z dokumentami wymienionymi w Dziale XI pkt 12 SWZ należy złożyć przy użyciu </w:t>
      </w:r>
      <w:hyperlink r:id="rId27" w:history="1">
        <w:r w:rsidRPr="00604FE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platformy</w:t>
        </w:r>
      </w:hyperlink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 dostępnej pod adresem: </w:t>
      </w:r>
      <w:hyperlink r:id="rId28" w:history="1">
        <w:r w:rsidRPr="00604FE2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https://platformazakupowa.pl/pn/dzieciecyszpital</w:t>
        </w:r>
      </w:hyperlink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  do dnia </w:t>
      </w:r>
      <w:r w:rsidRPr="00604F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09.03.2021 r.</w:t>
      </w:r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 do godz. </w:t>
      </w:r>
      <w:r w:rsidRPr="00604F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09:30</w:t>
      </w:r>
      <w:r w:rsidRPr="00604F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72BC4B" w14:textId="77777777" w:rsidR="00A30D55" w:rsidRPr="00604FE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4FE2">
        <w:rPr>
          <w:rFonts w:asciiTheme="minorHAnsi" w:hAnsiTheme="minorHAnsi" w:cstheme="minorHAnsi"/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0C02A52D" w14:textId="77777777" w:rsidR="0007741F" w:rsidRPr="00604FE2" w:rsidRDefault="0007741F" w:rsidP="0007741F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9" w:history="1">
        <w:r w:rsidRPr="00604FE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30" w:history="1">
        <w:r w:rsidRPr="00604FE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. Zalecamy stosowanie podpisu na każdym załączonym pliku osobno, w szczególności wskazanych w art. 63 ust. 2  </w:t>
      </w:r>
      <w:proofErr w:type="spellStart"/>
      <w:r w:rsidRPr="00604FE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4FE2">
        <w:rPr>
          <w:rFonts w:asciiTheme="minorHAnsi" w:hAnsiTheme="minorHAnsi" w:cstheme="minorHAnsi"/>
          <w:color w:val="000000"/>
          <w:sz w:val="22"/>
          <w:szCs w:val="22"/>
        </w:rPr>
        <w:t>, gdzie zaznaczono, iż oferty oraz oświadczenie, o którym mowa w art. 125 ust. 1 sporządza się, pod rygorem nieważności, w postaci lub formie elektronicznej i opatruje się kwalifikowanym podpisem elektronicznym, podpisem zaufanym lub podpisem osobistym.</w:t>
      </w:r>
    </w:p>
    <w:p w14:paraId="74EF474D" w14:textId="77777777" w:rsidR="00A30D55" w:rsidRPr="00604FE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4FE2">
        <w:rPr>
          <w:rFonts w:asciiTheme="minorHAnsi" w:hAnsiTheme="minorHAnsi" w:cstheme="minorHAnsi"/>
          <w:color w:val="000000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A8F4704" w14:textId="7B20ECC2" w:rsidR="00A30D55" w:rsidRPr="00604FE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Szczegółowa instrukcja dla Wykonawców dotycząca złożenia, zmiany i wycofania oferty znajduje się na stronie internetowej pod adresem:  </w:t>
      </w:r>
      <w:hyperlink r:id="rId31" w:history="1">
        <w:r w:rsidRPr="00604FE2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21D50A41" w14:textId="0574B617" w:rsidR="000306B4" w:rsidRPr="00604FE2" w:rsidRDefault="00A30D55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Otwarcie </w:t>
      </w:r>
      <w:r w:rsidR="000306B4"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 ofert następuje niezwłocznie po upływie terminu składania ofert, tj. w dniu </w:t>
      </w:r>
      <w:r w:rsidR="00B74081" w:rsidRPr="00604F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1A0071" w:rsidRPr="00604F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B74081" w:rsidRPr="00604F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.03.2021 r.</w:t>
      </w:r>
      <w:r w:rsidR="000306B4" w:rsidRPr="00604FE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 godz. </w:t>
      </w:r>
      <w:r w:rsidR="00B74081" w:rsidRPr="00604F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10:00</w:t>
      </w:r>
      <w:r w:rsidR="000306B4" w:rsidRPr="00604FE2">
        <w:rPr>
          <w:rFonts w:asciiTheme="minorHAnsi" w:hAnsiTheme="minorHAnsi" w:cstheme="minorHAnsi"/>
          <w:color w:val="000000"/>
          <w:sz w:val="22"/>
          <w:szCs w:val="22"/>
        </w:rPr>
        <w:t xml:space="preserve"> przy użyciu systemu teleinformatycznego.</w:t>
      </w:r>
    </w:p>
    <w:p w14:paraId="0DB63327" w14:textId="372F3145" w:rsidR="000306B4" w:rsidRPr="00010DF2" w:rsidRDefault="000306B4" w:rsidP="000306B4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W przypadku awarii tego systemu, która powoduje brak możliwości otwarcia ofert w terminie określonym przez Zamawiającego, otwarcie ofert następuje niezwłocznie po usunięciu awarii.</w:t>
      </w:r>
    </w:p>
    <w:p w14:paraId="1097931B" w14:textId="4D162FC1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21F32516" w14:textId="56D2260A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</w:t>
      </w:r>
      <w:r w:rsidR="00BB581C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 w zakresie każdego z pakietów</w:t>
      </w:r>
      <w:r w:rsidRPr="00010D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E29244" w14:textId="55F06A42" w:rsidR="00A30D55" w:rsidRPr="00010DF2" w:rsidRDefault="00A30D55" w:rsidP="003A4DB2">
      <w:pPr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1A11E2F1" w14:textId="47265BD7" w:rsidR="00A30D55" w:rsidRPr="00010DF2" w:rsidRDefault="00A30D55" w:rsidP="003172FC">
      <w:pPr>
        <w:shd w:val="clear" w:color="auto" w:fill="FFFFFF"/>
        <w:ind w:left="993" w:hanging="273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1) nazwach albo imionach i nazwiskach oraz siedzibach lub miejscach prowadzonej działalności gospodarczej albo miejscach zamieszkania wykonawców, których oferty zostały otwarte</w:t>
      </w:r>
      <w:r w:rsidR="00BB581C" w:rsidRPr="00010DF2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BB581C" w:rsidRPr="00010DF2">
        <w:rPr>
          <w:rFonts w:asciiTheme="minorHAnsi" w:hAnsiTheme="minorHAnsi" w:cstheme="minorHAnsi"/>
          <w:color w:val="000000"/>
          <w:sz w:val="22"/>
          <w:szCs w:val="22"/>
        </w:rPr>
        <w:t>na każdy pakiet</w:t>
      </w:r>
      <w:r w:rsidRPr="00010DF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B3BFFC8" w14:textId="26AE26A1" w:rsidR="00A30D55" w:rsidRPr="00010DF2" w:rsidRDefault="00A30D55" w:rsidP="003A4DB2">
      <w:pPr>
        <w:shd w:val="clear" w:color="auto" w:fill="FFFFFF"/>
        <w:ind w:firstLine="720"/>
        <w:jc w:val="both"/>
        <w:rPr>
          <w:rFonts w:asciiTheme="minorHAnsi" w:hAnsiTheme="minorHAnsi" w:cstheme="minorHAnsi"/>
        </w:rPr>
      </w:pPr>
      <w:r w:rsidRPr="00010DF2">
        <w:rPr>
          <w:rFonts w:asciiTheme="minorHAnsi" w:hAnsiTheme="minorHAnsi" w:cstheme="minorHAnsi"/>
          <w:color w:val="000000"/>
          <w:sz w:val="22"/>
          <w:szCs w:val="22"/>
        </w:rPr>
        <w:t>2) cenach zawartych w ofertach</w:t>
      </w:r>
      <w:r w:rsidR="00BB581C" w:rsidRPr="00010DF2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BB581C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na każdy pakiet </w:t>
      </w:r>
      <w:r w:rsidRPr="00010D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7D07965" w14:textId="4BF471EA" w:rsidR="00A30D55" w:rsidRPr="00A30D55" w:rsidRDefault="0007741F" w:rsidP="0007741F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12. 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 xml:space="preserve">Informacja zostanie opublikowana na stronie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prowadzonego 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>postępowania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tj. </w:t>
      </w:r>
      <w:r w:rsidR="00A30D55" w:rsidRPr="00010DF2">
        <w:rPr>
          <w:rFonts w:asciiTheme="minorHAnsi" w:hAnsiTheme="minorHAnsi" w:cstheme="minorHAnsi"/>
          <w:color w:val="000000"/>
          <w:sz w:val="22"/>
          <w:szCs w:val="22"/>
        </w:rPr>
        <w:t>w sekcji ,,Komunikaty”</w:t>
      </w:r>
      <w:r w:rsidR="00A30D55" w:rsidRPr="00A30D55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14:paraId="674B34B5" w14:textId="77777777" w:rsidR="00A30D55" w:rsidRPr="003A4DB2" w:rsidRDefault="00A30D55" w:rsidP="003A4DB2">
      <w:p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62368" w14:textId="6C985686" w:rsidR="00446C71" w:rsidRPr="003A4DB2" w:rsidRDefault="00446C71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AD6F9" w14:textId="28DDB12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7925E5BF" w14:textId="43417430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3A4DB2" w:rsidRDefault="00533DD2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FBEB1" w14:textId="58906510" w:rsidR="004266C3" w:rsidRPr="001B3EB5" w:rsidRDefault="00225985" w:rsidP="001B3EB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przystępujący do niniejszego postępowania jest zobowiązany wnieść wadium </w:t>
      </w:r>
      <w:r w:rsidR="00500873">
        <w:rPr>
          <w:rFonts w:asciiTheme="minorHAnsi" w:hAnsiTheme="minorHAnsi" w:cstheme="minorHAnsi"/>
          <w:sz w:val="22"/>
          <w:szCs w:val="22"/>
        </w:rPr>
        <w:t>o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 wartości: </w:t>
      </w:r>
      <w:r w:rsidR="004266C3" w:rsidRPr="00E010E7">
        <w:rPr>
          <w:rFonts w:asciiTheme="minorHAnsi" w:hAnsiTheme="minorHAnsi" w:cstheme="minorHAnsi"/>
          <w:b/>
          <w:bCs/>
          <w:sz w:val="22"/>
          <w:szCs w:val="22"/>
        </w:rPr>
        <w:t>Pakiet nr 1 – 1</w:t>
      </w:r>
      <w:r w:rsidR="001A007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266C3" w:rsidRPr="00E010E7">
        <w:rPr>
          <w:rFonts w:asciiTheme="minorHAnsi" w:hAnsiTheme="minorHAnsi" w:cstheme="minorHAnsi"/>
          <w:b/>
          <w:bCs/>
          <w:sz w:val="22"/>
          <w:szCs w:val="22"/>
        </w:rPr>
        <w:t xml:space="preserve">00,00  zł, Pakiet nr 2 - </w:t>
      </w:r>
      <w:r w:rsidR="00AC763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266C3" w:rsidRPr="00E010E7">
        <w:rPr>
          <w:rFonts w:asciiTheme="minorHAnsi" w:hAnsiTheme="minorHAnsi" w:cstheme="minorHAnsi"/>
          <w:b/>
          <w:bCs/>
          <w:sz w:val="22"/>
          <w:szCs w:val="22"/>
        </w:rPr>
        <w:t>0,00</w:t>
      </w:r>
      <w:r w:rsidR="004266C3" w:rsidRPr="004266C3">
        <w:rPr>
          <w:rFonts w:asciiTheme="minorHAnsi" w:hAnsiTheme="minorHAnsi" w:cstheme="minorHAnsi"/>
          <w:sz w:val="22"/>
          <w:szCs w:val="22"/>
        </w:rPr>
        <w:t xml:space="preserve">  zł</w:t>
      </w:r>
      <w:r w:rsidR="001B3EB5">
        <w:rPr>
          <w:rFonts w:asciiTheme="minorHAnsi" w:hAnsiTheme="minorHAnsi" w:cstheme="minorHAnsi"/>
          <w:sz w:val="22"/>
          <w:szCs w:val="22"/>
        </w:rPr>
        <w:t xml:space="preserve"> </w:t>
      </w:r>
      <w:r w:rsidR="004266C3" w:rsidRPr="001B3EB5">
        <w:rPr>
          <w:rFonts w:asciiTheme="minorHAnsi" w:hAnsiTheme="minorHAnsi" w:cstheme="minorHAnsi"/>
          <w:sz w:val="22"/>
          <w:szCs w:val="22"/>
        </w:rPr>
        <w:t>na czas związania ofertą</w:t>
      </w:r>
      <w:r w:rsidR="001B3EB5">
        <w:rPr>
          <w:rFonts w:asciiTheme="minorHAnsi" w:hAnsiTheme="minorHAnsi" w:cstheme="minorHAnsi"/>
          <w:sz w:val="22"/>
          <w:szCs w:val="22"/>
        </w:rPr>
        <w:t>.</w:t>
      </w:r>
    </w:p>
    <w:p w14:paraId="1871FC44" w14:textId="16ED11C3" w:rsidR="00225985" w:rsidRPr="00010DF2" w:rsidRDefault="006C6028" w:rsidP="007854D1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 przypadku złożenia oferty częściowej wykonawca zobowiązany jest wnieść wadium w kwocie określonej dla danego pakietu. W przypadku złożenia oferty na kilka pakietów kwota wadium stanowi sumę wadiów ustalonych dla poszczególnych części zamówienia (dla poszczególnych pakietów). Jeżeli wysokość wniesionego wadium będzie niższa niż suma wynikająca z poszczególnych części zamówienia, Zamawiający uzna, że wadium nie zostało wniesione w wymaganej wysokości.</w:t>
      </w:r>
    </w:p>
    <w:p w14:paraId="36E0EE33" w14:textId="3F3FC976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w art. 98 ust. 1 pkt 2 </w:t>
      </w:r>
      <w:r w:rsidR="007A719C" w:rsidRPr="00010DF2">
        <w:rPr>
          <w:rFonts w:asciiTheme="minorHAnsi" w:hAnsiTheme="minorHAnsi" w:cstheme="minorHAnsi"/>
          <w:sz w:val="22"/>
          <w:szCs w:val="22"/>
        </w:rPr>
        <w:br/>
      </w:r>
      <w:r w:rsidRPr="00010DF2">
        <w:rPr>
          <w:rFonts w:asciiTheme="minorHAnsi" w:hAnsiTheme="minorHAnsi" w:cstheme="minorHAnsi"/>
          <w:sz w:val="22"/>
          <w:szCs w:val="22"/>
        </w:rPr>
        <w:t xml:space="preserve">i 3 oraz ust. 2 </w:t>
      </w:r>
      <w:proofErr w:type="spellStart"/>
      <w:r w:rsidRPr="00010D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10DF2">
        <w:rPr>
          <w:rFonts w:asciiTheme="minorHAnsi" w:hAnsiTheme="minorHAnsi" w:cstheme="minorHAnsi"/>
          <w:sz w:val="22"/>
          <w:szCs w:val="22"/>
        </w:rPr>
        <w:t>.</w:t>
      </w:r>
    </w:p>
    <w:p w14:paraId="6E1EF08B" w14:textId="77777777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33FEF26B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Pieniądzu,</w:t>
      </w:r>
    </w:p>
    <w:p w14:paraId="56A6B854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Gwarancjach bankowych,                    </w:t>
      </w:r>
    </w:p>
    <w:p w14:paraId="54FA56F7" w14:textId="77777777" w:rsidR="00225985" w:rsidRPr="00010DF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Gwarancjach ubezpieczeniowych, </w:t>
      </w:r>
    </w:p>
    <w:p w14:paraId="184A3401" w14:textId="098DD5EA" w:rsidR="00225985" w:rsidRPr="00010DF2" w:rsidRDefault="00225985" w:rsidP="00EF4DDE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012A0AF3" w14:textId="4A6E2B6A" w:rsidR="00225985" w:rsidRPr="00010DF2" w:rsidRDefault="00225985" w:rsidP="00EF4D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 przypadku wniesienia wadium w formach określonych </w:t>
      </w:r>
      <w:r w:rsidR="00A62DD6" w:rsidRPr="00010DF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010DF2">
        <w:rPr>
          <w:rFonts w:asciiTheme="minorHAnsi" w:hAnsiTheme="minorHAnsi" w:cstheme="minorHAnsi"/>
          <w:sz w:val="22"/>
          <w:szCs w:val="22"/>
        </w:rPr>
        <w:t>w pkt 3.2.- 3.4.</w:t>
      </w:r>
      <w:r w:rsidR="00A62DD6" w:rsidRPr="00010DF2">
        <w:rPr>
          <w:rFonts w:asciiTheme="minorHAnsi" w:hAnsiTheme="minorHAnsi" w:cstheme="minorHAnsi"/>
          <w:sz w:val="22"/>
          <w:szCs w:val="22"/>
        </w:rPr>
        <w:t>,</w:t>
      </w:r>
      <w:r w:rsidRPr="00010DF2">
        <w:rPr>
          <w:rFonts w:asciiTheme="minorHAnsi" w:hAnsiTheme="minorHAnsi" w:cstheme="minorHAnsi"/>
          <w:sz w:val="22"/>
          <w:szCs w:val="22"/>
        </w:rPr>
        <w:t xml:space="preserve"> dokument winien być wystawiony na </w:t>
      </w:r>
      <w:r w:rsidR="001A39EC" w:rsidRPr="00010DF2">
        <w:rPr>
          <w:rFonts w:asciiTheme="minorHAnsi" w:hAnsiTheme="minorHAnsi" w:cstheme="minorHAnsi"/>
          <w:bCs/>
          <w:sz w:val="22"/>
          <w:szCs w:val="22"/>
          <w:lang w:val="x-none"/>
        </w:rPr>
        <w:t>Wojewódzki Specjalistyczny Szpital Dziecięcy im. św. Ludwika w Krakowie</w:t>
      </w:r>
      <w:r w:rsidR="00EA488A" w:rsidRPr="00010DF2">
        <w:rPr>
          <w:rFonts w:asciiTheme="minorHAnsi" w:hAnsiTheme="minorHAnsi" w:cstheme="minorHAnsi"/>
          <w:bCs/>
          <w:sz w:val="22"/>
          <w:szCs w:val="22"/>
        </w:rPr>
        <w:t>, ul.</w:t>
      </w:r>
      <w:r w:rsidR="00EA488A" w:rsidRPr="00010DF2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Strzelecka 2, 31-503 Kraków</w:t>
      </w:r>
      <w:r w:rsidRPr="00010DF2">
        <w:rPr>
          <w:rFonts w:asciiTheme="minorHAnsi" w:hAnsiTheme="minorHAnsi" w:cstheme="minorHAnsi"/>
          <w:bCs/>
          <w:sz w:val="22"/>
          <w:szCs w:val="22"/>
          <w:lang w:val="x-none"/>
        </w:rPr>
        <w:t>.</w:t>
      </w:r>
    </w:p>
    <w:p w14:paraId="33F32BC7" w14:textId="43F48168" w:rsidR="00827DCF" w:rsidRPr="00010DF2" w:rsidRDefault="00225985" w:rsidP="001A39E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 formie pieniężnej wpłaca się przelewem na rachunek bankowy Zamawiającego: </w:t>
      </w:r>
      <w:r w:rsidR="00827DCF" w:rsidRPr="00010DF2">
        <w:rPr>
          <w:rFonts w:asciiTheme="minorHAnsi" w:hAnsiTheme="minorHAnsi" w:cstheme="minorHAnsi"/>
          <w:sz w:val="22"/>
          <w:szCs w:val="22"/>
        </w:rPr>
        <w:t xml:space="preserve">Pekao SA </w:t>
      </w:r>
      <w:r w:rsidR="00827DCF" w:rsidRPr="00010DF2">
        <w:rPr>
          <w:rFonts w:asciiTheme="minorHAnsi" w:hAnsiTheme="minorHAnsi" w:cstheme="minorHAnsi"/>
          <w:bCs/>
          <w:sz w:val="22"/>
          <w:szCs w:val="22"/>
        </w:rPr>
        <w:t>06 1240 4689 1111 0000 5143 2083</w:t>
      </w:r>
      <w:r w:rsidR="001A39EC" w:rsidRPr="00010DF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1A39EC" w:rsidRPr="00010DF2">
        <w:rPr>
          <w:rFonts w:asciiTheme="minorHAnsi" w:hAnsiTheme="minorHAnsi" w:cstheme="minorHAnsi"/>
          <w:bCs/>
          <w:sz w:val="22"/>
          <w:szCs w:val="22"/>
        </w:rPr>
        <w:t xml:space="preserve">z dopiskiem: „Wadium </w:t>
      </w:r>
      <w:r w:rsidR="001A39EC" w:rsidRPr="00010DF2">
        <w:rPr>
          <w:rFonts w:asciiTheme="minorHAnsi" w:hAnsiTheme="minorHAnsi" w:cstheme="minorHAnsi"/>
          <w:b/>
          <w:bCs/>
          <w:sz w:val="22"/>
          <w:szCs w:val="22"/>
        </w:rPr>
        <w:t>DZP.271-</w:t>
      </w:r>
      <w:r w:rsidR="00AC76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A39EC" w:rsidRPr="00010DF2">
        <w:rPr>
          <w:rFonts w:asciiTheme="minorHAnsi" w:hAnsiTheme="minorHAnsi" w:cstheme="minorHAnsi"/>
          <w:b/>
          <w:bCs/>
          <w:sz w:val="22"/>
          <w:szCs w:val="22"/>
        </w:rPr>
        <w:t>/21, pakiet nr ……….</w:t>
      </w:r>
      <w:r w:rsidR="001A39EC" w:rsidRPr="00010DF2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27DCF" w:rsidRPr="00010DF2">
        <w:rPr>
          <w:rFonts w:asciiTheme="minorHAnsi" w:hAnsiTheme="minorHAnsi" w:cstheme="minorHAnsi"/>
          <w:sz w:val="22"/>
          <w:szCs w:val="22"/>
        </w:rPr>
        <w:t>.</w:t>
      </w:r>
    </w:p>
    <w:p w14:paraId="6E372B95" w14:textId="341C8539" w:rsidR="00533DD2" w:rsidRPr="00010DF2" w:rsidRDefault="00225985" w:rsidP="00EF4D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>Wnosząc wadium Wykonawca winien powołać się na nazwę niniejszego postępowania oraz nr nadany postępowaniu przez Zamawiającego.</w:t>
      </w:r>
    </w:p>
    <w:p w14:paraId="70D64222" w14:textId="77777777" w:rsidR="00225985" w:rsidRPr="00010DF2" w:rsidRDefault="00225985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Wadium w formie niepieniężnej: </w:t>
      </w:r>
    </w:p>
    <w:p w14:paraId="66B4079D" w14:textId="2FEF8752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DF2">
        <w:rPr>
          <w:rFonts w:asciiTheme="minorHAnsi" w:hAnsiTheme="minorHAnsi" w:cstheme="minorHAnsi"/>
          <w:sz w:val="22"/>
          <w:szCs w:val="22"/>
        </w:rPr>
        <w:t xml:space="preserve">    </w:t>
      </w:r>
      <w:r w:rsidR="00A76FA1"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ykonawca przekazuje </w:t>
      </w:r>
      <w:r w:rsidR="00A76FA1"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010DF2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amawiającemu oryginał gwarancji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poręczenia, w postaci elektronicznej.</w:t>
      </w:r>
    </w:p>
    <w:p w14:paraId="24B67034" w14:textId="77777777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Treść dokumentu wadium winna zawierać nazwę niniejszego postępowania oraz nr nadany postępowaniu przez Zamawiającego.</w:t>
      </w:r>
    </w:p>
    <w:p w14:paraId="05FB34AA" w14:textId="77777777" w:rsidR="00225985" w:rsidRPr="003A4DB2" w:rsidRDefault="00225985" w:rsidP="003A4DB2">
      <w:pPr>
        <w:pStyle w:val="Akapitzlis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Udzielona gwarancja:</w:t>
      </w:r>
    </w:p>
    <w:p w14:paraId="112012F6" w14:textId="558FEF5C" w:rsidR="00225985" w:rsidRPr="003A4DB2" w:rsidRDefault="00225985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musi być gwarancją samoistną, nieodwołalną, bezwarunkową i płatną na pierwsze żądanie, bez konieczności przedkładania jakichkolwiek dodatkowych dokumentów,</w:t>
      </w:r>
    </w:p>
    <w:p w14:paraId="0DDE7C8F" w14:textId="3940992C" w:rsidR="00533DD2" w:rsidRPr="003A4DB2" w:rsidRDefault="00533DD2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musi obejmować odpowiedzialność za wszystkie przypadki powodujące utratę wadium przez Wykonawcę określone w Ustawie,</w:t>
      </w:r>
    </w:p>
    <w:p w14:paraId="7E4111C2" w14:textId="4FFF35F3" w:rsidR="00533DD2" w:rsidRPr="003A4DB2" w:rsidRDefault="0059092A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 </w:t>
      </w:r>
      <w:r w:rsidR="00533DD2" w:rsidRPr="003A4DB2">
        <w:rPr>
          <w:rFonts w:asciiTheme="minorHAnsi" w:hAnsiTheme="minorHAnsi" w:cstheme="minorHAnsi"/>
          <w:sz w:val="22"/>
          <w:szCs w:val="22"/>
        </w:rPr>
        <w:t xml:space="preserve">jej treści powinno jednoznacznie wynikać zobowiązanie gwaranta do zapłaty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33DD2" w:rsidRPr="003A4DB2">
        <w:rPr>
          <w:rFonts w:asciiTheme="minorHAnsi" w:hAnsiTheme="minorHAnsi" w:cstheme="minorHAnsi"/>
          <w:sz w:val="22"/>
          <w:szCs w:val="22"/>
        </w:rPr>
        <w:t>całej kwoty wadium</w:t>
      </w:r>
      <w:r w:rsidR="00A76FA1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1684197F" w14:textId="3D4D669D" w:rsidR="00225985" w:rsidRPr="003A4DB2" w:rsidRDefault="00533DD2" w:rsidP="003A4DB2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treść gwarancji</w:t>
      </w:r>
      <w:r w:rsidR="00225985" w:rsidRPr="003A4DB2">
        <w:rPr>
          <w:rFonts w:asciiTheme="minorHAnsi" w:hAnsiTheme="minorHAnsi" w:cstheme="minorHAnsi"/>
          <w:sz w:val="22"/>
          <w:szCs w:val="22"/>
        </w:rPr>
        <w:t xml:space="preserve"> nie może zawierać klauzuli zwalniającej gwaranta od odpowiedzialności wskutek zwrotu dokumentu gwarancji</w:t>
      </w:r>
      <w:r w:rsidRPr="003A4DB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DA11478" w14:textId="797143F4" w:rsidR="00533DD2" w:rsidRPr="00EF4DDE" w:rsidRDefault="00533DD2" w:rsidP="00EF4DDE">
      <w:pPr>
        <w:pStyle w:val="Akapitzlist"/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zamówienia (art. 58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), Zamawiający wymaga</w:t>
      </w:r>
      <w:r w:rsidR="00A76FA1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aby poręczenie lub gwarancja obejmowała swą treścią  wszystkich Wykonawców wspólnie ubiegających się o udzielenie zamówienia </w:t>
      </w:r>
      <w:r w:rsidR="007A719C" w:rsidRPr="003A4DB2">
        <w:rPr>
          <w:rFonts w:asciiTheme="minorHAnsi" w:hAnsiTheme="minorHAnsi" w:cstheme="minorHAnsi"/>
          <w:sz w:val="22"/>
          <w:szCs w:val="22"/>
        </w:rPr>
        <w:br/>
      </w:r>
      <w:r w:rsidR="0059092A" w:rsidRPr="003A4DB2">
        <w:rPr>
          <w:rFonts w:asciiTheme="minorHAnsi" w:hAnsiTheme="minorHAnsi" w:cstheme="minorHAnsi"/>
          <w:sz w:val="22"/>
          <w:szCs w:val="22"/>
        </w:rPr>
        <w:t xml:space="preserve">(tj. zobowiązanych z tytułu poręczenia lub gwarancji) </w:t>
      </w:r>
      <w:r w:rsidRPr="003A4DB2">
        <w:rPr>
          <w:rFonts w:asciiTheme="minorHAnsi" w:hAnsiTheme="minorHAnsi" w:cstheme="minorHAnsi"/>
          <w:sz w:val="22"/>
          <w:szCs w:val="22"/>
        </w:rPr>
        <w:t>lub aby z jej treści wynikało, że zabezpiecza ofertę Wykonawców wspólnie ubiegających się o udzielenie zamówienia (</w:t>
      </w:r>
      <w:r w:rsidR="0059092A" w:rsidRPr="003A4DB2">
        <w:rPr>
          <w:rFonts w:asciiTheme="minorHAnsi" w:hAnsiTheme="minorHAnsi" w:cstheme="minorHAnsi"/>
          <w:sz w:val="22"/>
          <w:szCs w:val="22"/>
        </w:rPr>
        <w:t xml:space="preserve">np. </w:t>
      </w:r>
      <w:r w:rsidRPr="003A4DB2">
        <w:rPr>
          <w:rFonts w:asciiTheme="minorHAnsi" w:hAnsiTheme="minorHAnsi" w:cstheme="minorHAnsi"/>
          <w:sz w:val="22"/>
          <w:szCs w:val="22"/>
        </w:rPr>
        <w:t>konsorcjum).</w:t>
      </w:r>
    </w:p>
    <w:p w14:paraId="0BA6FA2D" w14:textId="718C58B6" w:rsidR="00533DD2" w:rsidRPr="003A4DB2" w:rsidRDefault="00533DD2" w:rsidP="003A4DB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 zwrotu oraz okoliczności zatrzymania wadium określa art. 98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408EF45" w14:textId="55CFEEB3" w:rsidR="00225985" w:rsidRPr="003A4DB2" w:rsidRDefault="00225985" w:rsidP="003A4DB2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5318E" w14:textId="77777777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2E6ED4" w14:textId="43B51773" w:rsidR="00BB4E25" w:rsidRPr="003A4DB2" w:rsidRDefault="00BB4E2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IV</w:t>
      </w:r>
    </w:p>
    <w:p w14:paraId="4A760F1C" w14:textId="0E2F84DA" w:rsidR="00BB4E25" w:rsidRPr="003A4DB2" w:rsidRDefault="00BB4E25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Sposób obliczenia ceny</w:t>
      </w:r>
    </w:p>
    <w:p w14:paraId="18A11839" w14:textId="77777777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6EA3C" w14:textId="67ADF2DC" w:rsidR="0012162A" w:rsidRPr="00FC0A46" w:rsidRDefault="0012162A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 xml:space="preserve">Cena podana w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pkt. 1 formularza oferty (wzór stanowi załącznik </w:t>
      </w:r>
      <w:r w:rsidRPr="003A4DB2">
        <w:rPr>
          <w:rFonts w:asciiTheme="minorHAnsi" w:hAnsiTheme="minorHAnsi" w:cstheme="minorHAnsi"/>
          <w:sz w:val="22"/>
          <w:szCs w:val="22"/>
        </w:rPr>
        <w:t>nr 1 do SWZ</w:t>
      </w:r>
      <w:r w:rsidR="00846673" w:rsidRPr="003A4DB2">
        <w:rPr>
          <w:rFonts w:asciiTheme="minorHAnsi" w:hAnsiTheme="minorHAnsi" w:cstheme="minorHAnsi"/>
          <w:sz w:val="22"/>
          <w:szCs w:val="22"/>
        </w:rPr>
        <w:t>)</w:t>
      </w:r>
      <w:r w:rsidRPr="003A4DB2">
        <w:rPr>
          <w:rFonts w:asciiTheme="minorHAnsi" w:hAnsiTheme="minorHAnsi" w:cstheme="minorHAnsi"/>
          <w:sz w:val="22"/>
          <w:szCs w:val="22"/>
        </w:rPr>
        <w:t xml:space="preserve"> jest ceną ostateczną, niepodlegającą negocjacji i wyczerpującą wszelkie należności </w:t>
      </w:r>
      <w:r w:rsidR="00846673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wobec Zamawiającego </w:t>
      </w:r>
      <w:r w:rsidRPr="00FC0A46">
        <w:rPr>
          <w:rFonts w:asciiTheme="minorHAnsi" w:hAnsiTheme="minorHAnsi" w:cstheme="minorHAnsi"/>
          <w:sz w:val="22"/>
          <w:szCs w:val="22"/>
        </w:rPr>
        <w:t>związane z realizacją przedmiotu zamówienia.</w:t>
      </w:r>
    </w:p>
    <w:p w14:paraId="45FC9D34" w14:textId="19E42BF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Ceny jednostkowe uwzględniające podatek </w:t>
      </w:r>
      <w:r w:rsidR="009E0500" w:rsidRPr="00FC0A46">
        <w:rPr>
          <w:rFonts w:asciiTheme="minorHAnsi" w:hAnsiTheme="minorHAnsi" w:cstheme="minorHAnsi"/>
          <w:sz w:val="22"/>
          <w:szCs w:val="22"/>
        </w:rPr>
        <w:t xml:space="preserve">VAT 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podane </w:t>
      </w: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A3555F" w:rsidRPr="00FC0A46">
        <w:rPr>
          <w:rFonts w:asciiTheme="minorHAnsi" w:hAnsiTheme="minorHAnsi" w:cstheme="minorHAnsi"/>
          <w:sz w:val="22"/>
          <w:szCs w:val="22"/>
        </w:rPr>
        <w:t>opisie przedmiotu zamówienia</w:t>
      </w:r>
      <w:r w:rsidRPr="00FC0A46">
        <w:rPr>
          <w:rFonts w:asciiTheme="minorHAnsi" w:hAnsiTheme="minorHAnsi" w:cstheme="minorHAnsi"/>
          <w:sz w:val="22"/>
          <w:szCs w:val="22"/>
        </w:rPr>
        <w:t xml:space="preserve"> </w:t>
      </w:r>
      <w:r w:rsidR="00846673" w:rsidRPr="00FC0A46">
        <w:rPr>
          <w:rFonts w:asciiTheme="minorHAnsi" w:hAnsiTheme="minorHAnsi" w:cstheme="minorHAnsi"/>
          <w:sz w:val="22"/>
          <w:szCs w:val="22"/>
        </w:rPr>
        <w:t>(sporządzonym na podstawie wzoru stanowiącego</w:t>
      </w:r>
      <w:r w:rsidRPr="00FC0A46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B12BB2" w:rsidRPr="00FC0A46">
        <w:rPr>
          <w:rFonts w:asciiTheme="minorHAnsi" w:hAnsiTheme="minorHAnsi" w:cstheme="minorHAnsi"/>
          <w:sz w:val="22"/>
          <w:szCs w:val="22"/>
        </w:rPr>
        <w:t>2</w:t>
      </w:r>
      <w:r w:rsidRPr="00FC0A46">
        <w:rPr>
          <w:rFonts w:asciiTheme="minorHAnsi" w:hAnsiTheme="minorHAnsi" w:cstheme="minorHAnsi"/>
          <w:sz w:val="22"/>
          <w:szCs w:val="22"/>
        </w:rPr>
        <w:t xml:space="preserve"> do SWZ</w:t>
      </w:r>
      <w:r w:rsidR="005E6029">
        <w:rPr>
          <w:rFonts w:asciiTheme="minorHAnsi" w:hAnsiTheme="minorHAnsi" w:cstheme="minorHAnsi"/>
          <w:sz w:val="22"/>
          <w:szCs w:val="22"/>
        </w:rPr>
        <w:t xml:space="preserve"> – tabel</w:t>
      </w:r>
      <w:r w:rsidR="00E908DB">
        <w:rPr>
          <w:rFonts w:asciiTheme="minorHAnsi" w:hAnsiTheme="minorHAnsi" w:cstheme="minorHAnsi"/>
          <w:sz w:val="22"/>
          <w:szCs w:val="22"/>
        </w:rPr>
        <w:t>e</w:t>
      </w:r>
      <w:r w:rsidR="005E6029">
        <w:rPr>
          <w:rFonts w:asciiTheme="minorHAnsi" w:hAnsiTheme="minorHAnsi" w:cstheme="minorHAnsi"/>
          <w:sz w:val="22"/>
          <w:szCs w:val="22"/>
        </w:rPr>
        <w:t xml:space="preserve"> nr </w:t>
      </w:r>
      <w:r w:rsidR="00E908DB">
        <w:rPr>
          <w:rFonts w:asciiTheme="minorHAnsi" w:hAnsiTheme="minorHAnsi" w:cstheme="minorHAnsi"/>
          <w:sz w:val="22"/>
          <w:szCs w:val="22"/>
        </w:rPr>
        <w:t>1</w:t>
      </w:r>
      <w:r w:rsidR="005E6029">
        <w:rPr>
          <w:rFonts w:asciiTheme="minorHAnsi" w:hAnsiTheme="minorHAnsi" w:cstheme="minorHAnsi"/>
          <w:sz w:val="22"/>
          <w:szCs w:val="22"/>
        </w:rPr>
        <w:t xml:space="preserve"> </w:t>
      </w:r>
      <w:r w:rsidR="00846673" w:rsidRPr="00FC0A46">
        <w:rPr>
          <w:rFonts w:asciiTheme="minorHAnsi" w:hAnsiTheme="minorHAnsi" w:cstheme="minorHAnsi"/>
          <w:sz w:val="22"/>
          <w:szCs w:val="22"/>
        </w:rPr>
        <w:t>)</w:t>
      </w:r>
      <w:r w:rsidRPr="00FC0A46">
        <w:rPr>
          <w:rFonts w:asciiTheme="minorHAnsi" w:hAnsiTheme="minorHAnsi" w:cstheme="minorHAnsi"/>
          <w:sz w:val="22"/>
          <w:szCs w:val="22"/>
        </w:rPr>
        <w:t xml:space="preserve"> przez cały okres trwania umowy </w:t>
      </w:r>
      <w:r w:rsidR="00A76FA1" w:rsidRPr="00FC0A46">
        <w:rPr>
          <w:rFonts w:asciiTheme="minorHAnsi" w:hAnsiTheme="minorHAnsi" w:cstheme="minorHAnsi"/>
          <w:sz w:val="22"/>
          <w:szCs w:val="22"/>
        </w:rPr>
        <w:t xml:space="preserve">będą stałe i </w:t>
      </w:r>
      <w:r w:rsidRPr="00FC0A46">
        <w:rPr>
          <w:rFonts w:asciiTheme="minorHAnsi" w:hAnsiTheme="minorHAnsi" w:cstheme="minorHAnsi"/>
          <w:sz w:val="22"/>
          <w:szCs w:val="22"/>
        </w:rPr>
        <w:t xml:space="preserve">nie ulegną zmianie. </w:t>
      </w:r>
    </w:p>
    <w:p w14:paraId="0D7C08FB" w14:textId="77A29BCC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Wykonawca obliczając cenę oferty brutto powinien dokonać wyliczenia zgodnie z załącznikiem nr </w:t>
      </w:r>
      <w:r w:rsidR="00082021" w:rsidRPr="00FC0A46">
        <w:rPr>
          <w:rFonts w:asciiTheme="minorHAnsi" w:hAnsiTheme="minorHAnsi" w:cstheme="minorHAnsi"/>
          <w:sz w:val="22"/>
          <w:szCs w:val="22"/>
        </w:rPr>
        <w:t xml:space="preserve">2 </w:t>
      </w:r>
      <w:r w:rsidRPr="00FC0A46">
        <w:rPr>
          <w:rFonts w:asciiTheme="minorHAnsi" w:hAnsiTheme="minorHAnsi" w:cstheme="minorHAnsi"/>
          <w:sz w:val="22"/>
          <w:szCs w:val="22"/>
        </w:rPr>
        <w:t>do SWZ</w:t>
      </w:r>
      <w:r w:rsidR="00056137" w:rsidRPr="00FC0A46">
        <w:rPr>
          <w:rFonts w:ascii="Calibri" w:hAnsi="Calibri" w:cs="Calibri"/>
          <w:sz w:val="22"/>
          <w:szCs w:val="22"/>
        </w:rPr>
        <w:t xml:space="preserve"> </w:t>
      </w:r>
      <w:r w:rsidR="00056137" w:rsidRPr="00FC0A46">
        <w:rPr>
          <w:rFonts w:asciiTheme="minorHAnsi" w:hAnsiTheme="minorHAnsi" w:cstheme="minorHAnsi"/>
          <w:sz w:val="22"/>
          <w:szCs w:val="22"/>
        </w:rPr>
        <w:t>dotyczącym zakresu danego pakietu</w:t>
      </w:r>
      <w:r w:rsidRPr="00FC0A46">
        <w:rPr>
          <w:rFonts w:asciiTheme="minorHAnsi" w:hAnsiTheme="minorHAnsi" w:cstheme="minorHAnsi"/>
          <w:sz w:val="22"/>
          <w:szCs w:val="22"/>
        </w:rPr>
        <w:t xml:space="preserve">. Wykonawca powinien w </w:t>
      </w:r>
      <w:r w:rsidR="008D3742" w:rsidRPr="00FC0A46">
        <w:rPr>
          <w:rFonts w:asciiTheme="minorHAnsi" w:hAnsiTheme="minorHAnsi" w:cstheme="minorHAnsi"/>
          <w:sz w:val="22"/>
          <w:szCs w:val="22"/>
        </w:rPr>
        <w:t>opisie przedmiotu zamówienia</w:t>
      </w:r>
      <w:r w:rsidR="00401931" w:rsidRPr="00FC0A46">
        <w:rPr>
          <w:rFonts w:asciiTheme="minorHAnsi" w:hAnsiTheme="minorHAnsi" w:cstheme="minorHAnsi"/>
          <w:sz w:val="22"/>
          <w:szCs w:val="22"/>
        </w:rPr>
        <w:t xml:space="preserve"> (w Tabeli nr 1)</w:t>
      </w:r>
      <w:r w:rsidR="008D3742" w:rsidRPr="00FC0A46">
        <w:rPr>
          <w:rFonts w:asciiTheme="minorHAnsi" w:hAnsiTheme="minorHAnsi" w:cstheme="minorHAnsi"/>
          <w:sz w:val="22"/>
          <w:szCs w:val="22"/>
        </w:rPr>
        <w:t xml:space="preserve"> </w:t>
      </w:r>
      <w:r w:rsidRPr="00FC0A46">
        <w:rPr>
          <w:rFonts w:asciiTheme="minorHAnsi" w:hAnsiTheme="minorHAnsi" w:cstheme="minorHAnsi"/>
          <w:sz w:val="22"/>
          <w:szCs w:val="22"/>
        </w:rPr>
        <w:t xml:space="preserve">podać cenę jednostkową brutto (zł) danej pozycji, a następnie pomnożyć przez </w:t>
      </w:r>
      <w:r w:rsidR="00596575" w:rsidRPr="00FC0A46">
        <w:rPr>
          <w:rFonts w:asciiTheme="minorHAnsi" w:hAnsiTheme="minorHAnsi" w:cstheme="minorHAnsi"/>
          <w:sz w:val="22"/>
          <w:szCs w:val="22"/>
        </w:rPr>
        <w:t>ilość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</w:t>
      </w:r>
      <w:r w:rsidRPr="00FC0A46">
        <w:rPr>
          <w:rFonts w:asciiTheme="minorHAnsi" w:hAnsiTheme="minorHAnsi" w:cstheme="minorHAnsi"/>
          <w:sz w:val="22"/>
          <w:szCs w:val="22"/>
        </w:rPr>
        <w:t>otrzymując wartość brutto (zł) danej pozycji. Otrzymane wartości brutto należy zsumować, a uzyskaną wartości brutto</w:t>
      </w:r>
      <w:r w:rsidR="004B6071" w:rsidRPr="00FC0A46">
        <w:rPr>
          <w:rFonts w:asciiTheme="minorHAnsi" w:hAnsiTheme="minorHAnsi" w:cstheme="minorHAnsi"/>
          <w:sz w:val="22"/>
          <w:szCs w:val="22"/>
        </w:rPr>
        <w:t xml:space="preserve"> dla</w:t>
      </w:r>
      <w:r w:rsidR="004B6071" w:rsidRPr="00FC0A46">
        <w:rPr>
          <w:rFonts w:ascii="Calibri" w:hAnsi="Calibri" w:cs="Calibri"/>
          <w:sz w:val="22"/>
          <w:szCs w:val="22"/>
        </w:rPr>
        <w:t xml:space="preserve"> </w:t>
      </w:r>
      <w:r w:rsidR="004B6071" w:rsidRPr="00FC0A46">
        <w:rPr>
          <w:rFonts w:asciiTheme="minorHAnsi" w:hAnsiTheme="minorHAnsi" w:cstheme="minorHAnsi"/>
          <w:sz w:val="22"/>
          <w:szCs w:val="22"/>
        </w:rPr>
        <w:t>danego pakietu</w:t>
      </w:r>
      <w:r w:rsidRPr="00FC0A46">
        <w:rPr>
          <w:rFonts w:asciiTheme="minorHAnsi" w:hAnsiTheme="minorHAnsi" w:cstheme="minorHAnsi"/>
          <w:sz w:val="22"/>
          <w:szCs w:val="22"/>
        </w:rPr>
        <w:t xml:space="preserve"> należy przenieść z </w:t>
      </w:r>
      <w:r w:rsidR="008D3742" w:rsidRPr="00FC0A46">
        <w:rPr>
          <w:rFonts w:asciiTheme="minorHAnsi" w:hAnsiTheme="minorHAnsi" w:cstheme="minorHAnsi"/>
          <w:sz w:val="22"/>
          <w:szCs w:val="22"/>
        </w:rPr>
        <w:t>opisu przedmiotu zamówienia</w:t>
      </w:r>
      <w:r w:rsidRPr="00FC0A46">
        <w:rPr>
          <w:rFonts w:asciiTheme="minorHAnsi" w:hAnsiTheme="minorHAnsi" w:cstheme="minorHAnsi"/>
          <w:sz w:val="22"/>
          <w:szCs w:val="22"/>
        </w:rPr>
        <w:t xml:space="preserve"> (</w:t>
      </w:r>
      <w:r w:rsidR="007A03CF" w:rsidRPr="00FC0A46">
        <w:rPr>
          <w:rFonts w:asciiTheme="minorHAnsi" w:hAnsiTheme="minorHAnsi" w:cstheme="minorHAnsi"/>
          <w:sz w:val="22"/>
          <w:szCs w:val="22"/>
        </w:rPr>
        <w:t xml:space="preserve">Tabela nr 1 w zakresie </w:t>
      </w:r>
      <w:r w:rsidRPr="00FC0A4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12BB2" w:rsidRPr="00FC0A46">
        <w:rPr>
          <w:rFonts w:asciiTheme="minorHAnsi" w:hAnsiTheme="minorHAnsi" w:cstheme="minorHAnsi"/>
          <w:sz w:val="22"/>
          <w:szCs w:val="22"/>
        </w:rPr>
        <w:t>2</w:t>
      </w:r>
      <w:r w:rsidRPr="00FC0A46">
        <w:rPr>
          <w:rFonts w:asciiTheme="minorHAnsi" w:hAnsiTheme="minorHAnsi" w:cstheme="minorHAnsi"/>
          <w:sz w:val="22"/>
          <w:szCs w:val="22"/>
        </w:rPr>
        <w:t xml:space="preserve"> do SWZ</w:t>
      </w:r>
      <w:r w:rsidR="007A03CF" w:rsidRPr="00FC0A46">
        <w:rPr>
          <w:rFonts w:asciiTheme="minorHAnsi" w:hAnsiTheme="minorHAnsi" w:cstheme="minorHAnsi"/>
          <w:sz w:val="22"/>
          <w:szCs w:val="22"/>
        </w:rPr>
        <w:t xml:space="preserve"> dla danego pakietu</w:t>
      </w:r>
      <w:r w:rsidRPr="00FC0A46">
        <w:rPr>
          <w:rFonts w:asciiTheme="minorHAnsi" w:hAnsiTheme="minorHAnsi" w:cstheme="minorHAnsi"/>
          <w:sz w:val="22"/>
          <w:szCs w:val="22"/>
        </w:rPr>
        <w:t xml:space="preserve">) do pkt 1 formularza oferty, stanowiącego załącznik nr </w:t>
      </w:r>
      <w:r w:rsidR="00E16732" w:rsidRPr="00FC0A46">
        <w:rPr>
          <w:rFonts w:asciiTheme="minorHAnsi" w:hAnsiTheme="minorHAnsi" w:cstheme="minorHAnsi"/>
          <w:sz w:val="22"/>
          <w:szCs w:val="22"/>
        </w:rPr>
        <w:t>1</w:t>
      </w:r>
      <w:r w:rsidRPr="00FC0A46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3B6387CF" w14:textId="1FA6118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C47127" w:rsidRPr="00FC0A46">
        <w:rPr>
          <w:rFonts w:asciiTheme="minorHAnsi" w:hAnsiTheme="minorHAnsi" w:cstheme="minorHAnsi"/>
          <w:sz w:val="22"/>
          <w:szCs w:val="22"/>
        </w:rPr>
        <w:t xml:space="preserve">danego pakietu/pakietów </w:t>
      </w:r>
      <w:r w:rsidRPr="00FC0A46">
        <w:rPr>
          <w:rFonts w:asciiTheme="minorHAnsi" w:hAnsiTheme="minorHAnsi" w:cstheme="minorHAnsi"/>
          <w:sz w:val="22"/>
          <w:szCs w:val="22"/>
        </w:rPr>
        <w:t>oraz ceny jednostkowe powinny być podane z dokładnością do dwóch miejsc po przecinku</w:t>
      </w:r>
      <w:r w:rsidR="00846673" w:rsidRPr="00FC0A46">
        <w:rPr>
          <w:rFonts w:asciiTheme="minorHAnsi" w:hAnsiTheme="minorHAnsi" w:cstheme="minorHAnsi"/>
          <w:sz w:val="22"/>
          <w:szCs w:val="22"/>
        </w:rPr>
        <w:t xml:space="preserve"> w złotych polskich (PLN)</w:t>
      </w:r>
      <w:r w:rsidRPr="00FC0A46">
        <w:rPr>
          <w:rFonts w:asciiTheme="minorHAnsi" w:hAnsiTheme="minorHAnsi" w:cstheme="minorHAnsi"/>
          <w:sz w:val="22"/>
          <w:szCs w:val="22"/>
        </w:rPr>
        <w:t>. Jeżeli obliczana cena ma więcej miejsc po przecinku należy ją zaokrąglić w ten sposób, że cyfry od 1 do 4 należy zaokrąglić w dół, natomiast cyfry od 5 do 9 należy zaokrąglić w górę.</w:t>
      </w:r>
    </w:p>
    <w:p w14:paraId="70801563" w14:textId="228F7539" w:rsidR="00446C71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Zamawiający nie przewiduje udzielania zaliczek na poczet wykonania zamówienia publicznego.</w:t>
      </w:r>
    </w:p>
    <w:p w14:paraId="170BF3F6" w14:textId="03176ACE" w:rsidR="00C11568" w:rsidRPr="00FC0A46" w:rsidRDefault="00C11568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 obowiązku podatkowego zgodnie z ustawą z dnia 11 marca 2004 r. o podatku od towarów i usług, dla celów zastosowania kryterium ceny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amawiający dolicza do przedstawionej w tej ofercie ceny kwotę podatku od towarów i usług, którą miałby obowiązek rozliczyć.</w:t>
      </w:r>
    </w:p>
    <w:p w14:paraId="409AF271" w14:textId="3D2F6854" w:rsidR="00C11568" w:rsidRPr="00FC0A46" w:rsidRDefault="00C11568" w:rsidP="003A4DB2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W </w:t>
      </w:r>
      <w:r w:rsidR="00802B75" w:rsidRPr="00FC0A46">
        <w:rPr>
          <w:rFonts w:asciiTheme="minorHAnsi" w:hAnsiTheme="minorHAnsi" w:cstheme="minorHAnsi"/>
          <w:sz w:val="22"/>
          <w:szCs w:val="22"/>
        </w:rPr>
        <w:t xml:space="preserve">formularzu </w:t>
      </w:r>
      <w:r w:rsidR="005F02B9" w:rsidRPr="00FC0A46">
        <w:rPr>
          <w:rFonts w:asciiTheme="minorHAnsi" w:hAnsiTheme="minorHAnsi" w:cstheme="minorHAnsi"/>
          <w:sz w:val="22"/>
          <w:szCs w:val="22"/>
        </w:rPr>
        <w:t>oferty</w:t>
      </w:r>
      <w:r w:rsidRPr="00FC0A46">
        <w:rPr>
          <w:rFonts w:asciiTheme="minorHAnsi" w:hAnsiTheme="minorHAnsi" w:cstheme="minorHAnsi"/>
          <w:sz w:val="22"/>
          <w:szCs w:val="22"/>
        </w:rPr>
        <w:t xml:space="preserve">, </w:t>
      </w:r>
      <w:r w:rsidR="00A76FA1" w:rsidRPr="00FC0A46">
        <w:rPr>
          <w:rFonts w:asciiTheme="minorHAnsi" w:hAnsiTheme="minorHAnsi" w:cstheme="minorHAnsi"/>
          <w:sz w:val="22"/>
          <w:szCs w:val="22"/>
        </w:rPr>
        <w:t>W</w:t>
      </w:r>
      <w:r w:rsidRPr="00FC0A46">
        <w:rPr>
          <w:rFonts w:asciiTheme="minorHAnsi" w:hAnsiTheme="minorHAnsi" w:cstheme="minorHAnsi"/>
          <w:sz w:val="22"/>
          <w:szCs w:val="22"/>
        </w:rPr>
        <w:t>ykonawca ma obowiązek:</w:t>
      </w:r>
    </w:p>
    <w:p w14:paraId="1353BD3C" w14:textId="6194C82B" w:rsidR="00C11568" w:rsidRPr="00FC0A46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 xml:space="preserve">poinformowania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 xml:space="preserve">amawiającego, że wybór jego oferty będzie prowadził do powstania u </w:t>
      </w:r>
      <w:r w:rsidR="00A76FA1" w:rsidRPr="00FC0A46">
        <w:rPr>
          <w:rFonts w:asciiTheme="minorHAnsi" w:hAnsiTheme="minorHAnsi" w:cstheme="minorHAnsi"/>
          <w:sz w:val="22"/>
          <w:szCs w:val="22"/>
        </w:rPr>
        <w:t>Z</w:t>
      </w:r>
      <w:r w:rsidRPr="00FC0A46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846673" w:rsidRPr="00FC0A46">
        <w:rPr>
          <w:rFonts w:asciiTheme="minorHAnsi" w:hAnsiTheme="minorHAnsi" w:cstheme="minorHAnsi"/>
          <w:sz w:val="22"/>
          <w:szCs w:val="22"/>
        </w:rPr>
        <w:t>,</w:t>
      </w:r>
    </w:p>
    <w:p w14:paraId="0E8F54A8" w14:textId="23CFFD9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A46">
        <w:rPr>
          <w:rFonts w:asciiTheme="minorHAnsi" w:hAnsiTheme="minorHAnsi" w:cstheme="minorHAnsi"/>
          <w:sz w:val="22"/>
          <w:szCs w:val="22"/>
        </w:rPr>
        <w:t>wskazania nazwy (rodzaju) towaru lub usługi, których dostawa lub świadczenie będą prowadziły</w:t>
      </w:r>
      <w:r w:rsidRPr="003A4DB2">
        <w:rPr>
          <w:rFonts w:asciiTheme="minorHAnsi" w:hAnsiTheme="minorHAnsi" w:cstheme="minorHAnsi"/>
          <w:sz w:val="22"/>
          <w:szCs w:val="22"/>
        </w:rPr>
        <w:t xml:space="preserve"> do powstania obowiązku podatkowego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BAF6ACD" w14:textId="1504A9C4" w:rsidR="00C11568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</w:t>
      </w:r>
      <w:r w:rsidR="00846673" w:rsidRPr="003A4DB2">
        <w:rPr>
          <w:rFonts w:asciiTheme="minorHAnsi" w:hAnsiTheme="minorHAnsi" w:cstheme="minorHAnsi"/>
          <w:sz w:val="22"/>
          <w:szCs w:val="22"/>
        </w:rPr>
        <w:t>Zamawiającego</w:t>
      </w:r>
      <w:r w:rsidRPr="003A4DB2">
        <w:rPr>
          <w:rFonts w:asciiTheme="minorHAnsi" w:hAnsiTheme="minorHAnsi" w:cstheme="minorHAnsi"/>
          <w:sz w:val="22"/>
          <w:szCs w:val="22"/>
        </w:rPr>
        <w:t>, bez kwoty podatku</w:t>
      </w:r>
      <w:r w:rsidR="00846673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220BAB4E" w14:textId="54D73EB5" w:rsidR="00446C71" w:rsidRPr="003A4DB2" w:rsidRDefault="00C11568" w:rsidP="003A4DB2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14:paraId="27D6DE11" w14:textId="44DB9460" w:rsidR="00533DD2" w:rsidRPr="00EF4DDE" w:rsidRDefault="00C11568" w:rsidP="00EF4DDE">
      <w:pPr>
        <w:pStyle w:val="Akapitzlist"/>
        <w:numPr>
          <w:ilvl w:val="2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w pkt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1 formularza oferty wskazać cenę bez podatku od towarów i usług (cena netto).</w:t>
      </w:r>
    </w:p>
    <w:p w14:paraId="60EB6319" w14:textId="1E0863BD" w:rsidR="00533DD2" w:rsidRPr="003A4DB2" w:rsidRDefault="00533DD2" w:rsidP="003A4DB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będzie rozliczał się z Wykonawcą wyłącznie w walucie polskiej (PLN)</w:t>
      </w:r>
      <w:r w:rsidR="00846673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155E623C" w14:textId="77777777" w:rsidR="00533DD2" w:rsidRPr="003A4DB2" w:rsidRDefault="00533DD2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355FD5" w14:textId="2E073938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5929F" w14:textId="7E8B7CD3" w:rsidR="00446C71" w:rsidRPr="003A4DB2" w:rsidRDefault="00446C71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662AEA90" w14:textId="06052CB7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4DF5ABA6" w:rsidR="00446C71" w:rsidRPr="003A4DB2" w:rsidRDefault="00446C71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94F497" w14:textId="2CA7762E" w:rsidR="00446C71" w:rsidRPr="00AF5D1B" w:rsidRDefault="00446C71" w:rsidP="00AF5D1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788323"/>
      <w:r w:rsidRPr="003A4DB2">
        <w:rPr>
          <w:rFonts w:asciiTheme="minorHAnsi" w:hAnsiTheme="minorHAnsi" w:cstheme="minorHAnsi"/>
          <w:sz w:val="22"/>
          <w:szCs w:val="22"/>
        </w:rPr>
        <w:t xml:space="preserve">Do porównania ofert Zamawiający przyjmuje ceny ofert z podatkiem VAT.  </w:t>
      </w:r>
    </w:p>
    <w:p w14:paraId="4C5D85FA" w14:textId="6FB34391" w:rsidR="00446C71" w:rsidRPr="00242925" w:rsidRDefault="00446C71" w:rsidP="0024292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oceni i porówna jedynie te oferty, które nie zostaną odrzucone </w:t>
      </w:r>
      <w:r w:rsidR="00A76FA1" w:rsidRPr="003A4DB2">
        <w:rPr>
          <w:rFonts w:asciiTheme="minorHAnsi" w:hAnsiTheme="minorHAnsi" w:cstheme="minorHAnsi"/>
          <w:sz w:val="22"/>
          <w:szCs w:val="22"/>
        </w:rPr>
        <w:t xml:space="preserve">na podstawie art. 226 ust. 1 </w:t>
      </w:r>
      <w:proofErr w:type="spellStart"/>
      <w:r w:rsidR="00A76FA1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C090AD7" w14:textId="683975FE" w:rsidR="00B631CE" w:rsidRPr="003C55B2" w:rsidRDefault="00446C71" w:rsidP="00B631C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55B2">
        <w:rPr>
          <w:rFonts w:asciiTheme="minorHAnsi" w:hAnsiTheme="minorHAnsi" w:cstheme="minorHAnsi"/>
          <w:sz w:val="22"/>
          <w:szCs w:val="22"/>
        </w:rPr>
        <w:t>Kryteria wyboru oferty najkorzystniejszej</w:t>
      </w:r>
      <w:r w:rsidR="000B01EC" w:rsidRPr="003C55B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B01EC" w:rsidRPr="003C55B2">
        <w:rPr>
          <w:rFonts w:asciiTheme="minorHAnsi" w:hAnsiTheme="minorHAnsi" w:cstheme="minorHAnsi"/>
          <w:sz w:val="22"/>
          <w:szCs w:val="22"/>
        </w:rPr>
        <w:t>odnosi się do każdego pakietu odrębnie)</w:t>
      </w:r>
      <w:r w:rsidR="008D1F45" w:rsidRPr="003C55B2">
        <w:rPr>
          <w:rFonts w:asciiTheme="minorHAnsi" w:hAnsiTheme="minorHAnsi" w:cstheme="minorHAnsi"/>
          <w:sz w:val="22"/>
          <w:szCs w:val="22"/>
        </w:rPr>
        <w:t>:</w:t>
      </w:r>
    </w:p>
    <w:p w14:paraId="6817253D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B631CE" w:rsidRPr="00B631CE" w14:paraId="5D0DFE2D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5AFC897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2531D706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0412B748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B631CE" w:rsidRPr="00B631CE" w14:paraId="37869A22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DCE6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4194F9FA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0B46D5D9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60 %</w:t>
            </w:r>
          </w:p>
        </w:tc>
      </w:tr>
      <w:tr w:rsidR="00B631CE" w:rsidRPr="00B631CE" w14:paraId="1F2F8255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41D3DBF3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77A9CBB2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2434" w:type="dxa"/>
            <w:shd w:val="clear" w:color="auto" w:fill="auto"/>
          </w:tcPr>
          <w:p w14:paraId="47F86460" w14:textId="584D1A9A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B631CE" w:rsidRPr="00B631CE" w14:paraId="5B246E1F" w14:textId="77777777" w:rsidTr="009F598E">
        <w:trPr>
          <w:trHeight w:val="272"/>
        </w:trPr>
        <w:tc>
          <w:tcPr>
            <w:tcW w:w="913" w:type="dxa"/>
            <w:shd w:val="clear" w:color="auto" w:fill="auto"/>
          </w:tcPr>
          <w:p w14:paraId="7CA7A6FB" w14:textId="77777777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14:paraId="46BDDC8D" w14:textId="4A00DE7A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Jakość </w:t>
            </w:r>
            <w:r w:rsidR="009439C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(ocena techniczna)</w:t>
            </w:r>
          </w:p>
        </w:tc>
        <w:tc>
          <w:tcPr>
            <w:tcW w:w="2434" w:type="dxa"/>
            <w:shd w:val="clear" w:color="auto" w:fill="auto"/>
          </w:tcPr>
          <w:p w14:paraId="7CC2E051" w14:textId="724C21D8" w:rsidR="00B631CE" w:rsidRPr="00B631CE" w:rsidRDefault="00B631CE" w:rsidP="00B631CE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 </w:t>
            </w: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</w:tbl>
    <w:p w14:paraId="1FA18E47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DC0CAB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DEAB8C" w14:textId="77777777" w:rsidR="00B631CE" w:rsidRPr="00B631CE" w:rsidRDefault="00B631CE" w:rsidP="00B631CE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68193D" w14:textId="77777777" w:rsidR="00B631CE" w:rsidRPr="00B631CE" w:rsidRDefault="00B631CE" w:rsidP="00B631CE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9D0AE8" w14:textId="77777777" w:rsidR="00B631CE" w:rsidRPr="00B631CE" w:rsidRDefault="00B631CE" w:rsidP="00B631CE">
      <w:pPr>
        <w:tabs>
          <w:tab w:val="left" w:pos="993"/>
        </w:tabs>
        <w:rPr>
          <w:rFonts w:eastAsia="Calibri"/>
          <w:sz w:val="22"/>
          <w:szCs w:val="22"/>
          <w:lang w:eastAsia="en-US"/>
        </w:rPr>
      </w:pPr>
    </w:p>
    <w:p w14:paraId="6FB846A3" w14:textId="77777777" w:rsidR="00B631CE" w:rsidRPr="00B631CE" w:rsidRDefault="00B631CE" w:rsidP="00B631CE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0B7ACBB0" w14:textId="127F1E79" w:rsidR="00B631CE" w:rsidRPr="00B631CE" w:rsidRDefault="00B631CE" w:rsidP="00B631CE">
      <w:pPr>
        <w:pStyle w:val="Akapitzlist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00E4C4C8" w14:textId="77777777" w:rsidR="00B631CE" w:rsidRPr="00B631CE" w:rsidRDefault="00B631CE" w:rsidP="0027060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635DD5B7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21DCBC01" w14:textId="77777777" w:rsidR="00B631CE" w:rsidRPr="00B631CE" w:rsidRDefault="00B631CE" w:rsidP="0027060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252E3C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296B6C4B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Najniższa cena brutto =  -------------------------------------------------------------------        x 60%</w:t>
      </w:r>
    </w:p>
    <w:p w14:paraId="19265170" w14:textId="77777777" w:rsidR="00B631CE" w:rsidRPr="00B631CE" w:rsidRDefault="00B631CE" w:rsidP="0027060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6E0F0782" w14:textId="77777777" w:rsidR="00B631CE" w:rsidRPr="00B631CE" w:rsidRDefault="00B631CE" w:rsidP="0027060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5" w:name="_Hlk514143462"/>
    </w:p>
    <w:p w14:paraId="519FED8D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7F6926A4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Przyjmuje się, że 1% = 1 pkt. i tak zostanie przeliczona liczba uzyskanych punktów.</w:t>
      </w:r>
    </w:p>
    <w:p w14:paraId="7FFC5B68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12.3.1.3. W ramach tego kryterium można uzyskać max 60,00 pkt.</w:t>
      </w:r>
    </w:p>
    <w:p w14:paraId="0F4BB279" w14:textId="77777777" w:rsidR="00B631CE" w:rsidRPr="00B631CE" w:rsidRDefault="00B631CE" w:rsidP="0027060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p w14:paraId="660A9203" w14:textId="77777777" w:rsidR="00B631CE" w:rsidRPr="00B631CE" w:rsidRDefault="00B631CE" w:rsidP="0027060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p w14:paraId="3E9076EC" w14:textId="77777777" w:rsidR="00B631CE" w:rsidRPr="00B631CE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>Kryterium 2 – Okres gwarancji na dostarczony sprzęt – oceniany będzie wg następujących zasad:</w:t>
      </w:r>
      <w:bookmarkEnd w:id="5"/>
    </w:p>
    <w:p w14:paraId="472F22E9" w14:textId="77777777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W przypadku, gdy wykonawca zaoferuje 24 miesięczny okres gwarancji na dostarczony sprzęt w ramach kryterium nr 2 otrzyma 0,00 pkt, </w:t>
      </w:r>
    </w:p>
    <w:p w14:paraId="765B230D" w14:textId="34145779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W przypadku, gdy wykonawca zaoferuje 36 miesięczny okres gwarancji na dostarczony sprzęt, w ramach kryterium nr 2 otrzyma </w:t>
      </w:r>
      <w:r w:rsidR="003172FC">
        <w:rPr>
          <w:rFonts w:ascii="Calibri" w:eastAsia="Calibri" w:hAnsi="Calibri"/>
          <w:sz w:val="22"/>
          <w:szCs w:val="22"/>
          <w:lang w:eastAsia="en-US"/>
        </w:rPr>
        <w:t>2</w:t>
      </w:r>
      <w:r w:rsidR="008B147D">
        <w:rPr>
          <w:rFonts w:ascii="Calibri" w:eastAsia="Calibri" w:hAnsi="Calibri"/>
          <w:sz w:val="22"/>
          <w:szCs w:val="22"/>
          <w:lang w:eastAsia="en-US"/>
        </w:rPr>
        <w:t>0</w:t>
      </w: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,00 pkt, </w:t>
      </w:r>
    </w:p>
    <w:p w14:paraId="215CA4D5" w14:textId="04ABC571" w:rsidR="00B631CE" w:rsidRPr="00B631CE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>Zaoferowany okres gwarancji na dostarczony sprzęt należy wskazać w pkt. 1 formularza oferty przy kryterium nr 2, stanowiącego załącznik nr 1 do SIWZ w pełnych miesiącach</w:t>
      </w:r>
      <w:r w:rsidR="00610759">
        <w:rPr>
          <w:rFonts w:ascii="Calibri" w:eastAsia="Tahoma" w:hAnsi="Calibri" w:cs="Calibri"/>
          <w:sz w:val="22"/>
          <w:szCs w:val="22"/>
          <w:lang w:eastAsia="en-US"/>
        </w:rPr>
        <w:t>.</w:t>
      </w:r>
    </w:p>
    <w:p w14:paraId="7A2C43A3" w14:textId="680BF5F4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 xml:space="preserve">Minimalny okres gwarancji na dostarczony sprzęt nie może być krótszy 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niż 24 miesiące. W przypadku zaoferowania krótszego terminu, oferta zostanie odrzucona zgodnie z art. </w:t>
      </w:r>
      <w:r w:rsidR="000D5C31" w:rsidRPr="00C53563">
        <w:rPr>
          <w:rFonts w:ascii="Calibri" w:eastAsia="Tahoma" w:hAnsi="Calibri" w:cs="Calibri"/>
          <w:sz w:val="22"/>
          <w:szCs w:val="22"/>
          <w:lang w:eastAsia="en-US"/>
        </w:rPr>
        <w:t>226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 ust. 1 pkt </w:t>
      </w:r>
      <w:r w:rsidR="00E9524C" w:rsidRPr="00C53563">
        <w:rPr>
          <w:rFonts w:ascii="Calibri" w:eastAsia="Tahoma" w:hAnsi="Calibri" w:cs="Calibri"/>
          <w:sz w:val="22"/>
          <w:szCs w:val="22"/>
          <w:lang w:eastAsia="en-US"/>
        </w:rPr>
        <w:t>5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) PZP. </w:t>
      </w:r>
    </w:p>
    <w:p w14:paraId="0F2BB044" w14:textId="55F9054E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Jeżeli Wykonawca zaoferuje okres gwarancji dłuższy niż 36 miesięcy (np. 37 miesięcy), Zamawiający przyzna wykonawcy maksymalną liczbę punktów (</w:t>
      </w:r>
      <w:r w:rsidR="00610759" w:rsidRPr="00C53563">
        <w:rPr>
          <w:rFonts w:ascii="Calibri" w:eastAsia="Tahoma" w:hAnsi="Calibri" w:cs="Calibri"/>
          <w:sz w:val="22"/>
          <w:szCs w:val="22"/>
          <w:lang w:eastAsia="en-US"/>
        </w:rPr>
        <w:t>20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,00 pkt) w ramach kryterium nr 2. </w:t>
      </w:r>
    </w:p>
    <w:p w14:paraId="1A15D17C" w14:textId="77777777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W przypadku, gdy wykonawca w pkt. 1 formularza oferty (kryterium nr 2): </w:t>
      </w:r>
    </w:p>
    <w:p w14:paraId="52123F0A" w14:textId="77777777" w:rsidR="00B631CE" w:rsidRPr="00C53563" w:rsidRDefault="00B631CE" w:rsidP="0027060A">
      <w:pPr>
        <w:numPr>
          <w:ilvl w:val="4"/>
          <w:numId w:val="11"/>
        </w:numPr>
        <w:tabs>
          <w:tab w:val="left" w:pos="993"/>
        </w:tabs>
        <w:ind w:left="2835" w:firstLine="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nie wskaże okresu gwarancji (tj. nie zaznaczy żadnego kwadratu), lub</w:t>
      </w:r>
    </w:p>
    <w:p w14:paraId="210936EE" w14:textId="77777777" w:rsidR="00B631CE" w:rsidRPr="00C53563" w:rsidRDefault="00B631CE" w:rsidP="0027060A">
      <w:pPr>
        <w:numPr>
          <w:ilvl w:val="4"/>
          <w:numId w:val="11"/>
        </w:numPr>
        <w:tabs>
          <w:tab w:val="left" w:pos="993"/>
        </w:tabs>
        <w:ind w:left="2835" w:firstLine="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>wskaże przedział okresu gwarancji (tj. zaznaczy dwa kwadraty),</w:t>
      </w:r>
    </w:p>
    <w:p w14:paraId="798D0932" w14:textId="77777777" w:rsidR="00B631CE" w:rsidRPr="00C53563" w:rsidRDefault="00B631CE" w:rsidP="0027060A">
      <w:pPr>
        <w:tabs>
          <w:tab w:val="left" w:pos="993"/>
        </w:tabs>
        <w:ind w:left="283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Zamawiający uzna, że wykonawca zaoferował okres gwarancji na dostarczony sprzęt wynoszący 24 miesiące i przyzna wykonawcy 0,00 pkt w ramach kryterium nr 2. </w:t>
      </w:r>
    </w:p>
    <w:p w14:paraId="32A6C0F8" w14:textId="5FF0D4E7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W Kryterium nr 2 można uzyskać max. </w:t>
      </w:r>
      <w:r w:rsidR="00D46123" w:rsidRPr="00C53563">
        <w:rPr>
          <w:rFonts w:ascii="Calibri" w:eastAsia="Tahoma" w:hAnsi="Calibri" w:cs="Calibri"/>
          <w:sz w:val="22"/>
          <w:szCs w:val="22"/>
          <w:lang w:eastAsia="en-US"/>
        </w:rPr>
        <w:t>20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>,00 pkt.</w:t>
      </w:r>
    </w:p>
    <w:p w14:paraId="4245C309" w14:textId="77777777" w:rsidR="00B631CE" w:rsidRPr="00C53563" w:rsidRDefault="00B631CE" w:rsidP="0027060A">
      <w:pPr>
        <w:tabs>
          <w:tab w:val="left" w:pos="993"/>
        </w:tabs>
        <w:ind w:left="170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57FB0D" w14:textId="77777777" w:rsidR="00B631CE" w:rsidRPr="00C53563" w:rsidRDefault="00B631CE" w:rsidP="0027060A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C53563">
        <w:rPr>
          <w:rFonts w:ascii="Calibri" w:eastAsia="Calibri" w:hAnsi="Calibri"/>
          <w:b/>
          <w:bCs/>
          <w:sz w:val="22"/>
          <w:szCs w:val="22"/>
          <w:lang w:eastAsia="en-US"/>
        </w:rPr>
        <w:t>Kryterium 3 – Jakość (ocena techniczna)</w:t>
      </w:r>
    </w:p>
    <w:p w14:paraId="51D5796F" w14:textId="22F1C75F" w:rsidR="0051030D" w:rsidRPr="00604FE2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W kryterium Jakość (ocena techniczna) ocena zostanie dokonana w oparciu o informacje podane w </w:t>
      </w:r>
      <w:r w:rsidR="009F598E" w:rsidRPr="00C53563">
        <w:rPr>
          <w:rFonts w:ascii="Calibri" w:eastAsia="Tahoma" w:hAnsi="Calibri" w:cs="Calibri"/>
          <w:sz w:val="22"/>
          <w:szCs w:val="22"/>
          <w:lang w:eastAsia="en-US"/>
        </w:rPr>
        <w:t>Tabeli nr 2 w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 opisie przedmiotu zamówienia (załącznik nr 2 do specyfikacji). Zamawiający przyzna punkty dla parametrów </w:t>
      </w:r>
      <w:r w:rsidRPr="00604FE2">
        <w:rPr>
          <w:rFonts w:ascii="Calibri" w:eastAsia="Tahoma" w:hAnsi="Calibri" w:cs="Calibri"/>
          <w:sz w:val="22"/>
          <w:szCs w:val="22"/>
          <w:lang w:eastAsia="en-US"/>
        </w:rPr>
        <w:t>określonych w</w:t>
      </w:r>
      <w:r w:rsidR="0051030D" w:rsidRPr="00604FE2">
        <w:rPr>
          <w:rFonts w:ascii="Calibri" w:eastAsia="Tahoma" w:hAnsi="Calibri" w:cs="Calibri"/>
          <w:sz w:val="22"/>
          <w:szCs w:val="22"/>
          <w:lang w:eastAsia="en-US"/>
        </w:rPr>
        <w:t>:</w:t>
      </w:r>
    </w:p>
    <w:p w14:paraId="2FF6EAD9" w14:textId="77777777" w:rsidR="0000265C" w:rsidRPr="00604FE2" w:rsidRDefault="00B631CE" w:rsidP="0000265C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604FE2">
        <w:rPr>
          <w:rFonts w:ascii="Calibri" w:eastAsia="Tahoma" w:hAnsi="Calibri" w:cs="Calibri"/>
          <w:sz w:val="22"/>
          <w:szCs w:val="22"/>
          <w:lang w:eastAsia="en-US"/>
        </w:rPr>
        <w:t xml:space="preserve"> </w:t>
      </w:r>
      <w:r w:rsidR="0051030D" w:rsidRPr="00604FE2">
        <w:rPr>
          <w:rFonts w:ascii="Calibri" w:eastAsia="Tahoma" w:hAnsi="Calibri" w:cs="Calibri"/>
          <w:sz w:val="22"/>
          <w:szCs w:val="22"/>
          <w:lang w:eastAsia="en-US"/>
        </w:rPr>
        <w:t xml:space="preserve">Pakietu nr 1 </w:t>
      </w:r>
      <w:r w:rsidR="009F598E" w:rsidRPr="00604FE2">
        <w:rPr>
          <w:rFonts w:ascii="Calibri" w:eastAsia="Tahoma" w:hAnsi="Calibri" w:cs="Calibri"/>
          <w:sz w:val="22"/>
          <w:szCs w:val="22"/>
          <w:lang w:eastAsia="en-US"/>
        </w:rPr>
        <w:t>– Tabela nr 2 poz. 9</w:t>
      </w:r>
      <w:r w:rsidRPr="00604FE2">
        <w:rPr>
          <w:rFonts w:ascii="Calibri" w:eastAsia="Tahoma" w:hAnsi="Calibri" w:cs="Calibri"/>
          <w:sz w:val="22"/>
          <w:szCs w:val="22"/>
          <w:lang w:eastAsia="en-US"/>
        </w:rPr>
        <w:t xml:space="preserve">  </w:t>
      </w:r>
      <w:bookmarkStart w:id="6" w:name="_Hlk64621764"/>
      <w:r w:rsidRPr="00604FE2">
        <w:rPr>
          <w:rFonts w:ascii="Calibri" w:eastAsia="Tahoma" w:hAnsi="Calibri" w:cs="Calibri"/>
          <w:sz w:val="22"/>
          <w:szCs w:val="22"/>
          <w:lang w:eastAsia="en-US"/>
        </w:rPr>
        <w:t xml:space="preserve">w/w załącznika, zgodnie z informacją w nich wskazaną. </w:t>
      </w:r>
      <w:bookmarkEnd w:id="6"/>
    </w:p>
    <w:p w14:paraId="544C5075" w14:textId="6A6F4F5C" w:rsidR="0000265C" w:rsidRPr="00604FE2" w:rsidRDefault="0000265C" w:rsidP="0000265C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604FE2">
        <w:rPr>
          <w:rFonts w:ascii="Calibri" w:eastAsia="Tahoma" w:hAnsi="Calibri" w:cs="Calibri"/>
          <w:sz w:val="22"/>
          <w:szCs w:val="22"/>
          <w:lang w:eastAsia="en-US"/>
        </w:rPr>
        <w:t xml:space="preserve">Pakietu nr 2 – </w:t>
      </w:r>
      <w:r w:rsidR="00AC7636" w:rsidRPr="00604FE2">
        <w:rPr>
          <w:rFonts w:ascii="Calibri" w:eastAsia="Tahoma" w:hAnsi="Calibri" w:cs="Calibri"/>
          <w:sz w:val="22"/>
          <w:szCs w:val="22"/>
          <w:lang w:eastAsia="en-US"/>
        </w:rPr>
        <w:t>T</w:t>
      </w:r>
      <w:r w:rsidRPr="00604FE2">
        <w:rPr>
          <w:rFonts w:ascii="Calibri" w:eastAsia="Tahoma" w:hAnsi="Calibri" w:cs="Calibri"/>
          <w:sz w:val="22"/>
          <w:szCs w:val="22"/>
          <w:lang w:eastAsia="en-US"/>
        </w:rPr>
        <w:t xml:space="preserve">abela nr 2 poz. 9 w/w załącznika, zgodnie z informacją w nich wskazaną. </w:t>
      </w:r>
    </w:p>
    <w:p w14:paraId="2D0604D6" w14:textId="382B4FEB" w:rsidR="00B631CE" w:rsidRPr="00604FE2" w:rsidRDefault="00B631CE" w:rsidP="00E75C70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604FE2">
        <w:rPr>
          <w:rFonts w:ascii="Calibri" w:eastAsia="Calibri" w:hAnsi="Calibri"/>
          <w:bCs/>
          <w:sz w:val="22"/>
          <w:szCs w:val="22"/>
          <w:lang w:eastAsia="en-US"/>
        </w:rPr>
        <w:t xml:space="preserve">W przypadku braku wskazania/zaznaczenia w opisie przedmiotu zamówienia informacji na temat oferowanego i ocenianego, w ramach kryterium nr 3 parametru Zamawiający przyzna 0,00 pkt w ramach danego </w:t>
      </w:r>
      <w:proofErr w:type="spellStart"/>
      <w:r w:rsidRPr="00604FE2">
        <w:rPr>
          <w:rFonts w:ascii="Calibri" w:eastAsia="Calibri" w:hAnsi="Calibri"/>
          <w:bCs/>
          <w:sz w:val="22"/>
          <w:szCs w:val="22"/>
          <w:lang w:eastAsia="en-US"/>
        </w:rPr>
        <w:t>podkryterium</w:t>
      </w:r>
      <w:proofErr w:type="spellEnd"/>
      <w:r w:rsidRPr="00604FE2"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14:paraId="5AF45564" w14:textId="7BBC314F" w:rsidR="00B631CE" w:rsidRPr="00C53563" w:rsidRDefault="00B631CE" w:rsidP="0027060A">
      <w:pPr>
        <w:numPr>
          <w:ilvl w:val="3"/>
          <w:numId w:val="11"/>
        </w:numPr>
        <w:tabs>
          <w:tab w:val="left" w:pos="993"/>
        </w:tabs>
        <w:ind w:left="1701" w:firstLine="0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604FE2">
        <w:rPr>
          <w:rFonts w:ascii="Calibri" w:eastAsia="Calibri" w:hAnsi="Calibri"/>
          <w:bCs/>
          <w:sz w:val="22"/>
          <w:szCs w:val="22"/>
          <w:lang w:eastAsia="en-US"/>
        </w:rPr>
        <w:t>W Kryterium nr 3 można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 xml:space="preserve"> uzyskać max. </w:t>
      </w:r>
      <w:r w:rsidR="0000265C" w:rsidRPr="00C53563">
        <w:rPr>
          <w:rFonts w:ascii="Calibri" w:eastAsia="Calibri" w:hAnsi="Calibri"/>
          <w:bCs/>
          <w:sz w:val="22"/>
          <w:szCs w:val="22"/>
          <w:lang w:eastAsia="en-US"/>
        </w:rPr>
        <w:t>20</w:t>
      </w:r>
      <w:r w:rsidRPr="00C53563">
        <w:rPr>
          <w:rFonts w:ascii="Calibri" w:eastAsia="Calibri" w:hAnsi="Calibri"/>
          <w:bCs/>
          <w:sz w:val="22"/>
          <w:szCs w:val="22"/>
          <w:lang w:eastAsia="en-US"/>
        </w:rPr>
        <w:t>,00 pkt.</w:t>
      </w:r>
    </w:p>
    <w:p w14:paraId="6A7CBA63" w14:textId="77777777" w:rsidR="00B631CE" w:rsidRPr="00C53563" w:rsidRDefault="00B631CE" w:rsidP="00B631CE">
      <w:pPr>
        <w:widowControl w:val="0"/>
        <w:tabs>
          <w:tab w:val="left" w:pos="993"/>
        </w:tabs>
        <w:autoSpaceDE w:val="0"/>
        <w:autoSpaceDN w:val="0"/>
        <w:ind w:left="113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E0758BB" w14:textId="77777777" w:rsidR="00B631CE" w:rsidRPr="00C53563" w:rsidRDefault="00B631CE" w:rsidP="00B631CE">
      <w:pPr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160" w:line="259" w:lineRule="auto"/>
        <w:ind w:left="851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C53563">
        <w:rPr>
          <w:rFonts w:ascii="Calibri" w:eastAsia="Tahoma" w:hAnsi="Calibri" w:cs="Calibri"/>
          <w:sz w:val="22"/>
          <w:szCs w:val="22"/>
          <w:lang w:eastAsia="en-US"/>
        </w:rPr>
        <w:t xml:space="preserve">Oferty zostaną ocenione przez Zamawiającego w skali od 0,00 do 100,00 pkt w oparciu o </w:t>
      </w:r>
      <w:r w:rsidRPr="00C53563">
        <w:rPr>
          <w:rFonts w:ascii="Calibri" w:eastAsia="Tahoma" w:hAnsi="Calibri" w:cs="Calibri"/>
          <w:sz w:val="22"/>
          <w:szCs w:val="22"/>
          <w:lang w:eastAsia="en-US"/>
        </w:rPr>
        <w:lastRenderedPageBreak/>
        <w:t>łączną wagę kryteriów równą 100 %.</w:t>
      </w:r>
    </w:p>
    <w:p w14:paraId="0AE3E5F0" w14:textId="77777777" w:rsidR="00B631CE" w:rsidRPr="00B631CE" w:rsidRDefault="00B631CE" w:rsidP="00B631CE">
      <w:pPr>
        <w:widowControl w:val="0"/>
        <w:numPr>
          <w:ilvl w:val="1"/>
          <w:numId w:val="11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631C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 oferta, która uzyska łącznie najwyższą liczbę punktów (Kryterium nr 1+ Kryterium nr 2+Kryterium nr 3).</w:t>
      </w:r>
    </w:p>
    <w:p w14:paraId="6DB26373" w14:textId="2CFFBB31" w:rsidR="00B631CE" w:rsidRDefault="00B631CE" w:rsidP="00B631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D007E" w14:textId="38A897D1" w:rsidR="00B631CE" w:rsidRDefault="00B631CE" w:rsidP="00B631CE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64C6D911" w14:textId="07D22411" w:rsidR="00446C71" w:rsidRPr="003A4DB2" w:rsidRDefault="00446C71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9CF0" w14:textId="7D674ABA" w:rsidR="009955E9" w:rsidRPr="003A4DB2" w:rsidRDefault="009955E9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Dział 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VI</w:t>
      </w:r>
    </w:p>
    <w:p w14:paraId="61A38B60" w14:textId="77777777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3A4DB2" w:rsidRDefault="009955E9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E47F0" w14:textId="77777777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Przed podpisaniem umowy Wykonawca, którego oferta została wybrana zobowiązany jest przekazać Zamawiającemu:</w:t>
      </w:r>
    </w:p>
    <w:p w14:paraId="5ABA7D74" w14:textId="77777777" w:rsidR="009D4F85" w:rsidRPr="009D4F85" w:rsidRDefault="009D4F85" w:rsidP="009D4F85">
      <w:pPr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Jeżeli zostanie wybrana oferta Wykonawców wspólnie ubiegających się o zamówienie, Zamawiający wymaga przedłożenia umowy regulującej współpracę tych Wykonawców.</w:t>
      </w:r>
    </w:p>
    <w:p w14:paraId="3F6BBEFB" w14:textId="77777777" w:rsidR="009D4F85" w:rsidRPr="009D4F85" w:rsidRDefault="009D4F85" w:rsidP="009D4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A75FB" w14:textId="77777777" w:rsidR="009D4F85" w:rsidRPr="009D4F85" w:rsidRDefault="009D4F85" w:rsidP="009D4F8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F85">
        <w:rPr>
          <w:rFonts w:asciiTheme="minorHAnsi" w:hAnsiTheme="minorHAnsi" w:cstheme="minorHAnsi"/>
          <w:sz w:val="22"/>
          <w:szCs w:val="22"/>
        </w:rPr>
        <w:t>Brak przekazania przed podpisaniem umowy dokumentów, o których mowa w pkt 1 będzie jednoznaczny z faktem, iż zawarcie umowy stało się niemożliwe z przyczyn leżących po stronie Wykonawcy.</w:t>
      </w:r>
    </w:p>
    <w:p w14:paraId="0857FB8A" w14:textId="06D43F3D" w:rsidR="008F222B" w:rsidRPr="003A4DB2" w:rsidRDefault="008F222B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8E7CE" w14:textId="7740419A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XV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A61BFB2" w14:textId="77777777" w:rsidR="00AD5563" w:rsidRPr="003A4DB2" w:rsidRDefault="00AD5563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67BD1" w14:textId="1C867470" w:rsidR="00AD5563" w:rsidRPr="00F62A33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Wzór umowy stanowi załącznik nr </w:t>
      </w:r>
      <w:r w:rsidR="00B12BB2" w:rsidRPr="00F62A33">
        <w:rPr>
          <w:rFonts w:asciiTheme="minorHAnsi" w:hAnsiTheme="minorHAnsi" w:cstheme="minorHAnsi"/>
          <w:sz w:val="22"/>
          <w:szCs w:val="22"/>
        </w:rPr>
        <w:t>4</w:t>
      </w:r>
      <w:r w:rsidRPr="00F62A3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D68E6AA" w14:textId="77777777" w:rsidR="00AD5563" w:rsidRPr="00F62A33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29A2C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32F8" w14:textId="03FE2FF9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167D3BA6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Style w:val="alb"/>
          <w:rFonts w:asciiTheme="minorHAnsi" w:hAnsiTheme="minorHAnsi" w:cstheme="minorHAnsi"/>
          <w:b/>
          <w:bCs/>
        </w:rPr>
        <w:t>I</w:t>
      </w:r>
      <w:r w:rsidRPr="00F62A33">
        <w:rPr>
          <w:rFonts w:asciiTheme="minorHAnsi" w:hAnsiTheme="minorHAnsi" w:cstheme="minorHAnsi"/>
          <w:b/>
          <w:bCs/>
        </w:rPr>
        <w:t>nformacja dotycząca zabezpieczenia należytego wykonania umowy</w:t>
      </w:r>
    </w:p>
    <w:p w14:paraId="5D6603D4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ADC285" w14:textId="77777777" w:rsidR="00225985" w:rsidRPr="00F62A33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C2E5F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nie żąda od Wykonawcy, którego oferta została wybrana jako najkorzystniejsza, wniesienia zabezpieczenia należytego wykonania umowy</w:t>
      </w:r>
    </w:p>
    <w:p w14:paraId="345BEC59" w14:textId="77777777" w:rsidR="00225985" w:rsidRPr="00F62A33" w:rsidRDefault="00225985" w:rsidP="003A4DB2">
      <w:pPr>
        <w:shd w:val="clear" w:color="auto" w:fill="FFFFFF"/>
        <w:rPr>
          <w:rStyle w:val="alb"/>
          <w:rFonts w:asciiTheme="minorHAnsi" w:hAnsiTheme="minorHAnsi" w:cstheme="minorHAnsi"/>
        </w:rPr>
      </w:pPr>
    </w:p>
    <w:p w14:paraId="5F7E8E79" w14:textId="1404E44A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F62A33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F62A33">
        <w:rPr>
          <w:rFonts w:asciiTheme="minorHAnsi" w:hAnsiTheme="minorHAnsi" w:cstheme="minorHAnsi"/>
          <w:b/>
          <w:bCs/>
          <w:sz w:val="22"/>
          <w:szCs w:val="22"/>
        </w:rPr>
        <w:t>IX</w:t>
      </w:r>
    </w:p>
    <w:p w14:paraId="152C9B3D" w14:textId="77777777" w:rsidR="00225985" w:rsidRPr="00F62A33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F62A33" w:rsidRDefault="00225985" w:rsidP="003A4DB2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CA6EE35" w14:textId="2761EBA4" w:rsidR="00225985" w:rsidRPr="00F62A33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27F4171E" w14:textId="202C0FF5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Zamawiający nie precyzuje obowiązku osobistego wykonania przez </w:t>
      </w:r>
      <w:r w:rsidR="00A76FA1" w:rsidRPr="00F62A33">
        <w:rPr>
          <w:rFonts w:asciiTheme="minorHAnsi" w:hAnsiTheme="minorHAnsi" w:cstheme="minorHAnsi"/>
          <w:sz w:val="22"/>
          <w:szCs w:val="22"/>
        </w:rPr>
        <w:t>W</w:t>
      </w:r>
      <w:r w:rsidRPr="00F62A33">
        <w:rPr>
          <w:rFonts w:asciiTheme="minorHAnsi" w:hAnsiTheme="minorHAnsi" w:cstheme="minorHAnsi"/>
          <w:sz w:val="22"/>
          <w:szCs w:val="22"/>
        </w:rPr>
        <w:t>ykonawcę kluczowych zadań</w:t>
      </w:r>
      <w:r w:rsidR="00A76FA1" w:rsidRPr="00F62A33">
        <w:rPr>
          <w:rFonts w:asciiTheme="minorHAnsi" w:hAnsiTheme="minorHAnsi" w:cstheme="minorHAnsi"/>
          <w:sz w:val="22"/>
          <w:szCs w:val="22"/>
        </w:rPr>
        <w:t>.</w:t>
      </w:r>
    </w:p>
    <w:p w14:paraId="3E7ADE9A" w14:textId="603EB8C0" w:rsidR="00225985" w:rsidRPr="00F62A33" w:rsidRDefault="00225985" w:rsidP="003A4DB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 xml:space="preserve">Wykonawca, który zamierza wykonywać zamówienie przy udziale podwykonawcy/ów, musi wskazać w </w:t>
      </w:r>
      <w:r w:rsidR="00DE32B5" w:rsidRPr="00F62A33">
        <w:rPr>
          <w:rFonts w:asciiTheme="minorHAnsi" w:hAnsiTheme="minorHAnsi" w:cstheme="minorHAnsi"/>
          <w:sz w:val="22"/>
          <w:szCs w:val="22"/>
        </w:rPr>
        <w:t>formularzu oferty</w:t>
      </w:r>
      <w:r w:rsidRPr="00F62A33">
        <w:rPr>
          <w:rFonts w:asciiTheme="minorHAnsi" w:hAnsiTheme="minorHAnsi" w:cstheme="minorHAns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286E0B" w:rsidRPr="00F62A33"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F62A33">
        <w:rPr>
          <w:rFonts w:asciiTheme="minorHAnsi" w:hAnsiTheme="minorHAnsi" w:cstheme="minorHAnsi"/>
          <w:sz w:val="22"/>
          <w:szCs w:val="22"/>
        </w:rPr>
        <w:t>formularz oferty</w:t>
      </w:r>
      <w:r w:rsidR="004F6D8C" w:rsidRPr="00F62A33">
        <w:rPr>
          <w:rFonts w:asciiTheme="minorHAnsi" w:hAnsiTheme="minorHAnsi" w:cstheme="minorHAnsi"/>
          <w:sz w:val="22"/>
          <w:szCs w:val="22"/>
        </w:rPr>
        <w:t xml:space="preserve"> (wzór </w:t>
      </w:r>
      <w:r w:rsidRPr="00F62A33">
        <w:rPr>
          <w:rFonts w:asciiTheme="minorHAnsi" w:hAnsiTheme="minorHAnsi" w:cstheme="minorHAnsi"/>
          <w:sz w:val="22"/>
          <w:szCs w:val="22"/>
        </w:rPr>
        <w:t>stanowi załącznik nr 1 do SWZ</w:t>
      </w:r>
      <w:r w:rsidR="004F6D8C" w:rsidRPr="00F62A33">
        <w:rPr>
          <w:rFonts w:asciiTheme="minorHAnsi" w:hAnsiTheme="minorHAnsi" w:cstheme="minorHAnsi"/>
          <w:sz w:val="22"/>
          <w:szCs w:val="22"/>
        </w:rPr>
        <w:t>).</w:t>
      </w:r>
    </w:p>
    <w:p w14:paraId="32BBB815" w14:textId="4DCCC442" w:rsidR="00225985" w:rsidRPr="00EE3E35" w:rsidRDefault="00225985" w:rsidP="00EE3E3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2A33">
        <w:rPr>
          <w:rFonts w:asciiTheme="minorHAnsi" w:hAnsiTheme="minorHAnsi" w:cstheme="minorHAns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</w:t>
      </w:r>
      <w:r w:rsidRPr="003A4DB2">
        <w:rPr>
          <w:rFonts w:asciiTheme="minorHAnsi" w:hAnsiTheme="minorHAnsi" w:cstheme="minorHAnsi"/>
          <w:sz w:val="22"/>
          <w:szCs w:val="22"/>
        </w:rPr>
        <w:t xml:space="preserve">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3A4DB2" w:rsidRDefault="00225985" w:rsidP="003A4DB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BD02C6" w14:textId="5B77DF44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</w:p>
    <w:p w14:paraId="1B203129" w14:textId="0CB6F2EB" w:rsidR="00225985" w:rsidRPr="003A4DB2" w:rsidRDefault="00225985" w:rsidP="003A4DB2">
      <w:pPr>
        <w:jc w:val="center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lastRenderedPageBreak/>
        <w:t>Pozostałe informacje dotyczące postępowania</w:t>
      </w:r>
    </w:p>
    <w:p w14:paraId="3D0AB375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2938A1" w14:textId="3B4E6024" w:rsidR="00E16732" w:rsidRPr="00EE3E35" w:rsidRDefault="00225985" w:rsidP="00EE3E35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nie dopuszcza składania ofert wariantowych.</w:t>
      </w:r>
    </w:p>
    <w:p w14:paraId="659563F6" w14:textId="32C2BF77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stawia wymagań w zakresie </w:t>
      </w:r>
      <w:r w:rsidRPr="003A4DB2">
        <w:rPr>
          <w:rFonts w:asciiTheme="minorHAnsi" w:hAnsiTheme="minorHAnsi" w:cstheme="minorHAnsi"/>
          <w:sz w:val="22"/>
          <w:szCs w:val="22"/>
        </w:rPr>
        <w:t xml:space="preserve">zatrudnienia osób, o których mowa w art. 96 ust. 2 pkt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17D6246" w14:textId="50C484BB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1A3FED" w14:textId="1ABDF56A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udzielenia zamówienia polegającego na powtórzeniu podobnych </w:t>
      </w:r>
      <w:r w:rsidR="00500873">
        <w:rPr>
          <w:rFonts w:asciiTheme="minorHAnsi" w:hAnsiTheme="minorHAnsi" w:cstheme="minorHAnsi"/>
          <w:sz w:val="22"/>
          <w:szCs w:val="22"/>
        </w:rPr>
        <w:t>dostaw</w:t>
      </w:r>
      <w:r w:rsidR="00E81D13" w:rsidRPr="003A4DB2">
        <w:rPr>
          <w:rFonts w:asciiTheme="minorHAnsi" w:hAnsiTheme="minorHAnsi" w:cstheme="minorHAnsi"/>
          <w:sz w:val="22"/>
          <w:szCs w:val="22"/>
        </w:rPr>
        <w:t>,</w:t>
      </w:r>
      <w:r w:rsidRPr="003A4DB2">
        <w:rPr>
          <w:rFonts w:asciiTheme="minorHAnsi" w:hAnsiTheme="minorHAnsi" w:cstheme="minorHAnsi"/>
          <w:sz w:val="22"/>
          <w:szCs w:val="22"/>
        </w:rPr>
        <w:t xml:space="preserve"> o którym mowa w art. 214 ust.</w:t>
      </w:r>
      <w:r w:rsidR="00E81D13" w:rsidRPr="003A4DB2">
        <w:rPr>
          <w:rFonts w:asciiTheme="minorHAnsi" w:hAnsiTheme="minorHAnsi" w:cstheme="minorHAnsi"/>
          <w:sz w:val="22"/>
          <w:szCs w:val="22"/>
        </w:rPr>
        <w:t xml:space="preserve"> </w:t>
      </w:r>
      <w:r w:rsidRPr="003A4DB2">
        <w:rPr>
          <w:rFonts w:asciiTheme="minorHAnsi" w:hAnsiTheme="minorHAnsi" w:cstheme="minorHAnsi"/>
          <w:sz w:val="22"/>
          <w:szCs w:val="22"/>
        </w:rPr>
        <w:t xml:space="preserve">1 pkt 7 </w:t>
      </w:r>
      <w:r w:rsidR="00A76FA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</w:t>
      </w:r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628A577" w14:textId="31C4C66A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wymaga przeprowadzenia przez </w:t>
      </w:r>
      <w:r w:rsidR="00A76FA1" w:rsidRPr="003A4DB2">
        <w:rPr>
          <w:rFonts w:asciiTheme="minorHAnsi" w:hAnsiTheme="minorHAnsi" w:cstheme="minorHAnsi"/>
          <w:sz w:val="22"/>
          <w:szCs w:val="22"/>
        </w:rPr>
        <w:t>W</w:t>
      </w:r>
      <w:r w:rsidRPr="003A4DB2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16732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FDCF8F8" w14:textId="185FB47D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Koszty udziału w postępowaniu, a w szczególności koszty sporządzenia oferty, pokrywa Wykonawca. Zamawiający nie przewiduje zwrotu kosztów udziału w postępowaniu (za wyjątkiem zaistnienia okoliczności, o której mowa w art. 261 </w:t>
      </w:r>
      <w:r w:rsidR="00D606C1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stawy).</w:t>
      </w:r>
    </w:p>
    <w:p w14:paraId="5850BDAB" w14:textId="7550B07D" w:rsidR="00E16732" w:rsidRPr="00EE3E35" w:rsidRDefault="00225985" w:rsidP="003A4DB2">
      <w:pPr>
        <w:pStyle w:val="Akapitzlist"/>
        <w:numPr>
          <w:ilvl w:val="0"/>
          <w:numId w:val="17"/>
        </w:numPr>
        <w:tabs>
          <w:tab w:val="left" w:pos="426"/>
        </w:tabs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Przedmiotowe postępowanie nie jest prowadzone w celu zawarcia umowy ramowej.</w:t>
      </w:r>
    </w:p>
    <w:p w14:paraId="12E9FE73" w14:textId="709A84B2" w:rsidR="00E16732" w:rsidRPr="00EE3E35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Zamawiający nie przewiduje w niniejszym postępowaniu przeprowadzenia aukcji elektronicznej.</w:t>
      </w:r>
    </w:p>
    <w:p w14:paraId="6417A8F4" w14:textId="77777777" w:rsidR="00225985" w:rsidRPr="003A4DB2" w:rsidRDefault="00225985" w:rsidP="003A4D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Zamawiający nie przewiduje zastosowania katalogów elektronicznych w przedmiotowym postępowaniu. </w:t>
      </w:r>
    </w:p>
    <w:p w14:paraId="4586D34B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02B46" w14:textId="77777777" w:rsidR="00AD5563" w:rsidRPr="003A4DB2" w:rsidRDefault="00AD5563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E4C3B" w14:textId="4F680140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</w:t>
      </w:r>
    </w:p>
    <w:p w14:paraId="1DE49116" w14:textId="3AD49505" w:rsidR="008F222B" w:rsidRPr="003A4DB2" w:rsidRDefault="008F222B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3A4DB2" w:rsidRDefault="008F222B" w:rsidP="003A4D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E1417" w14:textId="4C642761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3A4DB2">
        <w:rPr>
          <w:rFonts w:asciiTheme="minorHAnsi" w:hAnsiTheme="minorHAnsi" w:cstheme="minorHAnsi"/>
          <w:sz w:val="22"/>
          <w:szCs w:val="22"/>
        </w:rPr>
        <w:t>D</w:t>
      </w:r>
      <w:r w:rsidRPr="003A4DB2">
        <w:rPr>
          <w:rFonts w:asciiTheme="minorHAnsi" w:hAnsiTheme="minorHAnsi" w:cstheme="minorHAnsi"/>
          <w:sz w:val="22"/>
          <w:szCs w:val="22"/>
        </w:rPr>
        <w:t xml:space="preserve">ziału IX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3DBA0142" w14:textId="5B0A0B2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Środki ochrony prawnej przysługują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3A4DB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3A4DB2">
        <w:rPr>
          <w:rFonts w:asciiTheme="minorHAnsi" w:hAnsiTheme="minorHAnsi" w:cstheme="minorHAnsi"/>
          <w:sz w:val="22"/>
          <w:szCs w:val="22"/>
        </w:rPr>
        <w:t xml:space="preserve">przepisów </w:t>
      </w:r>
      <w:r w:rsidR="009967EA" w:rsidRPr="003A4DB2">
        <w:rPr>
          <w:rFonts w:asciiTheme="minorHAnsi" w:hAnsiTheme="minorHAnsi" w:cstheme="minorHAnsi"/>
          <w:sz w:val="22"/>
          <w:szCs w:val="22"/>
        </w:rPr>
        <w:t>Ustawy</w:t>
      </w:r>
      <w:r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C418A37" w14:textId="2F5CB9A3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5EAA9B86" w14:textId="4CC65C4E" w:rsidR="00DA6289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521D52CC" w14:textId="76E06723" w:rsidR="00DA6289" w:rsidRPr="003A4DB2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niezgodną z przepisami </w:t>
      </w:r>
      <w:proofErr w:type="spellStart"/>
      <w:r w:rsidR="008D2E9C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 xml:space="preserve"> czynność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amawiającego, podjętą w postępowaniu o udzielenie zamówienia, w tym na projektowane postanowienie umowy</w:t>
      </w:r>
      <w:r w:rsidR="00C17A1F" w:rsidRPr="003A4DB2">
        <w:rPr>
          <w:rFonts w:asciiTheme="minorHAnsi" w:hAnsiTheme="minorHAnsi" w:cstheme="minorHAnsi"/>
          <w:sz w:val="22"/>
          <w:szCs w:val="22"/>
        </w:rPr>
        <w:t>,</w:t>
      </w:r>
    </w:p>
    <w:p w14:paraId="621750C8" w14:textId="17297ED5" w:rsidR="00DA6289" w:rsidRPr="00EE3E35" w:rsidRDefault="00DA6289" w:rsidP="003A4DB2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zamówienia, do której </w:t>
      </w:r>
      <w:r w:rsidR="00C17A1F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A4DB2">
        <w:rPr>
          <w:rFonts w:asciiTheme="minorHAnsi" w:hAnsiTheme="minorHAnsi" w:cstheme="minorHAnsi"/>
          <w:sz w:val="22"/>
          <w:szCs w:val="22"/>
        </w:rPr>
        <w:t xml:space="preserve">był obowiązany na podstawie </w:t>
      </w:r>
      <w:proofErr w:type="spellStart"/>
      <w:r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4273CE90" w14:textId="0FB3D0C5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wnosi się do Prezesa Izby.</w:t>
      </w:r>
    </w:p>
    <w:p w14:paraId="71361A7A" w14:textId="4E3AA998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6DFAE691" w14:textId="2F9B31C9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8D2E9C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9DA085B" w14:textId="67BB6A1B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5 dni od dnia przekazania informacji o czynności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07C1A6B5" w14:textId="5A72B711" w:rsidR="008D2E9C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4BA76CD2" w14:textId="75103FA4" w:rsidR="008D2E9C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lastRenderedPageBreak/>
        <w:t xml:space="preserve">Odwołanie w przypadkach innych niż określone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3A4DB2">
        <w:rPr>
          <w:rFonts w:asciiTheme="minorHAnsi" w:hAnsiTheme="minorHAnsi" w:cstheme="minorHAnsi"/>
          <w:sz w:val="22"/>
          <w:szCs w:val="22"/>
        </w:rPr>
        <w:t xml:space="preserve">w </w:t>
      </w:r>
      <w:r w:rsidR="00C55C20" w:rsidRPr="003A4DB2">
        <w:rPr>
          <w:rFonts w:asciiTheme="minorHAnsi" w:hAnsiTheme="minorHAnsi" w:cstheme="minorHAnsi"/>
          <w:sz w:val="22"/>
          <w:szCs w:val="22"/>
        </w:rPr>
        <w:t>pkt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  <w:r w:rsidRPr="003A4DB2">
        <w:rPr>
          <w:rFonts w:asciiTheme="minorHAnsi" w:hAnsiTheme="minorHAnsi" w:cstheme="minorHAnsi"/>
          <w:sz w:val="22"/>
          <w:szCs w:val="22"/>
        </w:rPr>
        <w:t xml:space="preserve"> 8 i 9 wnosi się w terminie 5 dni od dnia, w którym powzięto lub przy zachowaniu należytej staranności można było powziąć wiadomość o okolicznościach stanowiących podstawę jego wniesienia</w:t>
      </w:r>
      <w:r w:rsidR="008D2E9C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710CA9A6" w14:textId="36FB50EA" w:rsidR="009378E5" w:rsidRPr="00EE3E35" w:rsidRDefault="00DA6289" w:rsidP="00EE3E3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Jeżeli </w:t>
      </w:r>
      <w:r w:rsidR="00A76FA1" w:rsidRPr="003A4DB2">
        <w:rPr>
          <w:rFonts w:asciiTheme="minorHAnsi" w:hAnsiTheme="minorHAnsi" w:cstheme="minorHAnsi"/>
          <w:sz w:val="22"/>
          <w:szCs w:val="22"/>
        </w:rPr>
        <w:t>Z</w:t>
      </w:r>
      <w:r w:rsidRPr="003A4DB2">
        <w:rPr>
          <w:rFonts w:asciiTheme="minorHAnsi" w:hAnsiTheme="minorHAnsi" w:cstheme="minorHAnsi"/>
          <w:sz w:val="22"/>
          <w:szCs w:val="22"/>
        </w:rPr>
        <w:t xml:space="preserve">amawiający nie przesłał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DB2">
        <w:rPr>
          <w:rFonts w:asciiTheme="minorHAnsi" w:hAnsiTheme="minorHAnsi" w:cstheme="minorHAnsi"/>
          <w:sz w:val="22"/>
          <w:szCs w:val="22"/>
        </w:rPr>
        <w:t>zawiadomienia o wyborze najkorzystniejszej oferty odwołanie wnosi się nie później niż w terminie 15 dni od dnia zamieszczenia w Biuletynie Zamówień Publicznych ogłoszenia o wyniku postępowania</w:t>
      </w:r>
      <w:r w:rsidR="009378E5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513F3939" w14:textId="15F3C786" w:rsidR="00DA6289" w:rsidRPr="00EE3E35" w:rsidRDefault="008D2E9C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miesiąca od dnia zawarcia umowy, jeżeli </w:t>
      </w:r>
      <w:r w:rsidR="00C13E7A" w:rsidRPr="003A4DB2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A6289" w:rsidRPr="003A4DB2">
        <w:rPr>
          <w:rFonts w:asciiTheme="minorHAnsi" w:hAnsiTheme="minorHAnsi" w:cstheme="minorHAnsi"/>
          <w:sz w:val="22"/>
          <w:szCs w:val="22"/>
        </w:rPr>
        <w:t xml:space="preserve">nie zamieścił w Biuletynie Zamówień Publicznych ogłoszenia o wyniku postępowania </w:t>
      </w:r>
    </w:p>
    <w:p w14:paraId="2154B50C" w14:textId="09F27CAB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 xml:space="preserve">Na orzeczenie Izby oraz postanowienie Prezesa Izby, o którym mowa w art. 519 ust. 1 </w:t>
      </w:r>
      <w:r w:rsidR="00F02CF2" w:rsidRPr="003A4DB2">
        <w:rPr>
          <w:rFonts w:asciiTheme="minorHAnsi" w:hAnsiTheme="minorHAnsi" w:cstheme="minorHAnsi"/>
          <w:sz w:val="22"/>
          <w:szCs w:val="22"/>
        </w:rPr>
        <w:t>U</w:t>
      </w:r>
      <w:r w:rsidRPr="003A4DB2">
        <w:rPr>
          <w:rFonts w:asciiTheme="minorHAnsi" w:hAnsiTheme="minorHAnsi" w:cstheme="minorHAnsi"/>
          <w:sz w:val="22"/>
          <w:szCs w:val="22"/>
        </w:rPr>
        <w:t>stawy, stronom oraz uczestnikom postępowania odwoławczego przysługuje skarga do sądu. Skargę wnosi się do Sądu Okręgowego w Warszawie – sądu zamówień publicznych.</w:t>
      </w:r>
    </w:p>
    <w:p w14:paraId="56A1EC96" w14:textId="71895110" w:rsidR="00DA6289" w:rsidRPr="00EE3E35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3A4D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78E5" w:rsidRPr="003A4D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A66A11D" w14:textId="7BBDB4DA" w:rsidR="009378E5" w:rsidRPr="003A4DB2" w:rsidRDefault="00DA6289" w:rsidP="003A4DB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4DB2">
        <w:rPr>
          <w:rFonts w:asciiTheme="minorHAnsi" w:hAnsiTheme="minorHAnsi" w:cstheme="minorHAns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3A4DB2">
        <w:rPr>
          <w:rFonts w:asciiTheme="minorHAnsi" w:hAnsiTheme="minorHAnsi" w:cstheme="minorHAnsi"/>
          <w:sz w:val="22"/>
          <w:szCs w:val="22"/>
        </w:rPr>
        <w:t>.</w:t>
      </w:r>
    </w:p>
    <w:p w14:paraId="2E3FAB1B" w14:textId="77777777" w:rsidR="009378E5" w:rsidRPr="003A4DB2" w:rsidRDefault="009378E5" w:rsidP="003A4DB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68FB04C" w14:textId="26C22145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68C0586A" w14:textId="085DEE0E" w:rsidR="009378E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10864D41" w14:textId="6E7BDF32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ADD44" w14:textId="51C6B8E7" w:rsidR="00225985" w:rsidRPr="003A4DB2" w:rsidRDefault="00225985" w:rsidP="003A4DB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131DCEDE" w14:textId="7F250AF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Administratorem danych osobowych jest </w:t>
      </w:r>
      <w:r w:rsidR="003154E2" w:rsidRPr="003A4DB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2" w:history="1">
        <w:r w:rsidR="003154E2" w:rsidRPr="003A4DB2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4C3BC1AB" w14:textId="7995C9A0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2B81A114" w14:textId="024C1682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adresem poczty elektronicznej: </w:t>
      </w:r>
      <w:hyperlink r:id="rId33" w:tgtFrame="_blank" w:history="1">
        <w:r w:rsidR="003154E2" w:rsidRPr="003A4DB2">
          <w:rPr>
            <w:rStyle w:val="Hipercze"/>
            <w:rFonts w:asciiTheme="minorHAnsi" w:hAnsiTheme="minorHAnsi" w:cstheme="minorHAnsi"/>
          </w:rPr>
          <w:t>kontakt@mcrd.pl</w:t>
        </w:r>
      </w:hyperlink>
      <w:r w:rsidR="003154E2" w:rsidRPr="003A4DB2">
        <w:rPr>
          <w:rFonts w:asciiTheme="minorHAnsi" w:hAnsiTheme="minorHAnsi" w:cstheme="minorHAnsi"/>
        </w:rPr>
        <w:t>,</w:t>
      </w:r>
    </w:p>
    <w:p w14:paraId="270D3B95" w14:textId="33CE31D4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pisemnie na adres siedziby Administratora.</w:t>
      </w:r>
    </w:p>
    <w:p w14:paraId="41B38943" w14:textId="6AA14C6B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4A86B2C5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Odbiorcami danych osobowych będą osoby lub podmioty, którym udostępniona zostanie dokumentacja postępowania w oparciu o art. 74 ustawy z dnia 11 września 2019 r. – Prawo zamówień publicznych.</w:t>
      </w:r>
    </w:p>
    <w:p w14:paraId="0E52A71F" w14:textId="4D1D11C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5E1C91BE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Obowiązek podania danych osobowych bezpośrednio dotyczących Wykonawcy/Podwykonawcy/Podmiotu, na zasoby którego powołuje się 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</w:t>
      </w: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jest wymogiem ustawowym określonym w przepisach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7AE4B40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Osoba udostępniająca dane posiada: </w:t>
      </w:r>
    </w:p>
    <w:p w14:paraId="4C8F0554" w14:textId="090FFDFE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</w:t>
      </w:r>
    </w:p>
    <w:p w14:paraId="7F9EC0FA" w14:textId="354D4321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.), </w:t>
      </w:r>
    </w:p>
    <w:p w14:paraId="5B2D0B13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3A4DB2" w:rsidRDefault="00225985" w:rsidP="003A4DB2">
      <w:pPr>
        <w:pStyle w:val="Akapitzlist"/>
        <w:numPr>
          <w:ilvl w:val="2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4CA803C0" w14:textId="44012A99" w:rsidR="00225985" w:rsidRPr="003A4DB2" w:rsidRDefault="00225985" w:rsidP="003A4DB2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7" w:name="_Hlk6161660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>Wykonawca/Podwykonawca</w:t>
      </w:r>
      <w:r w:rsidR="00C06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7"/>
      <w:r w:rsidRPr="003A4D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składa oświadczenie w zakresie wypełnienia obowiązków informacyjnych przewidzianych w art. 13 lub art. 14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RODO</w:t>
      </w:r>
      <w:r w:rsidR="00230742"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A3F8D">
        <w:rPr>
          <w:rFonts w:asciiTheme="minorHAnsi" w:hAnsiTheme="minorHAnsi" w:cstheme="minorHAnsi"/>
          <w:sz w:val="22"/>
          <w:szCs w:val="22"/>
          <w:shd w:val="clear" w:color="auto" w:fill="FFFFFF"/>
        </w:rPr>
        <w:t>(załącznik nr 1 do SWZ).</w:t>
      </w:r>
    </w:p>
    <w:p w14:paraId="64A4CB91" w14:textId="77777777" w:rsidR="00225985" w:rsidRPr="003A4DB2" w:rsidRDefault="00225985" w:rsidP="003A4DB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F1B7DB6" w14:textId="4115A3DF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="00E16732" w:rsidRPr="003A4DB2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256EAB" w:rsidRPr="003A4DB2">
        <w:rPr>
          <w:rFonts w:asciiTheme="minorHAnsi" w:hAnsiTheme="minorHAnsi" w:cstheme="minorHAnsi"/>
          <w:b/>
          <w:bCs/>
          <w:sz w:val="22"/>
          <w:szCs w:val="22"/>
        </w:rPr>
        <w:t>XIII</w:t>
      </w:r>
    </w:p>
    <w:p w14:paraId="2CB256E8" w14:textId="7603CC56" w:rsidR="00225985" w:rsidRPr="003A4DB2" w:rsidRDefault="00225985" w:rsidP="003A4DB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DB2">
        <w:rPr>
          <w:rFonts w:asciiTheme="minorHAnsi" w:hAnsiTheme="minorHAnsi" w:cstheme="minorHAnsi"/>
          <w:b/>
          <w:bCs/>
          <w:sz w:val="22"/>
          <w:szCs w:val="22"/>
        </w:rPr>
        <w:t xml:space="preserve">Wykaz załączników </w:t>
      </w:r>
    </w:p>
    <w:p w14:paraId="1A1D4A21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CD163" w14:textId="31FBF0A0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1: Formularz oferty,</w:t>
      </w:r>
    </w:p>
    <w:p w14:paraId="72BA0A8E" w14:textId="1EC9EDA7" w:rsidR="00814177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2</w:t>
      </w:r>
      <w:r w:rsidRPr="008743FA">
        <w:rPr>
          <w:rFonts w:asciiTheme="minorHAnsi" w:hAnsiTheme="minorHAnsi" w:cstheme="minorHAnsi"/>
          <w:sz w:val="22"/>
          <w:szCs w:val="22"/>
        </w:rPr>
        <w:t xml:space="preserve">: </w:t>
      </w:r>
      <w:r w:rsidR="009F73C2" w:rsidRPr="008743FA">
        <w:rPr>
          <w:rFonts w:asciiTheme="minorHAnsi" w:hAnsiTheme="minorHAnsi" w:cstheme="minorHAnsi"/>
          <w:sz w:val="22"/>
          <w:szCs w:val="22"/>
        </w:rPr>
        <w:t>Opis przedmiotu zamówienia</w:t>
      </w:r>
      <w:r w:rsidRPr="008743F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139B39" w14:textId="19B19C88" w:rsidR="00E16732" w:rsidRPr="008743FA" w:rsidRDefault="00E16732" w:rsidP="003A4DB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243" w:rsidRPr="008743FA">
        <w:rPr>
          <w:rFonts w:asciiTheme="minorHAnsi" w:hAnsiTheme="minorHAnsi" w:cstheme="minorHAnsi"/>
          <w:sz w:val="22"/>
          <w:szCs w:val="22"/>
        </w:rPr>
        <w:t>3</w:t>
      </w:r>
      <w:r w:rsidRPr="008743FA">
        <w:rPr>
          <w:rFonts w:asciiTheme="minorHAnsi" w:hAnsiTheme="minorHAnsi" w:cstheme="minorHAnsi"/>
          <w:sz w:val="22"/>
          <w:szCs w:val="22"/>
        </w:rPr>
        <w:t xml:space="preserve">: Oświadczenie Wykonawcy na podstawie art. 125 ust. 1 </w:t>
      </w:r>
      <w:proofErr w:type="spellStart"/>
      <w:r w:rsidRPr="008743FA">
        <w:rPr>
          <w:rFonts w:asciiTheme="minorHAnsi" w:hAnsiTheme="minorHAnsi" w:cstheme="minorHAnsi"/>
          <w:sz w:val="22"/>
          <w:szCs w:val="22"/>
        </w:rPr>
        <w:t>P</w:t>
      </w:r>
      <w:r w:rsidR="00AB7043" w:rsidRPr="008743FA">
        <w:rPr>
          <w:rFonts w:asciiTheme="minorHAnsi" w:hAnsiTheme="minorHAnsi" w:cstheme="minorHAnsi"/>
          <w:sz w:val="22"/>
          <w:szCs w:val="22"/>
        </w:rPr>
        <w:t>zp</w:t>
      </w:r>
      <w:proofErr w:type="spellEnd"/>
    </w:p>
    <w:p w14:paraId="0F34F680" w14:textId="08D5AF18" w:rsidR="00553243" w:rsidRPr="008743FA" w:rsidRDefault="00553243" w:rsidP="005D707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3FA">
        <w:rPr>
          <w:rFonts w:asciiTheme="minorHAnsi" w:hAnsiTheme="minorHAnsi" w:cstheme="minorHAnsi"/>
          <w:sz w:val="22"/>
          <w:szCs w:val="22"/>
        </w:rPr>
        <w:t>załącznik nr 4: Wzór umowy</w:t>
      </w:r>
    </w:p>
    <w:p w14:paraId="4DCEBCFC" w14:textId="77777777" w:rsidR="00553243" w:rsidRPr="003A4DB2" w:rsidRDefault="00553243" w:rsidP="005532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AB9B6" w14:textId="3A79C140" w:rsidR="009378E5" w:rsidRPr="003A4DB2" w:rsidRDefault="009378E5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01565" w14:textId="77777777" w:rsidR="005833B0" w:rsidRPr="003A4DB2" w:rsidRDefault="005833B0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8EF1A" w14:textId="77777777" w:rsidR="00AD5563" w:rsidRPr="003A4DB2" w:rsidRDefault="00AD5563" w:rsidP="003A4D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5563" w:rsidRPr="003A4DB2" w:rsidSect="00114B5F">
      <w:headerReference w:type="default" r:id="rId34"/>
      <w:footerReference w:type="default" r:id="rId35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86A1" w14:textId="77777777" w:rsidR="00395535" w:rsidRDefault="00395535" w:rsidP="004C25FD">
      <w:r>
        <w:separator/>
      </w:r>
    </w:p>
  </w:endnote>
  <w:endnote w:type="continuationSeparator" w:id="0">
    <w:p w14:paraId="2BD4DE24" w14:textId="77777777" w:rsidR="00395535" w:rsidRDefault="00395535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881D16" w:rsidRPr="004C25FD" w:rsidRDefault="00881D1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881D16" w:rsidRDefault="00881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B743" w14:textId="77777777" w:rsidR="00395535" w:rsidRDefault="00395535" w:rsidP="004C25FD">
      <w:r>
        <w:separator/>
      </w:r>
    </w:p>
  </w:footnote>
  <w:footnote w:type="continuationSeparator" w:id="0">
    <w:p w14:paraId="2F17788D" w14:textId="77777777" w:rsidR="00395535" w:rsidRDefault="00395535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2A5A" w14:textId="68E58887" w:rsidR="00881D16" w:rsidRPr="00BE2C1D" w:rsidRDefault="00881D16" w:rsidP="00BE2C1D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BE2C1D">
      <w:rPr>
        <w:rFonts w:asciiTheme="minorHAnsi" w:hAnsiTheme="minorHAnsi" w:cstheme="minorHAnsi"/>
        <w:bCs/>
        <w:i/>
        <w:sz w:val="20"/>
        <w:szCs w:val="20"/>
        <w:lang w:val="x-none"/>
      </w:rPr>
      <w:t>Wojewódzki Specjalistyczny Szpital Dziecięcy im. św. Ludwika w Krakowie</w:t>
    </w:r>
    <w:r w:rsidRPr="00BE2C1D">
      <w:rPr>
        <w:rFonts w:asciiTheme="minorHAnsi" w:hAnsiTheme="minorHAnsi" w:cstheme="minorHAnsi"/>
        <w:i/>
        <w:sz w:val="20"/>
        <w:szCs w:val="20"/>
        <w:lang w:val="x-none"/>
      </w:rPr>
      <w:t xml:space="preserve">, </w:t>
    </w:r>
    <w:r w:rsidRPr="00BE2C1D">
      <w:rPr>
        <w:rFonts w:asciiTheme="minorHAnsi" w:hAnsiTheme="minorHAnsi" w:cstheme="minorHAnsi"/>
        <w:i/>
        <w:iCs/>
        <w:sz w:val="20"/>
        <w:szCs w:val="20"/>
        <w:lang w:val="x-none"/>
      </w:rPr>
      <w:t>znak sprawy:</w:t>
    </w:r>
    <w:r w:rsidRPr="00BE2C1D">
      <w:rPr>
        <w:rFonts w:asciiTheme="minorHAnsi" w:hAnsiTheme="minorHAnsi" w:cstheme="minorHAnsi"/>
        <w:sz w:val="20"/>
        <w:szCs w:val="20"/>
      </w:rPr>
      <w:t xml:space="preserve"> DZP.271-</w:t>
    </w:r>
    <w:r w:rsidR="006D2BC1">
      <w:rPr>
        <w:rFonts w:asciiTheme="minorHAnsi" w:hAnsiTheme="minorHAnsi" w:cstheme="minorHAnsi"/>
        <w:sz w:val="20"/>
        <w:szCs w:val="20"/>
      </w:rPr>
      <w:t>4</w:t>
    </w:r>
    <w:r w:rsidRPr="00BE2C1D">
      <w:rPr>
        <w:rFonts w:asciiTheme="minorHAnsi" w:hAnsiTheme="minorHAnsi" w:cstheme="minorHAnsi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57FB7"/>
    <w:multiLevelType w:val="hybridMultilevel"/>
    <w:tmpl w:val="112E84F8"/>
    <w:lvl w:ilvl="0" w:tplc="7F58C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C5E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0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33D79"/>
    <w:multiLevelType w:val="multilevel"/>
    <w:tmpl w:val="854A0CFA"/>
    <w:styleLink w:val="Styl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5" w15:restartNumberingAfterBreak="0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9B415C"/>
    <w:multiLevelType w:val="multilevel"/>
    <w:tmpl w:val="6D3AD3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8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D1CFD"/>
    <w:multiLevelType w:val="multilevel"/>
    <w:tmpl w:val="CAB6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702A9D"/>
    <w:multiLevelType w:val="multilevel"/>
    <w:tmpl w:val="A4D6283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1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2C303E"/>
    <w:multiLevelType w:val="multilevel"/>
    <w:tmpl w:val="854A0CFA"/>
    <w:numStyleLink w:val="Styl1"/>
  </w:abstractNum>
  <w:abstractNum w:abstractNumId="23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6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EB56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E00B72"/>
    <w:multiLevelType w:val="multilevel"/>
    <w:tmpl w:val="255C96B2"/>
    <w:styleLink w:val="WW8Num11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01" w:hanging="4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3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29"/>
  </w:num>
  <w:num w:numId="5">
    <w:abstractNumId w:val="23"/>
  </w:num>
  <w:num w:numId="6">
    <w:abstractNumId w:val="6"/>
  </w:num>
  <w:num w:numId="7">
    <w:abstractNumId w:val="21"/>
  </w:num>
  <w:num w:numId="8">
    <w:abstractNumId w:val="19"/>
  </w:num>
  <w:num w:numId="9">
    <w:abstractNumId w:val="27"/>
  </w:num>
  <w:num w:numId="10">
    <w:abstractNumId w:val="10"/>
  </w:num>
  <w:num w:numId="11">
    <w:abstractNumId w:val="26"/>
  </w:num>
  <w:num w:numId="12">
    <w:abstractNumId w:val="13"/>
  </w:num>
  <w:num w:numId="13">
    <w:abstractNumId w:val="16"/>
  </w:num>
  <w:num w:numId="14">
    <w:abstractNumId w:val="33"/>
  </w:num>
  <w:num w:numId="15">
    <w:abstractNumId w:val="32"/>
  </w:num>
  <w:num w:numId="16">
    <w:abstractNumId w:val="8"/>
  </w:num>
  <w:num w:numId="17">
    <w:abstractNumId w:val="24"/>
  </w:num>
  <w:num w:numId="18">
    <w:abstractNumId w:val="4"/>
  </w:num>
  <w:num w:numId="19">
    <w:abstractNumId w:val="31"/>
  </w:num>
  <w:num w:numId="20">
    <w:abstractNumId w:val="12"/>
  </w:num>
  <w:num w:numId="21">
    <w:abstractNumId w:val="15"/>
  </w:num>
  <w:num w:numId="22">
    <w:abstractNumId w:val="22"/>
  </w:num>
  <w:num w:numId="23">
    <w:abstractNumId w:val="11"/>
  </w:num>
  <w:num w:numId="24">
    <w:abstractNumId w:val="7"/>
  </w:num>
  <w:num w:numId="25">
    <w:abstractNumId w:val="3"/>
  </w:num>
  <w:num w:numId="26">
    <w:abstractNumId w:val="14"/>
  </w:num>
  <w:num w:numId="27">
    <w:abstractNumId w:val="22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28">
    <w:abstractNumId w:val="25"/>
  </w:num>
  <w:num w:numId="29">
    <w:abstractNumId w:val="25"/>
    <w:lvlOverride w:ilvl="0">
      <w:lvl w:ilvl="0">
        <w:start w:val="5"/>
        <w:numFmt w:val="decimal"/>
        <w:lvlText w:val="%1."/>
        <w:lvlJc w:val="left"/>
        <w:pPr>
          <w:ind w:left="540" w:hanging="540"/>
        </w:pPr>
        <w:rPr>
          <w:rFonts w:cs="Times New Roman" w:hint="default"/>
          <w:b/>
        </w:rPr>
      </w:lvl>
    </w:lvlOverride>
    <w:lvlOverride w:ilvl="1">
      <w:lvl w:ilvl="1">
        <w:start w:val="6"/>
        <w:numFmt w:val="decimal"/>
        <w:lvlText w:val="%1.1."/>
        <w:lvlJc w:val="left"/>
        <w:pPr>
          <w:ind w:left="1050" w:hanging="54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40" w:hanging="720"/>
        </w:pPr>
        <w:rPr>
          <w:rFonts w:cs="Times New Roman"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5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3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1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800"/>
        </w:pPr>
        <w:rPr>
          <w:rFonts w:cs="Times New Roman" w:hint="default"/>
        </w:rPr>
      </w:lvl>
    </w:lvlOverride>
  </w:num>
  <w:num w:numId="30">
    <w:abstractNumId w:val="9"/>
  </w:num>
  <w:num w:numId="31">
    <w:abstractNumId w:val="17"/>
  </w:num>
  <w:num w:numId="32">
    <w:abstractNumId w:val="20"/>
  </w:num>
  <w:num w:numId="33">
    <w:abstractNumId w:val="28"/>
  </w:num>
  <w:num w:numId="3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01" w:hanging="405"/>
        </w:pPr>
        <w:rPr>
          <w:rFonts w:hint="default"/>
          <w:b w:val="0"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7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5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5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1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2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880" w:hanging="1440"/>
        </w:pPr>
        <w:rPr>
          <w:rFonts w:hint="default"/>
        </w:rPr>
      </w:lvl>
    </w:lvlOverride>
  </w:num>
  <w:num w:numId="37">
    <w:abstractNumId w:val="30"/>
  </w:num>
  <w:num w:numId="3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265C"/>
    <w:rsid w:val="00006252"/>
    <w:rsid w:val="00010DF2"/>
    <w:rsid w:val="00026132"/>
    <w:rsid w:val="000306B4"/>
    <w:rsid w:val="00033634"/>
    <w:rsid w:val="000342C5"/>
    <w:rsid w:val="00036E7E"/>
    <w:rsid w:val="00037832"/>
    <w:rsid w:val="0004069E"/>
    <w:rsid w:val="0004441C"/>
    <w:rsid w:val="00044AD7"/>
    <w:rsid w:val="00045F00"/>
    <w:rsid w:val="00050AAE"/>
    <w:rsid w:val="00051572"/>
    <w:rsid w:val="00052641"/>
    <w:rsid w:val="00052EFA"/>
    <w:rsid w:val="00056137"/>
    <w:rsid w:val="000625AA"/>
    <w:rsid w:val="00066EA3"/>
    <w:rsid w:val="00071056"/>
    <w:rsid w:val="000761E7"/>
    <w:rsid w:val="0007666B"/>
    <w:rsid w:val="00076D01"/>
    <w:rsid w:val="0007741F"/>
    <w:rsid w:val="00080A6D"/>
    <w:rsid w:val="00081C41"/>
    <w:rsid w:val="00082021"/>
    <w:rsid w:val="00082924"/>
    <w:rsid w:val="00093E68"/>
    <w:rsid w:val="00095487"/>
    <w:rsid w:val="00096FD4"/>
    <w:rsid w:val="00097D8F"/>
    <w:rsid w:val="000A433E"/>
    <w:rsid w:val="000B01EC"/>
    <w:rsid w:val="000C190E"/>
    <w:rsid w:val="000C48A0"/>
    <w:rsid w:val="000C658D"/>
    <w:rsid w:val="000D3BD1"/>
    <w:rsid w:val="000D50F7"/>
    <w:rsid w:val="000D5C31"/>
    <w:rsid w:val="000E4080"/>
    <w:rsid w:val="000E44D9"/>
    <w:rsid w:val="000E6CFA"/>
    <w:rsid w:val="000F49C9"/>
    <w:rsid w:val="0010293C"/>
    <w:rsid w:val="001104C4"/>
    <w:rsid w:val="00114B5F"/>
    <w:rsid w:val="0012162A"/>
    <w:rsid w:val="00123A0F"/>
    <w:rsid w:val="00127E30"/>
    <w:rsid w:val="00131443"/>
    <w:rsid w:val="00136D25"/>
    <w:rsid w:val="001411B7"/>
    <w:rsid w:val="001504DA"/>
    <w:rsid w:val="00151E42"/>
    <w:rsid w:val="001551C2"/>
    <w:rsid w:val="001554C9"/>
    <w:rsid w:val="001557AC"/>
    <w:rsid w:val="001625C2"/>
    <w:rsid w:val="00171035"/>
    <w:rsid w:val="001716B8"/>
    <w:rsid w:val="00171BD0"/>
    <w:rsid w:val="00172273"/>
    <w:rsid w:val="00173CB4"/>
    <w:rsid w:val="00176A1E"/>
    <w:rsid w:val="001813F8"/>
    <w:rsid w:val="00183E68"/>
    <w:rsid w:val="001861C4"/>
    <w:rsid w:val="00186BB0"/>
    <w:rsid w:val="00190DF4"/>
    <w:rsid w:val="00195B48"/>
    <w:rsid w:val="001A0071"/>
    <w:rsid w:val="001A1EF6"/>
    <w:rsid w:val="001A39EC"/>
    <w:rsid w:val="001B0DED"/>
    <w:rsid w:val="001B3D3A"/>
    <w:rsid w:val="001B3EB5"/>
    <w:rsid w:val="001C224B"/>
    <w:rsid w:val="001C2AF5"/>
    <w:rsid w:val="001C414E"/>
    <w:rsid w:val="001D148F"/>
    <w:rsid w:val="001D62FE"/>
    <w:rsid w:val="001E1785"/>
    <w:rsid w:val="0022001F"/>
    <w:rsid w:val="0022476B"/>
    <w:rsid w:val="00225985"/>
    <w:rsid w:val="00226AC7"/>
    <w:rsid w:val="00230742"/>
    <w:rsid w:val="002311B2"/>
    <w:rsid w:val="00231EA6"/>
    <w:rsid w:val="002412E1"/>
    <w:rsid w:val="00242925"/>
    <w:rsid w:val="0024483C"/>
    <w:rsid w:val="00244BEF"/>
    <w:rsid w:val="002543F3"/>
    <w:rsid w:val="00256EAB"/>
    <w:rsid w:val="00262878"/>
    <w:rsid w:val="0027060A"/>
    <w:rsid w:val="00270D82"/>
    <w:rsid w:val="002713FA"/>
    <w:rsid w:val="0027269E"/>
    <w:rsid w:val="00275F02"/>
    <w:rsid w:val="0027688B"/>
    <w:rsid w:val="00286E0B"/>
    <w:rsid w:val="0029030E"/>
    <w:rsid w:val="00291116"/>
    <w:rsid w:val="002948C2"/>
    <w:rsid w:val="002974D5"/>
    <w:rsid w:val="002B0261"/>
    <w:rsid w:val="002B1D7D"/>
    <w:rsid w:val="002B4EF1"/>
    <w:rsid w:val="002C2880"/>
    <w:rsid w:val="002C7B77"/>
    <w:rsid w:val="002D5EC1"/>
    <w:rsid w:val="002E1F09"/>
    <w:rsid w:val="002E4942"/>
    <w:rsid w:val="002E4B9B"/>
    <w:rsid w:val="002E5F87"/>
    <w:rsid w:val="002F1021"/>
    <w:rsid w:val="002F4862"/>
    <w:rsid w:val="00305B88"/>
    <w:rsid w:val="0031147F"/>
    <w:rsid w:val="0031518D"/>
    <w:rsid w:val="003154E2"/>
    <w:rsid w:val="003172FC"/>
    <w:rsid w:val="00321CD6"/>
    <w:rsid w:val="003230A8"/>
    <w:rsid w:val="00331A31"/>
    <w:rsid w:val="00342953"/>
    <w:rsid w:val="0034310E"/>
    <w:rsid w:val="00345D46"/>
    <w:rsid w:val="00346B52"/>
    <w:rsid w:val="00347D43"/>
    <w:rsid w:val="003608F1"/>
    <w:rsid w:val="003653EA"/>
    <w:rsid w:val="00365EC9"/>
    <w:rsid w:val="00367514"/>
    <w:rsid w:val="0039261B"/>
    <w:rsid w:val="00395535"/>
    <w:rsid w:val="003A2C1C"/>
    <w:rsid w:val="003A40BD"/>
    <w:rsid w:val="003A4DB2"/>
    <w:rsid w:val="003A56DD"/>
    <w:rsid w:val="003A647D"/>
    <w:rsid w:val="003A702E"/>
    <w:rsid w:val="003B127A"/>
    <w:rsid w:val="003B53D9"/>
    <w:rsid w:val="003C29BC"/>
    <w:rsid w:val="003C3415"/>
    <w:rsid w:val="003C55B2"/>
    <w:rsid w:val="003E1E21"/>
    <w:rsid w:val="003E33FF"/>
    <w:rsid w:val="003F0289"/>
    <w:rsid w:val="003F5029"/>
    <w:rsid w:val="00401931"/>
    <w:rsid w:val="0040209F"/>
    <w:rsid w:val="00424B9B"/>
    <w:rsid w:val="004266C3"/>
    <w:rsid w:val="00426F20"/>
    <w:rsid w:val="004344FF"/>
    <w:rsid w:val="00435B9E"/>
    <w:rsid w:val="004400A6"/>
    <w:rsid w:val="00442246"/>
    <w:rsid w:val="00445A33"/>
    <w:rsid w:val="00446436"/>
    <w:rsid w:val="00446C71"/>
    <w:rsid w:val="00447C55"/>
    <w:rsid w:val="00447C8B"/>
    <w:rsid w:val="004638D3"/>
    <w:rsid w:val="00467F71"/>
    <w:rsid w:val="00471355"/>
    <w:rsid w:val="00475904"/>
    <w:rsid w:val="00477E3E"/>
    <w:rsid w:val="00491627"/>
    <w:rsid w:val="00495C33"/>
    <w:rsid w:val="004A3926"/>
    <w:rsid w:val="004B00C8"/>
    <w:rsid w:val="004B5A32"/>
    <w:rsid w:val="004B6071"/>
    <w:rsid w:val="004B7382"/>
    <w:rsid w:val="004C0D0D"/>
    <w:rsid w:val="004C25FD"/>
    <w:rsid w:val="004C746D"/>
    <w:rsid w:val="004D2137"/>
    <w:rsid w:val="004D3145"/>
    <w:rsid w:val="004F6128"/>
    <w:rsid w:val="004F6D8C"/>
    <w:rsid w:val="004F74B9"/>
    <w:rsid w:val="00500873"/>
    <w:rsid w:val="005018AD"/>
    <w:rsid w:val="00503B65"/>
    <w:rsid w:val="0051030D"/>
    <w:rsid w:val="00520140"/>
    <w:rsid w:val="0052214B"/>
    <w:rsid w:val="005231DE"/>
    <w:rsid w:val="005322E5"/>
    <w:rsid w:val="0053351F"/>
    <w:rsid w:val="00533DD2"/>
    <w:rsid w:val="0054643D"/>
    <w:rsid w:val="00553243"/>
    <w:rsid w:val="0055499F"/>
    <w:rsid w:val="0056188C"/>
    <w:rsid w:val="00562931"/>
    <w:rsid w:val="00567102"/>
    <w:rsid w:val="00571087"/>
    <w:rsid w:val="0057129F"/>
    <w:rsid w:val="005713D4"/>
    <w:rsid w:val="00572332"/>
    <w:rsid w:val="005732D2"/>
    <w:rsid w:val="005833B0"/>
    <w:rsid w:val="0058416C"/>
    <w:rsid w:val="00587A7F"/>
    <w:rsid w:val="0059092A"/>
    <w:rsid w:val="00593AD0"/>
    <w:rsid w:val="00594C64"/>
    <w:rsid w:val="00596227"/>
    <w:rsid w:val="00596575"/>
    <w:rsid w:val="005A2287"/>
    <w:rsid w:val="005C72E3"/>
    <w:rsid w:val="005D7076"/>
    <w:rsid w:val="005E6029"/>
    <w:rsid w:val="005F02B9"/>
    <w:rsid w:val="005F0612"/>
    <w:rsid w:val="005F22EB"/>
    <w:rsid w:val="005F73F4"/>
    <w:rsid w:val="006006CE"/>
    <w:rsid w:val="00604FE2"/>
    <w:rsid w:val="00610759"/>
    <w:rsid w:val="006119C1"/>
    <w:rsid w:val="006162FA"/>
    <w:rsid w:val="006227FB"/>
    <w:rsid w:val="00626D41"/>
    <w:rsid w:val="00633380"/>
    <w:rsid w:val="00645066"/>
    <w:rsid w:val="00646BCE"/>
    <w:rsid w:val="00650FB4"/>
    <w:rsid w:val="00653579"/>
    <w:rsid w:val="0066299C"/>
    <w:rsid w:val="00664BEF"/>
    <w:rsid w:val="00667CAE"/>
    <w:rsid w:val="006724D6"/>
    <w:rsid w:val="00681AD2"/>
    <w:rsid w:val="00685674"/>
    <w:rsid w:val="00691C17"/>
    <w:rsid w:val="006966A4"/>
    <w:rsid w:val="006A35BB"/>
    <w:rsid w:val="006A4470"/>
    <w:rsid w:val="006A4DFF"/>
    <w:rsid w:val="006C29E6"/>
    <w:rsid w:val="006C5945"/>
    <w:rsid w:val="006C5B46"/>
    <w:rsid w:val="006C6028"/>
    <w:rsid w:val="006D2BC1"/>
    <w:rsid w:val="006D5300"/>
    <w:rsid w:val="006D6AA5"/>
    <w:rsid w:val="006D7912"/>
    <w:rsid w:val="006E310E"/>
    <w:rsid w:val="006E439F"/>
    <w:rsid w:val="006F1E04"/>
    <w:rsid w:val="006F4D78"/>
    <w:rsid w:val="006F4EC3"/>
    <w:rsid w:val="006F7EFF"/>
    <w:rsid w:val="00702335"/>
    <w:rsid w:val="00714AEB"/>
    <w:rsid w:val="0072205D"/>
    <w:rsid w:val="00726F52"/>
    <w:rsid w:val="00730393"/>
    <w:rsid w:val="0073343F"/>
    <w:rsid w:val="0073515A"/>
    <w:rsid w:val="007373E8"/>
    <w:rsid w:val="0074351B"/>
    <w:rsid w:val="0075117B"/>
    <w:rsid w:val="00751698"/>
    <w:rsid w:val="007541E9"/>
    <w:rsid w:val="00755588"/>
    <w:rsid w:val="00764447"/>
    <w:rsid w:val="00775B75"/>
    <w:rsid w:val="00775F3E"/>
    <w:rsid w:val="00776500"/>
    <w:rsid w:val="0077761A"/>
    <w:rsid w:val="007854D1"/>
    <w:rsid w:val="00792F8F"/>
    <w:rsid w:val="00793103"/>
    <w:rsid w:val="007A03CF"/>
    <w:rsid w:val="007A2C9A"/>
    <w:rsid w:val="007A5569"/>
    <w:rsid w:val="007A6FD8"/>
    <w:rsid w:val="007A719C"/>
    <w:rsid w:val="007D6BA5"/>
    <w:rsid w:val="007F2619"/>
    <w:rsid w:val="007F2BA4"/>
    <w:rsid w:val="007F44CD"/>
    <w:rsid w:val="007F61D6"/>
    <w:rsid w:val="00801593"/>
    <w:rsid w:val="00802B75"/>
    <w:rsid w:val="0080658D"/>
    <w:rsid w:val="00810110"/>
    <w:rsid w:val="00811ED3"/>
    <w:rsid w:val="00814177"/>
    <w:rsid w:val="00816DF4"/>
    <w:rsid w:val="0082308D"/>
    <w:rsid w:val="008263F0"/>
    <w:rsid w:val="00827DCF"/>
    <w:rsid w:val="00832C73"/>
    <w:rsid w:val="008364FE"/>
    <w:rsid w:val="008408BB"/>
    <w:rsid w:val="008409E9"/>
    <w:rsid w:val="00842BE8"/>
    <w:rsid w:val="00846673"/>
    <w:rsid w:val="0084707D"/>
    <w:rsid w:val="00853C04"/>
    <w:rsid w:val="00855646"/>
    <w:rsid w:val="008732AB"/>
    <w:rsid w:val="0087408C"/>
    <w:rsid w:val="008743FA"/>
    <w:rsid w:val="00876D45"/>
    <w:rsid w:val="00881D16"/>
    <w:rsid w:val="00882DE1"/>
    <w:rsid w:val="0088778A"/>
    <w:rsid w:val="00890995"/>
    <w:rsid w:val="00890C5E"/>
    <w:rsid w:val="00897606"/>
    <w:rsid w:val="008A26CA"/>
    <w:rsid w:val="008A69DA"/>
    <w:rsid w:val="008B147D"/>
    <w:rsid w:val="008B70AF"/>
    <w:rsid w:val="008C6D21"/>
    <w:rsid w:val="008D0E84"/>
    <w:rsid w:val="008D0F58"/>
    <w:rsid w:val="008D1F45"/>
    <w:rsid w:val="008D2E9C"/>
    <w:rsid w:val="008D3742"/>
    <w:rsid w:val="008D44EA"/>
    <w:rsid w:val="008D485F"/>
    <w:rsid w:val="008E56BB"/>
    <w:rsid w:val="008E725D"/>
    <w:rsid w:val="008F00D2"/>
    <w:rsid w:val="008F1ECC"/>
    <w:rsid w:val="008F222B"/>
    <w:rsid w:val="008F2383"/>
    <w:rsid w:val="008F4722"/>
    <w:rsid w:val="00901D9D"/>
    <w:rsid w:val="00903394"/>
    <w:rsid w:val="00915838"/>
    <w:rsid w:val="00916845"/>
    <w:rsid w:val="00920D18"/>
    <w:rsid w:val="00921ED4"/>
    <w:rsid w:val="0093532A"/>
    <w:rsid w:val="009358A2"/>
    <w:rsid w:val="009378E5"/>
    <w:rsid w:val="009439CE"/>
    <w:rsid w:val="00944086"/>
    <w:rsid w:val="00944665"/>
    <w:rsid w:val="009450A7"/>
    <w:rsid w:val="009539EC"/>
    <w:rsid w:val="009624AB"/>
    <w:rsid w:val="00963874"/>
    <w:rsid w:val="00964A13"/>
    <w:rsid w:val="009665D6"/>
    <w:rsid w:val="00967D5B"/>
    <w:rsid w:val="0097020B"/>
    <w:rsid w:val="00970412"/>
    <w:rsid w:val="00973214"/>
    <w:rsid w:val="00975483"/>
    <w:rsid w:val="009812F3"/>
    <w:rsid w:val="00985877"/>
    <w:rsid w:val="00985D11"/>
    <w:rsid w:val="00991720"/>
    <w:rsid w:val="009955E9"/>
    <w:rsid w:val="009967EA"/>
    <w:rsid w:val="009A100F"/>
    <w:rsid w:val="009A242F"/>
    <w:rsid w:val="009A43A3"/>
    <w:rsid w:val="009A45D0"/>
    <w:rsid w:val="009A4C12"/>
    <w:rsid w:val="009B0B71"/>
    <w:rsid w:val="009B17FB"/>
    <w:rsid w:val="009B2123"/>
    <w:rsid w:val="009B3BB3"/>
    <w:rsid w:val="009C52AC"/>
    <w:rsid w:val="009C5D7E"/>
    <w:rsid w:val="009C6559"/>
    <w:rsid w:val="009D11F1"/>
    <w:rsid w:val="009D4801"/>
    <w:rsid w:val="009D4F85"/>
    <w:rsid w:val="009E0500"/>
    <w:rsid w:val="009F0C39"/>
    <w:rsid w:val="009F4797"/>
    <w:rsid w:val="009F598E"/>
    <w:rsid w:val="009F6AC4"/>
    <w:rsid w:val="009F73C2"/>
    <w:rsid w:val="00A23938"/>
    <w:rsid w:val="00A24C9E"/>
    <w:rsid w:val="00A24E02"/>
    <w:rsid w:val="00A30D55"/>
    <w:rsid w:val="00A3555F"/>
    <w:rsid w:val="00A35A52"/>
    <w:rsid w:val="00A411B7"/>
    <w:rsid w:val="00A41B85"/>
    <w:rsid w:val="00A43045"/>
    <w:rsid w:val="00A467F2"/>
    <w:rsid w:val="00A53F63"/>
    <w:rsid w:val="00A629F1"/>
    <w:rsid w:val="00A62DD6"/>
    <w:rsid w:val="00A63B24"/>
    <w:rsid w:val="00A6544C"/>
    <w:rsid w:val="00A65F10"/>
    <w:rsid w:val="00A674D8"/>
    <w:rsid w:val="00A71D10"/>
    <w:rsid w:val="00A76FA1"/>
    <w:rsid w:val="00A9416D"/>
    <w:rsid w:val="00A9770F"/>
    <w:rsid w:val="00AA2AAE"/>
    <w:rsid w:val="00AA7B78"/>
    <w:rsid w:val="00AB0A0A"/>
    <w:rsid w:val="00AB7043"/>
    <w:rsid w:val="00AC0F44"/>
    <w:rsid w:val="00AC7636"/>
    <w:rsid w:val="00AD367E"/>
    <w:rsid w:val="00AD5563"/>
    <w:rsid w:val="00AD6428"/>
    <w:rsid w:val="00AE3870"/>
    <w:rsid w:val="00AE3C11"/>
    <w:rsid w:val="00AE4C2C"/>
    <w:rsid w:val="00AE5437"/>
    <w:rsid w:val="00AF06A6"/>
    <w:rsid w:val="00AF4666"/>
    <w:rsid w:val="00AF5D1B"/>
    <w:rsid w:val="00B01522"/>
    <w:rsid w:val="00B0548A"/>
    <w:rsid w:val="00B05A45"/>
    <w:rsid w:val="00B12BB2"/>
    <w:rsid w:val="00B249CF"/>
    <w:rsid w:val="00B35691"/>
    <w:rsid w:val="00B369EA"/>
    <w:rsid w:val="00B41A6F"/>
    <w:rsid w:val="00B44210"/>
    <w:rsid w:val="00B52944"/>
    <w:rsid w:val="00B54A73"/>
    <w:rsid w:val="00B54C36"/>
    <w:rsid w:val="00B55261"/>
    <w:rsid w:val="00B560B9"/>
    <w:rsid w:val="00B61BE3"/>
    <w:rsid w:val="00B631CE"/>
    <w:rsid w:val="00B71EC3"/>
    <w:rsid w:val="00B74081"/>
    <w:rsid w:val="00B82E4E"/>
    <w:rsid w:val="00B84EFE"/>
    <w:rsid w:val="00B8620B"/>
    <w:rsid w:val="00B862B6"/>
    <w:rsid w:val="00B867C8"/>
    <w:rsid w:val="00B9221B"/>
    <w:rsid w:val="00B938BC"/>
    <w:rsid w:val="00BA2FDB"/>
    <w:rsid w:val="00BA3FAF"/>
    <w:rsid w:val="00BB2E1E"/>
    <w:rsid w:val="00BB4E25"/>
    <w:rsid w:val="00BB581C"/>
    <w:rsid w:val="00BC3561"/>
    <w:rsid w:val="00BD65A3"/>
    <w:rsid w:val="00BE2C1D"/>
    <w:rsid w:val="00BF42E2"/>
    <w:rsid w:val="00BF47A2"/>
    <w:rsid w:val="00BF7627"/>
    <w:rsid w:val="00C01F04"/>
    <w:rsid w:val="00C02377"/>
    <w:rsid w:val="00C04DFB"/>
    <w:rsid w:val="00C05198"/>
    <w:rsid w:val="00C06DB2"/>
    <w:rsid w:val="00C11568"/>
    <w:rsid w:val="00C13E7A"/>
    <w:rsid w:val="00C17A1F"/>
    <w:rsid w:val="00C2160F"/>
    <w:rsid w:val="00C25F51"/>
    <w:rsid w:val="00C40ED0"/>
    <w:rsid w:val="00C43145"/>
    <w:rsid w:val="00C44E53"/>
    <w:rsid w:val="00C47127"/>
    <w:rsid w:val="00C53563"/>
    <w:rsid w:val="00C55C20"/>
    <w:rsid w:val="00C601D5"/>
    <w:rsid w:val="00C63014"/>
    <w:rsid w:val="00C74D1D"/>
    <w:rsid w:val="00C807E9"/>
    <w:rsid w:val="00C80BB2"/>
    <w:rsid w:val="00C81AA9"/>
    <w:rsid w:val="00C82D3D"/>
    <w:rsid w:val="00C92DC4"/>
    <w:rsid w:val="00C92F42"/>
    <w:rsid w:val="00C95ECF"/>
    <w:rsid w:val="00C9756E"/>
    <w:rsid w:val="00CA71E3"/>
    <w:rsid w:val="00CA7BF4"/>
    <w:rsid w:val="00CB0930"/>
    <w:rsid w:val="00CB6FFE"/>
    <w:rsid w:val="00CB7EC2"/>
    <w:rsid w:val="00CC1280"/>
    <w:rsid w:val="00CD0E0C"/>
    <w:rsid w:val="00CD6385"/>
    <w:rsid w:val="00CD77F0"/>
    <w:rsid w:val="00CE5066"/>
    <w:rsid w:val="00CE6338"/>
    <w:rsid w:val="00D00CB6"/>
    <w:rsid w:val="00D00FF8"/>
    <w:rsid w:val="00D01F51"/>
    <w:rsid w:val="00D02946"/>
    <w:rsid w:val="00D05AAD"/>
    <w:rsid w:val="00D20F51"/>
    <w:rsid w:val="00D215E3"/>
    <w:rsid w:val="00D21925"/>
    <w:rsid w:val="00D21A20"/>
    <w:rsid w:val="00D23B26"/>
    <w:rsid w:val="00D24640"/>
    <w:rsid w:val="00D27FA3"/>
    <w:rsid w:val="00D3105E"/>
    <w:rsid w:val="00D41B50"/>
    <w:rsid w:val="00D46123"/>
    <w:rsid w:val="00D606C1"/>
    <w:rsid w:val="00D62F2F"/>
    <w:rsid w:val="00D64DB2"/>
    <w:rsid w:val="00D6517D"/>
    <w:rsid w:val="00D723D3"/>
    <w:rsid w:val="00D74645"/>
    <w:rsid w:val="00D74B29"/>
    <w:rsid w:val="00D75010"/>
    <w:rsid w:val="00D75022"/>
    <w:rsid w:val="00D8152B"/>
    <w:rsid w:val="00D9054B"/>
    <w:rsid w:val="00D9216E"/>
    <w:rsid w:val="00D95AA1"/>
    <w:rsid w:val="00DA0D3C"/>
    <w:rsid w:val="00DA3406"/>
    <w:rsid w:val="00DA6289"/>
    <w:rsid w:val="00DB10BE"/>
    <w:rsid w:val="00DB321F"/>
    <w:rsid w:val="00DC0294"/>
    <w:rsid w:val="00DC1235"/>
    <w:rsid w:val="00DC65BD"/>
    <w:rsid w:val="00DE261A"/>
    <w:rsid w:val="00DE32B5"/>
    <w:rsid w:val="00DF5D76"/>
    <w:rsid w:val="00DF78EC"/>
    <w:rsid w:val="00DF7D4D"/>
    <w:rsid w:val="00E010E7"/>
    <w:rsid w:val="00E121C6"/>
    <w:rsid w:val="00E16732"/>
    <w:rsid w:val="00E17D5C"/>
    <w:rsid w:val="00E251FB"/>
    <w:rsid w:val="00E311C7"/>
    <w:rsid w:val="00E3205D"/>
    <w:rsid w:val="00E3305E"/>
    <w:rsid w:val="00E40EB8"/>
    <w:rsid w:val="00E42C33"/>
    <w:rsid w:val="00E47F44"/>
    <w:rsid w:val="00E507FB"/>
    <w:rsid w:val="00E53A5C"/>
    <w:rsid w:val="00E54BA9"/>
    <w:rsid w:val="00E55CE3"/>
    <w:rsid w:val="00E62C55"/>
    <w:rsid w:val="00E67939"/>
    <w:rsid w:val="00E7079C"/>
    <w:rsid w:val="00E757F9"/>
    <w:rsid w:val="00E75C70"/>
    <w:rsid w:val="00E81D13"/>
    <w:rsid w:val="00E908DB"/>
    <w:rsid w:val="00E90D95"/>
    <w:rsid w:val="00E9524C"/>
    <w:rsid w:val="00EA1D56"/>
    <w:rsid w:val="00EA3F8D"/>
    <w:rsid w:val="00EA488A"/>
    <w:rsid w:val="00EA65E2"/>
    <w:rsid w:val="00EC08B4"/>
    <w:rsid w:val="00EC64DE"/>
    <w:rsid w:val="00EE0898"/>
    <w:rsid w:val="00EE0903"/>
    <w:rsid w:val="00EE2705"/>
    <w:rsid w:val="00EE3E35"/>
    <w:rsid w:val="00EE5325"/>
    <w:rsid w:val="00EE7BB1"/>
    <w:rsid w:val="00EF0A0B"/>
    <w:rsid w:val="00EF4DDE"/>
    <w:rsid w:val="00EF542A"/>
    <w:rsid w:val="00EF74CE"/>
    <w:rsid w:val="00F0051B"/>
    <w:rsid w:val="00F02CF2"/>
    <w:rsid w:val="00F20645"/>
    <w:rsid w:val="00F25F09"/>
    <w:rsid w:val="00F32336"/>
    <w:rsid w:val="00F334F8"/>
    <w:rsid w:val="00F3350D"/>
    <w:rsid w:val="00F345FE"/>
    <w:rsid w:val="00F5051B"/>
    <w:rsid w:val="00F50C89"/>
    <w:rsid w:val="00F534B8"/>
    <w:rsid w:val="00F56195"/>
    <w:rsid w:val="00F62A33"/>
    <w:rsid w:val="00F63545"/>
    <w:rsid w:val="00F66576"/>
    <w:rsid w:val="00F70845"/>
    <w:rsid w:val="00F803D8"/>
    <w:rsid w:val="00F83248"/>
    <w:rsid w:val="00F85DED"/>
    <w:rsid w:val="00F92C82"/>
    <w:rsid w:val="00F97A4D"/>
    <w:rsid w:val="00FA33A6"/>
    <w:rsid w:val="00FA6860"/>
    <w:rsid w:val="00FB2895"/>
    <w:rsid w:val="00FC0A46"/>
    <w:rsid w:val="00FC2D70"/>
    <w:rsid w:val="00FC529C"/>
    <w:rsid w:val="00FC7057"/>
    <w:rsid w:val="00FD7F00"/>
    <w:rsid w:val="00FE1D05"/>
    <w:rsid w:val="00FF35C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docId w15:val="{B1004E3C-9E2C-4ABB-93B1-C6C51E1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D21925"/>
  </w:style>
  <w:style w:type="numbering" w:customStyle="1" w:styleId="Styl1">
    <w:name w:val="Styl1"/>
    <w:uiPriority w:val="99"/>
    <w:rsid w:val="00A467F2"/>
    <w:pPr>
      <w:numPr>
        <w:numId w:val="26"/>
      </w:numPr>
    </w:pPr>
  </w:style>
  <w:style w:type="paragraph" w:customStyle="1" w:styleId="Znak1ZnakZnakZnakZnakZnakZnak">
    <w:name w:val="Znak1 Znak Znak Znak Znak Znak Znak"/>
    <w:basedOn w:val="Normalny"/>
    <w:rsid w:val="000306B4"/>
  </w:style>
  <w:style w:type="numbering" w:customStyle="1" w:styleId="WW8Num11">
    <w:name w:val="WW8Num11"/>
    <w:basedOn w:val="Bezlisty"/>
    <w:rsid w:val="00B631CE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C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3205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05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E32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zieciecyszpita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ontakt@mcr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info@dzieciecyszpital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pn/dzieciecyszpit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dzieciecyszpita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1218-4A87-4EC9-8C08-DA2A771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6232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Marta Płatek</cp:lastModifiedBy>
  <cp:revision>6</cp:revision>
  <cp:lastPrinted>2021-01-13T12:49:00Z</cp:lastPrinted>
  <dcterms:created xsi:type="dcterms:W3CDTF">2021-02-26T07:44:00Z</dcterms:created>
  <dcterms:modified xsi:type="dcterms:W3CDTF">2021-03-01T11:38:00Z</dcterms:modified>
</cp:coreProperties>
</file>