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6FFD48A" w14:textId="77777777" w:rsidR="00BB72E1" w:rsidRPr="00BB72E1" w:rsidRDefault="00BB72E1" w:rsidP="00BB72E1">
      <w:pPr>
        <w:spacing w:after="0" w:line="264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10001BA" w14:textId="77777777" w:rsidR="00C272A2" w:rsidRPr="004334C4" w:rsidRDefault="00C272A2" w:rsidP="00C272A2">
      <w:pPr>
        <w:jc w:val="center"/>
        <w:rPr>
          <w:rFonts w:ascii="Arial" w:eastAsia="Times New Roman" w:hAnsi="Arial" w:cs="Arial"/>
          <w:b/>
          <w:sz w:val="24"/>
        </w:rPr>
      </w:pPr>
      <w:r w:rsidRPr="004334C4">
        <w:rPr>
          <w:rFonts w:ascii="Arial" w:eastAsia="Times New Roman" w:hAnsi="Arial" w:cs="Arial"/>
          <w:b/>
          <w:sz w:val="24"/>
        </w:rPr>
        <w:t>„Modernizacja drogi gminnej w Rajczynie”</w:t>
      </w:r>
    </w:p>
    <w:p w14:paraId="0492F070" w14:textId="77777777" w:rsidR="00696AA1" w:rsidRPr="00F41423" w:rsidRDefault="00696AA1" w:rsidP="00696AA1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1C2156D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0E1F77">
        <w:rPr>
          <w:rFonts w:ascii="Arial" w:hAnsi="Arial" w:cs="Arial"/>
          <w:i/>
        </w:rPr>
        <w:t xml:space="preserve"> rozdziale V</w:t>
      </w:r>
      <w:r w:rsidR="00F855E3">
        <w:rPr>
          <w:rFonts w:ascii="Arial" w:hAnsi="Arial" w:cs="Arial"/>
          <w:i/>
        </w:rPr>
        <w:t xml:space="preserve">I ust. 1 pkt </w:t>
      </w:r>
      <w:r w:rsidR="00B756F4">
        <w:rPr>
          <w:rFonts w:ascii="Arial" w:hAnsi="Arial" w:cs="Arial"/>
          <w:i/>
        </w:rPr>
        <w:t xml:space="preserve">4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99E61" w14:textId="77777777" w:rsidR="009E11B4" w:rsidRDefault="009E11B4" w:rsidP="0038231F">
      <w:pPr>
        <w:spacing w:after="0" w:line="240" w:lineRule="auto"/>
      </w:pPr>
      <w:r>
        <w:separator/>
      </w:r>
    </w:p>
  </w:endnote>
  <w:endnote w:type="continuationSeparator" w:id="0">
    <w:p w14:paraId="60A8D305" w14:textId="77777777" w:rsidR="009E11B4" w:rsidRDefault="009E11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A389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A389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7DAA0" w14:textId="77777777" w:rsidR="009E11B4" w:rsidRDefault="009E11B4" w:rsidP="0038231F">
      <w:pPr>
        <w:spacing w:after="0" w:line="240" w:lineRule="auto"/>
      </w:pPr>
      <w:r>
        <w:separator/>
      </w:r>
    </w:p>
  </w:footnote>
  <w:footnote w:type="continuationSeparator" w:id="0">
    <w:p w14:paraId="42958858" w14:textId="77777777" w:rsidR="009E11B4" w:rsidRDefault="009E11B4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D00D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32"/>
        <w:szCs w:val="32"/>
        <w:lang w:eastAsia="pl-PL"/>
      </w:rPr>
    </w:pPr>
    <w:r w:rsidRPr="000E1F77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935" distR="114935" simplePos="0" relativeHeight="251659264" behindDoc="1" locked="0" layoutInCell="1" allowOverlap="1" wp14:anchorId="4298A529" wp14:editId="7504EC36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E1F77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935" distR="114935" simplePos="0" relativeHeight="251660288" behindDoc="1" locked="0" layoutInCell="1" allowOverlap="1" wp14:anchorId="58E6B70C" wp14:editId="260922B3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E1F77">
      <w:rPr>
        <w:rFonts w:ascii="Cambria" w:eastAsia="Times New Roman" w:hAnsi="Cambria" w:cs="Times New Roman"/>
        <w:b/>
        <w:noProof/>
        <w:sz w:val="32"/>
        <w:szCs w:val="32"/>
        <w:lang w:eastAsia="pl-PL"/>
      </w:rPr>
      <w:t xml:space="preserve">Gmina </w:t>
    </w:r>
    <w:r w:rsidRPr="000E1F77">
      <w:rPr>
        <w:rFonts w:ascii="Cambria" w:eastAsia="Times New Roman" w:hAnsi="Cambria" w:cs="Cambria"/>
        <w:b/>
        <w:sz w:val="32"/>
        <w:szCs w:val="32"/>
        <w:lang w:eastAsia="pl-PL"/>
      </w:rPr>
      <w:t>Wińsko</w:t>
    </w:r>
  </w:p>
  <w:p w14:paraId="28782B09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8"/>
        <w:szCs w:val="8"/>
        <w:lang w:eastAsia="pl-PL"/>
      </w:rPr>
    </w:pPr>
  </w:p>
  <w:p w14:paraId="2517C779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eastAsia="pl-PL"/>
      </w:rPr>
    </w:pPr>
    <w:r w:rsidRPr="000E1F77">
      <w:rPr>
        <w:rFonts w:ascii="Cambria" w:eastAsia="Times New Roman" w:hAnsi="Cambria" w:cs="Cambria"/>
        <w:sz w:val="24"/>
        <w:szCs w:val="24"/>
        <w:lang w:eastAsia="pl-PL"/>
      </w:rPr>
      <w:t>Plac Wolności 2</w:t>
    </w:r>
  </w:p>
  <w:p w14:paraId="1C4C2036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eastAsia="pl-PL"/>
      </w:rPr>
    </w:pPr>
    <w:r w:rsidRPr="000E1F77">
      <w:rPr>
        <w:rFonts w:ascii="Cambria" w:eastAsia="Times New Roman" w:hAnsi="Cambria" w:cs="Cambria"/>
        <w:sz w:val="24"/>
        <w:szCs w:val="24"/>
        <w:lang w:eastAsia="pl-PL"/>
      </w:rPr>
      <w:t>56-160 Wińsko</w:t>
    </w:r>
  </w:p>
  <w:p w14:paraId="2F7C7463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eastAsia="pl-PL"/>
      </w:rPr>
    </w:pPr>
    <w:r w:rsidRPr="000E1F77">
      <w:rPr>
        <w:rFonts w:ascii="Cambria" w:eastAsia="Times New Roman" w:hAnsi="Cambria" w:cs="Cambria"/>
        <w:sz w:val="24"/>
        <w:szCs w:val="24"/>
        <w:lang w:eastAsia="pl-PL"/>
      </w:rPr>
      <w:t>tel. 71 380 42 00  fax. 71 389 83 66</w:t>
    </w:r>
  </w:p>
  <w:p w14:paraId="5489B95A" w14:textId="77777777" w:rsidR="000E1F77" w:rsidRPr="000E1F77" w:rsidRDefault="000E1F77" w:rsidP="000E1F77">
    <w:pPr>
      <w:pBdr>
        <w:bottom w:val="single" w:sz="8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val="en-US" w:eastAsia="pl-PL"/>
      </w:rPr>
    </w:pPr>
    <w:r w:rsidRPr="000E1F77">
      <w:rPr>
        <w:rFonts w:ascii="Cambria" w:eastAsia="Times New Roman" w:hAnsi="Cambria" w:cs="Cambria"/>
        <w:sz w:val="24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1F77"/>
    <w:rsid w:val="000E4D37"/>
    <w:rsid w:val="000F1229"/>
    <w:rsid w:val="000F2452"/>
    <w:rsid w:val="000F4C8A"/>
    <w:rsid w:val="0010384A"/>
    <w:rsid w:val="00103B61"/>
    <w:rsid w:val="0011121A"/>
    <w:rsid w:val="001337B4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1E75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24AC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34C4"/>
    <w:rsid w:val="00434CC2"/>
    <w:rsid w:val="004630EA"/>
    <w:rsid w:val="00466838"/>
    <w:rsid w:val="004761C6"/>
    <w:rsid w:val="004832CB"/>
    <w:rsid w:val="0048365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2CE2"/>
    <w:rsid w:val="00677C66"/>
    <w:rsid w:val="00687919"/>
    <w:rsid w:val="006927E3"/>
    <w:rsid w:val="00692DF3"/>
    <w:rsid w:val="00696AA1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7F6F20"/>
    <w:rsid w:val="00801D91"/>
    <w:rsid w:val="00804F07"/>
    <w:rsid w:val="00830AB1"/>
    <w:rsid w:val="0084469A"/>
    <w:rsid w:val="0085190D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E11B4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B72E1"/>
    <w:rsid w:val="00BC7923"/>
    <w:rsid w:val="00BD06C3"/>
    <w:rsid w:val="00BE41FF"/>
    <w:rsid w:val="00BF1F3F"/>
    <w:rsid w:val="00C00C2E"/>
    <w:rsid w:val="00C22538"/>
    <w:rsid w:val="00C272A2"/>
    <w:rsid w:val="00C4103F"/>
    <w:rsid w:val="00C456FB"/>
    <w:rsid w:val="00C53F27"/>
    <w:rsid w:val="00C57DEB"/>
    <w:rsid w:val="00C74742"/>
    <w:rsid w:val="00C75633"/>
    <w:rsid w:val="00C77A76"/>
    <w:rsid w:val="00C95884"/>
    <w:rsid w:val="00C975EB"/>
    <w:rsid w:val="00CA3895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65EB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1B7"/>
    <w:rsid w:val="00F53E98"/>
    <w:rsid w:val="00F54300"/>
    <w:rsid w:val="00F54680"/>
    <w:rsid w:val="00F74C29"/>
    <w:rsid w:val="00F855E3"/>
    <w:rsid w:val="00F9550A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10BF-CA9E-4DD2-AB58-F1A628BE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31</cp:revision>
  <cp:lastPrinted>2023-09-28T09:29:00Z</cp:lastPrinted>
  <dcterms:created xsi:type="dcterms:W3CDTF">2021-05-13T13:12:00Z</dcterms:created>
  <dcterms:modified xsi:type="dcterms:W3CDTF">2023-09-28T09:29:00Z</dcterms:modified>
</cp:coreProperties>
</file>