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54" w:rsidRDefault="00061854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</w:p>
    <w:p w:rsidR="0091480F" w:rsidRPr="00980775" w:rsidRDefault="0091480F" w:rsidP="00980775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  <w:r w:rsidRPr="0091480F">
        <w:rPr>
          <w:rFonts w:ascii="Calibri" w:eastAsia="Times New Roman" w:hAnsi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:rsidR="0091480F" w:rsidRPr="00980775" w:rsidRDefault="0091480F" w:rsidP="0091480F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80775">
        <w:rPr>
          <w:rFonts w:eastAsia="Calibri" w:cstheme="minorHAnsi"/>
          <w:b/>
          <w:color w:val="000000"/>
          <w:sz w:val="24"/>
          <w:szCs w:val="24"/>
        </w:rPr>
        <w:t xml:space="preserve">REGON:  910858394                                                                                        NIP: 8921296985         </w:t>
      </w:r>
      <w:r w:rsidR="005A7C0E" w:rsidRPr="005A7C0E">
        <w:rPr>
          <w:rFonts w:eastAsia="Calibri" w:cstheme="minorHAnsi"/>
          <w:color w:val="000000"/>
          <w:sz w:val="24"/>
          <w:szCs w:val="24"/>
        </w:rPr>
        <w:pict>
          <v:rect id="_x0000_i1025" style="width:453.6pt;height:1.5pt" o:hralign="center" o:hrstd="t" o:hr="t" fillcolor="gray" stroked="f"/>
        </w:pict>
      </w:r>
    </w:p>
    <w:p w:rsidR="0091480F" w:rsidRPr="00980775" w:rsidRDefault="0091480F" w:rsidP="0091480F">
      <w:pPr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  <w:r w:rsidRPr="00980775">
        <w:rPr>
          <w:rFonts w:eastAsia="Calibri" w:cstheme="minorHAnsi"/>
          <w:sz w:val="24"/>
          <w:szCs w:val="24"/>
        </w:rPr>
        <w:t>Nasz znak: SP ZOZ/ZP/</w:t>
      </w:r>
      <w:r w:rsidR="000D630E" w:rsidRPr="00980775">
        <w:rPr>
          <w:rFonts w:eastAsia="Calibri" w:cstheme="minorHAnsi"/>
          <w:sz w:val="24"/>
          <w:szCs w:val="24"/>
        </w:rPr>
        <w:t>TP</w:t>
      </w:r>
      <w:r w:rsidRPr="00980775">
        <w:rPr>
          <w:rFonts w:eastAsia="Calibri" w:cstheme="minorHAnsi"/>
          <w:sz w:val="24"/>
          <w:szCs w:val="24"/>
        </w:rPr>
        <w:t xml:space="preserve"> - </w:t>
      </w:r>
      <w:r w:rsidR="00980775" w:rsidRPr="00980775">
        <w:rPr>
          <w:rFonts w:eastAsia="Calibri" w:cstheme="minorHAnsi"/>
          <w:sz w:val="24"/>
          <w:szCs w:val="24"/>
        </w:rPr>
        <w:t>6</w:t>
      </w:r>
      <w:r w:rsidR="006707AC" w:rsidRPr="00980775">
        <w:rPr>
          <w:rFonts w:eastAsia="Calibri" w:cstheme="minorHAnsi"/>
          <w:sz w:val="24"/>
          <w:szCs w:val="24"/>
        </w:rPr>
        <w:t>/</w:t>
      </w:r>
      <w:r w:rsidR="00104DE3">
        <w:rPr>
          <w:rFonts w:eastAsia="Calibri" w:cstheme="minorHAnsi"/>
          <w:sz w:val="24"/>
          <w:szCs w:val="24"/>
        </w:rPr>
        <w:t>2</w:t>
      </w:r>
      <w:r w:rsidR="00071A2D" w:rsidRPr="00980775">
        <w:rPr>
          <w:rFonts w:eastAsia="Calibri" w:cstheme="minorHAnsi"/>
          <w:sz w:val="24"/>
          <w:szCs w:val="24"/>
        </w:rPr>
        <w:t>/</w:t>
      </w:r>
      <w:r w:rsidRPr="00980775">
        <w:rPr>
          <w:rFonts w:eastAsia="Calibri" w:cstheme="minorHAnsi"/>
          <w:sz w:val="24"/>
          <w:szCs w:val="24"/>
        </w:rPr>
        <w:t>202</w:t>
      </w:r>
      <w:r w:rsidR="00023DA7" w:rsidRPr="00980775">
        <w:rPr>
          <w:rFonts w:eastAsia="Calibri" w:cstheme="minorHAnsi"/>
          <w:sz w:val="24"/>
          <w:szCs w:val="24"/>
        </w:rPr>
        <w:t>3</w:t>
      </w:r>
    </w:p>
    <w:p w:rsidR="0091480F" w:rsidRPr="00980775" w:rsidRDefault="0091480F" w:rsidP="0091480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80775">
        <w:rPr>
          <w:rFonts w:eastAsia="Calibri" w:cstheme="minorHAnsi"/>
          <w:sz w:val="24"/>
          <w:szCs w:val="24"/>
        </w:rPr>
        <w:t xml:space="preserve">Nasza data: </w:t>
      </w:r>
      <w:r w:rsidR="004F5795">
        <w:rPr>
          <w:rFonts w:eastAsia="Calibri" w:cstheme="minorHAnsi"/>
          <w:sz w:val="24"/>
          <w:szCs w:val="24"/>
        </w:rPr>
        <w:t>12</w:t>
      </w:r>
      <w:r w:rsidRPr="00980775">
        <w:rPr>
          <w:rFonts w:eastAsia="Calibri" w:cstheme="minorHAnsi"/>
          <w:sz w:val="24"/>
          <w:szCs w:val="24"/>
        </w:rPr>
        <w:t>.</w:t>
      </w:r>
      <w:r w:rsidR="000D630E" w:rsidRPr="00980775">
        <w:rPr>
          <w:rFonts w:eastAsia="Calibri" w:cstheme="minorHAnsi"/>
          <w:sz w:val="24"/>
          <w:szCs w:val="24"/>
        </w:rPr>
        <w:t>0</w:t>
      </w:r>
      <w:r w:rsidR="00980775" w:rsidRPr="00980775">
        <w:rPr>
          <w:rFonts w:eastAsia="Calibri" w:cstheme="minorHAnsi"/>
          <w:sz w:val="24"/>
          <w:szCs w:val="24"/>
        </w:rPr>
        <w:t>9</w:t>
      </w:r>
      <w:r w:rsidRPr="00980775">
        <w:rPr>
          <w:rFonts w:eastAsia="Calibri" w:cstheme="minorHAnsi"/>
          <w:sz w:val="24"/>
          <w:szCs w:val="24"/>
        </w:rPr>
        <w:t>.202</w:t>
      </w:r>
      <w:r w:rsidR="000D630E" w:rsidRPr="00980775">
        <w:rPr>
          <w:rFonts w:eastAsia="Calibri" w:cstheme="minorHAnsi"/>
          <w:sz w:val="24"/>
          <w:szCs w:val="24"/>
        </w:rPr>
        <w:t>3</w:t>
      </w:r>
      <w:r w:rsidRPr="00980775">
        <w:rPr>
          <w:rFonts w:eastAsia="Calibri" w:cstheme="minorHAnsi"/>
          <w:sz w:val="24"/>
          <w:szCs w:val="24"/>
        </w:rPr>
        <w:t xml:space="preserve"> r.</w:t>
      </w:r>
    </w:p>
    <w:p w:rsidR="0091480F" w:rsidRPr="00980775" w:rsidRDefault="0091480F" w:rsidP="0091480F">
      <w:pPr>
        <w:spacing w:after="0" w:line="240" w:lineRule="auto"/>
        <w:rPr>
          <w:rFonts w:eastAsia="Calibri" w:cstheme="minorHAnsi"/>
          <w:color w:val="0000FF"/>
          <w:sz w:val="24"/>
          <w:szCs w:val="24"/>
        </w:rPr>
      </w:pPr>
      <w:r w:rsidRPr="00980775">
        <w:rPr>
          <w:rFonts w:eastAsia="Calibri" w:cstheme="minorHAnsi"/>
          <w:color w:val="0000FF"/>
          <w:sz w:val="24"/>
          <w:szCs w:val="24"/>
        </w:rPr>
        <w:t>Numer ogłoszenia :</w:t>
      </w:r>
      <w:r w:rsidR="000D630E" w:rsidRPr="00980775">
        <w:rPr>
          <w:rFonts w:eastAsia="Calibri" w:cstheme="minorHAnsi"/>
          <w:color w:val="0000FF"/>
          <w:sz w:val="24"/>
          <w:szCs w:val="24"/>
        </w:rPr>
        <w:t xml:space="preserve"> </w:t>
      </w:r>
      <w:r w:rsidR="00AD59CF" w:rsidRPr="00980775">
        <w:rPr>
          <w:rFonts w:cstheme="minorHAnsi"/>
          <w:sz w:val="24"/>
          <w:szCs w:val="24"/>
        </w:rPr>
        <w:t xml:space="preserve">BZP </w:t>
      </w:r>
      <w:r w:rsidR="00980775" w:rsidRPr="00980775">
        <w:rPr>
          <w:rFonts w:cstheme="minorHAnsi"/>
          <w:sz w:val="24"/>
          <w:szCs w:val="24"/>
        </w:rPr>
        <w:t>nr 2023/ 00384200/01 z dnia 06.09.2023</w:t>
      </w:r>
    </w:p>
    <w:p w:rsidR="0091480F" w:rsidRPr="00C87F96" w:rsidRDefault="0091480F" w:rsidP="0091480F">
      <w:pPr>
        <w:spacing w:after="0" w:line="240" w:lineRule="auto"/>
        <w:rPr>
          <w:rFonts w:eastAsia="Calibri" w:cstheme="minorHAnsi"/>
          <w:color w:val="0000FF"/>
          <w:sz w:val="24"/>
          <w:szCs w:val="24"/>
          <w:u w:val="single"/>
        </w:rPr>
      </w:pPr>
      <w:r w:rsidRPr="00980775">
        <w:rPr>
          <w:rFonts w:eastAsia="Calibri" w:cstheme="minorHAnsi"/>
          <w:color w:val="0000FF"/>
          <w:sz w:val="24"/>
          <w:szCs w:val="24"/>
        </w:rPr>
        <w:t xml:space="preserve">Termin składania ofert: </w:t>
      </w:r>
      <w:r w:rsidR="00980775" w:rsidRPr="00980775">
        <w:rPr>
          <w:rFonts w:eastAsia="Calibri" w:cstheme="minorHAnsi"/>
          <w:color w:val="0000FF"/>
          <w:sz w:val="24"/>
          <w:szCs w:val="24"/>
        </w:rPr>
        <w:t>1</w:t>
      </w:r>
      <w:r w:rsidR="00AC4A9F">
        <w:rPr>
          <w:rFonts w:eastAsia="Calibri" w:cstheme="minorHAnsi"/>
          <w:color w:val="0000FF"/>
          <w:sz w:val="24"/>
          <w:szCs w:val="24"/>
        </w:rPr>
        <w:t>5</w:t>
      </w:r>
      <w:r w:rsidRPr="00980775">
        <w:rPr>
          <w:rFonts w:eastAsia="Calibri" w:cstheme="minorHAnsi"/>
          <w:b/>
          <w:bCs/>
          <w:color w:val="0000FF"/>
          <w:sz w:val="24"/>
          <w:szCs w:val="24"/>
        </w:rPr>
        <w:t>.</w:t>
      </w:r>
      <w:r w:rsidR="00023DA7" w:rsidRPr="00C87F96">
        <w:rPr>
          <w:rFonts w:eastAsia="Calibri" w:cstheme="minorHAnsi"/>
          <w:color w:val="0000FF"/>
          <w:sz w:val="24"/>
          <w:szCs w:val="24"/>
        </w:rPr>
        <w:t>0</w:t>
      </w:r>
      <w:r w:rsidR="00980775" w:rsidRPr="00C87F96">
        <w:rPr>
          <w:rFonts w:eastAsia="Calibri" w:cstheme="minorHAnsi"/>
          <w:color w:val="0000FF"/>
          <w:sz w:val="24"/>
          <w:szCs w:val="24"/>
        </w:rPr>
        <w:t>9</w:t>
      </w:r>
      <w:r w:rsidRPr="00C87F96">
        <w:rPr>
          <w:rFonts w:eastAsia="Calibri" w:cstheme="minorHAnsi"/>
          <w:color w:val="0000FF"/>
          <w:sz w:val="24"/>
          <w:szCs w:val="24"/>
        </w:rPr>
        <w:t>.202</w:t>
      </w:r>
      <w:r w:rsidR="00023DA7" w:rsidRPr="00C87F96">
        <w:rPr>
          <w:rFonts w:eastAsia="Calibri" w:cstheme="minorHAnsi"/>
          <w:color w:val="0000FF"/>
          <w:sz w:val="24"/>
          <w:szCs w:val="24"/>
        </w:rPr>
        <w:t>3</w:t>
      </w:r>
      <w:r w:rsidRPr="00C87F96">
        <w:rPr>
          <w:rFonts w:eastAsia="Calibri" w:cstheme="minorHAnsi"/>
          <w:color w:val="0000FF"/>
          <w:sz w:val="24"/>
          <w:szCs w:val="24"/>
        </w:rPr>
        <w:t xml:space="preserve"> r. godzina 10.00</w:t>
      </w:r>
    </w:p>
    <w:p w:rsidR="0091480F" w:rsidRPr="00980775" w:rsidRDefault="0091480F" w:rsidP="0091480F">
      <w:pPr>
        <w:spacing w:after="0" w:line="240" w:lineRule="auto"/>
        <w:rPr>
          <w:rFonts w:eastAsia="Calibri" w:cstheme="minorHAnsi"/>
          <w:color w:val="0000FF"/>
          <w:sz w:val="24"/>
          <w:szCs w:val="24"/>
        </w:rPr>
      </w:pPr>
      <w:r w:rsidRPr="00980775">
        <w:rPr>
          <w:rFonts w:eastAsia="Calibri" w:cstheme="minorHAnsi"/>
          <w:color w:val="0000FF"/>
          <w:sz w:val="24"/>
          <w:szCs w:val="24"/>
        </w:rPr>
        <w:tab/>
      </w:r>
      <w:r w:rsidRPr="00980775">
        <w:rPr>
          <w:rFonts w:eastAsia="Calibri" w:cstheme="minorHAnsi"/>
          <w:color w:val="0000FF"/>
          <w:sz w:val="24"/>
          <w:szCs w:val="24"/>
        </w:rPr>
        <w:tab/>
      </w:r>
      <w:r w:rsidRPr="00980775">
        <w:rPr>
          <w:rFonts w:eastAsia="Calibri" w:cstheme="minorHAnsi"/>
          <w:color w:val="0000FF"/>
          <w:sz w:val="24"/>
          <w:szCs w:val="24"/>
        </w:rPr>
        <w:tab/>
      </w:r>
      <w:r w:rsidRPr="00980775">
        <w:rPr>
          <w:rFonts w:eastAsia="Calibri" w:cstheme="minorHAnsi"/>
          <w:color w:val="0000FF"/>
          <w:sz w:val="24"/>
          <w:szCs w:val="24"/>
        </w:rPr>
        <w:tab/>
      </w:r>
      <w:r w:rsidRPr="00980775">
        <w:rPr>
          <w:rFonts w:eastAsia="Calibri" w:cstheme="minorHAnsi"/>
          <w:color w:val="0000FF"/>
          <w:sz w:val="24"/>
          <w:szCs w:val="24"/>
        </w:rPr>
        <w:tab/>
      </w:r>
    </w:p>
    <w:p w:rsidR="0091480F" w:rsidRPr="00980775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eastAsia="Calibri" w:cstheme="minorHAnsi"/>
          <w:b/>
          <w:color w:val="000000"/>
          <w:sz w:val="24"/>
          <w:szCs w:val="24"/>
        </w:rPr>
      </w:pPr>
      <w:r w:rsidRPr="00980775">
        <w:rPr>
          <w:rFonts w:eastAsia="Calibri" w:cstheme="minorHAnsi"/>
          <w:b/>
          <w:color w:val="000000"/>
          <w:sz w:val="24"/>
          <w:szCs w:val="24"/>
        </w:rPr>
        <w:t>Wykonawcy - Dostawcy</w:t>
      </w:r>
    </w:p>
    <w:p w:rsidR="0091480F" w:rsidRPr="00980775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eastAsia="Calibri" w:cstheme="minorHAnsi"/>
          <w:b/>
          <w:color w:val="000000"/>
          <w:sz w:val="24"/>
          <w:szCs w:val="24"/>
        </w:rPr>
      </w:pPr>
      <w:r w:rsidRPr="00980775">
        <w:rPr>
          <w:rFonts w:eastAsia="Calibri" w:cstheme="minorHAnsi"/>
          <w:b/>
          <w:color w:val="000000"/>
          <w:sz w:val="24"/>
          <w:szCs w:val="24"/>
        </w:rPr>
        <w:t>postępowania przetargowego</w:t>
      </w:r>
    </w:p>
    <w:p w:rsidR="0091480F" w:rsidRPr="00980775" w:rsidRDefault="0091480F" w:rsidP="008F391E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980775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980775">
        <w:rPr>
          <w:rFonts w:eastAsia="Calibri" w:cstheme="minorHAnsi"/>
          <w:b/>
          <w:color w:val="000000"/>
          <w:sz w:val="24"/>
          <w:szCs w:val="24"/>
          <w:u w:val="single"/>
        </w:rPr>
        <w:t>ZP/</w:t>
      </w:r>
      <w:r w:rsidR="00104DE3">
        <w:rPr>
          <w:rFonts w:eastAsia="Calibri" w:cstheme="minorHAnsi"/>
          <w:b/>
          <w:color w:val="000000"/>
          <w:sz w:val="24"/>
          <w:szCs w:val="24"/>
          <w:u w:val="single"/>
        </w:rPr>
        <w:t>TP</w:t>
      </w:r>
      <w:r w:rsidRPr="0098077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- </w:t>
      </w:r>
      <w:r w:rsidR="00104DE3">
        <w:rPr>
          <w:rFonts w:eastAsia="Calibri" w:cstheme="minorHAnsi"/>
          <w:b/>
          <w:color w:val="000000"/>
          <w:sz w:val="24"/>
          <w:szCs w:val="24"/>
          <w:u w:val="single"/>
        </w:rPr>
        <w:t>6</w:t>
      </w:r>
      <w:r w:rsidRPr="00980775">
        <w:rPr>
          <w:rFonts w:eastAsia="Calibri" w:cstheme="minorHAnsi"/>
          <w:b/>
          <w:color w:val="000000"/>
          <w:sz w:val="24"/>
          <w:szCs w:val="24"/>
          <w:u w:val="single"/>
        </w:rPr>
        <w:t>/202</w:t>
      </w:r>
      <w:r w:rsidR="00023DA7" w:rsidRPr="00980775">
        <w:rPr>
          <w:rFonts w:eastAsia="Calibri" w:cstheme="minorHAnsi"/>
          <w:b/>
          <w:color w:val="000000"/>
          <w:sz w:val="24"/>
          <w:szCs w:val="24"/>
          <w:u w:val="single"/>
        </w:rPr>
        <w:t>3</w:t>
      </w:r>
    </w:p>
    <w:p w:rsidR="00980775" w:rsidRPr="00613238" w:rsidRDefault="0091480F" w:rsidP="00613238">
      <w:pPr>
        <w:spacing w:before="100" w:beforeAutospacing="1" w:after="100" w:afterAutospacing="1"/>
        <w:jc w:val="both"/>
        <w:rPr>
          <w:rFonts w:eastAsia="Calibri" w:cstheme="minorHAnsi"/>
          <w:b/>
          <w:bCs/>
          <w:sz w:val="24"/>
          <w:szCs w:val="24"/>
        </w:rPr>
      </w:pPr>
      <w:r w:rsidRPr="00980775">
        <w:rPr>
          <w:rFonts w:eastAsia="Calibri" w:cstheme="minorHAnsi"/>
          <w:sz w:val="24"/>
          <w:szCs w:val="24"/>
        </w:rPr>
        <w:t xml:space="preserve">Samodzielny Publiczny Zakład Opieki Zdrowotnej w Rypinie uprzejmie informuje, że </w:t>
      </w:r>
      <w:r w:rsidR="00E0321D" w:rsidRPr="00980775">
        <w:rPr>
          <w:rFonts w:eastAsia="Calibri" w:cstheme="minorHAnsi"/>
          <w:sz w:val="24"/>
          <w:szCs w:val="24"/>
        </w:rPr>
        <w:t xml:space="preserve"> w dni</w:t>
      </w:r>
      <w:r w:rsidR="00980775" w:rsidRPr="00980775">
        <w:rPr>
          <w:rFonts w:eastAsia="Calibri" w:cstheme="minorHAnsi"/>
          <w:sz w:val="24"/>
          <w:szCs w:val="24"/>
        </w:rPr>
        <w:t>u</w:t>
      </w:r>
      <w:r w:rsidR="00E0321D" w:rsidRPr="00980775">
        <w:rPr>
          <w:rFonts w:eastAsia="Calibri" w:cstheme="minorHAnsi"/>
          <w:sz w:val="24"/>
          <w:szCs w:val="24"/>
        </w:rPr>
        <w:t xml:space="preserve"> </w:t>
      </w:r>
      <w:r w:rsidRPr="00980775">
        <w:rPr>
          <w:rFonts w:eastAsia="Calibri" w:cstheme="minorHAnsi"/>
          <w:sz w:val="24"/>
          <w:szCs w:val="24"/>
        </w:rPr>
        <w:t xml:space="preserve"> </w:t>
      </w:r>
      <w:r w:rsidR="00980775" w:rsidRPr="00980775">
        <w:rPr>
          <w:rFonts w:eastAsia="Calibri" w:cstheme="minorHAnsi"/>
          <w:sz w:val="24"/>
          <w:szCs w:val="24"/>
        </w:rPr>
        <w:t>08 września</w:t>
      </w:r>
      <w:r w:rsidRPr="00980775">
        <w:rPr>
          <w:rFonts w:eastAsia="Calibri" w:cstheme="minorHAnsi"/>
          <w:sz w:val="24"/>
          <w:szCs w:val="24"/>
        </w:rPr>
        <w:t>.202</w:t>
      </w:r>
      <w:r w:rsidR="00023DA7" w:rsidRPr="00980775">
        <w:rPr>
          <w:rFonts w:eastAsia="Calibri" w:cstheme="minorHAnsi"/>
          <w:sz w:val="24"/>
          <w:szCs w:val="24"/>
        </w:rPr>
        <w:t>3</w:t>
      </w:r>
      <w:r w:rsidR="00BA7620" w:rsidRPr="00980775">
        <w:rPr>
          <w:rFonts w:eastAsia="Calibri" w:cstheme="minorHAnsi"/>
          <w:sz w:val="24"/>
          <w:szCs w:val="24"/>
        </w:rPr>
        <w:t> </w:t>
      </w:r>
      <w:r w:rsidRPr="00980775">
        <w:rPr>
          <w:rFonts w:eastAsia="Calibri" w:cstheme="minorHAnsi"/>
          <w:sz w:val="24"/>
          <w:szCs w:val="24"/>
        </w:rPr>
        <w:t>r. wpłynęł</w:t>
      </w:r>
      <w:r w:rsidR="007457B8" w:rsidRPr="00980775">
        <w:rPr>
          <w:rFonts w:eastAsia="Calibri" w:cstheme="minorHAnsi"/>
          <w:sz w:val="24"/>
          <w:szCs w:val="24"/>
        </w:rPr>
        <w:t>y</w:t>
      </w:r>
      <w:r w:rsidRPr="00980775">
        <w:rPr>
          <w:rFonts w:eastAsia="Calibri" w:cstheme="minorHAnsi"/>
          <w:sz w:val="24"/>
          <w:szCs w:val="24"/>
        </w:rPr>
        <w:t xml:space="preserve"> zapytani</w:t>
      </w:r>
      <w:r w:rsidR="007457B8" w:rsidRPr="00980775">
        <w:rPr>
          <w:rFonts w:eastAsia="Calibri" w:cstheme="minorHAnsi"/>
          <w:sz w:val="24"/>
          <w:szCs w:val="24"/>
        </w:rPr>
        <w:t>a</w:t>
      </w:r>
      <w:r w:rsidRPr="00980775">
        <w:rPr>
          <w:rFonts w:eastAsia="Calibri" w:cstheme="minorHAnsi"/>
          <w:sz w:val="24"/>
          <w:szCs w:val="24"/>
        </w:rPr>
        <w:t xml:space="preserve"> dotyczące postępowania przetargowego</w:t>
      </w:r>
      <w:r w:rsidR="00980775" w:rsidRPr="00980775">
        <w:rPr>
          <w:rFonts w:eastAsia="Calibri" w:cstheme="minorHAnsi"/>
          <w:sz w:val="24"/>
          <w:szCs w:val="24"/>
        </w:rPr>
        <w:t xml:space="preserve"> </w:t>
      </w:r>
      <w:r w:rsidR="00980775" w:rsidRPr="00980775">
        <w:rPr>
          <w:rFonts w:eastAsia="Calibri" w:cstheme="minorHAnsi"/>
          <w:b/>
          <w:bCs/>
          <w:sz w:val="24"/>
          <w:szCs w:val="24"/>
        </w:rPr>
        <w:t xml:space="preserve">pn. </w:t>
      </w:r>
      <w:r w:rsidR="00613238">
        <w:rPr>
          <w:rFonts w:eastAsia="Calibri" w:cstheme="minorHAnsi"/>
          <w:b/>
          <w:bCs/>
          <w:sz w:val="24"/>
          <w:szCs w:val="24"/>
        </w:rPr>
        <w:t>„</w:t>
      </w:r>
      <w:r w:rsidR="00980775" w:rsidRPr="00980775">
        <w:rPr>
          <w:rFonts w:eastAsia="Calibri" w:cstheme="minorHAnsi"/>
          <w:b/>
          <w:bCs/>
          <w:sz w:val="24"/>
          <w:szCs w:val="24"/>
        </w:rPr>
        <w:t>Dzierżawa analizatorów z odczynnikami laboratoryjnymi z podziałem na 2 pakiety „</w:t>
      </w:r>
    </w:p>
    <w:p w:rsidR="00104DE3" w:rsidRPr="00104DE3" w:rsidRDefault="00104DE3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1.   </w:t>
      </w:r>
      <w:r w:rsidRPr="00104DE3">
        <w:rPr>
          <w:rFonts w:ascii="Calibri" w:hAnsi="Calibri" w:cs="Calibri"/>
          <w:sz w:val="24"/>
          <w:szCs w:val="24"/>
        </w:rPr>
        <w:t>Dotyczy Zadanie 1, Załącznik Nr 2 do SWZ, Formularz cenowy, pozycja 22 i 23: Czy</w:t>
      </w:r>
    </w:p>
    <w:p w:rsidR="00104DE3" w:rsidRPr="00104DE3" w:rsidRDefault="00104DE3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Pr="00104DE3">
        <w:rPr>
          <w:rFonts w:ascii="Calibri" w:hAnsi="Calibri" w:cs="Calibri"/>
          <w:sz w:val="24"/>
          <w:szCs w:val="24"/>
        </w:rPr>
        <w:t>Zamawiający wyrazi zgodę, aby wykonawca umieścił odpowiednią ilość</w:t>
      </w:r>
    </w:p>
    <w:p w:rsidR="00104DE3" w:rsidRPr="00104DE3" w:rsidRDefault="00104DE3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Pr="00104DE3">
        <w:rPr>
          <w:rFonts w:ascii="Calibri" w:hAnsi="Calibri" w:cs="Calibri"/>
          <w:sz w:val="24"/>
          <w:szCs w:val="24"/>
        </w:rPr>
        <w:t>materiałów zużywalnych i kontrolnych potrzebnych do wykonania</w:t>
      </w:r>
    </w:p>
    <w:p w:rsidR="00104DE3" w:rsidRDefault="00104DE3" w:rsidP="00104DE3">
      <w:pPr>
        <w:pStyle w:val="Default"/>
        <w:ind w:left="780"/>
        <w:jc w:val="both"/>
      </w:pPr>
      <w:r w:rsidRPr="00104DE3">
        <w:t>wyspecyfikowanej ilości oznaczeń w miejscu gdzie Zamawiający umieścił „0”?</w:t>
      </w:r>
    </w:p>
    <w:p w:rsidR="00613238" w:rsidRPr="00613238" w:rsidRDefault="00613238" w:rsidP="00104DE3">
      <w:pPr>
        <w:pStyle w:val="Default"/>
        <w:ind w:left="780"/>
        <w:jc w:val="both"/>
        <w:rPr>
          <w:b/>
          <w:bCs/>
          <w:color w:val="0000FF"/>
          <w:sz w:val="22"/>
          <w:szCs w:val="22"/>
        </w:rPr>
      </w:pPr>
      <w:r w:rsidRPr="00613238">
        <w:rPr>
          <w:b/>
          <w:bCs/>
          <w:color w:val="0000FF"/>
          <w:sz w:val="22"/>
          <w:szCs w:val="22"/>
        </w:rPr>
        <w:t xml:space="preserve">ODPOWIEDŹ: </w:t>
      </w:r>
      <w:r w:rsidR="00104DE3">
        <w:rPr>
          <w:b/>
          <w:bCs/>
          <w:color w:val="0000FF"/>
          <w:sz w:val="22"/>
          <w:szCs w:val="22"/>
        </w:rPr>
        <w:t>TAK</w:t>
      </w:r>
    </w:p>
    <w:p w:rsidR="00104DE3" w:rsidRPr="00104DE3" w:rsidRDefault="00104DE3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2.  </w:t>
      </w:r>
      <w:r w:rsidRPr="00104DE3">
        <w:rPr>
          <w:rFonts w:ascii="Calibri" w:hAnsi="Calibri" w:cs="Calibri"/>
          <w:sz w:val="24"/>
          <w:szCs w:val="24"/>
        </w:rPr>
        <w:t xml:space="preserve">Czy Zamawiający wyrazi zgodę na </w:t>
      </w:r>
      <w:proofErr w:type="spellStart"/>
      <w:r w:rsidRPr="00104DE3">
        <w:rPr>
          <w:rFonts w:ascii="Calibri" w:hAnsi="Calibri" w:cs="Calibri"/>
          <w:sz w:val="24"/>
          <w:szCs w:val="24"/>
        </w:rPr>
        <w:t>zmiane</w:t>
      </w:r>
      <w:proofErr w:type="spellEnd"/>
      <w:r w:rsidRPr="00104DE3">
        <w:rPr>
          <w:rFonts w:ascii="Calibri" w:hAnsi="Calibri" w:cs="Calibri"/>
          <w:sz w:val="24"/>
          <w:szCs w:val="24"/>
        </w:rPr>
        <w:t xml:space="preserve"> zapisu w umowie § 5 ust. 2 – Z</w:t>
      </w:r>
    </w:p>
    <w:p w:rsidR="00104DE3" w:rsidRPr="00104DE3" w:rsidRDefault="00104DE3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Pr="00104DE3">
        <w:rPr>
          <w:rFonts w:ascii="Calibri" w:hAnsi="Calibri" w:cs="Calibri"/>
          <w:sz w:val="24"/>
          <w:szCs w:val="24"/>
        </w:rPr>
        <w:t>zastrzeżeniem ust. 3 i 4 wszelkie awarie usterki będą usuwane na miejscu w</w:t>
      </w:r>
    </w:p>
    <w:p w:rsidR="00104DE3" w:rsidRPr="00104DE3" w:rsidRDefault="00104DE3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Pr="00104DE3">
        <w:rPr>
          <w:rFonts w:ascii="Calibri" w:hAnsi="Calibri" w:cs="Calibri"/>
          <w:sz w:val="24"/>
          <w:szCs w:val="24"/>
        </w:rPr>
        <w:t>terminie 3 dni roboczych od daty zgłoszenia usterki, awarii ? (zmiana z 3 dni na 3</w:t>
      </w:r>
    </w:p>
    <w:p w:rsidR="00104DE3" w:rsidRDefault="00104DE3" w:rsidP="00104DE3">
      <w:pPr>
        <w:pStyle w:val="Default"/>
        <w:ind w:left="780"/>
        <w:jc w:val="both"/>
      </w:pPr>
      <w:r w:rsidRPr="00104DE3">
        <w:t>dni robocze)</w:t>
      </w:r>
    </w:p>
    <w:p w:rsidR="00613238" w:rsidRPr="00613238" w:rsidRDefault="00613238" w:rsidP="00104DE3">
      <w:pPr>
        <w:pStyle w:val="Default"/>
        <w:ind w:left="780"/>
        <w:jc w:val="both"/>
        <w:rPr>
          <w:b/>
          <w:bCs/>
          <w:color w:val="0000FF"/>
          <w:sz w:val="22"/>
          <w:szCs w:val="22"/>
        </w:rPr>
      </w:pPr>
      <w:r w:rsidRPr="00613238">
        <w:rPr>
          <w:b/>
          <w:bCs/>
          <w:color w:val="0000FF"/>
          <w:sz w:val="22"/>
          <w:szCs w:val="22"/>
        </w:rPr>
        <w:t xml:space="preserve">ODPOWIEDŹ: </w:t>
      </w:r>
      <w:r w:rsidR="004F5795">
        <w:rPr>
          <w:b/>
          <w:bCs/>
          <w:color w:val="0000FF"/>
          <w:sz w:val="22"/>
          <w:szCs w:val="22"/>
        </w:rPr>
        <w:t xml:space="preserve"> </w:t>
      </w:r>
      <w:r w:rsidR="00907279">
        <w:rPr>
          <w:b/>
          <w:bCs/>
          <w:color w:val="0000FF"/>
          <w:sz w:val="22"/>
          <w:szCs w:val="22"/>
        </w:rPr>
        <w:t>Zgodnie z SWZ</w:t>
      </w:r>
    </w:p>
    <w:p w:rsidR="00104DE3" w:rsidRPr="00104DE3" w:rsidRDefault="00104DE3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3.   </w:t>
      </w:r>
      <w:r w:rsidRPr="00104DE3">
        <w:rPr>
          <w:rFonts w:ascii="Calibri" w:hAnsi="Calibri" w:cs="Calibri"/>
          <w:sz w:val="24"/>
          <w:szCs w:val="24"/>
        </w:rPr>
        <w:t xml:space="preserve">SWZ </w:t>
      </w:r>
      <w:proofErr w:type="spellStart"/>
      <w:r w:rsidRPr="00104DE3">
        <w:rPr>
          <w:rFonts w:ascii="Calibri" w:hAnsi="Calibri" w:cs="Calibri"/>
          <w:sz w:val="24"/>
          <w:szCs w:val="24"/>
        </w:rPr>
        <w:t>XII,b</w:t>
      </w:r>
      <w:proofErr w:type="spellEnd"/>
      <w:r w:rsidRPr="00104DE3">
        <w:rPr>
          <w:rFonts w:ascii="Calibri" w:hAnsi="Calibri" w:cs="Calibri"/>
          <w:sz w:val="24"/>
          <w:szCs w:val="24"/>
        </w:rPr>
        <w:t>. pakiet 1, Czy Zamawiający odstąpi od wymogu dostarczenia wraz z</w:t>
      </w:r>
    </w:p>
    <w:p w:rsidR="00104DE3" w:rsidRPr="00104DE3" w:rsidRDefault="00104DE3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Pr="00104DE3">
        <w:rPr>
          <w:rFonts w:ascii="Calibri" w:hAnsi="Calibri" w:cs="Calibri"/>
          <w:sz w:val="24"/>
          <w:szCs w:val="24"/>
        </w:rPr>
        <w:t>ofertą katalogów i folderów i wyrazi zgodę na udostępnienie strony Wykonawcy,</w:t>
      </w:r>
    </w:p>
    <w:p w:rsidR="00613238" w:rsidRPr="00104DE3" w:rsidRDefault="00104DE3" w:rsidP="00104DE3">
      <w:pPr>
        <w:pStyle w:val="Default"/>
        <w:ind w:left="780"/>
        <w:jc w:val="both"/>
        <w:rPr>
          <w:rFonts w:ascii="CIDFont+F3" w:hAnsi="CIDFont+F3" w:cs="CIDFont+F3"/>
        </w:rPr>
      </w:pPr>
      <w:r w:rsidRPr="00104DE3">
        <w:t>na której będą całodobowo dostępne w/w materiały do samodzielnego pobrania</w:t>
      </w:r>
      <w:r>
        <w:rPr>
          <w:rFonts w:ascii="CIDFont+F3" w:hAnsi="CIDFont+F3" w:cs="CIDFont+F3"/>
        </w:rPr>
        <w:t xml:space="preserve"> </w:t>
      </w:r>
      <w:r w:rsidRPr="00104DE3">
        <w:t>Wykonawca złoży z ofertą oświadczenie o posiadaniu wymaganych dokumentów?</w:t>
      </w:r>
      <w:r>
        <w:t xml:space="preserve"> </w:t>
      </w:r>
      <w:r w:rsidR="00613238" w:rsidRPr="00613238">
        <w:rPr>
          <w:b/>
          <w:bCs/>
          <w:color w:val="0000FF"/>
          <w:sz w:val="22"/>
          <w:szCs w:val="22"/>
        </w:rPr>
        <w:t xml:space="preserve">ODPOWIEDŹ: </w:t>
      </w:r>
      <w:r w:rsidR="00907279">
        <w:rPr>
          <w:b/>
          <w:bCs/>
          <w:color w:val="0000FF"/>
          <w:sz w:val="22"/>
          <w:szCs w:val="22"/>
        </w:rPr>
        <w:t>Zgodnie z SWZ</w:t>
      </w:r>
    </w:p>
    <w:p w:rsidR="00104DE3" w:rsidRPr="00104DE3" w:rsidRDefault="00104DE3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4.  </w:t>
      </w:r>
      <w:r w:rsidRPr="00104DE3">
        <w:rPr>
          <w:rFonts w:ascii="Calibri" w:hAnsi="Calibri" w:cs="Calibri"/>
          <w:sz w:val="24"/>
          <w:szCs w:val="24"/>
        </w:rPr>
        <w:t xml:space="preserve">SWZ </w:t>
      </w:r>
      <w:proofErr w:type="spellStart"/>
      <w:r w:rsidRPr="00104DE3">
        <w:rPr>
          <w:rFonts w:ascii="Calibri" w:hAnsi="Calibri" w:cs="Calibri"/>
          <w:sz w:val="24"/>
          <w:szCs w:val="24"/>
        </w:rPr>
        <w:t>XII,d</w:t>
      </w:r>
      <w:proofErr w:type="spellEnd"/>
      <w:r w:rsidRPr="00104DE3">
        <w:rPr>
          <w:rFonts w:ascii="Calibri" w:hAnsi="Calibri" w:cs="Calibri"/>
          <w:sz w:val="24"/>
          <w:szCs w:val="24"/>
        </w:rPr>
        <w:t>. pakiet 1, Czy Zamawiający wyrazi zgodę, aby informacje -odnośniki do</w:t>
      </w:r>
    </w:p>
    <w:p w:rsidR="00104DE3" w:rsidRPr="00104DE3" w:rsidRDefault="00104DE3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Pr="00104DE3">
        <w:rPr>
          <w:rFonts w:ascii="Calibri" w:hAnsi="Calibri" w:cs="Calibri"/>
          <w:sz w:val="24"/>
          <w:szCs w:val="24"/>
        </w:rPr>
        <w:t>stron w katalogu, ulotce, opisie analizatora z zaznaczeniem w ich treści, którego</w:t>
      </w:r>
    </w:p>
    <w:p w:rsidR="00104DE3" w:rsidRPr="00104DE3" w:rsidRDefault="00104DE3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Pr="00104DE3">
        <w:rPr>
          <w:rFonts w:ascii="Calibri" w:hAnsi="Calibri" w:cs="Calibri"/>
          <w:sz w:val="24"/>
          <w:szCs w:val="24"/>
        </w:rPr>
        <w:t>parametru technicznego w danym miejscu opis dotyczy, zostały wpisane do</w:t>
      </w:r>
    </w:p>
    <w:p w:rsidR="00104DE3" w:rsidRPr="00104DE3" w:rsidRDefault="00104DE3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Pr="00104DE3">
        <w:rPr>
          <w:rFonts w:ascii="Calibri" w:hAnsi="Calibri" w:cs="Calibri"/>
          <w:sz w:val="24"/>
          <w:szCs w:val="24"/>
        </w:rPr>
        <w:t xml:space="preserve">Formularza z parametrami- dzierżawa - zadanie </w:t>
      </w:r>
      <w:proofErr w:type="spellStart"/>
      <w:r w:rsidRPr="00104DE3">
        <w:rPr>
          <w:rFonts w:ascii="Calibri" w:hAnsi="Calibri" w:cs="Calibri"/>
          <w:sz w:val="24"/>
          <w:szCs w:val="24"/>
        </w:rPr>
        <w:t>nr</w:t>
      </w:r>
      <w:proofErr w:type="spellEnd"/>
      <w:r w:rsidRPr="00104DE3">
        <w:rPr>
          <w:rFonts w:ascii="Calibri" w:hAnsi="Calibri" w:cs="Calibri"/>
          <w:sz w:val="24"/>
          <w:szCs w:val="24"/>
        </w:rPr>
        <w:t>. 1 , gdzie podamy odpowiedni</w:t>
      </w:r>
    </w:p>
    <w:p w:rsidR="00104DE3" w:rsidRPr="00104DE3" w:rsidRDefault="00104DE3" w:rsidP="00104DE3">
      <w:pPr>
        <w:pStyle w:val="Default"/>
        <w:ind w:left="780"/>
        <w:jc w:val="both"/>
      </w:pPr>
      <w:r w:rsidRPr="00104DE3">
        <w:t>nr strony w danym dokumencie ?</w:t>
      </w:r>
    </w:p>
    <w:p w:rsidR="00613238" w:rsidRPr="00613238" w:rsidRDefault="00613238" w:rsidP="00104DE3">
      <w:pPr>
        <w:pStyle w:val="Default"/>
        <w:ind w:left="780"/>
        <w:jc w:val="both"/>
        <w:rPr>
          <w:b/>
          <w:bCs/>
          <w:color w:val="0000FF"/>
          <w:sz w:val="22"/>
          <w:szCs w:val="22"/>
        </w:rPr>
      </w:pPr>
      <w:r w:rsidRPr="00613238">
        <w:rPr>
          <w:b/>
          <w:bCs/>
          <w:color w:val="0000FF"/>
          <w:sz w:val="22"/>
          <w:szCs w:val="22"/>
        </w:rPr>
        <w:t xml:space="preserve">ODPOWIEDŹ: </w:t>
      </w:r>
      <w:r w:rsidR="00907279">
        <w:rPr>
          <w:b/>
          <w:bCs/>
          <w:color w:val="0000FF"/>
          <w:sz w:val="22"/>
          <w:szCs w:val="22"/>
        </w:rPr>
        <w:t>Zgodnie z SWZ</w:t>
      </w:r>
    </w:p>
    <w:p w:rsidR="00104DE3" w:rsidRPr="004F5795" w:rsidRDefault="004F5795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5. </w:t>
      </w:r>
      <w:r w:rsidR="00104DE3" w:rsidRPr="004F5795">
        <w:rPr>
          <w:rFonts w:ascii="Calibri" w:hAnsi="Calibri" w:cs="Calibri"/>
          <w:sz w:val="24"/>
          <w:szCs w:val="24"/>
        </w:rPr>
        <w:t>§5 ust. 1 umowy, Czy Zamawiający wyrazi zgodę na zaoferowanie produktów z</w:t>
      </w:r>
    </w:p>
    <w:p w:rsidR="00104DE3" w:rsidRPr="004F5795" w:rsidRDefault="004F5795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104DE3" w:rsidRPr="004F5795">
        <w:rPr>
          <w:rFonts w:ascii="Calibri" w:hAnsi="Calibri" w:cs="Calibri"/>
          <w:sz w:val="24"/>
          <w:szCs w:val="24"/>
        </w:rPr>
        <w:t xml:space="preserve">minimalnym terminem ważności dla produktów z zad. 1 na nie </w:t>
      </w:r>
      <w:proofErr w:type="spellStart"/>
      <w:r w:rsidR="00104DE3" w:rsidRPr="004F5795">
        <w:rPr>
          <w:rFonts w:ascii="Calibri" w:hAnsi="Calibri" w:cs="Calibri"/>
          <w:sz w:val="24"/>
          <w:szCs w:val="24"/>
        </w:rPr>
        <w:t>krótszty</w:t>
      </w:r>
      <w:proofErr w:type="spellEnd"/>
      <w:r w:rsidR="00104DE3" w:rsidRPr="004F5795">
        <w:rPr>
          <w:rFonts w:ascii="Calibri" w:hAnsi="Calibri" w:cs="Calibri"/>
          <w:sz w:val="24"/>
          <w:szCs w:val="24"/>
        </w:rPr>
        <w:t xml:space="preserve"> niż 7-10</w:t>
      </w:r>
    </w:p>
    <w:p w:rsidR="00104DE3" w:rsidRPr="004F5795" w:rsidRDefault="004F5795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104DE3" w:rsidRPr="004F5795">
        <w:rPr>
          <w:rFonts w:ascii="Calibri" w:hAnsi="Calibri" w:cs="Calibri"/>
          <w:sz w:val="24"/>
          <w:szCs w:val="24"/>
        </w:rPr>
        <w:t>miesięcy od dnia dostawy? Uzasadnienie: Ze względu na skład, komponenty i</w:t>
      </w:r>
    </w:p>
    <w:p w:rsidR="00104DE3" w:rsidRPr="004F5795" w:rsidRDefault="004F5795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104DE3" w:rsidRPr="004F5795">
        <w:rPr>
          <w:rFonts w:ascii="Calibri" w:hAnsi="Calibri" w:cs="Calibri"/>
          <w:sz w:val="24"/>
          <w:szCs w:val="24"/>
        </w:rPr>
        <w:t>system produkcji odczynników - nie można określić terminu ważności</w:t>
      </w:r>
    </w:p>
    <w:p w:rsidR="00104DE3" w:rsidRPr="004F5795" w:rsidRDefault="004F5795" w:rsidP="00104D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104DE3" w:rsidRPr="004F5795">
        <w:rPr>
          <w:rFonts w:ascii="Calibri" w:hAnsi="Calibri" w:cs="Calibri"/>
          <w:sz w:val="24"/>
          <w:szCs w:val="24"/>
        </w:rPr>
        <w:t>oferowanego asortymentu na podany w SWZ. Oferowane terminy ważności</w:t>
      </w:r>
    </w:p>
    <w:p w:rsidR="00104DE3" w:rsidRPr="004F5795" w:rsidRDefault="004F5795" w:rsidP="004F5795">
      <w:pPr>
        <w:pStyle w:val="Default"/>
        <w:jc w:val="both"/>
        <w:rPr>
          <w:b/>
          <w:bCs/>
          <w:color w:val="0000FF"/>
          <w:sz w:val="22"/>
          <w:szCs w:val="22"/>
        </w:rPr>
      </w:pPr>
      <w:r>
        <w:t xml:space="preserve">            </w:t>
      </w:r>
      <w:r w:rsidR="00104DE3" w:rsidRPr="004F5795">
        <w:t>zostały podane zgodnie z zaleceniami producenta</w:t>
      </w:r>
      <w:r w:rsidR="00104DE3" w:rsidRPr="004F5795">
        <w:rPr>
          <w:rFonts w:ascii="CIDFont+F3" w:hAnsi="CIDFont+F3" w:cs="CIDFont+F3"/>
        </w:rPr>
        <w:t>.</w:t>
      </w:r>
    </w:p>
    <w:p w:rsidR="00613238" w:rsidRPr="00104DE3" w:rsidRDefault="004F5795" w:rsidP="004F5795">
      <w:pPr>
        <w:pStyle w:val="Defaul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                </w:t>
      </w:r>
      <w:r w:rsidR="00613238" w:rsidRPr="00104DE3">
        <w:rPr>
          <w:b/>
          <w:bCs/>
          <w:color w:val="0000FF"/>
          <w:sz w:val="22"/>
          <w:szCs w:val="22"/>
        </w:rPr>
        <w:t xml:space="preserve">ODPOWIEDŹ: </w:t>
      </w:r>
      <w:r w:rsidR="00907279">
        <w:rPr>
          <w:b/>
          <w:bCs/>
          <w:color w:val="0000FF"/>
          <w:sz w:val="22"/>
          <w:szCs w:val="22"/>
        </w:rPr>
        <w:t>TAK</w:t>
      </w:r>
    </w:p>
    <w:p w:rsidR="004F5795" w:rsidRP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6.  </w:t>
      </w:r>
      <w:r w:rsidRPr="004F5795">
        <w:rPr>
          <w:rFonts w:ascii="Calibri" w:hAnsi="Calibri" w:cs="Calibri"/>
          <w:sz w:val="24"/>
          <w:szCs w:val="24"/>
        </w:rPr>
        <w:t>§11 – Prosimy o wprowadzenie do umowy klauzuli waloryzacyjnej zgodnie z</w:t>
      </w:r>
    </w:p>
    <w:p w:rsidR="004F5795" w:rsidRP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Pr="004F5795">
        <w:rPr>
          <w:rFonts w:ascii="Calibri" w:hAnsi="Calibri" w:cs="Calibri"/>
          <w:sz w:val="24"/>
          <w:szCs w:val="24"/>
        </w:rPr>
        <w:t>obowiązkiem Zamawiającego wynikającym z art. 439 Ustawy Prawo Zamówień</w:t>
      </w:r>
    </w:p>
    <w:p w:rsid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Pr="004F5795">
        <w:rPr>
          <w:rFonts w:ascii="Calibri" w:hAnsi="Calibri" w:cs="Calibri"/>
          <w:sz w:val="24"/>
          <w:szCs w:val="24"/>
        </w:rPr>
        <w:t>Publicznych</w:t>
      </w:r>
      <w:r>
        <w:rPr>
          <w:rFonts w:ascii="Calibri" w:hAnsi="Calibri" w:cs="Calibri"/>
          <w:sz w:val="24"/>
          <w:szCs w:val="24"/>
        </w:rPr>
        <w:t xml:space="preserve">. </w:t>
      </w:r>
      <w:r w:rsidRPr="004F5795">
        <w:rPr>
          <w:rFonts w:ascii="Calibri" w:hAnsi="Calibri" w:cs="Calibri"/>
          <w:sz w:val="24"/>
          <w:szCs w:val="24"/>
        </w:rPr>
        <w:t xml:space="preserve">Uzasadnienie: Umowa, której przedmiotem są roboty budowlane,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Pr="004F5795">
        <w:rPr>
          <w:rFonts w:ascii="Calibri" w:hAnsi="Calibri" w:cs="Calibri"/>
          <w:sz w:val="24"/>
          <w:szCs w:val="24"/>
        </w:rPr>
        <w:t xml:space="preserve">dostawy lub </w:t>
      </w:r>
      <w:r>
        <w:rPr>
          <w:rFonts w:ascii="Calibri" w:hAnsi="Calibri" w:cs="Calibri"/>
          <w:sz w:val="24"/>
          <w:szCs w:val="24"/>
        </w:rPr>
        <w:t xml:space="preserve">    </w:t>
      </w:r>
      <w:r w:rsidRPr="004F5795">
        <w:rPr>
          <w:rFonts w:ascii="Calibri" w:hAnsi="Calibri" w:cs="Calibri"/>
          <w:sz w:val="24"/>
          <w:szCs w:val="24"/>
        </w:rPr>
        <w:t>usługi,</w:t>
      </w:r>
      <w:r>
        <w:rPr>
          <w:rFonts w:ascii="Calibri" w:hAnsi="Calibri" w:cs="Calibri"/>
          <w:sz w:val="24"/>
          <w:szCs w:val="24"/>
        </w:rPr>
        <w:t xml:space="preserve"> </w:t>
      </w:r>
      <w:r w:rsidRPr="004F5795">
        <w:rPr>
          <w:rFonts w:ascii="Calibri" w:hAnsi="Calibri" w:cs="Calibri"/>
          <w:sz w:val="24"/>
          <w:szCs w:val="24"/>
        </w:rPr>
        <w:t xml:space="preserve">zawarta na okres dłuższy niż 6 miesięcy, zawiera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Pr="004F5795">
        <w:rPr>
          <w:rFonts w:ascii="Calibri" w:hAnsi="Calibri" w:cs="Calibri"/>
          <w:sz w:val="24"/>
          <w:szCs w:val="24"/>
        </w:rPr>
        <w:t>postanowienia dotyczące zasad</w:t>
      </w:r>
      <w:r>
        <w:rPr>
          <w:rFonts w:ascii="Calibri" w:hAnsi="Calibri" w:cs="Calibri"/>
          <w:sz w:val="24"/>
          <w:szCs w:val="24"/>
        </w:rPr>
        <w:t xml:space="preserve"> </w:t>
      </w:r>
      <w:r w:rsidRPr="004F5795">
        <w:rPr>
          <w:rFonts w:ascii="Calibri" w:hAnsi="Calibri" w:cs="Calibri"/>
          <w:sz w:val="24"/>
          <w:szCs w:val="24"/>
        </w:rPr>
        <w:t xml:space="preserve">wprowadzania zmian wysokości wynagrodzenia </w:t>
      </w:r>
      <w:r>
        <w:rPr>
          <w:rFonts w:ascii="Calibri" w:hAnsi="Calibri" w:cs="Calibri"/>
          <w:sz w:val="24"/>
          <w:szCs w:val="24"/>
        </w:rPr>
        <w:t xml:space="preserve">  </w:t>
      </w:r>
    </w:p>
    <w:p w:rsid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Pr="004F5795">
        <w:rPr>
          <w:rFonts w:ascii="Calibri" w:hAnsi="Calibri" w:cs="Calibri"/>
          <w:sz w:val="24"/>
          <w:szCs w:val="24"/>
        </w:rPr>
        <w:t>należnego wykonawcy w przypadku</w:t>
      </w:r>
      <w:r>
        <w:rPr>
          <w:rFonts w:ascii="Calibri" w:hAnsi="Calibri" w:cs="Calibri"/>
          <w:sz w:val="24"/>
          <w:szCs w:val="24"/>
        </w:rPr>
        <w:t xml:space="preserve"> </w:t>
      </w:r>
      <w:r w:rsidRPr="004F5795">
        <w:rPr>
          <w:rFonts w:ascii="Calibri" w:hAnsi="Calibri" w:cs="Calibri"/>
          <w:sz w:val="24"/>
          <w:szCs w:val="24"/>
        </w:rPr>
        <w:t xml:space="preserve">zmiany ceny materiałów lub kosztów </w:t>
      </w:r>
    </w:p>
    <w:p w:rsidR="004F5795" w:rsidRP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Pr="004F5795">
        <w:rPr>
          <w:rFonts w:ascii="Calibri" w:hAnsi="Calibri" w:cs="Calibri"/>
          <w:sz w:val="24"/>
          <w:szCs w:val="24"/>
        </w:rPr>
        <w:t>związanych z realizacją zamówienia.</w:t>
      </w:r>
    </w:p>
    <w:p w:rsidR="004F5795" w:rsidRPr="00613238" w:rsidRDefault="00613238" w:rsidP="004F5795">
      <w:pPr>
        <w:pStyle w:val="Default"/>
        <w:ind w:left="780"/>
        <w:jc w:val="both"/>
        <w:rPr>
          <w:b/>
          <w:bCs/>
          <w:color w:val="0000FF"/>
          <w:sz w:val="22"/>
          <w:szCs w:val="22"/>
        </w:rPr>
      </w:pPr>
      <w:r w:rsidRPr="00613238">
        <w:rPr>
          <w:b/>
          <w:bCs/>
          <w:color w:val="0000FF"/>
          <w:sz w:val="22"/>
          <w:szCs w:val="22"/>
        </w:rPr>
        <w:t xml:space="preserve">ODPOWIEDŹ: </w:t>
      </w:r>
      <w:r w:rsidR="00907279">
        <w:rPr>
          <w:b/>
          <w:bCs/>
          <w:color w:val="0000FF"/>
          <w:sz w:val="22"/>
          <w:szCs w:val="22"/>
        </w:rPr>
        <w:t>Klauzula została naniesiona i opublikowana w dn</w:t>
      </w:r>
      <w:r w:rsidR="00AC4A9F">
        <w:rPr>
          <w:b/>
          <w:bCs/>
          <w:color w:val="0000FF"/>
          <w:sz w:val="22"/>
          <w:szCs w:val="22"/>
        </w:rPr>
        <w:t>i</w:t>
      </w:r>
      <w:r w:rsidR="00907279">
        <w:rPr>
          <w:b/>
          <w:bCs/>
          <w:color w:val="0000FF"/>
          <w:sz w:val="22"/>
          <w:szCs w:val="22"/>
        </w:rPr>
        <w:t>u 12.09.2023r</w:t>
      </w:r>
    </w:p>
    <w:p w:rsid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7.  </w:t>
      </w:r>
      <w:r w:rsidRPr="004F5795">
        <w:rPr>
          <w:rFonts w:ascii="Calibri" w:hAnsi="Calibri" w:cs="Calibri"/>
          <w:sz w:val="24"/>
          <w:szCs w:val="24"/>
        </w:rPr>
        <w:t xml:space="preserve">§ 2 ust. 2 – Czy Zamawiający wyraża zgodę na wydłużenie terminu dostawy </w:t>
      </w:r>
    </w:p>
    <w:p w:rsidR="004F5795" w:rsidRP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Pr="004F5795">
        <w:rPr>
          <w:rFonts w:ascii="Calibri" w:hAnsi="Calibri" w:cs="Calibri"/>
          <w:sz w:val="24"/>
          <w:szCs w:val="24"/>
        </w:rPr>
        <w:t>analizatora i</w:t>
      </w:r>
      <w:r>
        <w:rPr>
          <w:rFonts w:ascii="Calibri" w:hAnsi="Calibri" w:cs="Calibri"/>
          <w:sz w:val="24"/>
          <w:szCs w:val="24"/>
        </w:rPr>
        <w:t xml:space="preserve"> </w:t>
      </w:r>
      <w:r w:rsidRPr="004F5795">
        <w:rPr>
          <w:rFonts w:ascii="Calibri" w:hAnsi="Calibri" w:cs="Calibri"/>
          <w:sz w:val="24"/>
          <w:szCs w:val="24"/>
        </w:rPr>
        <w:t>jednoczesną modyfikację postanowienia umownego na:</w:t>
      </w:r>
    </w:p>
    <w:p w:rsidR="004F5795" w:rsidRP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Pr="004F5795">
        <w:rPr>
          <w:rFonts w:ascii="Calibri" w:hAnsi="Calibri" w:cs="Calibri"/>
          <w:sz w:val="24"/>
          <w:szCs w:val="24"/>
        </w:rPr>
        <w:t>,,Wydzierżawiający zobowiązuje się do dostarczenia urządzenia na własny koszt do</w:t>
      </w:r>
    </w:p>
    <w:p w:rsidR="004F5795" w:rsidRP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Pr="004F5795">
        <w:rPr>
          <w:rFonts w:ascii="Calibri" w:hAnsi="Calibri" w:cs="Calibri"/>
          <w:sz w:val="24"/>
          <w:szCs w:val="24"/>
        </w:rPr>
        <w:t>siedziby Dzierżawcy oraz do jego bezpłatnego zainstalowania i uruchomienia w</w:t>
      </w:r>
    </w:p>
    <w:p w:rsidR="004F5795" w:rsidRP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Pr="004F5795">
        <w:rPr>
          <w:rFonts w:ascii="Calibri" w:hAnsi="Calibri" w:cs="Calibri"/>
          <w:sz w:val="24"/>
          <w:szCs w:val="24"/>
        </w:rPr>
        <w:t>konkretnym miejscu przez niego wskazanym, najpóźniej w terminie 21 dni od daty</w:t>
      </w:r>
    </w:p>
    <w:p w:rsid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Pr="004F5795">
        <w:rPr>
          <w:rFonts w:ascii="Calibri" w:hAnsi="Calibri" w:cs="Calibri"/>
          <w:sz w:val="24"/>
          <w:szCs w:val="24"/>
        </w:rPr>
        <w:t>podpisania umowy”?</w:t>
      </w:r>
      <w:r>
        <w:rPr>
          <w:rFonts w:ascii="Calibri" w:hAnsi="Calibri" w:cs="Calibri"/>
          <w:sz w:val="24"/>
          <w:szCs w:val="24"/>
        </w:rPr>
        <w:t xml:space="preserve"> </w:t>
      </w:r>
      <w:r w:rsidRPr="004F5795">
        <w:rPr>
          <w:rFonts w:ascii="Calibri" w:hAnsi="Calibri" w:cs="Calibri"/>
          <w:sz w:val="24"/>
          <w:szCs w:val="24"/>
        </w:rPr>
        <w:t xml:space="preserve">Uzasadnienie: Z uwagi na konieczność sprowadzenia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Pr="004F5795">
        <w:rPr>
          <w:rFonts w:ascii="Calibri" w:hAnsi="Calibri" w:cs="Calibri"/>
          <w:sz w:val="24"/>
          <w:szCs w:val="24"/>
        </w:rPr>
        <w:t>analizatora z zagranicy</w:t>
      </w:r>
      <w:r>
        <w:rPr>
          <w:rFonts w:ascii="Calibri" w:hAnsi="Calibri" w:cs="Calibri"/>
          <w:sz w:val="24"/>
          <w:szCs w:val="24"/>
        </w:rPr>
        <w:t xml:space="preserve"> </w:t>
      </w:r>
      <w:r w:rsidRPr="004F5795">
        <w:rPr>
          <w:rFonts w:ascii="Calibri" w:hAnsi="Calibri" w:cs="Calibri"/>
          <w:sz w:val="24"/>
          <w:szCs w:val="24"/>
        </w:rPr>
        <w:t xml:space="preserve">bezpośrednio od producenta oraz mając na uwadze </w:t>
      </w:r>
      <w:r>
        <w:rPr>
          <w:rFonts w:ascii="Calibri" w:hAnsi="Calibri" w:cs="Calibri"/>
          <w:sz w:val="24"/>
          <w:szCs w:val="24"/>
        </w:rPr>
        <w:t xml:space="preserve">  </w:t>
      </w:r>
    </w:p>
    <w:p w:rsid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Pr="004F5795">
        <w:rPr>
          <w:rFonts w:ascii="Calibri" w:hAnsi="Calibri" w:cs="Calibri"/>
          <w:sz w:val="24"/>
          <w:szCs w:val="24"/>
        </w:rPr>
        <w:t>skomplikowane procedury z tym</w:t>
      </w:r>
      <w:r>
        <w:rPr>
          <w:rFonts w:ascii="Calibri" w:hAnsi="Calibri" w:cs="Calibri"/>
          <w:sz w:val="24"/>
          <w:szCs w:val="24"/>
        </w:rPr>
        <w:t xml:space="preserve"> </w:t>
      </w:r>
      <w:r w:rsidRPr="004F5795">
        <w:rPr>
          <w:rFonts w:ascii="Calibri" w:hAnsi="Calibri" w:cs="Calibri"/>
          <w:sz w:val="24"/>
          <w:szCs w:val="24"/>
        </w:rPr>
        <w:t xml:space="preserve">związane, zwracamy się z prośbą o wydłużenie </w:t>
      </w:r>
    </w:p>
    <w:p w:rsidR="004F5795" w:rsidRP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Pr="004F5795">
        <w:rPr>
          <w:rFonts w:ascii="Calibri" w:hAnsi="Calibri" w:cs="Calibri"/>
          <w:sz w:val="24"/>
          <w:szCs w:val="24"/>
        </w:rPr>
        <w:t>terminu dostawy analizatora do trzech</w:t>
      </w:r>
      <w:r>
        <w:rPr>
          <w:rFonts w:ascii="Calibri" w:hAnsi="Calibri" w:cs="Calibri"/>
          <w:sz w:val="24"/>
          <w:szCs w:val="24"/>
        </w:rPr>
        <w:t xml:space="preserve"> </w:t>
      </w:r>
      <w:r w:rsidRPr="004F5795">
        <w:rPr>
          <w:rFonts w:ascii="Calibri" w:hAnsi="Calibri" w:cs="Calibri"/>
          <w:sz w:val="24"/>
          <w:szCs w:val="24"/>
        </w:rPr>
        <w:t>tygodni.</w:t>
      </w:r>
    </w:p>
    <w:p w:rsidR="00613238" w:rsidRPr="00613238" w:rsidRDefault="00613238" w:rsidP="004F5795">
      <w:pPr>
        <w:pStyle w:val="Default"/>
        <w:ind w:left="780"/>
        <w:rPr>
          <w:b/>
          <w:bCs/>
          <w:color w:val="0000FF"/>
          <w:sz w:val="22"/>
          <w:szCs w:val="22"/>
        </w:rPr>
      </w:pPr>
      <w:r w:rsidRPr="00613238">
        <w:rPr>
          <w:b/>
          <w:bCs/>
          <w:color w:val="0000FF"/>
          <w:sz w:val="22"/>
          <w:szCs w:val="22"/>
        </w:rPr>
        <w:t xml:space="preserve">ODPOWIEDŹ: </w:t>
      </w:r>
      <w:r w:rsidR="00907279">
        <w:rPr>
          <w:b/>
          <w:bCs/>
          <w:color w:val="0000FF"/>
          <w:sz w:val="22"/>
          <w:szCs w:val="22"/>
        </w:rPr>
        <w:t>Zgodnie z SWZ</w:t>
      </w:r>
    </w:p>
    <w:p w:rsidR="00613238" w:rsidRPr="004F5795" w:rsidRDefault="00613238" w:rsidP="00613238">
      <w:pPr>
        <w:pStyle w:val="Default"/>
        <w:ind w:left="780"/>
        <w:rPr>
          <w:sz w:val="22"/>
          <w:szCs w:val="22"/>
        </w:rPr>
      </w:pPr>
    </w:p>
    <w:p w:rsid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8.  </w:t>
      </w:r>
      <w:r w:rsidRPr="004F5795">
        <w:rPr>
          <w:rFonts w:ascii="Calibri" w:hAnsi="Calibri" w:cs="Calibri"/>
          <w:sz w:val="24"/>
          <w:szCs w:val="24"/>
        </w:rPr>
        <w:t>§ 5 ust. 1 – Czy Zamawiający wyraża zgodę na wydłużenie terminu przeznaczonego</w:t>
      </w:r>
    </w:p>
    <w:p w:rsid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Pr="004F579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</w:t>
      </w:r>
      <w:r w:rsidRPr="004F579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</w:t>
      </w:r>
      <w:r w:rsidRPr="004F5795">
        <w:rPr>
          <w:rFonts w:ascii="Calibri" w:hAnsi="Calibri" w:cs="Calibri"/>
          <w:sz w:val="24"/>
          <w:szCs w:val="24"/>
        </w:rPr>
        <w:t>reakcję serwisu Wykonawcy tj. przybycie serwisu do Zamawiającego i rozpoczę</w:t>
      </w:r>
      <w:r>
        <w:rPr>
          <w:rFonts w:ascii="Calibri" w:hAnsi="Calibri" w:cs="Calibri"/>
          <w:sz w:val="24"/>
          <w:szCs w:val="24"/>
        </w:rPr>
        <w:t>cie</w:t>
      </w:r>
    </w:p>
    <w:p w:rsidR="004F5795" w:rsidRP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Pr="004F5795">
        <w:rPr>
          <w:rFonts w:ascii="Calibri" w:hAnsi="Calibri" w:cs="Calibri"/>
          <w:sz w:val="24"/>
          <w:szCs w:val="24"/>
        </w:rPr>
        <w:t>prac</w:t>
      </w:r>
      <w:r>
        <w:rPr>
          <w:rFonts w:ascii="Calibri" w:hAnsi="Calibri" w:cs="Calibri"/>
          <w:sz w:val="24"/>
          <w:szCs w:val="24"/>
        </w:rPr>
        <w:t xml:space="preserve"> </w:t>
      </w:r>
      <w:r w:rsidRPr="004F5795">
        <w:rPr>
          <w:rFonts w:ascii="Calibri" w:hAnsi="Calibri" w:cs="Calibri"/>
          <w:sz w:val="24"/>
          <w:szCs w:val="24"/>
        </w:rPr>
        <w:t>mających na celu usunięcie awarii do 48 godzin w dni robocze?</w:t>
      </w:r>
    </w:p>
    <w:p w:rsidR="00613238" w:rsidRDefault="00613238" w:rsidP="004F5795">
      <w:pPr>
        <w:pStyle w:val="Default"/>
        <w:ind w:left="780"/>
        <w:rPr>
          <w:b/>
          <w:bCs/>
          <w:color w:val="0000FF"/>
          <w:sz w:val="22"/>
          <w:szCs w:val="22"/>
        </w:rPr>
      </w:pPr>
      <w:r w:rsidRPr="00613238">
        <w:rPr>
          <w:b/>
          <w:bCs/>
          <w:color w:val="0000FF"/>
          <w:sz w:val="22"/>
          <w:szCs w:val="22"/>
        </w:rPr>
        <w:t>ODPOWIEDŹ</w:t>
      </w:r>
      <w:r w:rsidR="00C87F96">
        <w:rPr>
          <w:b/>
          <w:bCs/>
          <w:color w:val="0000FF"/>
          <w:sz w:val="22"/>
          <w:szCs w:val="22"/>
        </w:rPr>
        <w:t xml:space="preserve"> :</w:t>
      </w:r>
      <w:r w:rsidR="00907279">
        <w:rPr>
          <w:b/>
          <w:bCs/>
          <w:color w:val="0000FF"/>
          <w:sz w:val="22"/>
          <w:szCs w:val="22"/>
        </w:rPr>
        <w:t>Zgodnie z SWZ</w:t>
      </w:r>
    </w:p>
    <w:p w:rsidR="00C87F96" w:rsidRDefault="00C87F96" w:rsidP="00613238">
      <w:pPr>
        <w:pStyle w:val="Default"/>
        <w:ind w:left="780"/>
        <w:rPr>
          <w:b/>
          <w:bCs/>
          <w:color w:val="0000FF"/>
          <w:sz w:val="22"/>
          <w:szCs w:val="22"/>
        </w:rPr>
      </w:pPr>
    </w:p>
    <w:p w:rsid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9. </w:t>
      </w:r>
      <w:r w:rsidRPr="004F5795">
        <w:rPr>
          <w:rFonts w:ascii="Calibri" w:hAnsi="Calibri" w:cs="Calibri"/>
          <w:sz w:val="24"/>
          <w:szCs w:val="24"/>
        </w:rPr>
        <w:t xml:space="preserve">§ 8 ust. 1 – Czy Zamawiający wyraża zgodę na modyfikację postanowienia </w:t>
      </w:r>
      <w:r>
        <w:rPr>
          <w:rFonts w:ascii="Calibri" w:hAnsi="Calibri" w:cs="Calibri"/>
          <w:sz w:val="24"/>
          <w:szCs w:val="24"/>
        </w:rPr>
        <w:t xml:space="preserve">  </w:t>
      </w:r>
    </w:p>
    <w:p w:rsid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Pr="004F5795">
        <w:rPr>
          <w:rFonts w:ascii="Calibri" w:hAnsi="Calibri" w:cs="Calibri"/>
          <w:sz w:val="24"/>
          <w:szCs w:val="24"/>
        </w:rPr>
        <w:t>umownego na:</w:t>
      </w:r>
      <w:r>
        <w:rPr>
          <w:rFonts w:ascii="Calibri" w:hAnsi="Calibri" w:cs="Calibri"/>
          <w:sz w:val="24"/>
          <w:szCs w:val="24"/>
        </w:rPr>
        <w:t xml:space="preserve"> </w:t>
      </w:r>
      <w:r w:rsidRPr="004F5795">
        <w:rPr>
          <w:rFonts w:ascii="Calibri" w:hAnsi="Calibri" w:cs="Calibri"/>
          <w:sz w:val="24"/>
          <w:szCs w:val="24"/>
        </w:rPr>
        <w:t>,,W przypadku reklamacji jakościowej Wydzierżawiający dokona</w:t>
      </w:r>
    </w:p>
    <w:p w:rsid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Pr="004F579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Pr="004F5795">
        <w:rPr>
          <w:rFonts w:ascii="Calibri" w:hAnsi="Calibri" w:cs="Calibri"/>
          <w:sz w:val="24"/>
          <w:szCs w:val="24"/>
        </w:rPr>
        <w:t>wymiany urządzenia na</w:t>
      </w:r>
      <w:r>
        <w:rPr>
          <w:rFonts w:ascii="Calibri" w:hAnsi="Calibri" w:cs="Calibri"/>
          <w:sz w:val="24"/>
          <w:szCs w:val="24"/>
        </w:rPr>
        <w:t xml:space="preserve"> </w:t>
      </w:r>
      <w:r w:rsidRPr="004F5795">
        <w:rPr>
          <w:rFonts w:ascii="Calibri" w:hAnsi="Calibri" w:cs="Calibri"/>
          <w:sz w:val="24"/>
          <w:szCs w:val="24"/>
        </w:rPr>
        <w:t xml:space="preserve">wolny od wad, w terminie 21 dni od daty uwzględnienia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4F5795" w:rsidRPr="004F5795" w:rsidRDefault="004F5795" w:rsidP="004F5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Pr="004F5795">
        <w:rPr>
          <w:rFonts w:ascii="Calibri" w:hAnsi="Calibri" w:cs="Calibri"/>
          <w:sz w:val="24"/>
          <w:szCs w:val="24"/>
        </w:rPr>
        <w:t>przez Wydzierżawiającego</w:t>
      </w:r>
      <w:r>
        <w:rPr>
          <w:rFonts w:ascii="Calibri" w:hAnsi="Calibri" w:cs="Calibri"/>
          <w:sz w:val="24"/>
          <w:szCs w:val="24"/>
        </w:rPr>
        <w:t xml:space="preserve"> </w:t>
      </w:r>
      <w:r w:rsidRPr="004F5795">
        <w:rPr>
          <w:rFonts w:ascii="Calibri" w:hAnsi="Calibri" w:cs="Calibri"/>
          <w:sz w:val="24"/>
          <w:szCs w:val="24"/>
        </w:rPr>
        <w:t>reklamacji zgłoszonej przez Dzierżawcę”?</w:t>
      </w:r>
    </w:p>
    <w:p w:rsidR="00C87F96" w:rsidRDefault="004F5795" w:rsidP="004F5795">
      <w:pPr>
        <w:pStyle w:val="Default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               </w:t>
      </w:r>
      <w:r w:rsidR="00C87F96" w:rsidRPr="00C87F96">
        <w:rPr>
          <w:b/>
          <w:bCs/>
          <w:color w:val="0000FF"/>
          <w:sz w:val="22"/>
          <w:szCs w:val="22"/>
        </w:rPr>
        <w:t xml:space="preserve">ODPOWIEDŹ: </w:t>
      </w:r>
      <w:r w:rsidR="00907279">
        <w:rPr>
          <w:b/>
          <w:bCs/>
          <w:color w:val="0000FF"/>
          <w:sz w:val="22"/>
          <w:szCs w:val="22"/>
        </w:rPr>
        <w:t>Zgodnie z SWZ</w:t>
      </w:r>
    </w:p>
    <w:p w:rsidR="00C87F96" w:rsidRDefault="00C87F96" w:rsidP="00C87F96">
      <w:pPr>
        <w:pStyle w:val="Default"/>
        <w:ind w:left="780"/>
        <w:rPr>
          <w:b/>
          <w:bCs/>
          <w:color w:val="0000FF"/>
          <w:sz w:val="22"/>
          <w:szCs w:val="22"/>
        </w:rPr>
      </w:pPr>
    </w:p>
    <w:p w:rsidR="00105D41" w:rsidRDefault="00105D41" w:rsidP="00C87F96">
      <w:pPr>
        <w:pStyle w:val="Default"/>
        <w:ind w:left="780"/>
        <w:rPr>
          <w:b/>
          <w:bCs/>
          <w:color w:val="0000FF"/>
          <w:sz w:val="22"/>
          <w:szCs w:val="22"/>
        </w:rPr>
      </w:pPr>
    </w:p>
    <w:p w:rsidR="00105D41" w:rsidRDefault="00105D41" w:rsidP="00105D41">
      <w:pPr>
        <w:pStyle w:val="Default"/>
        <w:ind w:left="780"/>
        <w:jc w:val="right"/>
        <w:rPr>
          <w:color w:val="auto"/>
          <w:sz w:val="22"/>
          <w:szCs w:val="22"/>
        </w:rPr>
      </w:pPr>
      <w:r w:rsidRPr="00105D41">
        <w:rPr>
          <w:color w:val="auto"/>
          <w:sz w:val="22"/>
          <w:szCs w:val="22"/>
        </w:rPr>
        <w:t>Z poważaniem</w:t>
      </w:r>
    </w:p>
    <w:p w:rsidR="00DF63DE" w:rsidRDefault="00DF63DE" w:rsidP="00105D41">
      <w:pPr>
        <w:pStyle w:val="Default"/>
        <w:ind w:left="780"/>
        <w:jc w:val="right"/>
        <w:rPr>
          <w:color w:val="auto"/>
          <w:sz w:val="22"/>
          <w:szCs w:val="22"/>
        </w:rPr>
      </w:pPr>
    </w:p>
    <w:p w:rsidR="00DF63DE" w:rsidRDefault="00DF63DE" w:rsidP="00105D41">
      <w:pPr>
        <w:pStyle w:val="Default"/>
        <w:ind w:left="780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p.o. Dyrektora SP ZOZ w Rypinie</w:t>
      </w:r>
    </w:p>
    <w:p w:rsidR="00DF63DE" w:rsidRPr="00105D41" w:rsidRDefault="00DF63DE" w:rsidP="00105D41">
      <w:pPr>
        <w:pStyle w:val="Default"/>
        <w:ind w:left="780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 - ) Monika </w:t>
      </w:r>
      <w:proofErr w:type="spellStart"/>
      <w:r>
        <w:rPr>
          <w:color w:val="auto"/>
          <w:sz w:val="22"/>
          <w:szCs w:val="22"/>
        </w:rPr>
        <w:t>Tryniszewska</w:t>
      </w:r>
      <w:proofErr w:type="spellEnd"/>
      <w:r>
        <w:rPr>
          <w:color w:val="auto"/>
          <w:sz w:val="22"/>
          <w:szCs w:val="22"/>
        </w:rPr>
        <w:t xml:space="preserve"> - Skarżyńska</w:t>
      </w:r>
    </w:p>
    <w:p w:rsidR="00C87F96" w:rsidRPr="00105D41" w:rsidRDefault="00C87F96" w:rsidP="00C87F96">
      <w:pPr>
        <w:pStyle w:val="Default"/>
        <w:ind w:left="780"/>
        <w:rPr>
          <w:color w:val="auto"/>
          <w:sz w:val="22"/>
          <w:szCs w:val="22"/>
        </w:rPr>
      </w:pPr>
    </w:p>
    <w:p w:rsidR="00421111" w:rsidRPr="00C87F96" w:rsidRDefault="00421111" w:rsidP="00980775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</w:p>
    <w:p w:rsidR="00C70CE9" w:rsidRPr="00980775" w:rsidRDefault="00C70CE9" w:rsidP="00434BF8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sectPr w:rsidR="00C70CE9" w:rsidRPr="00980775" w:rsidSect="007131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DD" w:rsidRDefault="009734DD" w:rsidP="00E0321D">
      <w:pPr>
        <w:spacing w:after="0" w:line="240" w:lineRule="auto"/>
      </w:pPr>
      <w:r>
        <w:separator/>
      </w:r>
    </w:p>
  </w:endnote>
  <w:endnote w:type="continuationSeparator" w:id="0">
    <w:p w:rsidR="009734DD" w:rsidRDefault="009734DD" w:rsidP="00E0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060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F5795" w:rsidRDefault="004F579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5A7C0E">
          <w:fldChar w:fldCharType="begin"/>
        </w:r>
        <w:r>
          <w:instrText>PAGE   \* MERGEFORMAT</w:instrText>
        </w:r>
        <w:r w:rsidRPr="005A7C0E">
          <w:fldChar w:fldCharType="separate"/>
        </w:r>
        <w:r w:rsidR="00AC4A9F" w:rsidRPr="00AC4A9F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4F5795" w:rsidRDefault="004F57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DD" w:rsidRDefault="009734DD" w:rsidP="00E0321D">
      <w:pPr>
        <w:spacing w:after="0" w:line="240" w:lineRule="auto"/>
      </w:pPr>
      <w:r>
        <w:separator/>
      </w:r>
    </w:p>
  </w:footnote>
  <w:footnote w:type="continuationSeparator" w:id="0">
    <w:p w:rsidR="009734DD" w:rsidRDefault="009734DD" w:rsidP="00E0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1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172BA"/>
    <w:multiLevelType w:val="hybridMultilevel"/>
    <w:tmpl w:val="1A662E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E56FF9"/>
    <w:multiLevelType w:val="hybridMultilevel"/>
    <w:tmpl w:val="C388F28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0C629AC"/>
    <w:multiLevelType w:val="hybridMultilevel"/>
    <w:tmpl w:val="D266143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98F4B52"/>
    <w:multiLevelType w:val="hybridMultilevel"/>
    <w:tmpl w:val="7CD6AD8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1934BE2"/>
    <w:multiLevelType w:val="hybridMultilevel"/>
    <w:tmpl w:val="D510833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311D6830"/>
    <w:multiLevelType w:val="hybridMultilevel"/>
    <w:tmpl w:val="3CAA99E6"/>
    <w:lvl w:ilvl="0" w:tplc="B5C4CED8">
      <w:start w:val="9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8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A7AE1"/>
    <w:multiLevelType w:val="hybridMultilevel"/>
    <w:tmpl w:val="AB4ACF9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3DFA7323"/>
    <w:multiLevelType w:val="hybridMultilevel"/>
    <w:tmpl w:val="A98C023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50C31AD9"/>
    <w:multiLevelType w:val="hybridMultilevel"/>
    <w:tmpl w:val="4D564DC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5A5A6E52"/>
    <w:multiLevelType w:val="hybridMultilevel"/>
    <w:tmpl w:val="9AC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460DC"/>
    <w:multiLevelType w:val="hybridMultilevel"/>
    <w:tmpl w:val="B2723992"/>
    <w:lvl w:ilvl="0" w:tplc="F66AFE2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F380A"/>
    <w:multiLevelType w:val="hybridMultilevel"/>
    <w:tmpl w:val="28A8158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6F5C7051"/>
    <w:multiLevelType w:val="hybridMultilevel"/>
    <w:tmpl w:val="E1C4BE14"/>
    <w:lvl w:ilvl="0" w:tplc="B6AA3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369DE"/>
    <w:multiLevelType w:val="hybridMultilevel"/>
    <w:tmpl w:val="FAE4B02C"/>
    <w:lvl w:ilvl="0" w:tplc="091A73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47B2D"/>
    <w:multiLevelType w:val="hybridMultilevel"/>
    <w:tmpl w:val="9EF46DE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7B140411"/>
    <w:multiLevelType w:val="hybridMultilevel"/>
    <w:tmpl w:val="3A02B67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7D4927EC"/>
    <w:multiLevelType w:val="hybridMultilevel"/>
    <w:tmpl w:val="6D56D8AE"/>
    <w:lvl w:ilvl="0" w:tplc="1D605846">
      <w:start w:val="1"/>
      <w:numFmt w:val="decimal"/>
      <w:lvlText w:val="%1."/>
      <w:lvlJc w:val="left"/>
      <w:pPr>
        <w:ind w:left="7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E054ED3"/>
    <w:multiLevelType w:val="hybridMultilevel"/>
    <w:tmpl w:val="7FAA0B7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3"/>
  </w:num>
  <w:num w:numId="5">
    <w:abstractNumId w:val="2"/>
  </w:num>
  <w:num w:numId="6">
    <w:abstractNumId w:val="15"/>
  </w:num>
  <w:num w:numId="7">
    <w:abstractNumId w:val="16"/>
  </w:num>
  <w:num w:numId="8">
    <w:abstractNumId w:val="7"/>
  </w:num>
  <w:num w:numId="9">
    <w:abstractNumId w:val="12"/>
  </w:num>
  <w:num w:numId="10">
    <w:abstractNumId w:val="18"/>
  </w:num>
  <w:num w:numId="11">
    <w:abstractNumId w:val="10"/>
  </w:num>
  <w:num w:numId="12">
    <w:abstractNumId w:val="6"/>
  </w:num>
  <w:num w:numId="13">
    <w:abstractNumId w:val="20"/>
  </w:num>
  <w:num w:numId="14">
    <w:abstractNumId w:val="3"/>
  </w:num>
  <w:num w:numId="15">
    <w:abstractNumId w:val="14"/>
  </w:num>
  <w:num w:numId="16">
    <w:abstractNumId w:val="9"/>
  </w:num>
  <w:num w:numId="17">
    <w:abstractNumId w:val="17"/>
  </w:num>
  <w:num w:numId="18">
    <w:abstractNumId w:val="19"/>
  </w:num>
  <w:num w:numId="19">
    <w:abstractNumId w:val="4"/>
  </w:num>
  <w:num w:numId="20">
    <w:abstractNumId w:val="1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80F"/>
    <w:rsid w:val="00023DA7"/>
    <w:rsid w:val="00061050"/>
    <w:rsid w:val="00061854"/>
    <w:rsid w:val="00071A2D"/>
    <w:rsid w:val="00073E09"/>
    <w:rsid w:val="000D630E"/>
    <w:rsid w:val="000E01B8"/>
    <w:rsid w:val="00103444"/>
    <w:rsid w:val="00104DE3"/>
    <w:rsid w:val="00105D41"/>
    <w:rsid w:val="00121641"/>
    <w:rsid w:val="00133F89"/>
    <w:rsid w:val="00152DDF"/>
    <w:rsid w:val="00161426"/>
    <w:rsid w:val="00163DAF"/>
    <w:rsid w:val="001E25B0"/>
    <w:rsid w:val="00204477"/>
    <w:rsid w:val="002733A9"/>
    <w:rsid w:val="002C50DB"/>
    <w:rsid w:val="002E74F3"/>
    <w:rsid w:val="00317E0B"/>
    <w:rsid w:val="003475DD"/>
    <w:rsid w:val="003862B7"/>
    <w:rsid w:val="003D36D0"/>
    <w:rsid w:val="00402BE5"/>
    <w:rsid w:val="00421111"/>
    <w:rsid w:val="00432C71"/>
    <w:rsid w:val="00434BF8"/>
    <w:rsid w:val="00473BCC"/>
    <w:rsid w:val="004F5795"/>
    <w:rsid w:val="005310EC"/>
    <w:rsid w:val="005906AC"/>
    <w:rsid w:val="0059212E"/>
    <w:rsid w:val="005A7C0E"/>
    <w:rsid w:val="00613238"/>
    <w:rsid w:val="00644627"/>
    <w:rsid w:val="006458E3"/>
    <w:rsid w:val="006707AC"/>
    <w:rsid w:val="006800A3"/>
    <w:rsid w:val="00681E7A"/>
    <w:rsid w:val="0068728D"/>
    <w:rsid w:val="00713197"/>
    <w:rsid w:val="007457B8"/>
    <w:rsid w:val="00790C72"/>
    <w:rsid w:val="007A0358"/>
    <w:rsid w:val="007C4CCB"/>
    <w:rsid w:val="007E4938"/>
    <w:rsid w:val="0081650A"/>
    <w:rsid w:val="00871350"/>
    <w:rsid w:val="008C20EE"/>
    <w:rsid w:val="008F391E"/>
    <w:rsid w:val="00907279"/>
    <w:rsid w:val="0091480F"/>
    <w:rsid w:val="00931880"/>
    <w:rsid w:val="009734DD"/>
    <w:rsid w:val="00980775"/>
    <w:rsid w:val="00AC4A9F"/>
    <w:rsid w:val="00AD5938"/>
    <w:rsid w:val="00AD59CF"/>
    <w:rsid w:val="00AE4B39"/>
    <w:rsid w:val="00B017B1"/>
    <w:rsid w:val="00B42ADE"/>
    <w:rsid w:val="00B74FE5"/>
    <w:rsid w:val="00B92E85"/>
    <w:rsid w:val="00BA7620"/>
    <w:rsid w:val="00BC3607"/>
    <w:rsid w:val="00BD5D08"/>
    <w:rsid w:val="00BE56C6"/>
    <w:rsid w:val="00C25DFB"/>
    <w:rsid w:val="00C26BD8"/>
    <w:rsid w:val="00C32216"/>
    <w:rsid w:val="00C402C2"/>
    <w:rsid w:val="00C407C5"/>
    <w:rsid w:val="00C70CE9"/>
    <w:rsid w:val="00C73025"/>
    <w:rsid w:val="00C87F96"/>
    <w:rsid w:val="00CC38DB"/>
    <w:rsid w:val="00D41F80"/>
    <w:rsid w:val="00D4608A"/>
    <w:rsid w:val="00DB4A09"/>
    <w:rsid w:val="00DF63DE"/>
    <w:rsid w:val="00DF7833"/>
    <w:rsid w:val="00E0321D"/>
    <w:rsid w:val="00E12BFC"/>
    <w:rsid w:val="00E53C87"/>
    <w:rsid w:val="00E662F5"/>
    <w:rsid w:val="00E74CC5"/>
    <w:rsid w:val="00F55DFA"/>
    <w:rsid w:val="00FB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63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21D"/>
  </w:style>
  <w:style w:type="paragraph" w:styleId="Stopka">
    <w:name w:val="footer"/>
    <w:basedOn w:val="Normalny"/>
    <w:link w:val="Stopka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21D"/>
  </w:style>
  <w:style w:type="paragraph" w:styleId="Tekstpodstawowy">
    <w:name w:val="Body Text"/>
    <w:basedOn w:val="Normalny"/>
    <w:link w:val="TekstpodstawowyZnak"/>
    <w:rsid w:val="00103444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3444"/>
    <w:rPr>
      <w:rFonts w:ascii="Tahoma" w:eastAsia="Times New Roman" w:hAnsi="Tahoma" w:cs="Tahom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6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2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0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38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4052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9590222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181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28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7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7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004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56967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1433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spzozrypin</dc:creator>
  <cp:lastModifiedBy>PRZETARGI</cp:lastModifiedBy>
  <cp:revision>2</cp:revision>
  <cp:lastPrinted>2023-09-11T13:02:00Z</cp:lastPrinted>
  <dcterms:created xsi:type="dcterms:W3CDTF">2023-09-13T12:30:00Z</dcterms:created>
  <dcterms:modified xsi:type="dcterms:W3CDTF">2023-09-13T12:30:00Z</dcterms:modified>
</cp:coreProperties>
</file>