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85E31" w14:textId="77777777" w:rsidR="00C0359F" w:rsidRPr="00A659C6" w:rsidRDefault="003E3397" w:rsidP="00610BAD">
      <w:pPr>
        <w:jc w:val="center"/>
        <w:rPr>
          <w:rFonts w:ascii="Arial" w:hAnsi="Arial" w:cs="Arial"/>
          <w:b/>
          <w:u w:val="single"/>
        </w:rPr>
      </w:pPr>
      <w:r w:rsidRPr="000231D1">
        <w:rPr>
          <w:rFonts w:ascii="Arial" w:hAnsi="Arial" w:cs="Arial"/>
          <w:b/>
          <w:u w:val="single"/>
        </w:rPr>
        <w:t xml:space="preserve">PYTANIA </w:t>
      </w:r>
      <w:r w:rsidR="000231D1" w:rsidRPr="000231D1">
        <w:rPr>
          <w:rFonts w:ascii="Arial" w:hAnsi="Arial" w:cs="Arial"/>
          <w:b/>
          <w:u w:val="single"/>
        </w:rPr>
        <w:t xml:space="preserve">I WYJAŚNIENIA </w:t>
      </w:r>
      <w:r w:rsidRPr="000231D1">
        <w:rPr>
          <w:rFonts w:ascii="Arial" w:hAnsi="Arial" w:cs="Arial"/>
          <w:b/>
          <w:u w:val="single"/>
        </w:rPr>
        <w:t xml:space="preserve">DO SPECYFIKACJI </w:t>
      </w:r>
      <w:r w:rsidR="000231D1" w:rsidRPr="000231D1">
        <w:rPr>
          <w:rFonts w:ascii="Arial" w:hAnsi="Arial" w:cs="Arial"/>
          <w:b/>
          <w:u w:val="single"/>
        </w:rPr>
        <w:t>W</w:t>
      </w:r>
      <w:r w:rsidRPr="000231D1">
        <w:rPr>
          <w:rFonts w:ascii="Arial" w:hAnsi="Arial" w:cs="Arial"/>
          <w:b/>
          <w:u w:val="single"/>
        </w:rPr>
        <w:t>ARUNKÓW ZAMÓWIENIA</w:t>
      </w:r>
    </w:p>
    <w:p w14:paraId="5267C4D4" w14:textId="7588C61E" w:rsidR="00B17B56" w:rsidRDefault="003E3397" w:rsidP="00B17B56">
      <w:pPr>
        <w:jc w:val="center"/>
        <w:rPr>
          <w:rFonts w:ascii="Arial" w:hAnsi="Arial" w:cs="Arial"/>
          <w:color w:val="000000" w:themeColor="text1"/>
        </w:rPr>
      </w:pPr>
      <w:r w:rsidRPr="00046D56">
        <w:rPr>
          <w:rFonts w:ascii="Arial" w:hAnsi="Arial" w:cs="Arial"/>
          <w:color w:val="000000" w:themeColor="text1"/>
        </w:rPr>
        <w:t>Działaj</w:t>
      </w:r>
      <w:r w:rsidR="000231D1" w:rsidRPr="00046D56">
        <w:rPr>
          <w:rFonts w:ascii="Arial" w:hAnsi="Arial" w:cs="Arial"/>
          <w:color w:val="000000" w:themeColor="text1"/>
        </w:rPr>
        <w:t xml:space="preserve">ąc na podstawie przepisu art. </w:t>
      </w:r>
      <w:r w:rsidR="00B17B56">
        <w:rPr>
          <w:rFonts w:ascii="Arial" w:hAnsi="Arial" w:cs="Arial"/>
          <w:color w:val="000000" w:themeColor="text1"/>
        </w:rPr>
        <w:t>284</w:t>
      </w:r>
      <w:r w:rsidRPr="00046D56">
        <w:rPr>
          <w:rFonts w:ascii="Arial" w:hAnsi="Arial" w:cs="Arial"/>
          <w:color w:val="000000" w:themeColor="text1"/>
        </w:rPr>
        <w:t xml:space="preserve"> ust. </w:t>
      </w:r>
      <w:r w:rsidR="00B17B56">
        <w:rPr>
          <w:rFonts w:ascii="Arial" w:hAnsi="Arial" w:cs="Arial"/>
          <w:color w:val="000000" w:themeColor="text1"/>
        </w:rPr>
        <w:t>2</w:t>
      </w:r>
      <w:r w:rsidRPr="00046D56">
        <w:rPr>
          <w:rFonts w:ascii="Arial" w:hAnsi="Arial" w:cs="Arial"/>
          <w:color w:val="000000" w:themeColor="text1"/>
        </w:rPr>
        <w:t xml:space="preserve"> ustawy z dnia </w:t>
      </w:r>
      <w:r w:rsidR="000231D1" w:rsidRPr="00046D56">
        <w:rPr>
          <w:rFonts w:ascii="Arial" w:hAnsi="Arial" w:cs="Arial"/>
          <w:color w:val="000000" w:themeColor="text1"/>
        </w:rPr>
        <w:t>11 września 2019 roku Prawo Zamówień Publicznych,</w:t>
      </w:r>
      <w:r w:rsidRPr="00046D56">
        <w:rPr>
          <w:rFonts w:ascii="Arial" w:hAnsi="Arial" w:cs="Arial"/>
          <w:color w:val="000000" w:themeColor="text1"/>
        </w:rPr>
        <w:t xml:space="preserve"> Zamawiający informuje, że w postępowaniu</w:t>
      </w:r>
      <w:r w:rsidR="007E6DD1" w:rsidRPr="00046D56">
        <w:rPr>
          <w:rFonts w:ascii="Arial" w:hAnsi="Arial" w:cs="Arial"/>
          <w:color w:val="000000" w:themeColor="text1"/>
        </w:rPr>
        <w:t xml:space="preserve"> </w:t>
      </w:r>
      <w:r w:rsidR="000231D1" w:rsidRPr="00046D56">
        <w:rPr>
          <w:rFonts w:ascii="Arial" w:hAnsi="Arial" w:cs="Arial"/>
          <w:color w:val="000000" w:themeColor="text1"/>
        </w:rPr>
        <w:t xml:space="preserve">prowadzonym w trybie podstawowym pod nr </w:t>
      </w:r>
      <w:r w:rsidR="00C0359F" w:rsidRPr="00046D56">
        <w:rPr>
          <w:rFonts w:ascii="Arial" w:hAnsi="Arial" w:cs="Arial"/>
          <w:color w:val="000000" w:themeColor="text1"/>
        </w:rPr>
        <w:t xml:space="preserve">referencyjnym </w:t>
      </w:r>
      <w:r w:rsidR="00C0359F" w:rsidRPr="00046D56">
        <w:rPr>
          <w:rFonts w:ascii="Arial" w:hAnsi="Arial" w:cs="Arial"/>
          <w:b/>
          <w:color w:val="000000" w:themeColor="text1"/>
        </w:rPr>
        <w:t>Zp</w:t>
      </w:r>
      <w:r w:rsidR="00B17B56">
        <w:rPr>
          <w:rFonts w:ascii="Arial" w:hAnsi="Arial" w:cs="Arial"/>
          <w:b/>
          <w:color w:val="000000" w:themeColor="text1"/>
        </w:rPr>
        <w:t>3</w:t>
      </w:r>
      <w:r w:rsidR="00E47A2E">
        <w:rPr>
          <w:rFonts w:ascii="Arial" w:hAnsi="Arial" w:cs="Arial"/>
          <w:b/>
          <w:color w:val="000000" w:themeColor="text1"/>
        </w:rPr>
        <w:t>2</w:t>
      </w:r>
      <w:r w:rsidR="00046D56" w:rsidRPr="00046D56">
        <w:rPr>
          <w:rFonts w:ascii="Arial" w:hAnsi="Arial" w:cs="Arial"/>
          <w:b/>
          <w:color w:val="000000" w:themeColor="text1"/>
        </w:rPr>
        <w:t>/</w:t>
      </w:r>
      <w:r w:rsidR="000231D1" w:rsidRPr="00046D56">
        <w:rPr>
          <w:rFonts w:ascii="Arial" w:hAnsi="Arial" w:cs="Arial"/>
          <w:b/>
          <w:color w:val="000000" w:themeColor="text1"/>
        </w:rPr>
        <w:t>202</w:t>
      </w:r>
      <w:r w:rsidR="00A659C6" w:rsidRPr="00046D56">
        <w:rPr>
          <w:rFonts w:ascii="Arial" w:hAnsi="Arial" w:cs="Arial"/>
          <w:b/>
          <w:color w:val="000000" w:themeColor="text1"/>
        </w:rPr>
        <w:t>2</w:t>
      </w:r>
      <w:r w:rsidRPr="00046D56">
        <w:rPr>
          <w:rFonts w:ascii="Arial" w:hAnsi="Arial" w:cs="Arial"/>
          <w:color w:val="000000" w:themeColor="text1"/>
        </w:rPr>
        <w:t>, którego podmiotem jest</w:t>
      </w:r>
      <w:r w:rsidR="00046D56">
        <w:rPr>
          <w:rFonts w:ascii="Arial" w:hAnsi="Arial" w:cs="Arial"/>
          <w:color w:val="000000" w:themeColor="text1"/>
        </w:rPr>
        <w:t>:</w:t>
      </w:r>
    </w:p>
    <w:p w14:paraId="499563AF" w14:textId="3E20DA74" w:rsidR="00046D56" w:rsidRPr="00610BAD" w:rsidRDefault="00B17B56" w:rsidP="00B17B56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szCs w:val="24"/>
        </w:rPr>
        <w:t>„</w:t>
      </w:r>
      <w:bookmarkStart w:id="0" w:name="_Hlk103234315"/>
      <w:r w:rsidR="00E47A2E">
        <w:rPr>
          <w:rFonts w:ascii="Arial" w:hAnsi="Arial" w:cs="Arial"/>
          <w:b/>
          <w:sz w:val="28"/>
          <w:szCs w:val="28"/>
        </w:rPr>
        <w:t xml:space="preserve">Robota budowlana – remont kotłowni oraz instalacji kanalizacyjnej z częściową wymiana płytek ceramicznych w kuchni w budynku </w:t>
      </w:r>
      <w:r w:rsidR="00636EE3">
        <w:rPr>
          <w:rFonts w:ascii="Arial" w:hAnsi="Arial" w:cs="Arial"/>
          <w:b/>
          <w:sz w:val="28"/>
          <w:szCs w:val="28"/>
        </w:rPr>
        <w:br/>
      </w:r>
      <w:bookmarkStart w:id="1" w:name="_GoBack"/>
      <w:bookmarkEnd w:id="1"/>
      <w:r w:rsidR="00E47A2E">
        <w:rPr>
          <w:rFonts w:ascii="Arial" w:hAnsi="Arial" w:cs="Arial"/>
          <w:b/>
          <w:sz w:val="28"/>
          <w:szCs w:val="28"/>
        </w:rPr>
        <w:t>nr 575 w Nowej Dębie</w:t>
      </w:r>
      <w:bookmarkEnd w:id="0"/>
      <w:r>
        <w:rPr>
          <w:rFonts w:ascii="Arial" w:hAnsi="Arial" w:cs="Arial"/>
          <w:b/>
          <w:szCs w:val="24"/>
        </w:rPr>
        <w:t>”</w:t>
      </w:r>
    </w:p>
    <w:p w14:paraId="11507C36" w14:textId="04C478C4" w:rsidR="00C0359F" w:rsidRPr="00B17B56" w:rsidRDefault="00C0359F" w:rsidP="00B17B56">
      <w:pPr>
        <w:jc w:val="center"/>
        <w:rPr>
          <w:rFonts w:ascii="Arial" w:hAnsi="Arial" w:cs="Arial"/>
          <w:color w:val="000000" w:themeColor="text1"/>
        </w:rPr>
      </w:pPr>
      <w:r w:rsidRPr="00046D56">
        <w:rPr>
          <w:rFonts w:ascii="Arial" w:hAnsi="Arial" w:cs="Arial"/>
          <w:color w:val="000000" w:themeColor="text1"/>
        </w:rPr>
        <w:t>wpłynęł</w:t>
      </w:r>
      <w:r w:rsidR="00372DC2" w:rsidRPr="00046D56">
        <w:rPr>
          <w:rFonts w:ascii="Arial" w:hAnsi="Arial" w:cs="Arial"/>
          <w:color w:val="000000" w:themeColor="text1"/>
        </w:rPr>
        <w:t>y</w:t>
      </w:r>
      <w:r w:rsidRPr="00046D56">
        <w:rPr>
          <w:rFonts w:ascii="Arial" w:hAnsi="Arial" w:cs="Arial"/>
          <w:color w:val="000000" w:themeColor="text1"/>
        </w:rPr>
        <w:t xml:space="preserve"> następujące pytani</w:t>
      </w:r>
      <w:r w:rsidR="00372DC2" w:rsidRPr="00046D56">
        <w:rPr>
          <w:rFonts w:ascii="Arial" w:hAnsi="Arial" w:cs="Arial"/>
          <w:color w:val="000000" w:themeColor="text1"/>
        </w:rPr>
        <w:t>a</w:t>
      </w:r>
      <w:r w:rsidRPr="00046D56">
        <w:rPr>
          <w:rFonts w:ascii="Arial" w:hAnsi="Arial" w:cs="Arial"/>
          <w:color w:val="000000" w:themeColor="text1"/>
        </w:rPr>
        <w:t>:</w:t>
      </w:r>
    </w:p>
    <w:tbl>
      <w:tblPr>
        <w:tblStyle w:val="Tabela-Siatka"/>
        <w:tblW w:w="9078" w:type="dxa"/>
        <w:jc w:val="center"/>
        <w:tblLook w:val="04A0" w:firstRow="1" w:lastRow="0" w:firstColumn="1" w:lastColumn="0" w:noHBand="0" w:noVBand="1"/>
      </w:tblPr>
      <w:tblGrid>
        <w:gridCol w:w="4406"/>
        <w:gridCol w:w="4672"/>
      </w:tblGrid>
      <w:tr w:rsidR="00046D56" w:rsidRPr="000231D1" w14:paraId="58FFC322" w14:textId="77777777" w:rsidTr="00C52FCC">
        <w:trPr>
          <w:trHeight w:val="779"/>
          <w:jc w:val="center"/>
        </w:trPr>
        <w:tc>
          <w:tcPr>
            <w:tcW w:w="4406" w:type="dxa"/>
            <w:shd w:val="clear" w:color="auto" w:fill="B6DDE8" w:themeFill="accent5" w:themeFillTint="66"/>
          </w:tcPr>
          <w:p w14:paraId="57B9EBC6" w14:textId="77777777" w:rsidR="00046D56" w:rsidRDefault="00046D56" w:rsidP="00AD5E0A">
            <w:pPr>
              <w:jc w:val="center"/>
              <w:rPr>
                <w:rFonts w:ascii="Arial" w:hAnsi="Arial" w:cs="Arial"/>
                <w:b/>
              </w:rPr>
            </w:pPr>
          </w:p>
          <w:p w14:paraId="1296E1B3" w14:textId="77777777" w:rsidR="00046D56" w:rsidRPr="00AD5E0A" w:rsidRDefault="00046D56" w:rsidP="00AD5E0A">
            <w:pPr>
              <w:jc w:val="center"/>
              <w:rPr>
                <w:rFonts w:ascii="Arial" w:hAnsi="Arial" w:cs="Arial"/>
                <w:b/>
              </w:rPr>
            </w:pPr>
            <w:r w:rsidRPr="00AD5E0A">
              <w:rPr>
                <w:rFonts w:ascii="Arial" w:hAnsi="Arial" w:cs="Arial"/>
                <w:b/>
              </w:rPr>
              <w:t>Treść pytania</w:t>
            </w:r>
          </w:p>
        </w:tc>
        <w:tc>
          <w:tcPr>
            <w:tcW w:w="4672" w:type="dxa"/>
            <w:shd w:val="clear" w:color="auto" w:fill="B6DDE8" w:themeFill="accent5" w:themeFillTint="66"/>
          </w:tcPr>
          <w:p w14:paraId="415D508A" w14:textId="77777777" w:rsidR="00046D56" w:rsidRDefault="00046D56" w:rsidP="00AD5E0A">
            <w:pPr>
              <w:jc w:val="center"/>
              <w:rPr>
                <w:rFonts w:ascii="Arial" w:hAnsi="Arial" w:cs="Arial"/>
                <w:b/>
              </w:rPr>
            </w:pPr>
          </w:p>
          <w:p w14:paraId="33E7A709" w14:textId="77777777" w:rsidR="00046D56" w:rsidRPr="00AD5E0A" w:rsidRDefault="00046D56" w:rsidP="00AD5E0A">
            <w:pPr>
              <w:jc w:val="center"/>
              <w:rPr>
                <w:rFonts w:ascii="Arial" w:hAnsi="Arial" w:cs="Arial"/>
                <w:b/>
              </w:rPr>
            </w:pPr>
            <w:r w:rsidRPr="00AD5E0A">
              <w:rPr>
                <w:rFonts w:ascii="Arial" w:hAnsi="Arial" w:cs="Arial"/>
                <w:b/>
              </w:rPr>
              <w:t>Wyjaśnienie Zamawiającego</w:t>
            </w:r>
          </w:p>
        </w:tc>
      </w:tr>
      <w:tr w:rsidR="00046D56" w:rsidRPr="000231D1" w14:paraId="4B3A8904" w14:textId="77777777" w:rsidTr="00E47A2E">
        <w:trPr>
          <w:trHeight w:val="582"/>
          <w:jc w:val="center"/>
        </w:trPr>
        <w:tc>
          <w:tcPr>
            <w:tcW w:w="4406" w:type="dxa"/>
          </w:tcPr>
          <w:p w14:paraId="3675A927" w14:textId="0758F734" w:rsidR="00046D56" w:rsidRPr="002A30FC" w:rsidRDefault="00E47A2E" w:rsidP="00C52F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47A2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1. </w:t>
            </w:r>
            <w:proofErr w:type="spellStart"/>
            <w:r w:rsidRPr="00E47A2E">
              <w:rPr>
                <w:rFonts w:ascii="Arial" w:hAnsi="Arial" w:cs="Arial"/>
                <w:color w:val="000000" w:themeColor="text1"/>
                <w:shd w:val="clear" w:color="auto" w:fill="FFFFFF"/>
              </w:rPr>
              <w:t>Reflex</w:t>
            </w:r>
            <w:proofErr w:type="spellEnd"/>
            <w:r w:rsidRPr="00E47A2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SF 1500 - pozycja 2.1 przedm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iar</w:t>
            </w:r>
            <w:r w:rsidRPr="00E47A2E">
              <w:rPr>
                <w:rFonts w:ascii="Arial" w:hAnsi="Arial" w:cs="Arial"/>
                <w:color w:val="000000" w:themeColor="text1"/>
                <w:shd w:val="clear" w:color="auto" w:fill="FFFFFF"/>
              </w:rPr>
              <w:t>u robót - czy podgrzewacze mają być z jedną czy dwoma wężownicami?</w:t>
            </w:r>
          </w:p>
        </w:tc>
        <w:tc>
          <w:tcPr>
            <w:tcW w:w="4672" w:type="dxa"/>
            <w:vAlign w:val="center"/>
          </w:tcPr>
          <w:p w14:paraId="4C35E90E" w14:textId="06B11189" w:rsidR="005936A4" w:rsidRPr="00E47A2E" w:rsidRDefault="00E47A2E" w:rsidP="00B17B5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7A2E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Zamawiający informuje że podgrzewacze mają być z dwiema wężownicami.</w:t>
            </w:r>
          </w:p>
        </w:tc>
      </w:tr>
      <w:tr w:rsidR="00E47A2E" w:rsidRPr="000231D1" w14:paraId="1FF92B5E" w14:textId="77777777" w:rsidTr="00E47A2E">
        <w:trPr>
          <w:trHeight w:val="582"/>
          <w:jc w:val="center"/>
        </w:trPr>
        <w:tc>
          <w:tcPr>
            <w:tcW w:w="4406" w:type="dxa"/>
          </w:tcPr>
          <w:p w14:paraId="24467B5A" w14:textId="08690873" w:rsidR="00E47A2E" w:rsidRPr="002A30FC" w:rsidRDefault="00E47A2E" w:rsidP="00C52F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E47A2E">
              <w:rPr>
                <w:rFonts w:ascii="Arial" w:hAnsi="Arial" w:cs="Arial"/>
                <w:color w:val="000000" w:themeColor="text1"/>
                <w:shd w:val="clear" w:color="auto" w:fill="FFFFFF"/>
              </w:rPr>
              <w:t>2. Pozycje przedm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iar</w:t>
            </w:r>
            <w:r w:rsidRPr="00E47A2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u 3.1 , 3.8, 3.15 - czy to są demontaże </w:t>
            </w:r>
            <w:proofErr w:type="spellStart"/>
            <w:r w:rsidRPr="00E47A2E">
              <w:rPr>
                <w:rFonts w:ascii="Arial" w:hAnsi="Arial" w:cs="Arial"/>
                <w:color w:val="000000" w:themeColor="text1"/>
                <w:shd w:val="clear" w:color="auto" w:fill="FFFFFF"/>
              </w:rPr>
              <w:t>odwodnień</w:t>
            </w:r>
            <w:proofErr w:type="spellEnd"/>
            <w:r w:rsidRPr="00E47A2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?</w:t>
            </w:r>
          </w:p>
        </w:tc>
        <w:tc>
          <w:tcPr>
            <w:tcW w:w="4672" w:type="dxa"/>
            <w:vAlign w:val="center"/>
          </w:tcPr>
          <w:p w14:paraId="3EF6DFEC" w14:textId="0434F547" w:rsidR="00E47A2E" w:rsidRPr="00E47A2E" w:rsidRDefault="00E47A2E" w:rsidP="00B17B56">
            <w:pPr>
              <w:jc w:val="center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E47A2E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Tak, wymienione pozycje dotyczą demontaży </w:t>
            </w:r>
            <w:proofErr w:type="spellStart"/>
            <w:r w:rsidRPr="00E47A2E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odwodnień</w:t>
            </w:r>
            <w:proofErr w:type="spellEnd"/>
          </w:p>
        </w:tc>
      </w:tr>
      <w:tr w:rsidR="00E47A2E" w:rsidRPr="000231D1" w14:paraId="450A9506" w14:textId="77777777" w:rsidTr="00E47A2E">
        <w:trPr>
          <w:trHeight w:val="582"/>
          <w:jc w:val="center"/>
        </w:trPr>
        <w:tc>
          <w:tcPr>
            <w:tcW w:w="4406" w:type="dxa"/>
          </w:tcPr>
          <w:p w14:paraId="51686DA0" w14:textId="21E96E29" w:rsidR="00E47A2E" w:rsidRPr="00E47A2E" w:rsidRDefault="00E47A2E" w:rsidP="00C52F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E47A2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Pozycja 4.9 - odwodnienia </w:t>
            </w:r>
            <w:proofErr w:type="spellStart"/>
            <w:r w:rsidRPr="00E47A2E">
              <w:rPr>
                <w:rFonts w:ascii="Arial" w:hAnsi="Arial" w:cs="Arial"/>
                <w:color w:val="000000" w:themeColor="text1"/>
                <w:shd w:val="clear" w:color="auto" w:fill="FFFFFF"/>
              </w:rPr>
              <w:t>jednocze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ś</w:t>
            </w:r>
            <w:r w:rsidRPr="00E47A2E">
              <w:rPr>
                <w:rFonts w:ascii="Arial" w:hAnsi="Arial" w:cs="Arial"/>
                <w:color w:val="000000" w:themeColor="text1"/>
                <w:shd w:val="clear" w:color="auto" w:fill="FFFFFF"/>
              </w:rPr>
              <w:t>ciowe</w:t>
            </w:r>
            <w:proofErr w:type="spellEnd"/>
            <w:r w:rsidRPr="00E47A2E">
              <w:rPr>
                <w:rFonts w:ascii="Arial" w:hAnsi="Arial" w:cs="Arial"/>
                <w:color w:val="000000" w:themeColor="text1"/>
                <w:shd w:val="clear" w:color="auto" w:fill="FFFFFF"/>
              </w:rPr>
              <w:t>, umiejscowienie syfonu centralne, syfon pionowy, wym. 400x26mm, nierdzewny, ruszt antypo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ś</w:t>
            </w:r>
            <w:r w:rsidRPr="00E47A2E">
              <w:rPr>
                <w:rFonts w:ascii="Arial" w:hAnsi="Arial" w:cs="Arial"/>
                <w:color w:val="000000" w:themeColor="text1"/>
                <w:shd w:val="clear" w:color="auto" w:fill="FFFFFF"/>
              </w:rPr>
              <w:t>lizgowy -czy to na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Pr="00E47A2E">
              <w:rPr>
                <w:rFonts w:ascii="Arial" w:hAnsi="Arial" w:cs="Arial"/>
                <w:color w:val="000000" w:themeColor="text1"/>
                <w:shd w:val="clear" w:color="auto" w:fill="FFFFFF"/>
              </w:rPr>
              <w:t>pewno ma być wymiar 400x26 mm?</w:t>
            </w:r>
          </w:p>
        </w:tc>
        <w:tc>
          <w:tcPr>
            <w:tcW w:w="4672" w:type="dxa"/>
            <w:vAlign w:val="center"/>
          </w:tcPr>
          <w:p w14:paraId="2E426ADE" w14:textId="6FBC28F8" w:rsidR="00E47A2E" w:rsidRPr="00E47A2E" w:rsidRDefault="004F538E" w:rsidP="00B17B56">
            <w:pPr>
              <w:jc w:val="center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Ma być w</w:t>
            </w:r>
            <w:r w:rsidR="00E47A2E" w:rsidRPr="00E47A2E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ymiar</w:t>
            </w:r>
            <w:r w:rsidR="00E47A2E" w:rsidRPr="00E47A2E">
              <w:rPr>
                <w:b/>
              </w:rPr>
              <w:t xml:space="preserve"> </w:t>
            </w:r>
            <w:r w:rsidR="00E47A2E" w:rsidRPr="00E47A2E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400x26 cm </w:t>
            </w:r>
          </w:p>
        </w:tc>
      </w:tr>
      <w:tr w:rsidR="00E47A2E" w:rsidRPr="000231D1" w14:paraId="22E6580B" w14:textId="77777777" w:rsidTr="00E47A2E">
        <w:trPr>
          <w:trHeight w:val="582"/>
          <w:jc w:val="center"/>
        </w:trPr>
        <w:tc>
          <w:tcPr>
            <w:tcW w:w="4406" w:type="dxa"/>
          </w:tcPr>
          <w:p w14:paraId="272F1705" w14:textId="6A8F961D" w:rsidR="00E47A2E" w:rsidRPr="00E47A2E" w:rsidRDefault="00E47A2E" w:rsidP="00C52F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E47A2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Pozycja 4.17 - odwodnienia </w:t>
            </w:r>
            <w:proofErr w:type="spellStart"/>
            <w:r w:rsidRPr="00E47A2E">
              <w:rPr>
                <w:rFonts w:ascii="Arial" w:hAnsi="Arial" w:cs="Arial"/>
                <w:color w:val="000000" w:themeColor="text1"/>
                <w:shd w:val="clear" w:color="auto" w:fill="FFFFFF"/>
              </w:rPr>
              <w:t>jednocze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ś</w:t>
            </w:r>
            <w:r w:rsidRPr="00E47A2E">
              <w:rPr>
                <w:rFonts w:ascii="Arial" w:hAnsi="Arial" w:cs="Arial"/>
                <w:color w:val="000000" w:themeColor="text1"/>
                <w:shd w:val="clear" w:color="auto" w:fill="FFFFFF"/>
              </w:rPr>
              <w:t>ciowe</w:t>
            </w:r>
            <w:proofErr w:type="spellEnd"/>
            <w:r w:rsidRPr="00E47A2E">
              <w:rPr>
                <w:rFonts w:ascii="Arial" w:hAnsi="Arial" w:cs="Arial"/>
                <w:color w:val="000000" w:themeColor="text1"/>
                <w:shd w:val="clear" w:color="auto" w:fill="FFFFFF"/>
              </w:rPr>
              <w:t>, umiejscowienie syfonu centralne, syfon pionowy, wym. 100x26mm, nierdzewny, ruszt antypo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ś</w:t>
            </w:r>
            <w:r w:rsidRPr="00E47A2E">
              <w:rPr>
                <w:rFonts w:ascii="Arial" w:hAnsi="Arial" w:cs="Arial"/>
                <w:color w:val="000000" w:themeColor="text1"/>
                <w:shd w:val="clear" w:color="auto" w:fill="FFFFFF"/>
              </w:rPr>
              <w:t>lizgowy - czy to na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Pr="00E47A2E">
              <w:rPr>
                <w:rFonts w:ascii="Arial" w:hAnsi="Arial" w:cs="Arial"/>
                <w:color w:val="000000" w:themeColor="text1"/>
                <w:shd w:val="clear" w:color="auto" w:fill="FFFFFF"/>
              </w:rPr>
              <w:t>pewno ma być wymiar 100x26mm?</w:t>
            </w:r>
          </w:p>
        </w:tc>
        <w:tc>
          <w:tcPr>
            <w:tcW w:w="4672" w:type="dxa"/>
            <w:vAlign w:val="center"/>
          </w:tcPr>
          <w:p w14:paraId="5492E84B" w14:textId="08DE1D4A" w:rsidR="00E47A2E" w:rsidRPr="00E47A2E" w:rsidRDefault="004F538E" w:rsidP="00B17B56">
            <w:pPr>
              <w:jc w:val="center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Ma być w</w:t>
            </w:r>
            <w:r w:rsidR="00E47A2E" w:rsidRPr="00E47A2E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ymiar </w:t>
            </w:r>
            <w:r w:rsidR="00E47A2E" w:rsidRPr="00E47A2E">
              <w:rPr>
                <w:rFonts w:eastAsia="Times New Roman"/>
                <w:b/>
                <w:color w:val="000000"/>
                <w:sz w:val="24"/>
                <w:szCs w:val="24"/>
              </w:rPr>
              <w:t>100x26</w:t>
            </w:r>
            <w:r w:rsidR="00E47A2E" w:rsidRPr="00E47A2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cm</w:t>
            </w:r>
          </w:p>
        </w:tc>
      </w:tr>
    </w:tbl>
    <w:p w14:paraId="32C784E8" w14:textId="77777777" w:rsidR="00610BAD" w:rsidRDefault="00610BAD" w:rsidP="003E3397">
      <w:pPr>
        <w:jc w:val="center"/>
        <w:rPr>
          <w:rFonts w:ascii="Arial" w:hAnsi="Arial" w:cs="Arial"/>
          <w:b/>
        </w:rPr>
      </w:pPr>
    </w:p>
    <w:p w14:paraId="3D79861A" w14:textId="77777777" w:rsidR="009A4C04" w:rsidRDefault="009A4C04" w:rsidP="00A659C6">
      <w:pPr>
        <w:rPr>
          <w:rFonts w:ascii="Arial" w:hAnsi="Arial" w:cs="Arial"/>
        </w:rPr>
      </w:pPr>
    </w:p>
    <w:p w14:paraId="0B76A975" w14:textId="624FA8C5" w:rsidR="00C508B8" w:rsidRDefault="00C508B8" w:rsidP="00A659C6">
      <w:pPr>
        <w:rPr>
          <w:rFonts w:ascii="Arial" w:hAnsi="Arial" w:cs="Arial"/>
        </w:rPr>
      </w:pPr>
    </w:p>
    <w:p w14:paraId="250A8168" w14:textId="4FF133A6" w:rsidR="00C508B8" w:rsidRDefault="00C508B8" w:rsidP="00A659C6">
      <w:pPr>
        <w:rPr>
          <w:rFonts w:ascii="Arial" w:hAnsi="Arial" w:cs="Arial"/>
        </w:rPr>
      </w:pPr>
    </w:p>
    <w:p w14:paraId="73574FAD" w14:textId="7798A105" w:rsidR="00532E5E" w:rsidRDefault="00532E5E" w:rsidP="00A659C6">
      <w:pPr>
        <w:rPr>
          <w:rFonts w:ascii="Arial" w:hAnsi="Arial" w:cs="Arial"/>
        </w:rPr>
      </w:pPr>
    </w:p>
    <w:p w14:paraId="356642B7" w14:textId="2F1A30BC" w:rsidR="00532E5E" w:rsidRDefault="00532E5E" w:rsidP="00A659C6">
      <w:pPr>
        <w:rPr>
          <w:rFonts w:ascii="Arial" w:hAnsi="Arial" w:cs="Arial"/>
        </w:rPr>
      </w:pPr>
    </w:p>
    <w:p w14:paraId="1ACC765D" w14:textId="30E58E00" w:rsidR="00532E5E" w:rsidRDefault="00532E5E" w:rsidP="00A659C6">
      <w:pPr>
        <w:rPr>
          <w:rFonts w:ascii="Arial" w:hAnsi="Arial" w:cs="Arial"/>
        </w:rPr>
      </w:pPr>
    </w:p>
    <w:p w14:paraId="71856306" w14:textId="53BF3FD6" w:rsidR="00532E5E" w:rsidRDefault="00532E5E" w:rsidP="00A659C6">
      <w:pPr>
        <w:rPr>
          <w:rFonts w:ascii="Arial" w:hAnsi="Arial" w:cs="Arial"/>
        </w:rPr>
      </w:pPr>
    </w:p>
    <w:p w14:paraId="6B00DF37" w14:textId="1B801F18" w:rsidR="00B17B56" w:rsidRDefault="00B17B56" w:rsidP="00A659C6">
      <w:pPr>
        <w:rPr>
          <w:rFonts w:ascii="Arial" w:hAnsi="Arial" w:cs="Arial"/>
        </w:rPr>
      </w:pPr>
    </w:p>
    <w:p w14:paraId="1D359497" w14:textId="2B923987" w:rsidR="00B17B56" w:rsidRDefault="00B17B56" w:rsidP="00A659C6">
      <w:pPr>
        <w:rPr>
          <w:rFonts w:ascii="Arial" w:hAnsi="Arial" w:cs="Arial"/>
        </w:rPr>
      </w:pPr>
    </w:p>
    <w:p w14:paraId="23B5AD43" w14:textId="2A3256CB" w:rsidR="00B17B56" w:rsidRDefault="00B17B56" w:rsidP="00A659C6">
      <w:pPr>
        <w:rPr>
          <w:rFonts w:ascii="Arial" w:hAnsi="Arial" w:cs="Arial"/>
        </w:rPr>
      </w:pPr>
    </w:p>
    <w:p w14:paraId="68386670" w14:textId="56BEB579" w:rsidR="0042179D" w:rsidRDefault="0042179D" w:rsidP="00A659C6">
      <w:pPr>
        <w:rPr>
          <w:rFonts w:ascii="Arial" w:hAnsi="Arial" w:cs="Arial"/>
        </w:rPr>
      </w:pPr>
    </w:p>
    <w:p w14:paraId="6D44B42D" w14:textId="77777777" w:rsidR="0042179D" w:rsidRDefault="0042179D" w:rsidP="00A659C6">
      <w:pPr>
        <w:rPr>
          <w:rFonts w:ascii="Arial" w:hAnsi="Arial" w:cs="Arial"/>
        </w:rPr>
      </w:pPr>
    </w:p>
    <w:p w14:paraId="1227E717" w14:textId="1FD90F8F" w:rsidR="00B17B56" w:rsidRDefault="00B17B56" w:rsidP="00A659C6">
      <w:pPr>
        <w:rPr>
          <w:rFonts w:ascii="Arial" w:hAnsi="Arial" w:cs="Arial"/>
        </w:rPr>
      </w:pPr>
    </w:p>
    <w:p w14:paraId="6536AF3F" w14:textId="77777777" w:rsidR="00B17B56" w:rsidRDefault="00B17B56" w:rsidP="00A659C6">
      <w:pPr>
        <w:rPr>
          <w:rFonts w:ascii="Arial" w:hAnsi="Arial" w:cs="Arial"/>
        </w:rPr>
      </w:pPr>
    </w:p>
    <w:p w14:paraId="60B49426" w14:textId="77777777" w:rsidR="003E3397" w:rsidRPr="00A659C6" w:rsidRDefault="00D64502" w:rsidP="00A659C6">
      <w:pPr>
        <w:pStyle w:val="Bezodstpw"/>
        <w:rPr>
          <w:rFonts w:ascii="Arial" w:hAnsi="Arial" w:cs="Arial"/>
          <w:sz w:val="16"/>
          <w:szCs w:val="16"/>
        </w:rPr>
      </w:pPr>
      <w:r w:rsidRPr="00A659C6">
        <w:rPr>
          <w:rFonts w:ascii="Arial" w:hAnsi="Arial" w:cs="Arial"/>
          <w:sz w:val="16"/>
          <w:szCs w:val="16"/>
        </w:rPr>
        <w:t xml:space="preserve">Wykonała na podstawie otrzymanych informacji: Agnieszka </w:t>
      </w:r>
      <w:r w:rsidR="0087260F" w:rsidRPr="00A659C6">
        <w:rPr>
          <w:rFonts w:ascii="Arial" w:hAnsi="Arial" w:cs="Arial"/>
          <w:sz w:val="16"/>
          <w:szCs w:val="16"/>
        </w:rPr>
        <w:t>Tworek</w:t>
      </w:r>
    </w:p>
    <w:p w14:paraId="0AA46B5F" w14:textId="7900D9B5" w:rsidR="00D53B82" w:rsidRPr="00A659C6" w:rsidRDefault="009813A2" w:rsidP="00A659C6">
      <w:pPr>
        <w:pStyle w:val="Bezodstpw"/>
        <w:rPr>
          <w:rFonts w:ascii="Arial" w:hAnsi="Arial" w:cs="Arial"/>
          <w:sz w:val="16"/>
          <w:szCs w:val="16"/>
        </w:rPr>
      </w:pPr>
      <w:r w:rsidRPr="00A659C6">
        <w:rPr>
          <w:rFonts w:ascii="Arial" w:hAnsi="Arial" w:cs="Arial"/>
          <w:sz w:val="16"/>
          <w:szCs w:val="16"/>
        </w:rPr>
        <w:t>Data:</w:t>
      </w:r>
      <w:r w:rsidR="00C0359F" w:rsidRPr="00A659C6">
        <w:rPr>
          <w:rFonts w:ascii="Arial" w:hAnsi="Arial" w:cs="Arial"/>
          <w:sz w:val="16"/>
          <w:szCs w:val="16"/>
        </w:rPr>
        <w:t xml:space="preserve"> </w:t>
      </w:r>
      <w:r w:rsidR="0042179D">
        <w:rPr>
          <w:rFonts w:ascii="Arial" w:hAnsi="Arial" w:cs="Arial"/>
          <w:sz w:val="16"/>
          <w:szCs w:val="16"/>
        </w:rPr>
        <w:t>2</w:t>
      </w:r>
      <w:r w:rsidR="002A30FC">
        <w:rPr>
          <w:rFonts w:ascii="Arial" w:hAnsi="Arial" w:cs="Arial"/>
          <w:sz w:val="16"/>
          <w:szCs w:val="16"/>
        </w:rPr>
        <w:t>5</w:t>
      </w:r>
      <w:r w:rsidR="007E6DD1" w:rsidRPr="00A659C6">
        <w:rPr>
          <w:rFonts w:ascii="Arial" w:hAnsi="Arial" w:cs="Arial"/>
          <w:sz w:val="16"/>
          <w:szCs w:val="16"/>
        </w:rPr>
        <w:t>.</w:t>
      </w:r>
      <w:r w:rsidR="009A4C04" w:rsidRPr="00A659C6">
        <w:rPr>
          <w:rFonts w:ascii="Arial" w:hAnsi="Arial" w:cs="Arial"/>
          <w:sz w:val="16"/>
          <w:szCs w:val="16"/>
        </w:rPr>
        <w:t>0</w:t>
      </w:r>
      <w:r w:rsidR="00B17B56">
        <w:rPr>
          <w:rFonts w:ascii="Arial" w:hAnsi="Arial" w:cs="Arial"/>
          <w:sz w:val="16"/>
          <w:szCs w:val="16"/>
        </w:rPr>
        <w:t>5</w:t>
      </w:r>
      <w:r w:rsidR="000231D1" w:rsidRPr="00A659C6">
        <w:rPr>
          <w:rFonts w:ascii="Arial" w:hAnsi="Arial" w:cs="Arial"/>
          <w:sz w:val="16"/>
          <w:szCs w:val="16"/>
        </w:rPr>
        <w:t>.202</w:t>
      </w:r>
      <w:r w:rsidR="00A659C6" w:rsidRPr="00A659C6">
        <w:rPr>
          <w:rFonts w:ascii="Arial" w:hAnsi="Arial" w:cs="Arial"/>
          <w:sz w:val="16"/>
          <w:szCs w:val="16"/>
        </w:rPr>
        <w:t>2</w:t>
      </w:r>
      <w:r w:rsidR="00D64502" w:rsidRPr="00A659C6">
        <w:rPr>
          <w:rFonts w:ascii="Arial" w:hAnsi="Arial" w:cs="Arial"/>
          <w:sz w:val="16"/>
          <w:szCs w:val="16"/>
        </w:rPr>
        <w:t>r.</w:t>
      </w:r>
    </w:p>
    <w:sectPr w:rsidR="00D53B82" w:rsidRPr="00A659C6" w:rsidSect="00BC73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531BF" w14:textId="77777777" w:rsidR="00B17430" w:rsidRDefault="00B17430" w:rsidP="00B17430">
      <w:pPr>
        <w:spacing w:after="0" w:line="240" w:lineRule="auto"/>
      </w:pPr>
      <w:r>
        <w:separator/>
      </w:r>
    </w:p>
  </w:endnote>
  <w:endnote w:type="continuationSeparator" w:id="0">
    <w:p w14:paraId="4348C73F" w14:textId="77777777" w:rsidR="00B17430" w:rsidRDefault="00B17430" w:rsidP="00B1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8641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756774" w14:textId="77777777" w:rsidR="00B17430" w:rsidRDefault="00B1743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0E97D7" w14:textId="77777777" w:rsidR="00B17430" w:rsidRDefault="00B174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84615" w14:textId="77777777" w:rsidR="00B17430" w:rsidRDefault="00B17430" w:rsidP="00B17430">
      <w:pPr>
        <w:spacing w:after="0" w:line="240" w:lineRule="auto"/>
      </w:pPr>
      <w:r>
        <w:separator/>
      </w:r>
    </w:p>
  </w:footnote>
  <w:footnote w:type="continuationSeparator" w:id="0">
    <w:p w14:paraId="671E01A0" w14:textId="77777777" w:rsidR="00B17430" w:rsidRDefault="00B17430" w:rsidP="00B17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72E1C"/>
    <w:multiLevelType w:val="hybridMultilevel"/>
    <w:tmpl w:val="C9147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076FA"/>
    <w:multiLevelType w:val="hybridMultilevel"/>
    <w:tmpl w:val="274047E4"/>
    <w:lvl w:ilvl="0" w:tplc="B348714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97"/>
    <w:rsid w:val="000231D1"/>
    <w:rsid w:val="00046D56"/>
    <w:rsid w:val="00052009"/>
    <w:rsid w:val="000A24DF"/>
    <w:rsid w:val="00103189"/>
    <w:rsid w:val="00126352"/>
    <w:rsid w:val="001511EA"/>
    <w:rsid w:val="002328A7"/>
    <w:rsid w:val="00245333"/>
    <w:rsid w:val="002A30FC"/>
    <w:rsid w:val="002D6172"/>
    <w:rsid w:val="003224F0"/>
    <w:rsid w:val="003404B0"/>
    <w:rsid w:val="0036131F"/>
    <w:rsid w:val="00372DC2"/>
    <w:rsid w:val="003E3397"/>
    <w:rsid w:val="003F6B9B"/>
    <w:rsid w:val="0042179D"/>
    <w:rsid w:val="00430135"/>
    <w:rsid w:val="004354F4"/>
    <w:rsid w:val="004F538E"/>
    <w:rsid w:val="0051080E"/>
    <w:rsid w:val="0052123F"/>
    <w:rsid w:val="00532E5E"/>
    <w:rsid w:val="0053423F"/>
    <w:rsid w:val="00543E0F"/>
    <w:rsid w:val="00581658"/>
    <w:rsid w:val="005936A4"/>
    <w:rsid w:val="00610BAD"/>
    <w:rsid w:val="00615872"/>
    <w:rsid w:val="00626663"/>
    <w:rsid w:val="00636EE3"/>
    <w:rsid w:val="0067186D"/>
    <w:rsid w:val="0068396C"/>
    <w:rsid w:val="00697967"/>
    <w:rsid w:val="006B1B06"/>
    <w:rsid w:val="00752B4A"/>
    <w:rsid w:val="007743B9"/>
    <w:rsid w:val="007B055C"/>
    <w:rsid w:val="007E599F"/>
    <w:rsid w:val="007E6DD1"/>
    <w:rsid w:val="0087260F"/>
    <w:rsid w:val="00890AB8"/>
    <w:rsid w:val="00904952"/>
    <w:rsid w:val="009813A2"/>
    <w:rsid w:val="009A179A"/>
    <w:rsid w:val="009A4C04"/>
    <w:rsid w:val="00A006E3"/>
    <w:rsid w:val="00A05902"/>
    <w:rsid w:val="00A37CA7"/>
    <w:rsid w:val="00A52924"/>
    <w:rsid w:val="00A659C6"/>
    <w:rsid w:val="00A957EC"/>
    <w:rsid w:val="00AD5E0A"/>
    <w:rsid w:val="00B17430"/>
    <w:rsid w:val="00B17B56"/>
    <w:rsid w:val="00BB1B4C"/>
    <w:rsid w:val="00BC7352"/>
    <w:rsid w:val="00C0359F"/>
    <w:rsid w:val="00C508B8"/>
    <w:rsid w:val="00C52FCC"/>
    <w:rsid w:val="00CA1975"/>
    <w:rsid w:val="00D12382"/>
    <w:rsid w:val="00D53B82"/>
    <w:rsid w:val="00D64502"/>
    <w:rsid w:val="00E47A2E"/>
    <w:rsid w:val="00EB6D9A"/>
    <w:rsid w:val="00F24D52"/>
    <w:rsid w:val="00F60628"/>
    <w:rsid w:val="00F8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AE15"/>
  <w15:docId w15:val="{ADDAFC26-118F-4556-AF7C-D1E38EE6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7352"/>
  </w:style>
  <w:style w:type="paragraph" w:styleId="Nagwek3">
    <w:name w:val="heading 3"/>
    <w:basedOn w:val="Normalny"/>
    <w:link w:val="Nagwek3Znak"/>
    <w:uiPriority w:val="9"/>
    <w:qFormat/>
    <w:rsid w:val="00F24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A37CA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A37C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basedOn w:val="Domylnaczcionkaakapitu"/>
    <w:rsid w:val="00AD5E0A"/>
  </w:style>
  <w:style w:type="paragraph" w:styleId="NormalnyWeb">
    <w:name w:val="Normal (Web)"/>
    <w:basedOn w:val="Normalny"/>
    <w:uiPriority w:val="99"/>
    <w:semiHidden/>
    <w:unhideWhenUsed/>
    <w:rsid w:val="0010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0318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F24D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7E59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7E59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430"/>
  </w:style>
  <w:style w:type="paragraph" w:styleId="Stopka">
    <w:name w:val="footer"/>
    <w:basedOn w:val="Normalny"/>
    <w:link w:val="StopkaZnak"/>
    <w:uiPriority w:val="99"/>
    <w:unhideWhenUsed/>
    <w:rsid w:val="00B1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430"/>
  </w:style>
  <w:style w:type="paragraph" w:styleId="Tekstdymka">
    <w:name w:val="Balloon Text"/>
    <w:basedOn w:val="Normalny"/>
    <w:link w:val="TekstdymkaZnak"/>
    <w:uiPriority w:val="99"/>
    <w:semiHidden/>
    <w:unhideWhenUsed/>
    <w:rsid w:val="009A1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pilecka3472</dc:creator>
  <cp:lastModifiedBy>Karkut Sławomir</cp:lastModifiedBy>
  <cp:revision>4</cp:revision>
  <cp:lastPrinted>2022-03-24T12:18:00Z</cp:lastPrinted>
  <dcterms:created xsi:type="dcterms:W3CDTF">2022-05-26T13:00:00Z</dcterms:created>
  <dcterms:modified xsi:type="dcterms:W3CDTF">2022-05-26T13:01:00Z</dcterms:modified>
</cp:coreProperties>
</file>