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5A7EF8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79190F" w:rsidRPr="0079190F" w:rsidRDefault="0079190F" w:rsidP="0079190F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  <w:t>„</w:t>
      </w:r>
      <w:r w:rsidR="005A7EF8">
        <w:rPr>
          <w:rFonts w:ascii="Arial" w:hAnsi="Arial" w:cs="Arial"/>
          <w:b/>
          <w:i/>
        </w:rPr>
        <w:t>Małe roboty remontowe, ogólnobudowlane, elektryczne i instalacyjne w części budynków i budowli w kompleksach wojskowych: 1162, 1163, 1164, 1168, 335, 1432, 3019, 8685</w:t>
      </w:r>
      <w:r w:rsidRPr="0079190F">
        <w:rPr>
          <w:rFonts w:ascii="Arial" w:hAnsi="Arial" w:cs="Arial"/>
          <w:i/>
        </w:rPr>
        <w:t>”</w:t>
      </w:r>
    </w:p>
    <w:p w:rsidR="0079190F" w:rsidRPr="0079190F" w:rsidRDefault="0079190F" w:rsidP="0079190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 w:rsidR="005A7EF8"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3/ZP/RB/INFR/2022</w:t>
      </w:r>
    </w:p>
    <w:p w:rsidR="0079190F" w:rsidRPr="0079190F" w:rsidRDefault="0079190F" w:rsidP="0079190F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 w:rsidR="005225CE" w:rsidRPr="005225CE">
        <w:rPr>
          <w:rFonts w:ascii="Arial" w:hAnsi="Arial" w:cs="Arial"/>
          <w:sz w:val="24"/>
          <w:szCs w:val="24"/>
        </w:rPr>
        <w:t>57</w:t>
      </w:r>
      <w:r w:rsidR="005A7EF8">
        <w:rPr>
          <w:rFonts w:ascii="Arial" w:hAnsi="Arial" w:cs="Arial"/>
          <w:sz w:val="24"/>
          <w:szCs w:val="24"/>
        </w:rPr>
        <w:t>4136</w:t>
      </w:r>
    </w:p>
    <w:p w:rsidR="008B6D73" w:rsidRDefault="008B6D73" w:rsidP="0079190F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8B6D73" w:rsidRDefault="008B6D73" w:rsidP="008B6D7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ORAZ ZMIANA </w:t>
      </w:r>
      <w:r w:rsidRPr="00E5746F">
        <w:rPr>
          <w:rFonts w:ascii="Arial" w:hAnsi="Arial" w:cs="Arial"/>
          <w:b/>
          <w:sz w:val="24"/>
        </w:rPr>
        <w:t xml:space="preserve">TREŚCI </w:t>
      </w:r>
      <w:r w:rsidR="00881DCF">
        <w:rPr>
          <w:rFonts w:ascii="Arial" w:hAnsi="Arial" w:cs="Arial"/>
          <w:b/>
          <w:sz w:val="24"/>
        </w:rPr>
        <w:t xml:space="preserve">SWZ </w:t>
      </w:r>
      <w:r w:rsidR="00427BC8">
        <w:rPr>
          <w:rFonts w:ascii="Arial" w:hAnsi="Arial" w:cs="Arial"/>
          <w:b/>
          <w:sz w:val="24"/>
        </w:rPr>
        <w:br/>
      </w:r>
      <w:r w:rsidR="00881DCF">
        <w:rPr>
          <w:rFonts w:ascii="Arial" w:hAnsi="Arial" w:cs="Arial"/>
          <w:b/>
          <w:sz w:val="24"/>
        </w:rPr>
        <w:t>I</w:t>
      </w:r>
      <w:r w:rsidR="00427BC8">
        <w:rPr>
          <w:rFonts w:ascii="Arial" w:hAnsi="Arial" w:cs="Arial"/>
          <w:b/>
          <w:sz w:val="24"/>
        </w:rPr>
        <w:t xml:space="preserve"> </w:t>
      </w:r>
      <w:r w:rsidR="00C736A5">
        <w:rPr>
          <w:rFonts w:ascii="Arial" w:hAnsi="Arial" w:cs="Arial"/>
          <w:b/>
          <w:sz w:val="24"/>
        </w:rPr>
        <w:t>OGŁOSZENIA</w:t>
      </w:r>
    </w:p>
    <w:p w:rsidR="00C27665" w:rsidRPr="00BA1701" w:rsidRDefault="008B6D73" w:rsidP="005225CE">
      <w:pPr>
        <w:spacing w:before="120" w:after="12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25A87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9B27F2" w:rsidRPr="00A25A87">
        <w:rPr>
          <w:rFonts w:ascii="Arial" w:hAnsi="Arial" w:cs="Arial"/>
          <w:sz w:val="24"/>
          <w:szCs w:val="24"/>
        </w:rPr>
        <w:t>284 ust. 2</w:t>
      </w:r>
      <w:r w:rsidRPr="00A25A87">
        <w:rPr>
          <w:rFonts w:ascii="Arial" w:hAnsi="Arial" w:cs="Arial"/>
          <w:sz w:val="24"/>
          <w:szCs w:val="24"/>
        </w:rPr>
        <w:t xml:space="preserve"> ustawy z dnia 11 września 2019 r. Prawo zamówień publicznych (</w:t>
      </w:r>
      <w:r w:rsidR="005225CE">
        <w:rPr>
          <w:rFonts w:ascii="Arial" w:eastAsia="Times New Roman" w:hAnsi="Arial" w:cs="Arial"/>
          <w:bCs/>
          <w:sz w:val="24"/>
          <w:szCs w:val="24"/>
          <w:lang w:eastAsia="ar-SA"/>
        </w:rPr>
        <w:t>Dz. U. z 2021 r., poz. 1129</w:t>
      </w:r>
      <w:r w:rsidR="00812A25">
        <w:rPr>
          <w:rFonts w:ascii="Arial" w:hAnsi="Arial" w:cs="Arial"/>
          <w:bCs/>
          <w:sz w:val="24"/>
          <w:szCs w:val="24"/>
        </w:rPr>
        <w:t xml:space="preserve">) </w:t>
      </w:r>
      <w:r w:rsidRPr="00A25A87">
        <w:rPr>
          <w:rFonts w:ascii="Arial" w:hAnsi="Arial" w:cs="Arial"/>
          <w:sz w:val="24"/>
          <w:szCs w:val="24"/>
        </w:rPr>
        <w:t>– dalej „</w:t>
      </w:r>
      <w:proofErr w:type="spellStart"/>
      <w:r w:rsidRPr="00A25A87">
        <w:rPr>
          <w:rFonts w:ascii="Arial" w:hAnsi="Arial" w:cs="Arial"/>
          <w:sz w:val="24"/>
          <w:szCs w:val="24"/>
        </w:rPr>
        <w:t>Pzp</w:t>
      </w:r>
      <w:proofErr w:type="spellEnd"/>
      <w:r w:rsidRPr="00A25A87">
        <w:rPr>
          <w:rFonts w:ascii="Arial" w:hAnsi="Arial" w:cs="Arial"/>
          <w:sz w:val="24"/>
          <w:szCs w:val="24"/>
        </w:rPr>
        <w:t xml:space="preserve">”, </w:t>
      </w:r>
      <w:r w:rsidR="007C051B">
        <w:rPr>
          <w:rFonts w:ascii="Arial" w:hAnsi="Arial" w:cs="Arial"/>
          <w:sz w:val="24"/>
          <w:szCs w:val="24"/>
        </w:rPr>
        <w:t>niniejszym udziela</w:t>
      </w:r>
      <w:r w:rsidRPr="00A25A87">
        <w:rPr>
          <w:rFonts w:ascii="Arial" w:hAnsi="Arial" w:cs="Arial"/>
          <w:sz w:val="24"/>
          <w:szCs w:val="24"/>
        </w:rPr>
        <w:t xml:space="preserve"> wyjaśnień treści Specyfikacji Warunków Zamówienia </w:t>
      </w:r>
      <w:r w:rsidR="005225CE">
        <w:rPr>
          <w:rFonts w:ascii="Arial" w:hAnsi="Arial" w:cs="Arial"/>
          <w:sz w:val="24"/>
          <w:szCs w:val="24"/>
        </w:rPr>
        <w:br/>
      </w:r>
      <w:r w:rsidRPr="00A25A87">
        <w:rPr>
          <w:rFonts w:ascii="Arial" w:hAnsi="Arial" w:cs="Arial"/>
          <w:sz w:val="24"/>
          <w:szCs w:val="24"/>
        </w:rPr>
        <w:t xml:space="preserve">– dalej „SWZ” </w:t>
      </w:r>
      <w:r w:rsidR="00A25A87" w:rsidRPr="00A25A87">
        <w:rPr>
          <w:rFonts w:ascii="Arial" w:hAnsi="Arial" w:cs="Arial"/>
          <w:sz w:val="24"/>
          <w:szCs w:val="24"/>
        </w:rPr>
        <w:t>w postępowaniu</w:t>
      </w:r>
      <w:r w:rsidR="007C051B">
        <w:rPr>
          <w:rFonts w:ascii="Arial" w:hAnsi="Arial" w:cs="Arial"/>
          <w:sz w:val="24"/>
          <w:szCs w:val="24"/>
        </w:rPr>
        <w:t xml:space="preserve"> na</w:t>
      </w:r>
      <w:r w:rsidR="0079190F">
        <w:rPr>
          <w:rFonts w:ascii="Arial" w:hAnsi="Arial" w:cs="Arial"/>
          <w:sz w:val="24"/>
          <w:szCs w:val="24"/>
        </w:rPr>
        <w:t xml:space="preserve">: 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„</w:t>
      </w:r>
      <w:r w:rsidR="003555F7" w:rsidRPr="00BA1701">
        <w:rPr>
          <w:rFonts w:ascii="Arial" w:hAnsi="Arial" w:cs="Arial"/>
          <w:b/>
          <w:i/>
          <w:sz w:val="24"/>
          <w:szCs w:val="24"/>
        </w:rPr>
        <w:t>Małe roboty remontowe, ogólnobudowlane, elektryczne i instalacyjne w części budynków i budowli w kompleksach wojskowych: 1162, 1163, 1164, 1168, 335, 1432, 3019, 8685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”</w:t>
      </w:r>
    </w:p>
    <w:p w:rsidR="005225CE" w:rsidRPr="0079190F" w:rsidRDefault="005225CE" w:rsidP="005225CE">
      <w:pPr>
        <w:spacing w:before="120" w:after="120"/>
        <w:ind w:firstLine="708"/>
        <w:jc w:val="both"/>
        <w:rPr>
          <w:rFonts w:ascii="Arial" w:hAnsi="Arial" w:cs="Arial"/>
          <w:i/>
        </w:rPr>
      </w:pPr>
    </w:p>
    <w:p w:rsidR="008B6D73" w:rsidRPr="00BA1701" w:rsidRDefault="008B6D73" w:rsidP="0079190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A1701">
        <w:rPr>
          <w:rFonts w:ascii="Arial" w:hAnsi="Arial" w:cs="Arial"/>
          <w:b/>
          <w:sz w:val="24"/>
          <w:szCs w:val="24"/>
        </w:rPr>
        <w:t>Pytanie nr 1:</w:t>
      </w:r>
    </w:p>
    <w:p w:rsidR="00C27665" w:rsidRPr="00BA1701" w:rsidRDefault="003555F7" w:rsidP="0066620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A1701">
        <w:rPr>
          <w:rFonts w:ascii="Arial" w:hAnsi="Arial" w:cs="Arial"/>
          <w:sz w:val="24"/>
          <w:szCs w:val="24"/>
        </w:rPr>
        <w:t>Jaka jest częstotliwość fakturowania?</w:t>
      </w:r>
    </w:p>
    <w:p w:rsidR="00996FA7" w:rsidRPr="00BA1701" w:rsidRDefault="003555F7" w:rsidP="00440215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</w:t>
      </w:r>
      <w:r w:rsidR="00666202"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66202" w:rsidRPr="00BA1701" w:rsidRDefault="003555F7" w:rsidP="00666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701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BA1701">
        <w:rPr>
          <w:rFonts w:ascii="Arial" w:hAnsi="Arial" w:cs="Arial"/>
          <w:sz w:val="24"/>
          <w:szCs w:val="24"/>
        </w:rPr>
        <w:t>§ 9 Umowy – Wynagrodzenie i warunki płatności:</w:t>
      </w:r>
    </w:p>
    <w:p w:rsidR="003555F7" w:rsidRPr="00BA1701" w:rsidRDefault="003555F7" w:rsidP="00666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5F7" w:rsidRPr="00BA1701" w:rsidRDefault="00043F14" w:rsidP="00666202">
      <w:pPr>
        <w:spacing w:after="0" w:line="240" w:lineRule="auto"/>
        <w:jc w:val="both"/>
        <w:rPr>
          <w:rFonts w:ascii="Arial" w:eastAsia="HG Mincho Light J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ust.</w:t>
      </w:r>
      <w:r w:rsidR="003555F7" w:rsidRPr="00BA1701">
        <w:rPr>
          <w:rFonts w:ascii="Arial" w:hAnsi="Arial" w:cs="Arial"/>
          <w:sz w:val="24"/>
          <w:szCs w:val="24"/>
        </w:rPr>
        <w:t xml:space="preserve"> 4. Realizacja </w:t>
      </w:r>
      <w:r w:rsidR="003555F7" w:rsidRPr="00BA1701">
        <w:rPr>
          <w:rFonts w:ascii="Arial" w:eastAsia="HG Mincho Light J" w:hAnsi="Arial" w:cs="Arial"/>
          <w:sz w:val="24"/>
          <w:szCs w:val="24"/>
        </w:rPr>
        <w:t xml:space="preserve">umowy następować będzie w oparciu o Zlecenia, których wzór stanowi </w:t>
      </w:r>
      <w:r w:rsidR="003555F7" w:rsidRPr="00BA1701">
        <w:rPr>
          <w:rFonts w:ascii="Arial" w:eastAsia="HG Mincho Light J" w:hAnsi="Arial" w:cs="Arial"/>
          <w:b/>
          <w:sz w:val="24"/>
          <w:szCs w:val="24"/>
        </w:rPr>
        <w:t xml:space="preserve">załącznik nr 3 </w:t>
      </w:r>
      <w:r w:rsidR="003555F7" w:rsidRPr="00BA1701">
        <w:rPr>
          <w:rFonts w:ascii="Arial" w:eastAsia="HG Mincho Light J" w:hAnsi="Arial" w:cs="Arial"/>
          <w:sz w:val="24"/>
          <w:szCs w:val="24"/>
        </w:rPr>
        <w:t>do umowy, określające m.in. wartość na podstawie zatwierdzonego kosztorysu ofertowego, zakres prac, termin wykonania prac oraz termin płatności.</w:t>
      </w:r>
    </w:p>
    <w:p w:rsidR="003555F7" w:rsidRPr="00BA1701" w:rsidRDefault="003555F7" w:rsidP="00666202">
      <w:pPr>
        <w:spacing w:after="0" w:line="240" w:lineRule="auto"/>
        <w:jc w:val="both"/>
        <w:rPr>
          <w:rFonts w:ascii="Arial" w:eastAsia="HG Mincho Light J" w:hAnsi="Arial" w:cs="Arial"/>
          <w:sz w:val="24"/>
          <w:szCs w:val="24"/>
        </w:rPr>
      </w:pPr>
    </w:p>
    <w:p w:rsidR="003555F7" w:rsidRPr="00BA1701" w:rsidRDefault="00043F14" w:rsidP="006662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HG Mincho Light J" w:hAnsi="Arial" w:cs="Arial"/>
          <w:sz w:val="24"/>
          <w:szCs w:val="24"/>
        </w:rPr>
        <w:t>ust.</w:t>
      </w:r>
      <w:r w:rsidR="003555F7" w:rsidRPr="00BA1701">
        <w:rPr>
          <w:rFonts w:ascii="Arial" w:eastAsia="HG Mincho Light J" w:hAnsi="Arial" w:cs="Arial"/>
          <w:sz w:val="24"/>
          <w:szCs w:val="24"/>
        </w:rPr>
        <w:t xml:space="preserve"> 17. Podstawą </w:t>
      </w:r>
      <w:r w:rsidR="003555F7" w:rsidRPr="00BA1701">
        <w:rPr>
          <w:rFonts w:ascii="Arial" w:eastAsia="Calibri" w:hAnsi="Arial" w:cs="Arial"/>
          <w:sz w:val="24"/>
          <w:szCs w:val="24"/>
        </w:rPr>
        <w:t xml:space="preserve">do wystawienia faktury VAT będą Protokoły odbioru końcowego robót, którego wzór stanowi </w:t>
      </w:r>
      <w:r w:rsidR="003555F7" w:rsidRPr="00BA1701">
        <w:rPr>
          <w:rFonts w:ascii="Arial" w:eastAsia="HG Mincho Light J" w:hAnsi="Arial" w:cs="Arial"/>
          <w:b/>
          <w:sz w:val="24"/>
          <w:szCs w:val="24"/>
        </w:rPr>
        <w:t xml:space="preserve">załącznik nr 6 </w:t>
      </w:r>
      <w:r w:rsidR="003555F7" w:rsidRPr="00BA1701">
        <w:rPr>
          <w:rFonts w:ascii="Arial" w:eastAsia="HG Mincho Light J" w:hAnsi="Arial" w:cs="Arial"/>
          <w:sz w:val="24"/>
          <w:szCs w:val="24"/>
        </w:rPr>
        <w:t>do umowy</w:t>
      </w:r>
      <w:r w:rsidR="003555F7" w:rsidRPr="00BA1701">
        <w:rPr>
          <w:rFonts w:ascii="Arial" w:eastAsia="HG Mincho Light J" w:hAnsi="Arial" w:cs="Arial"/>
          <w:b/>
          <w:sz w:val="24"/>
          <w:szCs w:val="24"/>
        </w:rPr>
        <w:t xml:space="preserve"> </w:t>
      </w:r>
      <w:r w:rsidR="003555F7" w:rsidRPr="00BA1701">
        <w:rPr>
          <w:rFonts w:ascii="Arial" w:eastAsia="HG Mincho Light J" w:hAnsi="Arial" w:cs="Arial"/>
          <w:sz w:val="24"/>
          <w:szCs w:val="24"/>
        </w:rPr>
        <w:t>oraz kosztorysy powykonawcze zatwierdzone przez przedstawicieli Zamawiającego</w:t>
      </w:r>
      <w:r w:rsidR="003555F7" w:rsidRPr="00BA1701">
        <w:rPr>
          <w:rFonts w:ascii="Arial" w:eastAsia="Calibri" w:hAnsi="Arial" w:cs="Arial"/>
          <w:sz w:val="24"/>
          <w:szCs w:val="24"/>
        </w:rPr>
        <w:t>.</w:t>
      </w:r>
      <w:r w:rsidR="003555F7" w:rsidRPr="00BA1701">
        <w:rPr>
          <w:sz w:val="24"/>
          <w:szCs w:val="24"/>
        </w:rPr>
        <w:t xml:space="preserve"> </w:t>
      </w:r>
      <w:r w:rsidR="003555F7" w:rsidRPr="00BA1701">
        <w:rPr>
          <w:rFonts w:ascii="Arial" w:eastAsia="Calibri" w:hAnsi="Arial" w:cs="Arial"/>
          <w:sz w:val="24"/>
          <w:szCs w:val="24"/>
        </w:rPr>
        <w:t>Protokół Odbioru Warunkowego Robót nie stanowi podstawy do wystawienia faktury.</w:t>
      </w:r>
    </w:p>
    <w:p w:rsidR="003555F7" w:rsidRPr="00BA1701" w:rsidRDefault="003555F7" w:rsidP="006662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55F7" w:rsidRPr="00BA1701" w:rsidRDefault="00043F14" w:rsidP="0066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ust.</w:t>
      </w:r>
      <w:r w:rsidR="003555F7" w:rsidRPr="00BA1701">
        <w:rPr>
          <w:rFonts w:ascii="Arial" w:eastAsia="Calibri" w:hAnsi="Arial" w:cs="Arial"/>
          <w:sz w:val="24"/>
          <w:szCs w:val="24"/>
        </w:rPr>
        <w:t xml:space="preserve"> 18. </w:t>
      </w:r>
      <w:r w:rsidR="001D4F58" w:rsidRPr="00BA1701">
        <w:rPr>
          <w:rFonts w:ascii="Arial" w:eastAsia="Calibri" w:hAnsi="Arial" w:cs="Arial"/>
          <w:sz w:val="24"/>
          <w:szCs w:val="24"/>
        </w:rPr>
        <w:t xml:space="preserve">Wykonawca </w:t>
      </w:r>
      <w:r w:rsidR="001D4F58" w:rsidRPr="00BA1701">
        <w:rPr>
          <w:rFonts w:ascii="Arial" w:eastAsia="HG Mincho Light J" w:hAnsi="Arial" w:cs="Arial"/>
          <w:sz w:val="24"/>
          <w:szCs w:val="24"/>
        </w:rPr>
        <w:t>zobowiązany jest do wystawienia i dostarczenia do siedziby Zamawiającego faktury VAT wraz ze zleceniami o których mowa w ust. 4 oraz protokołami, i kosztorysami, o których mowa w ust. 17 nie później niż do 3 dni roboczych po</w:t>
      </w:r>
      <w:r w:rsidR="001D4F58" w:rsidRPr="00BA1701">
        <w:rPr>
          <w:rFonts w:ascii="Arial" w:eastAsia="Calibri" w:hAnsi="Arial" w:cs="Arial"/>
          <w:sz w:val="24"/>
          <w:szCs w:val="24"/>
        </w:rPr>
        <w:t xml:space="preserve"> potwierdzeniu przez przedstawicieli 11 WOG Bydgoszcz prawidłowego wykonania zlecenia.</w:t>
      </w:r>
    </w:p>
    <w:p w:rsidR="00666202" w:rsidRDefault="00666202" w:rsidP="0066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202" w:rsidRDefault="001D4F58" w:rsidP="001D4F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Pytanie nr 2: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wyrazi zgodę na obniżenie kar umownych?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F58">
        <w:rPr>
          <w:rFonts w:ascii="Arial" w:hAnsi="Arial" w:cs="Arial"/>
          <w:b/>
          <w:sz w:val="24"/>
          <w:szCs w:val="24"/>
        </w:rPr>
        <w:t>Odpowiedź: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Zamawiający nie przewiduje obniżenia kar umownych. Będą one naliczane zgodnie z zapisami Projektu umowy </w:t>
      </w:r>
      <w:r w:rsidRPr="003555F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14 Kary umowne.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</w:rPr>
      </w:pPr>
    </w:p>
    <w:p w:rsidR="001D4F58" w:rsidRPr="00F61D95" w:rsidRDefault="001D4F58" w:rsidP="001D4F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1D95">
        <w:rPr>
          <w:rFonts w:ascii="Arial" w:hAnsi="Arial" w:cs="Arial"/>
          <w:b/>
          <w:sz w:val="24"/>
          <w:szCs w:val="24"/>
        </w:rPr>
        <w:t>Pytanie nr 3: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po stronie Wykonawcy leży uzyskanie pozwolenia na użytkowanie?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Odpowiedź: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przewiduje zlecenia prac, które będą wymagały uzyskania pozwolenia na użytkowanie.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4: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Zamawiający wyrazi zgodę na uprawnienia: Świadectwo Kwalifikacyjne uprawniające do zajmowania się eksploatacją urządzeń, instalacji i sieci na stanowisku eksploatacji (E) i (D) dla grupy 1 Urządzenia, instalacje i sieci elektroenergetyczne wytwarzające, przetwarzające przesyłające </w:t>
      </w:r>
      <w:r w:rsidR="00C165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zużywające energię elektryczną w zakresie: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Urządzenia, instalacje i sieci elektroenergetyczne o napięciu nie wyższym niż 1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Zespoły prądotwórcze o mocy powyżej 50 kW;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aparatury kontrolno-pomiarowej oraz urządzeń i instalacji automatycznej regulacji sterowania i zabezpieczeń urządzeń i instalacji wymienionych w pkt </w:t>
      </w:r>
      <w:proofErr w:type="spellStart"/>
      <w:r>
        <w:rPr>
          <w:rFonts w:ascii="Arial" w:hAnsi="Arial" w:cs="Arial"/>
          <w:sz w:val="24"/>
          <w:szCs w:val="24"/>
        </w:rPr>
        <w:t>j.w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Odpowiedź: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D4F58">
        <w:rPr>
          <w:rFonts w:ascii="Arial" w:hAnsi="Arial" w:cs="Arial"/>
          <w:sz w:val="24"/>
          <w:szCs w:val="24"/>
        </w:rPr>
        <w:t>Tak. Zamawiający</w:t>
      </w:r>
      <w:r>
        <w:rPr>
          <w:rFonts w:ascii="Arial" w:hAnsi="Arial" w:cs="Arial"/>
          <w:sz w:val="24"/>
          <w:szCs w:val="24"/>
        </w:rPr>
        <w:t xml:space="preserve"> akceptuje uprawnienia: Świadectw</w:t>
      </w:r>
      <w:r w:rsidR="00C165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Kwalifikacyjne</w:t>
      </w:r>
      <w:r w:rsidR="00C1653F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uprawniające</w:t>
      </w:r>
      <w:r w:rsidR="00C1653F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do zajmowania się eksploatacją urządzeń, instalacji i sieci na stanowisku eksploatacji (E)</w:t>
      </w:r>
      <w:r w:rsidR="00C1653F">
        <w:rPr>
          <w:rFonts w:ascii="Arial" w:hAnsi="Arial" w:cs="Arial"/>
          <w:sz w:val="24"/>
          <w:szCs w:val="24"/>
        </w:rPr>
        <w:t xml:space="preserve"> dla:</w:t>
      </w:r>
    </w:p>
    <w:p w:rsidR="00C1653F" w:rsidRDefault="00C1653F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1. Urządzenia, instalacje i sieci elektroenergetyczne wytwarzające, przetwarzające przesyłające i zużywające energię elektryczną: w zakresie:</w:t>
      </w:r>
    </w:p>
    <w:p w:rsidR="00C1653F" w:rsidRDefault="00C1653F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urządzenia, instalacje i sieci elektroenergetyczne o napięciu nie wyższym niż 1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1653F" w:rsidRPr="001D4F58" w:rsidRDefault="00C1653F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aparatury kontrolno-pomiarowej oraz urządzeń i instalacji automatycznej regulacji sterowania i zabezpieczeń urządzeń i instalacji wymienionych </w:t>
      </w:r>
      <w:r>
        <w:rPr>
          <w:rFonts w:ascii="Arial" w:hAnsi="Arial" w:cs="Arial"/>
          <w:sz w:val="24"/>
          <w:szCs w:val="24"/>
        </w:rPr>
        <w:br/>
        <w:t>w pkt 2.</w:t>
      </w:r>
    </w:p>
    <w:p w:rsidR="001D4F58" w:rsidRDefault="001D4F58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61D95" w:rsidRDefault="00F61D95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61D95" w:rsidRDefault="00F61D95" w:rsidP="001D4F5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96FA7" w:rsidRDefault="00996FA7" w:rsidP="0068269D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68269D" w:rsidRDefault="0068269D" w:rsidP="0068269D">
      <w:pPr>
        <w:spacing w:before="120"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8EB" w:rsidRPr="009258EB" w:rsidRDefault="009258EB" w:rsidP="009258E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ZMIANA TREŚCI </w:t>
      </w: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br/>
        <w:t>SPECYFIKACJI WARUNKÓW ZAMÓWIENIA</w:t>
      </w:r>
    </w:p>
    <w:p w:rsidR="009258EB" w:rsidRPr="009258EB" w:rsidRDefault="009258EB" w:rsidP="009258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258EB" w:rsidRPr="009258EB" w:rsidRDefault="009258EB" w:rsidP="0092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58EB" w:rsidRPr="009258EB" w:rsidRDefault="009258EB" w:rsidP="00925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Pr="009258EB">
        <w:rPr>
          <w:rFonts w:ascii="Arial" w:hAnsi="Arial" w:cs="Arial"/>
          <w:sz w:val="24"/>
        </w:rPr>
        <w:t xml:space="preserve">286 ust. 1 i 9 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9258EB">
        <w:rPr>
          <w:rFonts w:ascii="Arial" w:hAnsi="Arial" w:cs="Arial"/>
          <w:sz w:val="24"/>
        </w:rPr>
        <w:t>z dnia 11 września 2019 r. Prawo zamówień publicznych (</w:t>
      </w:r>
      <w:r w:rsidRPr="009258EB">
        <w:rPr>
          <w:rFonts w:ascii="Arial" w:hAnsi="Arial" w:cs="Arial"/>
          <w:bCs/>
          <w:sz w:val="24"/>
          <w:szCs w:val="24"/>
        </w:rPr>
        <w:t xml:space="preserve">Dz.U. z 2021 r. poz. </w:t>
      </w:r>
      <w:r>
        <w:rPr>
          <w:rFonts w:ascii="Arial" w:hAnsi="Arial" w:cs="Arial"/>
          <w:bCs/>
          <w:sz w:val="24"/>
          <w:szCs w:val="24"/>
        </w:rPr>
        <w:t>1129</w:t>
      </w:r>
      <w:r w:rsidRPr="009258EB">
        <w:rPr>
          <w:rFonts w:ascii="Arial" w:hAnsi="Arial" w:cs="Arial"/>
          <w:bCs/>
          <w:sz w:val="24"/>
          <w:szCs w:val="24"/>
        </w:rPr>
        <w:t xml:space="preserve">) </w:t>
      </w:r>
      <w:r w:rsidRPr="009258EB">
        <w:rPr>
          <w:rFonts w:ascii="Arial" w:hAnsi="Arial" w:cs="Arial"/>
          <w:sz w:val="24"/>
        </w:rPr>
        <w:t>– dalej „</w:t>
      </w:r>
      <w:proofErr w:type="spellStart"/>
      <w:r w:rsidRPr="009258EB">
        <w:rPr>
          <w:rFonts w:ascii="Arial" w:hAnsi="Arial" w:cs="Arial"/>
          <w:sz w:val="24"/>
        </w:rPr>
        <w:t>Pzp</w:t>
      </w:r>
      <w:proofErr w:type="spellEnd"/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Zamawiający 11 Wojskowego Oddziału Gospodarczego ul. Gdańska 147, 85-915 Bydgoszcz </w:t>
      </w:r>
      <w:r w:rsidRPr="009258EB">
        <w:rPr>
          <w:rFonts w:ascii="Arial" w:eastAsia="Calibri" w:hAnsi="Arial" w:cs="Arial"/>
          <w:sz w:val="24"/>
          <w:szCs w:val="24"/>
        </w:rPr>
        <w:t>zmienia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treść SWZ:</w:t>
      </w:r>
    </w:p>
    <w:p w:rsidR="009258EB" w:rsidRDefault="009258EB" w:rsidP="009258EB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96FA7" w:rsidRDefault="00996FA7" w:rsidP="00996FA7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399">
        <w:rPr>
          <w:rFonts w:ascii="Arial" w:eastAsia="Calibri" w:hAnsi="Arial" w:cs="Arial"/>
          <w:b/>
          <w:sz w:val="24"/>
          <w:szCs w:val="24"/>
          <w:u w:val="single"/>
        </w:rPr>
        <w:t>JEST:</w:t>
      </w:r>
      <w:r w:rsidRPr="00D30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Style w:val="Tabela-Siatka14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E86D1E" w:rsidRPr="002242C0" w:rsidTr="00E86D1E">
        <w:trPr>
          <w:trHeight w:val="589"/>
        </w:trPr>
        <w:tc>
          <w:tcPr>
            <w:tcW w:w="8075" w:type="dxa"/>
            <w:shd w:val="clear" w:color="auto" w:fill="FBE4D5" w:themeFill="accent2" w:themeFillTint="33"/>
          </w:tcPr>
          <w:p w:rsidR="00E86D1E" w:rsidRPr="00980FFB" w:rsidRDefault="00E86D1E" w:rsidP="00735A05">
            <w:pPr>
              <w:spacing w:before="120" w:after="120" w:line="20" w:lineRule="atLeast"/>
              <w:ind w:right="2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E142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Pr="00E142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XV.</w:t>
            </w:r>
          </w:p>
          <w:p w:rsidR="00E86D1E" w:rsidRPr="00133C39" w:rsidRDefault="00E86D1E" w:rsidP="00735A05">
            <w:pPr>
              <w:spacing w:before="120" w:after="120" w:line="20" w:lineRule="atLeast"/>
              <w:ind w:right="2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33C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Wykaz oświadczeń i/lub dokumentów, w tym PODMIOTOWYCH ŚRODKÓW DOWODOWYCH, potwierdzających spełnianie warunków udziału w postępowaniu oraz brak podstaw do wykluczenia</w:t>
            </w:r>
          </w:p>
        </w:tc>
      </w:tr>
    </w:tbl>
    <w:p w:rsidR="00E86D1E" w:rsidRPr="00E86D1E" w:rsidRDefault="00E86D1E" w:rsidP="00E86D1E">
      <w:pPr>
        <w:suppressAutoHyphens/>
        <w:spacing w:before="120" w:after="120" w:line="20" w:lineRule="atLeast"/>
        <w:jc w:val="both"/>
        <w:rPr>
          <w:rFonts w:ascii="Arial" w:eastAsia="TimesNewRoman" w:hAnsi="Arial" w:cs="Arial"/>
          <w:sz w:val="24"/>
          <w:szCs w:val="24"/>
        </w:rPr>
      </w:pPr>
      <w:r w:rsidRPr="00E86D1E">
        <w:rPr>
          <w:rFonts w:ascii="Arial" w:eastAsia="TimesNewRoman" w:hAnsi="Arial" w:cs="Arial"/>
          <w:b/>
          <w:sz w:val="24"/>
          <w:szCs w:val="24"/>
        </w:rPr>
        <w:t xml:space="preserve">1.4. </w:t>
      </w:r>
      <w:r w:rsidRPr="00E86D1E">
        <w:rPr>
          <w:rFonts w:ascii="Arial" w:eastAsia="TimesNewRoman" w:hAnsi="Arial" w:cs="Arial"/>
          <w:sz w:val="24"/>
          <w:szCs w:val="24"/>
          <w:u w:val="single"/>
        </w:rPr>
        <w:t>zdolności technicznej lub zawodowej</w:t>
      </w:r>
      <w:r w:rsidRPr="00E86D1E">
        <w:rPr>
          <w:rFonts w:ascii="Arial" w:eastAsia="TimesNewRoman" w:hAnsi="Arial" w:cs="Arial"/>
          <w:sz w:val="24"/>
          <w:szCs w:val="24"/>
        </w:rPr>
        <w:t xml:space="preserve"> – Warunek ten zostanie uznany za spełniony, gdy Wykonawca:</w:t>
      </w:r>
    </w:p>
    <w:p w:rsidR="00E86D1E" w:rsidRPr="00E86D1E" w:rsidRDefault="00E86D1E" w:rsidP="00E86D1E">
      <w:pPr>
        <w:suppressAutoHyphens/>
        <w:spacing w:before="120" w:after="120" w:line="20" w:lineRule="atLeast"/>
        <w:jc w:val="both"/>
        <w:rPr>
          <w:rFonts w:ascii="Arial" w:hAnsi="Arial" w:cs="Arial"/>
          <w:sz w:val="24"/>
        </w:rPr>
      </w:pPr>
      <w:r w:rsidRPr="00E86D1E">
        <w:rPr>
          <w:rFonts w:ascii="Arial" w:eastAsia="TimesNewRoman" w:hAnsi="Arial" w:cs="Arial"/>
          <w:sz w:val="24"/>
          <w:szCs w:val="24"/>
        </w:rPr>
        <w:t xml:space="preserve">        </w:t>
      </w:r>
      <w:r w:rsidRPr="00E86D1E">
        <w:rPr>
          <w:rFonts w:ascii="Arial" w:eastAsia="TimesNewRoman" w:hAnsi="Arial" w:cs="Arial"/>
          <w:b/>
          <w:sz w:val="24"/>
          <w:szCs w:val="24"/>
        </w:rPr>
        <w:t>1.4.1.</w:t>
      </w:r>
      <w:r w:rsidRPr="00E86D1E">
        <w:rPr>
          <w:rFonts w:ascii="Arial" w:eastAsia="TimesNewRoman" w:hAnsi="Arial" w:cs="Arial"/>
          <w:sz w:val="24"/>
          <w:szCs w:val="24"/>
        </w:rPr>
        <w:t xml:space="preserve"> </w:t>
      </w:r>
      <w:r w:rsidRPr="00E86D1E">
        <w:rPr>
          <w:rFonts w:ascii="Arial" w:eastAsia="TimesNewRoman" w:hAnsi="Arial" w:cs="Arial"/>
          <w:b/>
          <w:sz w:val="24"/>
          <w:szCs w:val="24"/>
          <w:u w:val="single"/>
        </w:rPr>
        <w:t>dysponuje osobami zdolnymi do wykonania zamówienia:</w:t>
      </w:r>
      <w:r w:rsidRPr="00E86D1E">
        <w:rPr>
          <w:rFonts w:ascii="Arial" w:eastAsia="TimesNewRoman" w:hAnsi="Arial" w:cs="Arial"/>
          <w:b/>
          <w:sz w:val="24"/>
          <w:szCs w:val="24"/>
        </w:rPr>
        <w:t xml:space="preserve"> </w:t>
      </w:r>
      <w:r w:rsidRPr="00E86D1E">
        <w:rPr>
          <w:rFonts w:ascii="Arial" w:hAnsi="Arial" w:cs="Arial"/>
          <w:b/>
          <w:sz w:val="24"/>
        </w:rPr>
        <w:t>wykaże co najmniej jedną osobę</w:t>
      </w:r>
      <w:r w:rsidRPr="00E86D1E">
        <w:rPr>
          <w:rFonts w:ascii="Arial" w:hAnsi="Arial" w:cs="Arial"/>
          <w:sz w:val="24"/>
        </w:rPr>
        <w:t xml:space="preserve"> skierowaną przez Wykonawcę do realizacji zamówienia publicznego, w szczególności odpowiedzialną za kontrolę jakości lub kierowanie robotami budowlanymi, wraz z informacjami na temat jej kwalifikacji zawodowych, uprawnień, doświadczenia i wykształcenia niezbędnych do wykonania zamówienia publicznego, a także zakresu wykonywanych przez nią czynności oraz informacją </w:t>
      </w:r>
      <w:r w:rsidRPr="00E86D1E">
        <w:rPr>
          <w:rFonts w:ascii="Arial" w:hAnsi="Arial" w:cs="Arial"/>
          <w:sz w:val="24"/>
        </w:rPr>
        <w:br/>
        <w:t>o podstawie do dysponowania tą osobą.</w:t>
      </w:r>
    </w:p>
    <w:p w:rsidR="00E86D1E" w:rsidRPr="00E86D1E" w:rsidRDefault="00E86D1E" w:rsidP="00E86D1E">
      <w:pPr>
        <w:suppressAutoHyphens/>
        <w:spacing w:before="120" w:after="120" w:line="20" w:lineRule="atLeast"/>
        <w:ind w:left="851"/>
        <w:jc w:val="both"/>
        <w:rPr>
          <w:rFonts w:ascii="Arial" w:hAnsi="Arial" w:cs="Arial"/>
          <w:b/>
          <w:sz w:val="28"/>
          <w:szCs w:val="24"/>
          <w:lang w:eastAsia="pl-PL"/>
        </w:rPr>
      </w:pPr>
      <w:r w:rsidRPr="00E86D1E">
        <w:rPr>
          <w:rFonts w:ascii="Arial" w:hAnsi="Arial" w:cs="Arial"/>
          <w:sz w:val="24"/>
          <w:u w:val="single"/>
        </w:rPr>
        <w:t>Pracownik (co najmniej jeden) wykonujący zamówienie, musi/</w:t>
      </w:r>
      <w:proofErr w:type="spellStart"/>
      <w:r w:rsidRPr="00E86D1E">
        <w:rPr>
          <w:rFonts w:ascii="Arial" w:hAnsi="Arial" w:cs="Arial"/>
          <w:sz w:val="24"/>
          <w:u w:val="single"/>
        </w:rPr>
        <w:t>szą</w:t>
      </w:r>
      <w:proofErr w:type="spellEnd"/>
      <w:r w:rsidRPr="00E86D1E">
        <w:rPr>
          <w:rFonts w:ascii="Arial" w:hAnsi="Arial" w:cs="Arial"/>
          <w:sz w:val="24"/>
          <w:u w:val="single"/>
        </w:rPr>
        <w:t xml:space="preserve"> łącznie posiadać:</w:t>
      </w:r>
    </w:p>
    <w:p w:rsidR="00E86D1E" w:rsidRPr="00E86D1E" w:rsidRDefault="00E86D1E" w:rsidP="00E86D1E">
      <w:pPr>
        <w:ind w:left="567"/>
        <w:jc w:val="both"/>
        <w:rPr>
          <w:rFonts w:ascii="Arial" w:hAnsi="Arial" w:cs="Arial"/>
          <w:sz w:val="24"/>
          <w:szCs w:val="24"/>
          <w:lang w:eastAsia="pl-PL"/>
        </w:rPr>
      </w:pPr>
      <w:r w:rsidRPr="00E86D1E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E86D1E">
        <w:rPr>
          <w:rFonts w:ascii="Arial" w:hAnsi="Arial" w:cs="Arial"/>
          <w:b/>
          <w:sz w:val="24"/>
          <w:szCs w:val="24"/>
          <w:lang w:eastAsia="pl-PL"/>
        </w:rPr>
        <w:t>ważne Świadectwo Kwalifikacyjne</w:t>
      </w:r>
      <w:r w:rsidRPr="00E86D1E">
        <w:rPr>
          <w:rFonts w:ascii="Arial" w:hAnsi="Arial" w:cs="Arial"/>
          <w:sz w:val="24"/>
          <w:szCs w:val="24"/>
          <w:lang w:eastAsia="pl-PL"/>
        </w:rPr>
        <w:t xml:space="preserve"> uprawniające do zajmowania się eksploatacją urządzeń, instalacji i sieci na stanowisku eksploatacji (E) dla grupy 1 Urządzenia, instalacje i sieci elektroenergetyczne wytwarzające, przetwarzające przesyłające i zużywające energię elektryczną w zakresie pkt 2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E86D1E">
        <w:rPr>
          <w:rFonts w:ascii="Arial" w:hAnsi="Arial" w:cs="Arial"/>
          <w:sz w:val="24"/>
          <w:szCs w:val="24"/>
          <w:lang w:eastAsia="pl-PL"/>
        </w:rPr>
        <w:br/>
        <w:t>- urządzenia, instalacje i sieci elektroenergetyczne o napięciu nie wyższym niż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A4681">
        <w:rPr>
          <w:rFonts w:ascii="Arial" w:hAnsi="Arial" w:cs="Arial"/>
          <w:sz w:val="24"/>
          <w:szCs w:val="24"/>
          <w:highlight w:val="yellow"/>
          <w:lang w:eastAsia="pl-PL"/>
        </w:rPr>
        <w:t>1 k</w:t>
      </w:r>
      <w:r w:rsidRPr="00446DAF">
        <w:rPr>
          <w:rFonts w:ascii="Arial" w:hAnsi="Arial" w:cs="Arial"/>
          <w:sz w:val="24"/>
          <w:szCs w:val="24"/>
          <w:lang w:eastAsia="pl-PL"/>
        </w:rPr>
        <w:t>,</w:t>
      </w:r>
      <w:r w:rsidRPr="00E86D1E">
        <w:rPr>
          <w:rFonts w:ascii="Arial" w:hAnsi="Arial" w:cs="Arial"/>
          <w:sz w:val="24"/>
          <w:szCs w:val="24"/>
          <w:lang w:eastAsia="pl-PL"/>
        </w:rPr>
        <w:t xml:space="preserve"> pkt 10 – aparatury </w:t>
      </w:r>
      <w:proofErr w:type="spellStart"/>
      <w:r w:rsidRPr="00E86D1E">
        <w:rPr>
          <w:rFonts w:ascii="Arial" w:hAnsi="Arial" w:cs="Arial"/>
          <w:sz w:val="24"/>
          <w:szCs w:val="24"/>
          <w:lang w:eastAsia="pl-PL"/>
        </w:rPr>
        <w:t>kontrolno</w:t>
      </w:r>
      <w:proofErr w:type="spellEnd"/>
      <w:r w:rsidRPr="00E86D1E">
        <w:rPr>
          <w:rFonts w:ascii="Arial" w:hAnsi="Arial" w:cs="Arial"/>
          <w:sz w:val="24"/>
          <w:szCs w:val="24"/>
          <w:lang w:eastAsia="pl-PL"/>
        </w:rPr>
        <w:t xml:space="preserve"> - pomiarowej oraz urządzeń i instalacji automatycznej regulacji sterowania i zabezpieczeń urządzeń i instalacji wymienionych w </w:t>
      </w:r>
      <w:r w:rsidR="00043F14" w:rsidRPr="000A4681">
        <w:rPr>
          <w:rFonts w:ascii="Arial" w:hAnsi="Arial" w:cs="Arial"/>
          <w:sz w:val="24"/>
          <w:szCs w:val="24"/>
          <w:highlight w:val="yellow"/>
          <w:lang w:eastAsia="pl-PL"/>
        </w:rPr>
        <w:t>pkt</w:t>
      </w:r>
      <w:r w:rsidRPr="000A4681">
        <w:rPr>
          <w:rFonts w:ascii="Arial" w:hAnsi="Arial" w:cs="Arial"/>
          <w:sz w:val="24"/>
          <w:szCs w:val="24"/>
          <w:highlight w:val="yellow"/>
          <w:lang w:eastAsia="pl-PL"/>
        </w:rPr>
        <w:t xml:space="preserve"> 1-9</w:t>
      </w:r>
      <w:r w:rsidRPr="00446DAF">
        <w:rPr>
          <w:rFonts w:ascii="Arial" w:hAnsi="Arial" w:cs="Arial"/>
          <w:sz w:val="24"/>
          <w:szCs w:val="24"/>
          <w:lang w:eastAsia="pl-PL"/>
        </w:rPr>
        <w:t>;</w:t>
      </w:r>
    </w:p>
    <w:p w:rsidR="009630D9" w:rsidRDefault="009630D9" w:rsidP="00E86D1E">
      <w:pPr>
        <w:spacing w:before="120" w:after="120" w:line="20" w:lineRule="atLeast"/>
        <w:ind w:right="52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l-PL"/>
        </w:rPr>
      </w:pPr>
    </w:p>
    <w:p w:rsidR="00996FA7" w:rsidRDefault="00996FA7" w:rsidP="00996FA7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43F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 ZMIANIE</w:t>
      </w:r>
    </w:p>
    <w:tbl>
      <w:tblPr>
        <w:tblStyle w:val="Tabela-Siatka14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E86D1E" w:rsidRPr="002242C0" w:rsidTr="00735A05">
        <w:trPr>
          <w:trHeight w:val="589"/>
        </w:trPr>
        <w:tc>
          <w:tcPr>
            <w:tcW w:w="8075" w:type="dxa"/>
            <w:shd w:val="clear" w:color="auto" w:fill="FBE4D5" w:themeFill="accent2" w:themeFillTint="33"/>
          </w:tcPr>
          <w:p w:rsidR="00E86D1E" w:rsidRPr="00980FFB" w:rsidRDefault="00E86D1E" w:rsidP="00735A05">
            <w:pPr>
              <w:spacing w:before="120" w:after="120" w:line="20" w:lineRule="atLeast"/>
              <w:ind w:right="2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E142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Pr="00E142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XV.</w:t>
            </w:r>
          </w:p>
          <w:p w:rsidR="00E86D1E" w:rsidRPr="00133C39" w:rsidRDefault="00E86D1E" w:rsidP="00735A05">
            <w:pPr>
              <w:spacing w:before="120" w:after="120" w:line="20" w:lineRule="atLeast"/>
              <w:ind w:right="2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33C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Wykaz oświadczeń i/lub dokumentów, w tym PODMIOTOWYCH ŚRODKÓW DOWODOWYCH, potwierdzających spełnianie warunków udziału w postępowaniu oraz brak podstaw do wykluczenia</w:t>
            </w:r>
          </w:p>
        </w:tc>
      </w:tr>
    </w:tbl>
    <w:p w:rsidR="00E86D1E" w:rsidRPr="00E86D1E" w:rsidRDefault="00E86D1E" w:rsidP="00E86D1E">
      <w:pPr>
        <w:suppressAutoHyphens/>
        <w:spacing w:before="120" w:after="120" w:line="20" w:lineRule="atLeast"/>
        <w:jc w:val="both"/>
        <w:rPr>
          <w:rFonts w:ascii="Arial" w:eastAsia="TimesNewRoman" w:hAnsi="Arial" w:cs="Arial"/>
          <w:sz w:val="24"/>
          <w:szCs w:val="24"/>
        </w:rPr>
      </w:pPr>
      <w:r w:rsidRPr="00E86D1E">
        <w:rPr>
          <w:rFonts w:ascii="Arial" w:eastAsia="TimesNewRoman" w:hAnsi="Arial" w:cs="Arial"/>
          <w:b/>
          <w:sz w:val="24"/>
          <w:szCs w:val="24"/>
        </w:rPr>
        <w:lastRenderedPageBreak/>
        <w:t xml:space="preserve">1.4. </w:t>
      </w:r>
      <w:r w:rsidRPr="00E86D1E">
        <w:rPr>
          <w:rFonts w:ascii="Arial" w:eastAsia="TimesNewRoman" w:hAnsi="Arial" w:cs="Arial"/>
          <w:sz w:val="24"/>
          <w:szCs w:val="24"/>
          <w:u w:val="single"/>
        </w:rPr>
        <w:t>zdolności technicznej lub zawodowej</w:t>
      </w:r>
      <w:r w:rsidRPr="00E86D1E">
        <w:rPr>
          <w:rFonts w:ascii="Arial" w:eastAsia="TimesNewRoman" w:hAnsi="Arial" w:cs="Arial"/>
          <w:sz w:val="24"/>
          <w:szCs w:val="24"/>
        </w:rPr>
        <w:t xml:space="preserve"> – Warunek ten zostanie uznany za spełniony, gdy Wykonawca:</w:t>
      </w:r>
    </w:p>
    <w:p w:rsidR="00E86D1E" w:rsidRPr="00E86D1E" w:rsidRDefault="00E86D1E" w:rsidP="00E86D1E">
      <w:pPr>
        <w:suppressAutoHyphens/>
        <w:spacing w:before="120" w:after="120" w:line="20" w:lineRule="atLeast"/>
        <w:jc w:val="both"/>
        <w:rPr>
          <w:rFonts w:ascii="Arial" w:hAnsi="Arial" w:cs="Arial"/>
          <w:sz w:val="24"/>
        </w:rPr>
      </w:pPr>
      <w:r w:rsidRPr="00E86D1E">
        <w:rPr>
          <w:rFonts w:ascii="Arial" w:eastAsia="TimesNewRoman" w:hAnsi="Arial" w:cs="Arial"/>
          <w:sz w:val="24"/>
          <w:szCs w:val="24"/>
        </w:rPr>
        <w:t xml:space="preserve">        </w:t>
      </w:r>
      <w:r w:rsidRPr="00E86D1E">
        <w:rPr>
          <w:rFonts w:ascii="Arial" w:eastAsia="TimesNewRoman" w:hAnsi="Arial" w:cs="Arial"/>
          <w:b/>
          <w:sz w:val="24"/>
          <w:szCs w:val="24"/>
        </w:rPr>
        <w:t>1.4.1.</w:t>
      </w:r>
      <w:r w:rsidRPr="00E86D1E">
        <w:rPr>
          <w:rFonts w:ascii="Arial" w:eastAsia="TimesNewRoman" w:hAnsi="Arial" w:cs="Arial"/>
          <w:sz w:val="24"/>
          <w:szCs w:val="24"/>
        </w:rPr>
        <w:t xml:space="preserve"> </w:t>
      </w:r>
      <w:r w:rsidRPr="00E86D1E">
        <w:rPr>
          <w:rFonts w:ascii="Arial" w:eastAsia="TimesNewRoman" w:hAnsi="Arial" w:cs="Arial"/>
          <w:b/>
          <w:sz w:val="24"/>
          <w:szCs w:val="24"/>
          <w:u w:val="single"/>
        </w:rPr>
        <w:t>dysponuje osobami zdolnymi do wykonania zamówienia:</w:t>
      </w:r>
      <w:r w:rsidRPr="00E86D1E">
        <w:rPr>
          <w:rFonts w:ascii="Arial" w:eastAsia="TimesNewRoman" w:hAnsi="Arial" w:cs="Arial"/>
          <w:b/>
          <w:sz w:val="24"/>
          <w:szCs w:val="24"/>
        </w:rPr>
        <w:t xml:space="preserve"> </w:t>
      </w:r>
      <w:r w:rsidRPr="00E86D1E">
        <w:rPr>
          <w:rFonts w:ascii="Arial" w:hAnsi="Arial" w:cs="Arial"/>
          <w:b/>
          <w:sz w:val="24"/>
        </w:rPr>
        <w:t>wykaże co najmniej jedną osobę</w:t>
      </w:r>
      <w:r w:rsidRPr="00E86D1E">
        <w:rPr>
          <w:rFonts w:ascii="Arial" w:hAnsi="Arial" w:cs="Arial"/>
          <w:sz w:val="24"/>
        </w:rPr>
        <w:t xml:space="preserve"> skierowaną przez Wykonawcę do realizacji zamówienia publicznego, w szczególności odpowiedzialną za kontrolę jakości lub kierowanie robotami budowlanymi, wraz z informacjami na temat jej kwalifikacji zawodowych, uprawnień, doświadczenia i wykształcenia niezbędnych do wykonania zamówienia publicznego, a także zakresu wykonywanych przez nią czynności oraz informacją </w:t>
      </w:r>
      <w:r w:rsidRPr="00E86D1E">
        <w:rPr>
          <w:rFonts w:ascii="Arial" w:hAnsi="Arial" w:cs="Arial"/>
          <w:sz w:val="24"/>
        </w:rPr>
        <w:br/>
        <w:t>o podstawie do dysponowania tą osobą.</w:t>
      </w:r>
    </w:p>
    <w:p w:rsidR="00E86D1E" w:rsidRPr="00E86D1E" w:rsidRDefault="00E86D1E" w:rsidP="00E86D1E">
      <w:pPr>
        <w:suppressAutoHyphens/>
        <w:spacing w:before="120" w:after="120" w:line="20" w:lineRule="atLeast"/>
        <w:ind w:left="851"/>
        <w:jc w:val="both"/>
        <w:rPr>
          <w:rFonts w:ascii="Arial" w:hAnsi="Arial" w:cs="Arial"/>
          <w:b/>
          <w:sz w:val="28"/>
          <w:szCs w:val="24"/>
          <w:lang w:eastAsia="pl-PL"/>
        </w:rPr>
      </w:pPr>
      <w:r w:rsidRPr="00E86D1E">
        <w:rPr>
          <w:rFonts w:ascii="Arial" w:hAnsi="Arial" w:cs="Arial"/>
          <w:sz w:val="24"/>
          <w:u w:val="single"/>
        </w:rPr>
        <w:t>Pracownik (co najmniej jeden) wykonujący zamówienie, musi/</w:t>
      </w:r>
      <w:proofErr w:type="spellStart"/>
      <w:r w:rsidRPr="00E86D1E">
        <w:rPr>
          <w:rFonts w:ascii="Arial" w:hAnsi="Arial" w:cs="Arial"/>
          <w:sz w:val="24"/>
          <w:u w:val="single"/>
        </w:rPr>
        <w:t>szą</w:t>
      </w:r>
      <w:proofErr w:type="spellEnd"/>
      <w:r w:rsidRPr="00E86D1E">
        <w:rPr>
          <w:rFonts w:ascii="Arial" w:hAnsi="Arial" w:cs="Arial"/>
          <w:sz w:val="24"/>
          <w:u w:val="single"/>
        </w:rPr>
        <w:t xml:space="preserve"> łącznie posiadać:</w:t>
      </w:r>
    </w:p>
    <w:p w:rsidR="00E86D1E" w:rsidRDefault="00E86D1E" w:rsidP="00E86D1E">
      <w:pPr>
        <w:ind w:left="567"/>
        <w:jc w:val="both"/>
        <w:rPr>
          <w:rFonts w:ascii="Arial" w:hAnsi="Arial" w:cs="Arial"/>
          <w:sz w:val="24"/>
          <w:szCs w:val="24"/>
          <w:lang w:eastAsia="pl-PL"/>
        </w:rPr>
      </w:pPr>
      <w:r w:rsidRPr="00E86D1E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E86D1E">
        <w:rPr>
          <w:rFonts w:ascii="Arial" w:hAnsi="Arial" w:cs="Arial"/>
          <w:b/>
          <w:sz w:val="24"/>
          <w:szCs w:val="24"/>
          <w:lang w:eastAsia="pl-PL"/>
        </w:rPr>
        <w:t>ważne Świadectwo Kwalifikacyjne</w:t>
      </w:r>
      <w:r w:rsidRPr="00E86D1E">
        <w:rPr>
          <w:rFonts w:ascii="Arial" w:hAnsi="Arial" w:cs="Arial"/>
          <w:sz w:val="24"/>
          <w:szCs w:val="24"/>
          <w:lang w:eastAsia="pl-PL"/>
        </w:rPr>
        <w:t xml:space="preserve"> uprawniające do zajmowania się eksploatacją urządzeń, instalacji i sieci na stanowisku eksploatacji (E) dla grupy 1 Urządzenia, instalacje i sieci elektroenergetyczne wytwarzające, przetwarzające przesyłające i zużywające energię elektryczną w zakresie pkt 2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E86D1E">
        <w:rPr>
          <w:rFonts w:ascii="Arial" w:hAnsi="Arial" w:cs="Arial"/>
          <w:sz w:val="24"/>
          <w:szCs w:val="24"/>
          <w:lang w:eastAsia="pl-PL"/>
        </w:rPr>
        <w:br/>
        <w:t>- urządzenia, instalacje i sieci elektroenergetyczne o napięciu nie wyższym niż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A4681">
        <w:rPr>
          <w:rFonts w:ascii="Arial" w:hAnsi="Arial" w:cs="Arial"/>
          <w:sz w:val="24"/>
          <w:szCs w:val="24"/>
          <w:highlight w:val="yellow"/>
          <w:lang w:eastAsia="pl-PL"/>
        </w:rPr>
        <w:t xml:space="preserve">1 </w:t>
      </w:r>
      <w:proofErr w:type="spellStart"/>
      <w:r w:rsidRPr="000A4681">
        <w:rPr>
          <w:rFonts w:ascii="Arial" w:hAnsi="Arial" w:cs="Arial"/>
          <w:sz w:val="24"/>
          <w:szCs w:val="24"/>
          <w:highlight w:val="yellow"/>
          <w:lang w:eastAsia="pl-PL"/>
        </w:rPr>
        <w:t>kV</w:t>
      </w:r>
      <w:proofErr w:type="spellEnd"/>
      <w:r w:rsidRPr="00446DAF">
        <w:rPr>
          <w:rFonts w:ascii="Arial" w:hAnsi="Arial" w:cs="Arial"/>
          <w:sz w:val="24"/>
          <w:szCs w:val="24"/>
          <w:lang w:eastAsia="pl-PL"/>
        </w:rPr>
        <w:t>,</w:t>
      </w:r>
      <w:r w:rsidRPr="00E86D1E">
        <w:rPr>
          <w:rFonts w:ascii="Arial" w:hAnsi="Arial" w:cs="Arial"/>
          <w:sz w:val="24"/>
          <w:szCs w:val="24"/>
          <w:lang w:eastAsia="pl-PL"/>
        </w:rPr>
        <w:t xml:space="preserve"> pkt 10 – aparatury </w:t>
      </w:r>
      <w:proofErr w:type="spellStart"/>
      <w:r w:rsidRPr="00E86D1E">
        <w:rPr>
          <w:rFonts w:ascii="Arial" w:hAnsi="Arial" w:cs="Arial"/>
          <w:sz w:val="24"/>
          <w:szCs w:val="24"/>
          <w:lang w:eastAsia="pl-PL"/>
        </w:rPr>
        <w:t>kontrolno</w:t>
      </w:r>
      <w:proofErr w:type="spellEnd"/>
      <w:r w:rsidRPr="00E86D1E">
        <w:rPr>
          <w:rFonts w:ascii="Arial" w:hAnsi="Arial" w:cs="Arial"/>
          <w:sz w:val="24"/>
          <w:szCs w:val="24"/>
          <w:lang w:eastAsia="pl-PL"/>
        </w:rPr>
        <w:t xml:space="preserve"> - pomiarowej oraz urządzeń i instalacji automatycznej regulacji sterowania i zabezpieczeń urządzeń i in</w:t>
      </w:r>
      <w:r>
        <w:rPr>
          <w:rFonts w:ascii="Arial" w:hAnsi="Arial" w:cs="Arial"/>
          <w:sz w:val="24"/>
          <w:szCs w:val="24"/>
          <w:lang w:eastAsia="pl-PL"/>
        </w:rPr>
        <w:t xml:space="preserve">stalacji wymienionych </w:t>
      </w:r>
      <w:r w:rsidRPr="00446DAF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0A4681">
        <w:rPr>
          <w:rFonts w:ascii="Arial" w:hAnsi="Arial" w:cs="Arial"/>
          <w:sz w:val="24"/>
          <w:szCs w:val="24"/>
          <w:highlight w:val="yellow"/>
          <w:lang w:eastAsia="pl-PL"/>
        </w:rPr>
        <w:t>pkt 2</w:t>
      </w:r>
      <w:r w:rsidRPr="00446DAF">
        <w:rPr>
          <w:rFonts w:ascii="Arial" w:hAnsi="Arial" w:cs="Arial"/>
          <w:sz w:val="24"/>
          <w:szCs w:val="24"/>
          <w:lang w:eastAsia="pl-PL"/>
        </w:rPr>
        <w:t>;</w:t>
      </w:r>
    </w:p>
    <w:p w:rsidR="00446DAF" w:rsidRPr="00E86D1E" w:rsidRDefault="00446DAF" w:rsidP="00E86D1E">
      <w:pPr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446DAF" w:rsidRPr="00427BC8" w:rsidRDefault="00446DAF" w:rsidP="00446DAF">
      <w:pPr>
        <w:spacing w:before="120" w:after="200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27BC8">
        <w:rPr>
          <w:rFonts w:ascii="Arial" w:hAnsi="Arial" w:cs="Arial"/>
          <w:b/>
          <w:bCs/>
          <w:iCs/>
          <w:sz w:val="24"/>
          <w:szCs w:val="24"/>
        </w:rPr>
        <w:t>ZMIANA ZAŁĄCZNIK</w:t>
      </w:r>
      <w:r>
        <w:rPr>
          <w:rFonts w:ascii="Arial" w:hAnsi="Arial" w:cs="Arial"/>
          <w:b/>
          <w:bCs/>
          <w:iCs/>
          <w:sz w:val="24"/>
          <w:szCs w:val="24"/>
        </w:rPr>
        <w:t>A</w:t>
      </w:r>
      <w:r w:rsidRPr="00427BC8">
        <w:rPr>
          <w:rFonts w:ascii="Arial" w:hAnsi="Arial" w:cs="Arial"/>
          <w:b/>
          <w:bCs/>
          <w:iCs/>
          <w:sz w:val="24"/>
          <w:szCs w:val="24"/>
        </w:rPr>
        <w:t xml:space="preserve"> DO SWZ</w:t>
      </w:r>
    </w:p>
    <w:p w:rsidR="00446DAF" w:rsidRDefault="00446DAF" w:rsidP="00446DAF">
      <w:pPr>
        <w:spacing w:before="120" w:after="200" w:line="276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Niniejsze zmiana SWZ wymaga również zmiany </w:t>
      </w:r>
      <w:r w:rsidRPr="00E5230C">
        <w:rPr>
          <w:rFonts w:ascii="Arial" w:hAnsi="Arial" w:cs="Arial"/>
          <w:b/>
          <w:bCs/>
          <w:iCs/>
          <w:sz w:val="24"/>
          <w:szCs w:val="24"/>
        </w:rPr>
        <w:t xml:space="preserve">pkt </w:t>
      </w:r>
      <w:r>
        <w:rPr>
          <w:rFonts w:ascii="Arial" w:hAnsi="Arial" w:cs="Arial"/>
          <w:b/>
          <w:bCs/>
          <w:iCs/>
          <w:sz w:val="24"/>
          <w:szCs w:val="24"/>
        </w:rPr>
        <w:t>13</w:t>
      </w:r>
      <w:r>
        <w:rPr>
          <w:rFonts w:ascii="Arial" w:hAnsi="Arial" w:cs="Arial"/>
          <w:bCs/>
          <w:iCs/>
          <w:sz w:val="24"/>
          <w:szCs w:val="24"/>
        </w:rPr>
        <w:t xml:space="preserve"> w formularzu ofertowym tj. </w:t>
      </w:r>
      <w:r w:rsidRPr="00E5230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załącznik nr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4</w:t>
      </w:r>
      <w:r w:rsidRPr="00E5230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do SWZ.</w:t>
      </w:r>
    </w:p>
    <w:p w:rsidR="00446DAF" w:rsidRDefault="00446DAF" w:rsidP="00446DAF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96FA7" w:rsidRDefault="00446DAF" w:rsidP="00446DAF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DAF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446DAF" w:rsidRDefault="00446DAF" w:rsidP="00446DAF">
      <w:pPr>
        <w:spacing w:before="120"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Jest:</w:t>
      </w:r>
    </w:p>
    <w:p w:rsidR="00446DAF" w:rsidRPr="00446DAF" w:rsidRDefault="00446DAF" w:rsidP="00446D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Oświadczam/my, że pracownicy </w:t>
      </w:r>
      <w:r w:rsidRPr="00446DAF">
        <w:rPr>
          <w:rFonts w:ascii="Arial" w:hAnsi="Arial" w:cs="Arial"/>
          <w:b/>
          <w:sz w:val="24"/>
          <w:szCs w:val="24"/>
        </w:rPr>
        <w:t xml:space="preserve">(co najmniej jeden) wykonujący zamówienie, łącznie posiadają </w:t>
      </w:r>
      <w:r w:rsidRPr="00446DAF">
        <w:rPr>
          <w:rFonts w:ascii="Arial" w:hAnsi="Arial" w:cs="Arial"/>
          <w:sz w:val="24"/>
          <w:szCs w:val="24"/>
        </w:rPr>
        <w:t xml:space="preserve">ważne Świadectwo Kwalifikacyjne uprawniające do zajmowania się eksploatacją urządzeń, instalacji i sieci na stanowisku eksploatacji (E) dla grupy 1 Urządzenia, instalacje i sieci elektroenergetyczne wytwarzające, przetwarzające przesyłające i zużywające energię elektryczną w zakresie pkt 2- urządzenia, instalacje i sieci elektroenergetyczne o napięciu nie wyższym niż </w:t>
      </w:r>
      <w:r w:rsidRPr="000A4681">
        <w:rPr>
          <w:rFonts w:ascii="Arial" w:hAnsi="Arial" w:cs="Arial"/>
          <w:sz w:val="24"/>
          <w:szCs w:val="24"/>
          <w:highlight w:val="yellow"/>
        </w:rPr>
        <w:t>1 k</w:t>
      </w:r>
      <w:r w:rsidRPr="00446DAF">
        <w:rPr>
          <w:rFonts w:ascii="Arial" w:hAnsi="Arial" w:cs="Arial"/>
          <w:sz w:val="24"/>
          <w:szCs w:val="24"/>
        </w:rPr>
        <w:t xml:space="preserve">, pkt 10 – aparatury </w:t>
      </w:r>
      <w:proofErr w:type="spellStart"/>
      <w:r w:rsidRPr="00446DAF">
        <w:rPr>
          <w:rFonts w:ascii="Arial" w:hAnsi="Arial" w:cs="Arial"/>
          <w:sz w:val="24"/>
          <w:szCs w:val="24"/>
        </w:rPr>
        <w:t>kontrolno</w:t>
      </w:r>
      <w:proofErr w:type="spellEnd"/>
      <w:r w:rsidRPr="00446DAF">
        <w:rPr>
          <w:rFonts w:ascii="Arial" w:hAnsi="Arial" w:cs="Arial"/>
          <w:sz w:val="24"/>
          <w:szCs w:val="24"/>
        </w:rPr>
        <w:t xml:space="preserve"> - pomiarowej oraz urządzeń i instalacji automatycznej regulacji sterowania i zabezpieczeń urządzeń i instala</w:t>
      </w:r>
      <w:r w:rsidR="000A4681">
        <w:rPr>
          <w:rFonts w:ascii="Arial" w:hAnsi="Arial" w:cs="Arial"/>
          <w:sz w:val="24"/>
          <w:szCs w:val="24"/>
        </w:rPr>
        <w:t xml:space="preserve">cji wymienionych w </w:t>
      </w:r>
      <w:r w:rsidR="000A4681" w:rsidRPr="000A4681">
        <w:rPr>
          <w:rFonts w:ascii="Arial" w:hAnsi="Arial" w:cs="Arial"/>
          <w:sz w:val="24"/>
          <w:szCs w:val="24"/>
          <w:highlight w:val="yellow"/>
        </w:rPr>
        <w:t>pkt</w:t>
      </w:r>
      <w:r w:rsidRPr="000A4681">
        <w:rPr>
          <w:rFonts w:ascii="Arial" w:hAnsi="Arial" w:cs="Arial"/>
          <w:sz w:val="24"/>
          <w:szCs w:val="24"/>
          <w:highlight w:val="yellow"/>
        </w:rPr>
        <w:t xml:space="preserve"> 1-9</w:t>
      </w:r>
      <w:r w:rsidRPr="00446DAF">
        <w:rPr>
          <w:rFonts w:ascii="Arial" w:hAnsi="Arial" w:cs="Arial"/>
          <w:sz w:val="24"/>
          <w:szCs w:val="24"/>
        </w:rPr>
        <w:t>.</w:t>
      </w:r>
    </w:p>
    <w:p w:rsidR="00446DAF" w:rsidRDefault="00446DAF" w:rsidP="00446DAF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6DAF" w:rsidRDefault="00446DAF" w:rsidP="00446DAF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 zmianie:</w:t>
      </w:r>
    </w:p>
    <w:p w:rsidR="00446DAF" w:rsidRPr="00446DAF" w:rsidRDefault="00446DAF" w:rsidP="00446DAF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13. </w:t>
      </w:r>
      <w:r w:rsidRPr="0044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Oświadczam/my, że pracownicy </w:t>
      </w:r>
      <w:r w:rsidRPr="00446DAF">
        <w:rPr>
          <w:rFonts w:ascii="Arial" w:hAnsi="Arial" w:cs="Arial"/>
          <w:b/>
          <w:sz w:val="24"/>
          <w:szCs w:val="24"/>
        </w:rPr>
        <w:t xml:space="preserve">(co najmniej jeden) wykonujący zamówienie, łącznie posiadają </w:t>
      </w:r>
      <w:r w:rsidRPr="00446DAF">
        <w:rPr>
          <w:rFonts w:ascii="Arial" w:hAnsi="Arial" w:cs="Arial"/>
          <w:sz w:val="24"/>
          <w:szCs w:val="24"/>
        </w:rPr>
        <w:t xml:space="preserve">ważne Świadectwo Kwalifikacyjne </w:t>
      </w:r>
      <w:r w:rsidRPr="00446DAF">
        <w:rPr>
          <w:rFonts w:ascii="Arial" w:hAnsi="Arial" w:cs="Arial"/>
          <w:sz w:val="24"/>
          <w:szCs w:val="24"/>
        </w:rPr>
        <w:lastRenderedPageBreak/>
        <w:t xml:space="preserve">uprawniające do zajmowania się eksploatacją urządzeń, instalacji i sieci na stanowisku eksploatacji (E) dla grupy 1 Urządzenia, instalacje i sieci elektroenergetyczne wytwarzające, przetwarzające przesyłające i zużywające energię elektryczną w zakresie pkt 2- urządzenia, instalacje i sieci elektroenergetyczne o napięciu nie wyższym niż </w:t>
      </w:r>
      <w:r w:rsidRPr="000A4681">
        <w:rPr>
          <w:rFonts w:ascii="Arial" w:hAnsi="Arial" w:cs="Arial"/>
          <w:sz w:val="24"/>
          <w:szCs w:val="24"/>
          <w:highlight w:val="yellow"/>
        </w:rPr>
        <w:t xml:space="preserve">1 </w:t>
      </w:r>
      <w:proofErr w:type="spellStart"/>
      <w:r w:rsidRPr="000A4681">
        <w:rPr>
          <w:rFonts w:ascii="Arial" w:hAnsi="Arial" w:cs="Arial"/>
          <w:sz w:val="24"/>
          <w:szCs w:val="24"/>
          <w:highlight w:val="yellow"/>
        </w:rPr>
        <w:t>kV</w:t>
      </w:r>
      <w:proofErr w:type="spellEnd"/>
      <w:r w:rsidRPr="00446DAF">
        <w:rPr>
          <w:rFonts w:ascii="Arial" w:hAnsi="Arial" w:cs="Arial"/>
          <w:sz w:val="24"/>
          <w:szCs w:val="24"/>
        </w:rPr>
        <w:t xml:space="preserve">, pkt 10 – aparatury </w:t>
      </w:r>
      <w:proofErr w:type="spellStart"/>
      <w:r w:rsidRPr="00446DAF">
        <w:rPr>
          <w:rFonts w:ascii="Arial" w:hAnsi="Arial" w:cs="Arial"/>
          <w:sz w:val="24"/>
          <w:szCs w:val="24"/>
        </w:rPr>
        <w:t>kontrolno</w:t>
      </w:r>
      <w:proofErr w:type="spellEnd"/>
      <w:r w:rsidRPr="00446DAF">
        <w:rPr>
          <w:rFonts w:ascii="Arial" w:hAnsi="Arial" w:cs="Arial"/>
          <w:sz w:val="24"/>
          <w:szCs w:val="24"/>
        </w:rPr>
        <w:t xml:space="preserve"> - pomiarowej oraz urządzeń i instalacji automatycznej regulacji sterowania i zabezpieczeń urządzeń i instalacji wymienionych w </w:t>
      </w:r>
      <w:r w:rsidRPr="000A4681">
        <w:rPr>
          <w:rFonts w:ascii="Arial" w:hAnsi="Arial" w:cs="Arial"/>
          <w:sz w:val="24"/>
          <w:szCs w:val="24"/>
          <w:highlight w:val="yellow"/>
        </w:rPr>
        <w:t>pkt 2</w:t>
      </w:r>
      <w:r w:rsidRPr="00446DAF">
        <w:rPr>
          <w:rFonts w:ascii="Arial" w:hAnsi="Arial" w:cs="Arial"/>
          <w:sz w:val="24"/>
          <w:szCs w:val="24"/>
        </w:rPr>
        <w:t>.</w:t>
      </w:r>
    </w:p>
    <w:p w:rsidR="00446DAF" w:rsidRPr="00446DAF" w:rsidRDefault="00446DAF" w:rsidP="00446DAF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6DAF" w:rsidRPr="00446DAF" w:rsidRDefault="00446DAF" w:rsidP="00446DAF">
      <w:pPr>
        <w:spacing w:before="120"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D1E" w:rsidRPr="00143FF5" w:rsidRDefault="00E86D1E" w:rsidP="005A1B78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0B88" w:rsidRPr="00DC2F5A" w:rsidRDefault="00DC2F5A" w:rsidP="001B0937">
      <w:pPr>
        <w:spacing w:after="0" w:line="240" w:lineRule="auto"/>
        <w:ind w:left="72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Jednocześnie Zamawiający informuje, że niniejsze wyjaśnienia oraz zmiany nie wymagają zmiany </w:t>
      </w:r>
      <w:r w:rsidR="001B0937">
        <w:rPr>
          <w:rFonts w:ascii="Arial" w:eastAsia="Times New Roman" w:hAnsi="Arial" w:cs="Arial"/>
          <w:iCs/>
          <w:sz w:val="24"/>
          <w:szCs w:val="24"/>
          <w:lang w:eastAsia="pl-PL"/>
        </w:rPr>
        <w:t>terminu składania i otwarcia ofert.</w:t>
      </w:r>
    </w:p>
    <w:p w:rsidR="006F37B0" w:rsidRPr="00EA0B88" w:rsidRDefault="006F37B0" w:rsidP="001B093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D30399" w:rsidRPr="00D30399" w:rsidRDefault="00D30399" w:rsidP="001B0937">
      <w:pPr>
        <w:spacing w:after="20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>W związku z powyższym proszę podczas przygotowania oferty</w:t>
      </w:r>
      <w:r w:rsidRPr="00D30399">
        <w:rPr>
          <w:rFonts w:ascii="Arial" w:eastAsia="Calibri" w:hAnsi="Arial" w:cs="Arial"/>
          <w:b/>
          <w:sz w:val="24"/>
          <w:szCs w:val="24"/>
        </w:rPr>
        <w:br/>
        <w:t xml:space="preserve">o uwzględnienie wyjaśnień i </w:t>
      </w:r>
      <w:r w:rsidR="00446DAF">
        <w:rPr>
          <w:rFonts w:ascii="Arial" w:eastAsia="Calibri" w:hAnsi="Arial" w:cs="Arial"/>
          <w:b/>
          <w:sz w:val="24"/>
          <w:szCs w:val="24"/>
        </w:rPr>
        <w:t>zastosowanie zmienionego załącznika</w:t>
      </w:r>
      <w:r w:rsidRPr="00D30399">
        <w:rPr>
          <w:rFonts w:ascii="Arial" w:eastAsia="Calibri" w:hAnsi="Arial" w:cs="Arial"/>
          <w:sz w:val="24"/>
          <w:szCs w:val="24"/>
        </w:rPr>
        <w:t>.</w:t>
      </w:r>
    </w:p>
    <w:p w:rsidR="00D30399" w:rsidRPr="00D30399" w:rsidRDefault="00DF623F" w:rsidP="00E205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Wyjaśnienia i zmianę treści S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>WZ</w:t>
      </w:r>
      <w:r w:rsidR="008B00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6DAF">
        <w:rPr>
          <w:rFonts w:ascii="Arial" w:eastAsia="Times New Roman" w:hAnsi="Arial" w:cs="Arial"/>
          <w:sz w:val="24"/>
          <w:szCs w:val="24"/>
          <w:lang w:eastAsia="pl-PL"/>
        </w:rPr>
        <w:t>wraz z załącznikiem</w:t>
      </w:r>
      <w:r w:rsidR="00E2051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DC2F5A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głoszenia</w:t>
      </w:r>
      <w:r w:rsidR="008B00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zamieści niezwłocznie </w:t>
      </w:r>
      <w:r w:rsidR="00D30399" w:rsidRPr="00D30399">
        <w:rPr>
          <w:rFonts w:ascii="Arial" w:eastAsia="Calibri" w:hAnsi="Arial" w:cs="Arial"/>
          <w:sz w:val="24"/>
          <w:szCs w:val="24"/>
        </w:rPr>
        <w:t xml:space="preserve">za pośrednictwem </w:t>
      </w:r>
      <w:r>
        <w:rPr>
          <w:rFonts w:ascii="Arial" w:eastAsia="Calibri" w:hAnsi="Arial" w:cs="Arial"/>
          <w:sz w:val="24"/>
          <w:szCs w:val="24"/>
        </w:rPr>
        <w:t xml:space="preserve">platformy zakupowej </w:t>
      </w:r>
      <w:r w:rsidR="00D30399" w:rsidRPr="00D30399">
        <w:rPr>
          <w:rFonts w:ascii="Arial" w:eastAsia="Calibri" w:hAnsi="Arial" w:cs="Arial"/>
          <w:sz w:val="24"/>
          <w:szCs w:val="24"/>
        </w:rPr>
        <w:t>w miejscu publikacji ogłoszenia.</w:t>
      </w:r>
    </w:p>
    <w:p w:rsidR="00D30399" w:rsidRDefault="00D30399" w:rsidP="00E20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0519" w:rsidRDefault="00E20519" w:rsidP="008B6D73">
      <w:pPr>
        <w:jc w:val="both"/>
        <w:rPr>
          <w:rFonts w:ascii="Arial" w:hAnsi="Arial" w:cs="Arial"/>
          <w:sz w:val="24"/>
        </w:rPr>
      </w:pPr>
    </w:p>
    <w:p w:rsidR="006F37B0" w:rsidRDefault="006F37B0" w:rsidP="008B6D73">
      <w:pPr>
        <w:jc w:val="both"/>
        <w:rPr>
          <w:rFonts w:ascii="Arial" w:hAnsi="Arial" w:cs="Arial"/>
          <w:sz w:val="24"/>
        </w:rPr>
      </w:pPr>
    </w:p>
    <w:p w:rsidR="006F37B0" w:rsidRPr="0073283E" w:rsidRDefault="006F37B0" w:rsidP="008B6D73">
      <w:pPr>
        <w:jc w:val="both"/>
        <w:rPr>
          <w:rFonts w:ascii="Arial" w:hAnsi="Arial" w:cs="Arial"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0A4681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9A77E2">
        <w:rPr>
          <w:rFonts w:ascii="Arial" w:hAnsi="Arial" w:cs="Arial"/>
          <w:b/>
          <w:sz w:val="24"/>
        </w:rPr>
        <w:t>Wiesław</w:t>
      </w:r>
      <w:r w:rsidR="003A438A">
        <w:rPr>
          <w:rFonts w:ascii="Arial" w:hAnsi="Arial" w:cs="Arial"/>
          <w:b/>
          <w:sz w:val="24"/>
        </w:rPr>
        <w:t xml:space="preserve"> </w:t>
      </w:r>
      <w:r w:rsidR="009A77E2">
        <w:rPr>
          <w:rFonts w:ascii="Arial" w:hAnsi="Arial" w:cs="Arial"/>
          <w:b/>
          <w:sz w:val="24"/>
        </w:rPr>
        <w:t>ZAWIŚLAK</w:t>
      </w:r>
    </w:p>
    <w:sectPr w:rsidR="008B6D73" w:rsidRPr="005B2F5B" w:rsidSect="00C474DB">
      <w:footerReference w:type="default" r:id="rId8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19" w:rsidRDefault="00C55419">
      <w:pPr>
        <w:spacing w:after="0" w:line="240" w:lineRule="auto"/>
      </w:pPr>
      <w:r>
        <w:separator/>
      </w:r>
    </w:p>
  </w:endnote>
  <w:endnote w:type="continuationSeparator" w:id="0">
    <w:p w:rsidR="00C55419" w:rsidRDefault="00C5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A4681" w:rsidRPr="000A4681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C55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19" w:rsidRDefault="00C55419">
      <w:pPr>
        <w:spacing w:after="0" w:line="240" w:lineRule="auto"/>
      </w:pPr>
      <w:r>
        <w:separator/>
      </w:r>
    </w:p>
  </w:footnote>
  <w:footnote w:type="continuationSeparator" w:id="0">
    <w:p w:rsidR="00C55419" w:rsidRDefault="00C5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42"/>
    <w:multiLevelType w:val="multilevel"/>
    <w:tmpl w:val="7F46486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B14DB3"/>
    <w:multiLevelType w:val="hybridMultilevel"/>
    <w:tmpl w:val="329CF90E"/>
    <w:lvl w:ilvl="0" w:tplc="39805BB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C09BE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E0F15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4" w15:restartNumberingAfterBreak="0">
    <w:nsid w:val="0A0D4CC4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2B7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15E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43C5"/>
    <w:multiLevelType w:val="hybridMultilevel"/>
    <w:tmpl w:val="5748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6F721D"/>
    <w:multiLevelType w:val="hybridMultilevel"/>
    <w:tmpl w:val="E0E8A776"/>
    <w:lvl w:ilvl="0" w:tplc="DDF214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E55F5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55020"/>
    <w:multiLevelType w:val="hybridMultilevel"/>
    <w:tmpl w:val="7C345B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11AD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003B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C837B2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75514"/>
    <w:multiLevelType w:val="hybridMultilevel"/>
    <w:tmpl w:val="7EBC62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EE3D13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453AF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25888"/>
    <w:multiLevelType w:val="multilevel"/>
    <w:tmpl w:val="42062F4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85D507A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A7BE7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DB1BBB"/>
    <w:multiLevelType w:val="hybridMultilevel"/>
    <w:tmpl w:val="4260D1D4"/>
    <w:lvl w:ilvl="0" w:tplc="5204D1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2D1F84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6E97"/>
    <w:multiLevelType w:val="hybridMultilevel"/>
    <w:tmpl w:val="DDCC56D0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C12EB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B6E2113"/>
    <w:multiLevelType w:val="multilevel"/>
    <w:tmpl w:val="B02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C1835ED"/>
    <w:multiLevelType w:val="hybridMultilevel"/>
    <w:tmpl w:val="1FD0C834"/>
    <w:lvl w:ilvl="0" w:tplc="9D14803E">
      <w:start w:val="9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EA3F28"/>
    <w:multiLevelType w:val="hybridMultilevel"/>
    <w:tmpl w:val="592C772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953757"/>
    <w:multiLevelType w:val="hybridMultilevel"/>
    <w:tmpl w:val="6C1CCA16"/>
    <w:lvl w:ilvl="0" w:tplc="279004E0">
      <w:start w:val="1"/>
      <w:numFmt w:val="decimal"/>
      <w:pStyle w:val="25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9D14803E">
      <w:start w:val="9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671D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26C0B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0"/>
  </w:num>
  <w:num w:numId="5">
    <w:abstractNumId w:val="31"/>
  </w:num>
  <w:num w:numId="6">
    <w:abstractNumId w:val="17"/>
  </w:num>
  <w:num w:numId="7">
    <w:abstractNumId w:val="34"/>
  </w:num>
  <w:num w:numId="8">
    <w:abstractNumId w:val="11"/>
  </w:num>
  <w:num w:numId="9">
    <w:abstractNumId w:val="35"/>
  </w:num>
  <w:num w:numId="10">
    <w:abstractNumId w:val="9"/>
  </w:num>
  <w:num w:numId="11">
    <w:abstractNumId w:val="27"/>
  </w:num>
  <w:num w:numId="12">
    <w:abstractNumId w:val="38"/>
  </w:num>
  <w:num w:numId="13">
    <w:abstractNumId w:val="29"/>
  </w:num>
  <w:num w:numId="14">
    <w:abstractNumId w:val="19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30"/>
  </w:num>
  <w:num w:numId="20">
    <w:abstractNumId w:val="37"/>
  </w:num>
  <w:num w:numId="21">
    <w:abstractNumId w:val="33"/>
  </w:num>
  <w:num w:numId="22">
    <w:abstractNumId w:val="24"/>
  </w:num>
  <w:num w:numId="23">
    <w:abstractNumId w:val="32"/>
  </w:num>
  <w:num w:numId="24">
    <w:abstractNumId w:val="0"/>
  </w:num>
  <w:num w:numId="25">
    <w:abstractNumId w:val="10"/>
  </w:num>
  <w:num w:numId="26">
    <w:abstractNumId w:val="3"/>
  </w:num>
  <w:num w:numId="27">
    <w:abstractNumId w:val="14"/>
  </w:num>
  <w:num w:numId="28">
    <w:abstractNumId w:val="6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5"/>
  </w:num>
  <w:num w:numId="34">
    <w:abstractNumId w:val="36"/>
  </w:num>
  <w:num w:numId="35">
    <w:abstractNumId w:val="26"/>
  </w:num>
  <w:num w:numId="36">
    <w:abstractNumId w:val="12"/>
  </w:num>
  <w:num w:numId="37">
    <w:abstractNumId w:val="21"/>
  </w:num>
  <w:num w:numId="38">
    <w:abstractNumId w:val="2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61EE"/>
    <w:rsid w:val="00043F14"/>
    <w:rsid w:val="00073863"/>
    <w:rsid w:val="0007629A"/>
    <w:rsid w:val="00084162"/>
    <w:rsid w:val="000A4681"/>
    <w:rsid w:val="000A656D"/>
    <w:rsid w:val="000C5382"/>
    <w:rsid w:val="000E125D"/>
    <w:rsid w:val="00114AED"/>
    <w:rsid w:val="00143FF5"/>
    <w:rsid w:val="00184912"/>
    <w:rsid w:val="001A781D"/>
    <w:rsid w:val="001B0937"/>
    <w:rsid w:val="001C3151"/>
    <w:rsid w:val="001D4F58"/>
    <w:rsid w:val="00223A13"/>
    <w:rsid w:val="002E14F1"/>
    <w:rsid w:val="00307B5C"/>
    <w:rsid w:val="003320B6"/>
    <w:rsid w:val="00341C83"/>
    <w:rsid w:val="003555F7"/>
    <w:rsid w:val="003754A3"/>
    <w:rsid w:val="00396410"/>
    <w:rsid w:val="003A438A"/>
    <w:rsid w:val="004111DF"/>
    <w:rsid w:val="00417142"/>
    <w:rsid w:val="00427BC8"/>
    <w:rsid w:val="00440215"/>
    <w:rsid w:val="00446DAF"/>
    <w:rsid w:val="004E3254"/>
    <w:rsid w:val="00502C8C"/>
    <w:rsid w:val="005225CE"/>
    <w:rsid w:val="005A1B78"/>
    <w:rsid w:val="005A7EF8"/>
    <w:rsid w:val="00624D2F"/>
    <w:rsid w:val="00643091"/>
    <w:rsid w:val="00666202"/>
    <w:rsid w:val="006723DF"/>
    <w:rsid w:val="0068269D"/>
    <w:rsid w:val="006867F4"/>
    <w:rsid w:val="006911CF"/>
    <w:rsid w:val="006A3B60"/>
    <w:rsid w:val="006E405E"/>
    <w:rsid w:val="006E6C1A"/>
    <w:rsid w:val="006F37B0"/>
    <w:rsid w:val="0079190F"/>
    <w:rsid w:val="007B0294"/>
    <w:rsid w:val="007B59C5"/>
    <w:rsid w:val="007C051B"/>
    <w:rsid w:val="00812A25"/>
    <w:rsid w:val="008663B2"/>
    <w:rsid w:val="00881DCF"/>
    <w:rsid w:val="00890902"/>
    <w:rsid w:val="00892BEA"/>
    <w:rsid w:val="00895AE7"/>
    <w:rsid w:val="008B00C1"/>
    <w:rsid w:val="008B6D73"/>
    <w:rsid w:val="0091100B"/>
    <w:rsid w:val="009258EB"/>
    <w:rsid w:val="00941193"/>
    <w:rsid w:val="0096173B"/>
    <w:rsid w:val="009630D9"/>
    <w:rsid w:val="00996FA7"/>
    <w:rsid w:val="00997402"/>
    <w:rsid w:val="009A77E2"/>
    <w:rsid w:val="009B27F2"/>
    <w:rsid w:val="009C5159"/>
    <w:rsid w:val="009C7744"/>
    <w:rsid w:val="009D2C4A"/>
    <w:rsid w:val="00A03BC5"/>
    <w:rsid w:val="00A25A87"/>
    <w:rsid w:val="00A63329"/>
    <w:rsid w:val="00AF3847"/>
    <w:rsid w:val="00BA1701"/>
    <w:rsid w:val="00BF3CC9"/>
    <w:rsid w:val="00C1653F"/>
    <w:rsid w:val="00C2540B"/>
    <w:rsid w:val="00C27665"/>
    <w:rsid w:val="00C55419"/>
    <w:rsid w:val="00C736A5"/>
    <w:rsid w:val="00C741CF"/>
    <w:rsid w:val="00D30399"/>
    <w:rsid w:val="00D63A5F"/>
    <w:rsid w:val="00D8611B"/>
    <w:rsid w:val="00DB7048"/>
    <w:rsid w:val="00DC2F5A"/>
    <w:rsid w:val="00DF623F"/>
    <w:rsid w:val="00E20519"/>
    <w:rsid w:val="00E43295"/>
    <w:rsid w:val="00E4540D"/>
    <w:rsid w:val="00E5230C"/>
    <w:rsid w:val="00E86D1E"/>
    <w:rsid w:val="00E87B24"/>
    <w:rsid w:val="00E9170A"/>
    <w:rsid w:val="00EA0B88"/>
    <w:rsid w:val="00EF7B73"/>
    <w:rsid w:val="00F25B7F"/>
    <w:rsid w:val="00F61D95"/>
    <w:rsid w:val="00F85007"/>
    <w:rsid w:val="00F97CD5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3AF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45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14A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E5230C"/>
    <w:pPr>
      <w:numPr>
        <w:numId w:val="20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7BC8"/>
    <w:rPr>
      <w:rFonts w:asciiTheme="minorHAnsi" w:hAnsiTheme="minorHAnsi"/>
      <w:sz w:val="22"/>
    </w:rPr>
  </w:style>
  <w:style w:type="table" w:customStyle="1" w:styleId="Tabela-Siatka8">
    <w:name w:val="Tabela - Siatka8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996F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86D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8F15-989E-4027-ABB7-F1B71CE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15</cp:revision>
  <cp:lastPrinted>2022-02-22T09:56:00Z</cp:lastPrinted>
  <dcterms:created xsi:type="dcterms:W3CDTF">2022-02-22T08:50:00Z</dcterms:created>
  <dcterms:modified xsi:type="dcterms:W3CDTF">2022-02-22T10:24:00Z</dcterms:modified>
</cp:coreProperties>
</file>