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377D0B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 xml:space="preserve">art. </w:t>
            </w:r>
            <w:r w:rsidR="00377D0B">
              <w:rPr>
                <w:i/>
                <w:sz w:val="28"/>
                <w:szCs w:val="28"/>
              </w:rPr>
              <w:t>1</w:t>
            </w:r>
            <w:r w:rsidRPr="00B04741">
              <w:rPr>
                <w:i/>
                <w:sz w:val="28"/>
                <w:szCs w:val="28"/>
              </w:rPr>
              <w:t xml:space="preserve">25 ust. 1 ustawy z dnia </w:t>
            </w:r>
            <w:r w:rsidR="00377D0B">
              <w:rPr>
                <w:i/>
                <w:sz w:val="28"/>
                <w:szCs w:val="28"/>
              </w:rPr>
              <w:t>11 września 2019</w:t>
            </w:r>
            <w:r w:rsidRPr="00B04741">
              <w:rPr>
                <w:i/>
                <w:sz w:val="28"/>
                <w:szCs w:val="28"/>
              </w:rPr>
              <w:t xml:space="preserve">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782D36" w:rsidRDefault="00782D36" w:rsidP="00782D36">
      <w:pPr>
        <w:spacing w:line="276" w:lineRule="auto"/>
        <w:ind w:firstLine="0"/>
        <w:rPr>
          <w:rFonts w:cs="Times New Roman"/>
        </w:rPr>
      </w:pPr>
    </w:p>
    <w:p w:rsidR="00B04741" w:rsidRPr="003F2629" w:rsidRDefault="000C5753" w:rsidP="00B831D7">
      <w:pPr>
        <w:ind w:firstLine="0"/>
        <w:jc w:val="both"/>
        <w:rPr>
          <w:rFonts w:cs="Times New Roman"/>
          <w:b/>
          <w:spacing w:val="-6"/>
          <w:sz w:val="24"/>
        </w:rPr>
      </w:pPr>
      <w:r w:rsidRPr="000C5753">
        <w:rPr>
          <w:rFonts w:cs="Times New Roman"/>
          <w:b/>
          <w:spacing w:val="-6"/>
          <w:sz w:val="24"/>
        </w:rPr>
        <w:t>Opracowanie projektów oświetlenia: ulicy Startowej w Lisim Ogonie w ramach zadania pn. „Projekt i budowa trzech lamp na ulicy Startowej i ulicy Skośnej w Lisim Ogonie” oraz ulic Żeglarskiej, Kasztanowej i Zawiłej w Łochowie w ramach zadania pn. „Projekt oświetlenia w Łochowie, ulica Żeglarska, Kasztanowa, Zawiła.</w:t>
      </w:r>
      <w:r w:rsidR="00B04741"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>
        <w:rPr>
          <w:rFonts w:ascii="Calibri" w:hAnsi="Calibri" w:cs="Calibri"/>
          <w:i/>
          <w:color w:val="8EAADB" w:themeColor="accent5" w:themeTint="99"/>
        </w:rPr>
        <w:t>5</w:t>
      </w:r>
      <w:r w:rsidR="00A30479">
        <w:rPr>
          <w:rFonts w:ascii="Calibri" w:hAnsi="Calibri" w:cs="Calibri"/>
          <w:i/>
          <w:color w:val="8EAADB" w:themeColor="accent5" w:themeTint="99"/>
        </w:rPr>
        <w:t>.</w:t>
      </w:r>
      <w:r w:rsidR="00A30479" w:rsidRPr="00015795">
        <w:rPr>
          <w:rFonts w:ascii="Calibri" w:hAnsi="Calibri" w:cs="Calibri"/>
          <w:i/>
        </w:rPr>
        <w:t>202</w:t>
      </w:r>
      <w:r w:rsidR="00491AE7">
        <w:rPr>
          <w:rFonts w:ascii="Calibri" w:hAnsi="Calibri" w:cs="Calibri"/>
          <w:i/>
        </w:rPr>
        <w:t>1</w:t>
      </w:r>
      <w:r w:rsidR="007D78E6" w:rsidRPr="00015795">
        <w:rPr>
          <w:rFonts w:ascii="Calibri" w:hAnsi="Calibri" w:cs="Calibri"/>
          <w:i/>
        </w:rPr>
        <w:t>.</w:t>
      </w:r>
      <w:r w:rsidR="00757E57">
        <w:rPr>
          <w:rFonts w:ascii="Calibri" w:hAnsi="Calibri" w:cs="Calibri"/>
          <w:i/>
        </w:rPr>
        <w:t>ZP1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2C7474">
        <w:rPr>
          <w:sz w:val="24"/>
          <w:szCs w:val="24"/>
        </w:rPr>
        <w:t xml:space="preserve"> 108</w:t>
      </w:r>
      <w:r w:rsidRPr="00340247">
        <w:rPr>
          <w:sz w:val="24"/>
          <w:szCs w:val="24"/>
        </w:rPr>
        <w:t xml:space="preserve"> ust. 1</w:t>
      </w:r>
      <w:r w:rsidR="002C7474">
        <w:rPr>
          <w:sz w:val="24"/>
          <w:szCs w:val="24"/>
        </w:rPr>
        <w:t xml:space="preserve"> ustawy </w:t>
      </w:r>
      <w:proofErr w:type="spellStart"/>
      <w:r w:rsidR="002C7474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</w:t>
      </w:r>
      <w:r w:rsidR="00597BA5">
        <w:rPr>
          <w:sz w:val="24"/>
          <w:szCs w:val="24"/>
        </w:rPr>
        <w:t>1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2C7474">
        <w:rPr>
          <w:rFonts w:cstheme="minorHAnsi"/>
          <w:i/>
          <w:iCs/>
          <w:sz w:val="16"/>
          <w:szCs w:val="16"/>
        </w:rPr>
        <w:t>108</w:t>
      </w:r>
      <w:r w:rsidRPr="00C36E02">
        <w:rPr>
          <w:rFonts w:cstheme="minorHAnsi"/>
          <w:i/>
          <w:iCs/>
          <w:sz w:val="16"/>
          <w:szCs w:val="16"/>
        </w:rPr>
        <w:t xml:space="preserve"> </w:t>
      </w:r>
      <w:r w:rsidR="002914CE" w:rsidRPr="00C36E02">
        <w:rPr>
          <w:rFonts w:cstheme="minorHAnsi"/>
          <w:i/>
          <w:iCs/>
          <w:sz w:val="16"/>
          <w:szCs w:val="16"/>
        </w:rPr>
        <w:t>ust. 1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2C7474">
        <w:rPr>
          <w:rFonts w:cstheme="minorHAnsi"/>
          <w:sz w:val="24"/>
          <w:szCs w:val="24"/>
        </w:rPr>
        <w:t>110 ust. 2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</w:t>
      </w:r>
      <w:r w:rsidR="00597BA5">
        <w:rPr>
          <w:sz w:val="24"/>
          <w:szCs w:val="24"/>
        </w:rPr>
        <w:t>1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C54128" w:rsidRDefault="00C54128" w:rsidP="000C5753">
      <w:pPr>
        <w:ind w:firstLine="0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2C7474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</w:t>
            </w:r>
            <w:r w:rsidR="002C7474">
              <w:rPr>
                <w:rFonts w:cstheme="minorHAnsi"/>
                <w:i/>
                <w:sz w:val="28"/>
                <w:szCs w:val="28"/>
              </w:rPr>
              <w:t>1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25 ust. 1 ustawy z dnia </w:t>
            </w:r>
            <w:r w:rsidR="002C7474">
              <w:rPr>
                <w:rFonts w:cstheme="minorHAnsi"/>
                <w:i/>
                <w:sz w:val="28"/>
                <w:szCs w:val="28"/>
              </w:rPr>
              <w:t>11 września 2019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782D36" w:rsidRPr="00BD05ED" w:rsidRDefault="0062352F" w:rsidP="00BD05E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BD05ED" w:rsidRPr="00782D36" w:rsidRDefault="00BD05ED" w:rsidP="00BD05ED">
      <w:pPr>
        <w:spacing w:line="276" w:lineRule="auto"/>
        <w:ind w:firstLine="0"/>
        <w:rPr>
          <w:rFonts w:cs="Times New Roman"/>
        </w:rPr>
      </w:pPr>
    </w:p>
    <w:p w:rsidR="00782D36" w:rsidRPr="00015795" w:rsidRDefault="000C5753" w:rsidP="00782D36">
      <w:pPr>
        <w:ind w:firstLine="0"/>
        <w:jc w:val="both"/>
        <w:rPr>
          <w:rFonts w:ascii="Calibri" w:hAnsi="Calibri" w:cs="Calibri"/>
          <w:i/>
        </w:rPr>
      </w:pPr>
      <w:r w:rsidRPr="000C5753">
        <w:rPr>
          <w:rFonts w:cs="Times New Roman"/>
          <w:b/>
          <w:spacing w:val="-6"/>
          <w:sz w:val="24"/>
        </w:rPr>
        <w:t>Opracowanie projektów oświetlenia: ulicy Startowej w Lisim Ogonie w ramach zadania pn. „Projekt i budowa trzech lamp na ulicy Startowej i ulicy Skośnej w Lisim Ogonie” oraz ulic Żeglarskiej, Kasztanowej i Zawiłej w Łochowie w ramach zadania pn. „Projekt oświetlenia w Łochowie, ulica Żeglarska, Kasztanowa, Zawiła.</w:t>
      </w:r>
      <w:r w:rsidR="00782D36">
        <w:rPr>
          <w:i/>
          <w:sz w:val="24"/>
          <w:szCs w:val="24"/>
        </w:rPr>
        <w:t>– sprawa nr RZP.</w:t>
      </w:r>
      <w:r w:rsidR="00782D36" w:rsidRPr="007D78E6">
        <w:rPr>
          <w:rFonts w:ascii="Calibri" w:hAnsi="Calibri" w:cs="Calibri"/>
          <w:i/>
        </w:rPr>
        <w:t>271.</w:t>
      </w:r>
      <w:r>
        <w:rPr>
          <w:rFonts w:ascii="Calibri" w:hAnsi="Calibri" w:cs="Calibri"/>
          <w:i/>
          <w:color w:val="8EAADB" w:themeColor="accent5" w:themeTint="99"/>
        </w:rPr>
        <w:t>5</w:t>
      </w:r>
      <w:r w:rsidR="00015795">
        <w:rPr>
          <w:rFonts w:ascii="Calibri" w:hAnsi="Calibri" w:cs="Calibri"/>
          <w:i/>
          <w:color w:val="8EAADB" w:themeColor="accent5" w:themeTint="99"/>
        </w:rPr>
        <w:t>.</w:t>
      </w:r>
      <w:r w:rsidR="00015795" w:rsidRPr="00015795">
        <w:rPr>
          <w:rFonts w:ascii="Calibri" w:hAnsi="Calibri" w:cs="Calibri"/>
          <w:i/>
        </w:rPr>
        <w:t>202</w:t>
      </w:r>
      <w:r w:rsidR="000A267F">
        <w:rPr>
          <w:rFonts w:ascii="Calibri" w:hAnsi="Calibri" w:cs="Calibri"/>
          <w:i/>
        </w:rPr>
        <w:t>1</w:t>
      </w:r>
      <w:r w:rsidR="00782D36">
        <w:rPr>
          <w:rFonts w:ascii="Calibri" w:hAnsi="Calibri" w:cs="Calibri"/>
          <w:i/>
        </w:rPr>
        <w:t>.</w:t>
      </w:r>
      <w:r w:rsidR="00757E57">
        <w:rPr>
          <w:rFonts w:ascii="Calibri" w:hAnsi="Calibri" w:cs="Calibri"/>
          <w:i/>
        </w:rPr>
        <w:t>ZP1</w:t>
      </w:r>
    </w:p>
    <w:p w:rsidR="000C5753" w:rsidRDefault="000C5753" w:rsidP="0062352F">
      <w:pPr>
        <w:ind w:firstLine="0"/>
        <w:jc w:val="both"/>
        <w:rPr>
          <w:rFonts w:cstheme="minorHAnsi"/>
          <w:i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015795">
        <w:rPr>
          <w:rFonts w:cstheme="minorHAnsi"/>
          <w:sz w:val="24"/>
          <w:szCs w:val="24"/>
        </w:rPr>
        <w:t>2</w:t>
      </w:r>
      <w:r w:rsidR="0073540F">
        <w:rPr>
          <w:rFonts w:cstheme="minorHAnsi"/>
          <w:sz w:val="24"/>
          <w:szCs w:val="24"/>
        </w:rPr>
        <w:t>1</w:t>
      </w:r>
      <w:bookmarkStart w:id="0" w:name="_GoBack"/>
      <w:bookmarkEnd w:id="0"/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FA60DE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FA60DE">
            <w:rPr>
              <w:rFonts w:ascii="Calibri" w:hAnsi="Calibri" w:cs="Calibri"/>
              <w:b/>
            </w:rPr>
            <w:t>5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A30479">
            <w:rPr>
              <w:rFonts w:ascii="Calibri" w:hAnsi="Calibri" w:cs="Calibri"/>
              <w:b/>
            </w:rPr>
            <w:t>2</w:t>
          </w:r>
          <w:r w:rsidR="0013594F">
            <w:rPr>
              <w:rFonts w:ascii="Calibri" w:hAnsi="Calibri" w:cs="Calibri"/>
              <w:b/>
            </w:rPr>
            <w:t>1</w:t>
          </w:r>
          <w:r>
            <w:rPr>
              <w:rFonts w:ascii="Calibri" w:hAnsi="Calibri" w:cs="Calibri"/>
              <w:b/>
            </w:rPr>
            <w:t>.</w:t>
          </w:r>
          <w:r w:rsidR="00757E57">
            <w:rPr>
              <w:rFonts w:ascii="Calibri" w:hAnsi="Calibri" w:cs="Calibri"/>
              <w:b/>
            </w:rPr>
            <w:t>ZP1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15795"/>
    <w:rsid w:val="00027699"/>
    <w:rsid w:val="00057249"/>
    <w:rsid w:val="000A267F"/>
    <w:rsid w:val="000C5753"/>
    <w:rsid w:val="000D338E"/>
    <w:rsid w:val="000E19AF"/>
    <w:rsid w:val="001149D7"/>
    <w:rsid w:val="0013594F"/>
    <w:rsid w:val="001E5FF4"/>
    <w:rsid w:val="00215B6F"/>
    <w:rsid w:val="00241D30"/>
    <w:rsid w:val="0024243B"/>
    <w:rsid w:val="002671EE"/>
    <w:rsid w:val="002914CE"/>
    <w:rsid w:val="002C7474"/>
    <w:rsid w:val="00340247"/>
    <w:rsid w:val="00352C25"/>
    <w:rsid w:val="00377D0B"/>
    <w:rsid w:val="003F2629"/>
    <w:rsid w:val="00400672"/>
    <w:rsid w:val="00467E4D"/>
    <w:rsid w:val="00491AE7"/>
    <w:rsid w:val="004B34CF"/>
    <w:rsid w:val="00592008"/>
    <w:rsid w:val="00597BA5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3540F"/>
    <w:rsid w:val="0075464F"/>
    <w:rsid w:val="00757E57"/>
    <w:rsid w:val="0078016F"/>
    <w:rsid w:val="00782D36"/>
    <w:rsid w:val="007D78E6"/>
    <w:rsid w:val="00883237"/>
    <w:rsid w:val="008C2A7A"/>
    <w:rsid w:val="00921101"/>
    <w:rsid w:val="0093100F"/>
    <w:rsid w:val="009324CB"/>
    <w:rsid w:val="00944C85"/>
    <w:rsid w:val="00A30479"/>
    <w:rsid w:val="00A50578"/>
    <w:rsid w:val="00A9069C"/>
    <w:rsid w:val="00AE1D6B"/>
    <w:rsid w:val="00B04741"/>
    <w:rsid w:val="00B27981"/>
    <w:rsid w:val="00B76E7A"/>
    <w:rsid w:val="00B831D7"/>
    <w:rsid w:val="00BD05ED"/>
    <w:rsid w:val="00C360DB"/>
    <w:rsid w:val="00C36E02"/>
    <w:rsid w:val="00C54128"/>
    <w:rsid w:val="00C90150"/>
    <w:rsid w:val="00D83376"/>
    <w:rsid w:val="00E8352D"/>
    <w:rsid w:val="00EF26FE"/>
    <w:rsid w:val="00F3002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72CC88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4</cp:revision>
  <cp:lastPrinted>2019-03-19T06:37:00Z</cp:lastPrinted>
  <dcterms:created xsi:type="dcterms:W3CDTF">2021-02-19T07:50:00Z</dcterms:created>
  <dcterms:modified xsi:type="dcterms:W3CDTF">2021-02-19T07:51:00Z</dcterms:modified>
</cp:coreProperties>
</file>