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B0" w:rsidRDefault="00B07798" w:rsidP="00B07798">
      <w:pPr>
        <w:ind w:left="360"/>
      </w:pPr>
      <w:bookmarkStart w:id="0" w:name="_GoBack"/>
      <w:bookmarkEnd w:id="0"/>
      <w:r>
        <w:t xml:space="preserve">1. </w:t>
      </w:r>
      <w:r w:rsidR="000A0B9A">
        <w:t>Zamówienia realizowane przez KWP w Poznaniu za pośrednictwem Platformy Zakupowej odbywają się wyłącznie poprzez platformę zakupową na stronie https://platformazakupowa.pl/.</w:t>
      </w:r>
      <w:r w:rsidR="000A0B9A">
        <w:br/>
      </w:r>
      <w:r w:rsidR="000A0B9A">
        <w:br/>
        <w:t>2. KWP w Poznaniu nie rozpatruje ofert składanych w inny sposób niż za pośrednictwem Platformy Zakupowej.</w:t>
      </w:r>
      <w:r w:rsidR="000A0B9A">
        <w:br/>
      </w:r>
      <w:r w:rsidR="000A0B9A">
        <w:br/>
        <w:t>3. KWP w Poznaniu wybierze ofertę najkorzystniejszą, zgodnie z określonymi w postępowaniu kryteriami wyboru oferty.</w:t>
      </w:r>
      <w:r w:rsidR="000A0B9A">
        <w:br/>
      </w:r>
      <w:r w:rsidR="000A0B9A">
        <w:br/>
        <w:t xml:space="preserve">4. Pełna specyfikacja zamówienia oraz ewentualne załączniki widoczne są na stronie konkretnego zamówienia, a Dostawca/Wykonawca składający ofertę godzi się na te warunki i jest świadomy odpowiedzialności za złożoną ofertę. </w:t>
      </w:r>
      <w:r w:rsidR="000A0B9A">
        <w:br/>
      </w:r>
      <w:r w:rsidR="000A0B9A">
        <w:br/>
        <w:t>5. Wszelkie koszty związane z realizacją zamówienia w tym koszt transportu /przesyłki leżą po stronie Dostawcy/Wykonawcy.</w:t>
      </w:r>
      <w:r w:rsidR="000A0B9A">
        <w:br/>
      </w:r>
      <w:r w:rsidR="000A0B9A">
        <w:br/>
        <w:t>6. Płatność – przelew z odroczonym terminem płatności</w:t>
      </w:r>
      <w:r w:rsidR="00FC53D9">
        <w:t xml:space="preserve"> </w:t>
      </w:r>
      <w:r w:rsidR="004D5EBD">
        <w:t>30</w:t>
      </w:r>
      <w:r w:rsidR="000A0B9A">
        <w:t xml:space="preserve"> dni od daty dostarczenia prawidłowo sporządzonej faktury VAT wraz z towarem pod wskazany przez Zamawiającego adres w zamówieniu.</w:t>
      </w:r>
      <w:r w:rsidR="000A0B9A">
        <w:br/>
      </w:r>
      <w:r w:rsidR="000A0B9A">
        <w:br/>
        <w:t>7. W przypadku dostarczenia towaru niezgodnego z opisem zamieszczonym na platformie zakupowej Zamawiający zastrzega sobie prawo dokonania zwrotu na koszt Dostawcy/Wykonawcy.</w:t>
      </w:r>
      <w:r w:rsidR="000A0B9A">
        <w:br/>
      </w:r>
      <w:r w:rsidR="000A0B9A">
        <w:br/>
        <w:t>8. Dostawca/Wykonawca gwarantuje , że produkt jest nowy, fabrycznie zapakowany i wolny od wad.</w:t>
      </w:r>
      <w:r w:rsidR="000A0B9A">
        <w:br/>
      </w:r>
      <w:r w:rsidR="000A0B9A">
        <w:br/>
        <w:t xml:space="preserve">9. Zamawiający zastrzega, że przeprowadzone postępowanie nie musi zakończyć się wyborem Dostawcy/Wykonawcy bez podania przyczyny, a Oferentom z tego tytułu nie przysługuje w stosunku do Zamawiającego żadne roszczenie. </w:t>
      </w:r>
      <w:r w:rsidR="000A0B9A">
        <w:br/>
      </w:r>
      <w:r w:rsidR="000A0B9A">
        <w:br/>
        <w:t>10. Termin dostarczenia towaru do siedz</w:t>
      </w:r>
      <w:r w:rsidR="001C35DC">
        <w:t>iby Zamawiającego</w:t>
      </w:r>
      <w:r w:rsidR="002D774B">
        <w:t>-</w:t>
      </w:r>
      <w:r w:rsidR="00D76AB4">
        <w:t xml:space="preserve"> </w:t>
      </w:r>
      <w:r w:rsidR="002D774B">
        <w:t xml:space="preserve">                                      </w:t>
      </w:r>
      <w:r w:rsidR="004D14D1">
        <w:t xml:space="preserve">Wydział  Kadr i Szkolenia KWP w Poznaniu </w:t>
      </w:r>
      <w:r w:rsidR="002D774B">
        <w:t xml:space="preserve">  ul. </w:t>
      </w:r>
      <w:r>
        <w:t>Taborowa 22</w:t>
      </w:r>
      <w:r w:rsidR="004D14D1">
        <w:t>,</w:t>
      </w:r>
      <w:r>
        <w:t xml:space="preserve"> </w:t>
      </w:r>
      <w:r w:rsidR="002D774B">
        <w:t>60-</w:t>
      </w:r>
      <w:r>
        <w:t>790</w:t>
      </w:r>
      <w:r w:rsidR="002D774B">
        <w:t xml:space="preserve"> Poznań, </w:t>
      </w:r>
      <w:r w:rsidR="001C35DC">
        <w:t xml:space="preserve"> </w:t>
      </w:r>
      <w:r w:rsidR="004D14D1">
        <w:t xml:space="preserve">                   14 dni od daty otrzymania zamówienia </w:t>
      </w:r>
      <w:r w:rsidR="004D5EBD">
        <w:t xml:space="preserve">. </w:t>
      </w:r>
      <w:r>
        <w:t xml:space="preserve"> </w:t>
      </w:r>
      <w:r w:rsidR="00D61966">
        <w:t xml:space="preserve"> </w:t>
      </w:r>
      <w:r w:rsidR="004D5EBD">
        <w:t xml:space="preserve"> </w:t>
      </w:r>
      <w:r w:rsidR="000A0B9A">
        <w:br/>
      </w:r>
      <w:r w:rsidR="002D774B">
        <w:t xml:space="preserve">  </w:t>
      </w:r>
      <w:r w:rsidR="000A0B9A">
        <w:br/>
        <w:t>11. Gwarancja minimum</w:t>
      </w:r>
      <w:r w:rsidR="003D2C9F">
        <w:t xml:space="preserve"> </w:t>
      </w:r>
      <w:r w:rsidR="00342C37">
        <w:t>24</w:t>
      </w:r>
      <w:r w:rsidR="000A0B9A">
        <w:t xml:space="preserve"> miesięcy</w:t>
      </w:r>
      <w:r w:rsidR="00FD2C9C">
        <w:t>.</w:t>
      </w:r>
    </w:p>
    <w:p w:rsidR="00D37A8F" w:rsidRDefault="00D37A8F" w:rsidP="00D37A8F">
      <w:pPr>
        <w:ind w:left="720"/>
      </w:pPr>
    </w:p>
    <w:p w:rsidR="00FD2C9C" w:rsidRDefault="000A0B9A" w:rsidP="00B07798">
      <w:pPr>
        <w:numPr>
          <w:ilvl w:val="0"/>
          <w:numId w:val="3"/>
        </w:numPr>
      </w:pPr>
      <w:r>
        <w:t>Warunkiem złożenia oferty jest zapoznanie się z treścią ww. punktów i ich akceptacja. Akceptując powyższe warunki Oferent wyraża zgodę na jego wszystkie postanowienia i zobowiązuje się do ich przestrzegania. Jeżeli nie wyrażasz zgody na powyższe warunki - proszę nie składać swojej oferty.</w:t>
      </w:r>
    </w:p>
    <w:p w:rsidR="004765DC" w:rsidRDefault="000A0B9A" w:rsidP="00FC53D9">
      <w:pPr>
        <w:ind w:left="1080"/>
      </w:pPr>
      <w:r>
        <w:br/>
      </w:r>
      <w:r>
        <w:br/>
        <w:t>Osob</w:t>
      </w:r>
      <w:r w:rsidR="004765DC">
        <w:t>y</w:t>
      </w:r>
      <w:r>
        <w:t xml:space="preserve"> do kontaktu:</w:t>
      </w:r>
    </w:p>
    <w:p w:rsidR="000A0B9A" w:rsidRDefault="004765DC" w:rsidP="00FD2C9C">
      <w:pPr>
        <w:ind w:left="1080"/>
      </w:pPr>
      <w:r>
        <w:t xml:space="preserve"> </w:t>
      </w:r>
      <w:r w:rsidR="00FC53D9">
        <w:t xml:space="preserve">  </w:t>
      </w:r>
      <w:r w:rsidR="000A0B9A">
        <w:br/>
        <w:t xml:space="preserve"> </w:t>
      </w:r>
      <w:r w:rsidR="00850AB9">
        <w:t xml:space="preserve">Kinga Witkowiak </w:t>
      </w:r>
      <w:r w:rsidR="000A0B9A">
        <w:t xml:space="preserve"> te</w:t>
      </w:r>
      <w:r w:rsidR="00FC53D9">
        <w:t xml:space="preserve">l. </w:t>
      </w:r>
      <w:r w:rsidR="000A0B9A">
        <w:t>61-84-126-</w:t>
      </w:r>
      <w:r w:rsidR="00850AB9">
        <w:t>81</w:t>
      </w:r>
      <w:r w:rsidR="000A0B9A">
        <w:t xml:space="preserve"> </w:t>
      </w:r>
    </w:p>
    <w:p w:rsidR="004765DC" w:rsidRDefault="004765DC" w:rsidP="00FD2C9C">
      <w:pPr>
        <w:ind w:left="1080"/>
      </w:pPr>
    </w:p>
    <w:p w:rsidR="002374B0" w:rsidRDefault="002374B0" w:rsidP="00FD2C9C">
      <w:pPr>
        <w:ind w:left="1080"/>
      </w:pPr>
    </w:p>
    <w:sectPr w:rsidR="002374B0" w:rsidSect="004C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AFF"/>
    <w:multiLevelType w:val="hybridMultilevel"/>
    <w:tmpl w:val="C7F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CC0"/>
    <w:multiLevelType w:val="hybridMultilevel"/>
    <w:tmpl w:val="72D85C50"/>
    <w:lvl w:ilvl="0" w:tplc="8158B112">
      <w:start w:val="1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49D6C60"/>
    <w:multiLevelType w:val="hybridMultilevel"/>
    <w:tmpl w:val="E7BC9B2C"/>
    <w:lvl w:ilvl="0" w:tplc="9E8C0BB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0A0B9A"/>
    <w:rsid w:val="000A0B9A"/>
    <w:rsid w:val="001C35DC"/>
    <w:rsid w:val="002374B0"/>
    <w:rsid w:val="002D774B"/>
    <w:rsid w:val="003112D2"/>
    <w:rsid w:val="00342C37"/>
    <w:rsid w:val="00385364"/>
    <w:rsid w:val="003D2C9F"/>
    <w:rsid w:val="004765DC"/>
    <w:rsid w:val="004C07CA"/>
    <w:rsid w:val="004D14D1"/>
    <w:rsid w:val="004D5EBD"/>
    <w:rsid w:val="00742FE1"/>
    <w:rsid w:val="00850AB9"/>
    <w:rsid w:val="008D0721"/>
    <w:rsid w:val="00952E04"/>
    <w:rsid w:val="00B07798"/>
    <w:rsid w:val="00D312ED"/>
    <w:rsid w:val="00D37A8F"/>
    <w:rsid w:val="00D61966"/>
    <w:rsid w:val="00D76AB4"/>
    <w:rsid w:val="00F602B4"/>
    <w:rsid w:val="00F966B0"/>
    <w:rsid w:val="00FC53D9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7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FBAE-DC92-4594-986C-17554E1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KWPPoznan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833694</dc:creator>
  <cp:keywords/>
  <dc:description/>
  <cp:lastModifiedBy>840980</cp:lastModifiedBy>
  <cp:revision>4</cp:revision>
  <dcterms:created xsi:type="dcterms:W3CDTF">2020-02-17T10:56:00Z</dcterms:created>
  <dcterms:modified xsi:type="dcterms:W3CDTF">2020-09-18T11:02:00Z</dcterms:modified>
</cp:coreProperties>
</file>