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7D279" w14:textId="75A847B1" w:rsidR="00E66026" w:rsidRPr="00701E18" w:rsidRDefault="00701E18" w:rsidP="00701E18">
      <w:pPr>
        <w:jc w:val="right"/>
        <w:rPr>
          <w:rFonts w:ascii="Times New Roman" w:hAnsi="Times New Roman" w:cs="Times New Roman"/>
          <w:b/>
          <w:bCs/>
        </w:rPr>
      </w:pPr>
      <w:r w:rsidRPr="00701E18">
        <w:rPr>
          <w:rFonts w:ascii="Times New Roman" w:hAnsi="Times New Roman" w:cs="Times New Roman"/>
          <w:b/>
          <w:bCs/>
        </w:rPr>
        <w:t>Załącznik nr 10 do SWZ</w:t>
      </w:r>
    </w:p>
    <w:p w14:paraId="51825D06" w14:textId="77777777" w:rsidR="00E66026" w:rsidRDefault="00E66026" w:rsidP="00B83E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378CB2" w14:textId="77777777" w:rsidR="00CD43F7" w:rsidRDefault="00CD43F7" w:rsidP="00B83E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REWITALIZACJA RYNKU MIASTA BOBOWA</w:t>
      </w:r>
    </w:p>
    <w:p w14:paraId="1B1D3027" w14:textId="77777777" w:rsidR="00AF04E8" w:rsidRDefault="00773864" w:rsidP="00CD4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3E31">
        <w:rPr>
          <w:rFonts w:ascii="Times New Roman" w:hAnsi="Times New Roman" w:cs="Times New Roman"/>
          <w:b/>
          <w:bCs/>
          <w:sz w:val="32"/>
          <w:szCs w:val="32"/>
        </w:rPr>
        <w:t>Opis Przedmiotu Zamówienia</w:t>
      </w:r>
    </w:p>
    <w:p w14:paraId="49CD1771" w14:textId="524DF8E0" w:rsidR="00E66026" w:rsidRDefault="00E66026" w:rsidP="00E6602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Opis obszarów, zakresów i branż opracowania </w:t>
      </w:r>
    </w:p>
    <w:p w14:paraId="5C092AA2" w14:textId="77777777" w:rsidR="00E66026" w:rsidRPr="00CD43F7" w:rsidRDefault="00E66026" w:rsidP="00CD4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6"/>
        <w:gridCol w:w="633"/>
        <w:gridCol w:w="1386"/>
        <w:gridCol w:w="2122"/>
        <w:gridCol w:w="1418"/>
        <w:gridCol w:w="1837"/>
      </w:tblGrid>
      <w:tr w:rsidR="00AF04E8" w:rsidRPr="00605971" w14:paraId="051924AB" w14:textId="77777777" w:rsidTr="00E66026">
        <w:tc>
          <w:tcPr>
            <w:tcW w:w="2299" w:type="dxa"/>
            <w:gridSpan w:val="2"/>
            <w:tcBorders>
              <w:bottom w:val="single" w:sz="4" w:space="0" w:color="000000" w:themeColor="text1"/>
            </w:tcBorders>
          </w:tcPr>
          <w:p w14:paraId="66B567DC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>OBSZAR</w:t>
            </w:r>
            <w:r w:rsidR="00E66026">
              <w:rPr>
                <w:sz w:val="44"/>
                <w:szCs w:val="44"/>
              </w:rPr>
              <w:t xml:space="preserve"> </w:t>
            </w:r>
            <w:r w:rsidRPr="00605971">
              <w:rPr>
                <w:sz w:val="44"/>
                <w:szCs w:val="44"/>
              </w:rPr>
              <w:t xml:space="preserve">I  </w:t>
            </w:r>
          </w:p>
        </w:tc>
        <w:tc>
          <w:tcPr>
            <w:tcW w:w="3508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585E490C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 xml:space="preserve">RYNEK 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25414E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000000" w:themeColor="text1"/>
            </w:tcBorders>
          </w:tcPr>
          <w:p w14:paraId="14470F0D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</w:tr>
      <w:tr w:rsidR="00AF04E8" w14:paraId="5CE1B9E7" w14:textId="77777777" w:rsidTr="00E66026">
        <w:tc>
          <w:tcPr>
            <w:tcW w:w="2299" w:type="dxa"/>
            <w:gridSpan w:val="2"/>
            <w:tcBorders>
              <w:right w:val="nil"/>
            </w:tcBorders>
          </w:tcPr>
          <w:p w14:paraId="30A0576A" w14:textId="77777777" w:rsidR="00AF04E8" w:rsidRDefault="00AF04E8" w:rsidP="00E66026"/>
        </w:tc>
        <w:tc>
          <w:tcPr>
            <w:tcW w:w="3508" w:type="dxa"/>
            <w:gridSpan w:val="2"/>
            <w:tcBorders>
              <w:left w:val="nil"/>
              <w:right w:val="nil"/>
            </w:tcBorders>
          </w:tcPr>
          <w:p w14:paraId="12464631" w14:textId="77777777" w:rsidR="00AF04E8" w:rsidRDefault="00AF04E8" w:rsidP="00E66026">
            <w:r>
              <w:t>Działka ewidencyjna nr  1180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CFF809F" w14:textId="77777777" w:rsidR="00AF04E8" w:rsidRDefault="00AF04E8" w:rsidP="00E66026"/>
        </w:tc>
        <w:tc>
          <w:tcPr>
            <w:tcW w:w="1837" w:type="dxa"/>
            <w:tcBorders>
              <w:left w:val="nil"/>
            </w:tcBorders>
          </w:tcPr>
          <w:p w14:paraId="60F61DCA" w14:textId="77777777" w:rsidR="00AF04E8" w:rsidRDefault="00AF04E8" w:rsidP="00E66026"/>
        </w:tc>
      </w:tr>
      <w:tr w:rsidR="00AF04E8" w:rsidRPr="001B6DC7" w14:paraId="1FD23BB2" w14:textId="77777777" w:rsidTr="00E66026">
        <w:tc>
          <w:tcPr>
            <w:tcW w:w="1666" w:type="dxa"/>
            <w:tcBorders>
              <w:bottom w:val="single" w:sz="4" w:space="0" w:color="000000" w:themeColor="text1"/>
            </w:tcBorders>
          </w:tcPr>
          <w:p w14:paraId="5AA5C5DB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BRANŻA</w:t>
            </w:r>
          </w:p>
        </w:tc>
        <w:tc>
          <w:tcPr>
            <w:tcW w:w="2019" w:type="dxa"/>
            <w:gridSpan w:val="2"/>
          </w:tcPr>
          <w:p w14:paraId="24A454D4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ZAKRES</w:t>
            </w:r>
          </w:p>
        </w:tc>
        <w:tc>
          <w:tcPr>
            <w:tcW w:w="3540" w:type="dxa"/>
            <w:gridSpan w:val="2"/>
          </w:tcPr>
          <w:p w14:paraId="4F56FC91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OPIS /CHARAKTERYSTYKA</w:t>
            </w:r>
          </w:p>
        </w:tc>
        <w:tc>
          <w:tcPr>
            <w:tcW w:w="1837" w:type="dxa"/>
          </w:tcPr>
          <w:p w14:paraId="57241F51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UWAGI / ZAŁACZNIKI</w:t>
            </w:r>
          </w:p>
        </w:tc>
      </w:tr>
      <w:tr w:rsidR="00AF04E8" w14:paraId="1CFFCD86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5F48EA43" w14:textId="77777777" w:rsidR="00AF04E8" w:rsidRDefault="00AF04E8" w:rsidP="00E66026">
            <w:r>
              <w:t>DROGOWA</w:t>
            </w:r>
          </w:p>
        </w:tc>
        <w:tc>
          <w:tcPr>
            <w:tcW w:w="2019" w:type="dxa"/>
            <w:gridSpan w:val="2"/>
          </w:tcPr>
          <w:p w14:paraId="0B4FFAF0" w14:textId="77777777" w:rsidR="00AF04E8" w:rsidRDefault="00AF04E8" w:rsidP="00E66026">
            <w:r>
              <w:t xml:space="preserve">Przebudowa ciągów pieszych wokół Rynku </w:t>
            </w:r>
          </w:p>
        </w:tc>
        <w:tc>
          <w:tcPr>
            <w:tcW w:w="3540" w:type="dxa"/>
            <w:gridSpan w:val="2"/>
          </w:tcPr>
          <w:p w14:paraId="165A8090" w14:textId="77777777" w:rsidR="00AF04E8" w:rsidRDefault="00AF04E8" w:rsidP="00E66026">
            <w:r>
              <w:t xml:space="preserve">- rozbiórka nawierzchni istniejących z kostki betonowej </w:t>
            </w:r>
          </w:p>
          <w:p w14:paraId="2902D0B5" w14:textId="77777777" w:rsidR="00AF04E8" w:rsidRDefault="00AF04E8" w:rsidP="00E66026">
            <w:r>
              <w:t xml:space="preserve">- wyrównanie / korekta podbudowy </w:t>
            </w:r>
          </w:p>
          <w:p w14:paraId="6C0D72AA" w14:textId="77777777" w:rsidR="00AF04E8" w:rsidRDefault="00AF04E8" w:rsidP="00E66026">
            <w:r>
              <w:t xml:space="preserve">- nawierzchnia z płyt granitowych w kolorze jasnym  - gr – ok. 3cm </w:t>
            </w:r>
          </w:p>
          <w:p w14:paraId="5AF4C577" w14:textId="77777777" w:rsidR="00AF04E8" w:rsidRDefault="00AF04E8" w:rsidP="00E66026">
            <w:r>
              <w:t>- obrzeża i inne elementy /palisady / granitowe</w:t>
            </w:r>
          </w:p>
        </w:tc>
        <w:tc>
          <w:tcPr>
            <w:tcW w:w="1837" w:type="dxa"/>
          </w:tcPr>
          <w:p w14:paraId="7B483AAC" w14:textId="77777777" w:rsidR="00AF04E8" w:rsidRDefault="00AF04E8" w:rsidP="00E66026"/>
        </w:tc>
      </w:tr>
      <w:tr w:rsidR="00AF04E8" w14:paraId="719C3F4D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1C7C5D08" w14:textId="77777777" w:rsidR="00AF04E8" w:rsidRDefault="00AF04E8" w:rsidP="00E66026"/>
        </w:tc>
        <w:tc>
          <w:tcPr>
            <w:tcW w:w="2019" w:type="dxa"/>
            <w:gridSpan w:val="2"/>
          </w:tcPr>
          <w:p w14:paraId="6A09BD17" w14:textId="77777777" w:rsidR="00AF04E8" w:rsidRDefault="00AF04E8" w:rsidP="00E66026">
            <w:r>
              <w:t xml:space="preserve">Przebudowa parkingów </w:t>
            </w:r>
          </w:p>
        </w:tc>
        <w:tc>
          <w:tcPr>
            <w:tcW w:w="3540" w:type="dxa"/>
            <w:gridSpan w:val="2"/>
          </w:tcPr>
          <w:p w14:paraId="12A81C9C" w14:textId="77777777" w:rsidR="00AF04E8" w:rsidRDefault="00AF04E8" w:rsidP="00E66026">
            <w:r>
              <w:t xml:space="preserve">- rozbiórka </w:t>
            </w:r>
            <w:proofErr w:type="spellStart"/>
            <w:r>
              <w:t>istn</w:t>
            </w:r>
            <w:proofErr w:type="spellEnd"/>
            <w:r>
              <w:t xml:space="preserve">. nawierzchni z kostki betonowej </w:t>
            </w:r>
          </w:p>
          <w:p w14:paraId="565E4CCF" w14:textId="77777777" w:rsidR="00AF04E8" w:rsidRDefault="00AF04E8" w:rsidP="00E66026">
            <w:r>
              <w:t xml:space="preserve">- wyrównanie /korekta podbudowy </w:t>
            </w:r>
          </w:p>
          <w:p w14:paraId="7AB58D9E" w14:textId="77777777" w:rsidR="00AF04E8" w:rsidRDefault="00AF04E8" w:rsidP="00E66026">
            <w:r>
              <w:t xml:space="preserve">- nawierzchnia z kostki granitowej jasnej </w:t>
            </w:r>
          </w:p>
          <w:p w14:paraId="2206E03C" w14:textId="77777777" w:rsidR="00AF04E8" w:rsidRDefault="00AF04E8" w:rsidP="00E66026">
            <w:r>
              <w:t>- przebudowa parkingów równoległych do parkingów w układzie skośnym (jeżeli będzie taka możliwość zgodnie z warunkami technicznymi)</w:t>
            </w:r>
          </w:p>
        </w:tc>
        <w:tc>
          <w:tcPr>
            <w:tcW w:w="1837" w:type="dxa"/>
          </w:tcPr>
          <w:p w14:paraId="7CD51EC2" w14:textId="77777777" w:rsidR="00AF04E8" w:rsidRDefault="00AF04E8" w:rsidP="00E66026"/>
          <w:p w14:paraId="1709E4D3" w14:textId="0E301FD1" w:rsidR="00AF04E8" w:rsidRDefault="00AF04E8" w:rsidP="00E66026">
            <w:r>
              <w:t xml:space="preserve">Wyznaczenia linii podziału parkingów kostka granitową  </w:t>
            </w:r>
            <w:r w:rsidR="007D0497">
              <w:t xml:space="preserve">               </w:t>
            </w:r>
            <w:r>
              <w:t xml:space="preserve">w kolorze ciemnoszarym </w:t>
            </w:r>
          </w:p>
        </w:tc>
      </w:tr>
      <w:tr w:rsidR="00AF04E8" w14:paraId="51FAB38F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12356636" w14:textId="77777777" w:rsidR="00AF04E8" w:rsidRDefault="00AF04E8" w:rsidP="00E66026"/>
        </w:tc>
        <w:tc>
          <w:tcPr>
            <w:tcW w:w="2019" w:type="dxa"/>
            <w:gridSpan w:val="2"/>
          </w:tcPr>
          <w:p w14:paraId="259ED533" w14:textId="77777777" w:rsidR="00AF04E8" w:rsidRDefault="00AF04E8" w:rsidP="00E66026">
            <w:r>
              <w:t xml:space="preserve">Przebudowa </w:t>
            </w:r>
          </w:p>
          <w:p w14:paraId="5965C61D" w14:textId="77777777" w:rsidR="00AF04E8" w:rsidRDefault="00AF04E8" w:rsidP="00E66026">
            <w:r>
              <w:t xml:space="preserve">Dróg  </w:t>
            </w:r>
          </w:p>
        </w:tc>
        <w:tc>
          <w:tcPr>
            <w:tcW w:w="3540" w:type="dxa"/>
            <w:gridSpan w:val="2"/>
          </w:tcPr>
          <w:p w14:paraId="306E3668" w14:textId="77777777" w:rsidR="00AF04E8" w:rsidRDefault="00AF04E8" w:rsidP="00E66026">
            <w:r>
              <w:t xml:space="preserve">- Korekta łuków na wjeździe do Rynku </w:t>
            </w:r>
          </w:p>
          <w:p w14:paraId="0F29EE87" w14:textId="77777777" w:rsidR="00AF04E8" w:rsidRDefault="00AF04E8" w:rsidP="00E66026">
            <w:r>
              <w:t xml:space="preserve">-Wymiana krawężników na granitowe </w:t>
            </w:r>
          </w:p>
          <w:p w14:paraId="56B0741A" w14:textId="77777777" w:rsidR="00AF04E8" w:rsidRDefault="00AF04E8" w:rsidP="00E66026">
            <w:r>
              <w:t xml:space="preserve">- Poszerzenie wyjazdu z rynku z korektą łuków </w:t>
            </w:r>
          </w:p>
        </w:tc>
        <w:tc>
          <w:tcPr>
            <w:tcW w:w="1837" w:type="dxa"/>
          </w:tcPr>
          <w:p w14:paraId="4A62F917" w14:textId="77777777" w:rsidR="00AF04E8" w:rsidRDefault="00AF04E8" w:rsidP="00E66026"/>
        </w:tc>
      </w:tr>
      <w:tr w:rsidR="00AF04E8" w14:paraId="7619F588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19C74460" w14:textId="77777777" w:rsidR="00AF04E8" w:rsidRDefault="00AF04E8" w:rsidP="00E66026"/>
        </w:tc>
        <w:tc>
          <w:tcPr>
            <w:tcW w:w="2019" w:type="dxa"/>
            <w:gridSpan w:val="2"/>
          </w:tcPr>
          <w:p w14:paraId="0C96DF09" w14:textId="77777777" w:rsidR="00AF04E8" w:rsidRDefault="00AF04E8" w:rsidP="00E66026">
            <w:r>
              <w:t>Przebudowa</w:t>
            </w:r>
          </w:p>
          <w:p w14:paraId="12F70CAD" w14:textId="77777777" w:rsidR="00AF04E8" w:rsidRDefault="00AF04E8" w:rsidP="00E66026">
            <w:r>
              <w:t xml:space="preserve">Ciągów pieszych w obrębie terenów zielonych </w:t>
            </w:r>
          </w:p>
        </w:tc>
        <w:tc>
          <w:tcPr>
            <w:tcW w:w="3540" w:type="dxa"/>
            <w:gridSpan w:val="2"/>
          </w:tcPr>
          <w:p w14:paraId="2AAE095D" w14:textId="77777777" w:rsidR="00AF04E8" w:rsidRDefault="00AF04E8" w:rsidP="00E66026">
            <w:r>
              <w:t xml:space="preserve">- rozbiórka istniejących ciągów z kostki betonowej </w:t>
            </w:r>
          </w:p>
          <w:p w14:paraId="71A9F752" w14:textId="77777777" w:rsidR="00AF04E8" w:rsidRDefault="00AF04E8" w:rsidP="00E66026">
            <w:r>
              <w:t xml:space="preserve">- wykonanie podbudowy z korektą niwelety </w:t>
            </w:r>
          </w:p>
          <w:p w14:paraId="2081EA05" w14:textId="77777777" w:rsidR="00AF04E8" w:rsidRDefault="00AF04E8" w:rsidP="00E66026">
            <w:r>
              <w:t xml:space="preserve">- nowe ciągi z płytek granitowych – w układzie sytuacyjnym zgodnym z obecnym układem z korektami wynikającym z usytuowania elementów małej architektury </w:t>
            </w:r>
          </w:p>
        </w:tc>
        <w:tc>
          <w:tcPr>
            <w:tcW w:w="1837" w:type="dxa"/>
          </w:tcPr>
          <w:p w14:paraId="32FB8494" w14:textId="77777777" w:rsidR="00AF04E8" w:rsidRDefault="00AF04E8" w:rsidP="00E66026"/>
        </w:tc>
      </w:tr>
      <w:tr w:rsidR="00AF04E8" w14:paraId="37A73242" w14:textId="77777777" w:rsidTr="00E66026">
        <w:tc>
          <w:tcPr>
            <w:tcW w:w="1666" w:type="dxa"/>
            <w:tcBorders>
              <w:top w:val="nil"/>
              <w:bottom w:val="single" w:sz="4" w:space="0" w:color="000000" w:themeColor="text1"/>
            </w:tcBorders>
          </w:tcPr>
          <w:p w14:paraId="5CED6574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000000" w:themeColor="text1"/>
            </w:tcBorders>
          </w:tcPr>
          <w:p w14:paraId="1A5A0782" w14:textId="77777777" w:rsidR="00AF04E8" w:rsidRDefault="00AF04E8" w:rsidP="00E66026">
            <w:r>
              <w:t xml:space="preserve">Przebudowa ciągu pieszego wzdłuż drogi wojewódzkiej </w:t>
            </w:r>
          </w:p>
        </w:tc>
        <w:tc>
          <w:tcPr>
            <w:tcW w:w="3540" w:type="dxa"/>
            <w:gridSpan w:val="2"/>
          </w:tcPr>
          <w:p w14:paraId="0ADEBD14" w14:textId="77777777" w:rsidR="00AF04E8" w:rsidRDefault="00AF04E8" w:rsidP="00E66026">
            <w:r>
              <w:t>- od zachodniego naroża rynku do wjazdu wewnętrznego przy budynku UM – długość około 140 mb</w:t>
            </w:r>
          </w:p>
          <w:p w14:paraId="1E085A3F" w14:textId="77777777" w:rsidR="00AF04E8" w:rsidRDefault="00AF04E8" w:rsidP="00E66026">
            <w:r>
              <w:t>- wymiana obrzeży na obrzeża granitowe</w:t>
            </w:r>
          </w:p>
          <w:p w14:paraId="417ADC48" w14:textId="77777777" w:rsidR="00AF04E8" w:rsidRDefault="00AF04E8" w:rsidP="00E66026">
            <w:r>
              <w:t xml:space="preserve">- wymiana nawierzchni na płyty granitowe, bez wymiany krawężnika </w:t>
            </w:r>
          </w:p>
        </w:tc>
        <w:tc>
          <w:tcPr>
            <w:tcW w:w="1837" w:type="dxa"/>
          </w:tcPr>
          <w:p w14:paraId="2161953E" w14:textId="77777777" w:rsidR="00AF04E8" w:rsidRDefault="00AF04E8" w:rsidP="00E66026"/>
        </w:tc>
      </w:tr>
      <w:tr w:rsidR="00AF04E8" w14:paraId="0F29F6F2" w14:textId="77777777" w:rsidTr="00E66026">
        <w:tc>
          <w:tcPr>
            <w:tcW w:w="166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43FD370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3F9F31C6" w14:textId="77777777" w:rsidR="00AF04E8" w:rsidRDefault="00AF04E8" w:rsidP="00E66026">
            <w:r>
              <w:t xml:space="preserve">Regeneracja istniejących nawierzchni jezdni </w:t>
            </w:r>
          </w:p>
        </w:tc>
        <w:tc>
          <w:tcPr>
            <w:tcW w:w="3540" w:type="dxa"/>
            <w:gridSpan w:val="2"/>
          </w:tcPr>
          <w:p w14:paraId="59455AB6" w14:textId="77777777" w:rsidR="00AF04E8" w:rsidRDefault="00AF04E8" w:rsidP="00E66026">
            <w:r>
              <w:t xml:space="preserve">- uzupełnienie i uszczelnienie spoin </w:t>
            </w:r>
          </w:p>
          <w:p w14:paraId="54B5D387" w14:textId="77777777" w:rsidR="00AF04E8" w:rsidRDefault="00AF04E8" w:rsidP="00E66026">
            <w:r>
              <w:t xml:space="preserve">- wałowanie nawierzchni istniejących </w:t>
            </w:r>
          </w:p>
        </w:tc>
        <w:tc>
          <w:tcPr>
            <w:tcW w:w="1837" w:type="dxa"/>
          </w:tcPr>
          <w:p w14:paraId="5E80D2F5" w14:textId="77777777" w:rsidR="00AF04E8" w:rsidRDefault="00AF04E8" w:rsidP="00E66026"/>
        </w:tc>
      </w:tr>
      <w:tr w:rsidR="00AF04E8" w14:paraId="46566143" w14:textId="77777777" w:rsidTr="00E66026">
        <w:tc>
          <w:tcPr>
            <w:tcW w:w="16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7F351A4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</w:tcBorders>
          </w:tcPr>
          <w:p w14:paraId="2C8FF578" w14:textId="77777777" w:rsidR="00AF04E8" w:rsidRDefault="00AF04E8" w:rsidP="00E66026">
            <w:r>
              <w:t xml:space="preserve">Organizacja ruchu </w:t>
            </w:r>
          </w:p>
        </w:tc>
        <w:tc>
          <w:tcPr>
            <w:tcW w:w="3540" w:type="dxa"/>
            <w:gridSpan w:val="2"/>
          </w:tcPr>
          <w:p w14:paraId="29C8BDDC" w14:textId="77777777" w:rsidR="00AF04E8" w:rsidRDefault="00AF04E8" w:rsidP="00E66026">
            <w:r>
              <w:t xml:space="preserve">- projekt organizacji ruchu na czas budowy </w:t>
            </w:r>
          </w:p>
          <w:p w14:paraId="15285C6B" w14:textId="77777777" w:rsidR="00AF04E8" w:rsidRDefault="00AF04E8" w:rsidP="00E66026">
            <w:r>
              <w:t xml:space="preserve">- docelowy projekt organizacji ruchu </w:t>
            </w:r>
          </w:p>
        </w:tc>
        <w:tc>
          <w:tcPr>
            <w:tcW w:w="1837" w:type="dxa"/>
          </w:tcPr>
          <w:p w14:paraId="486E30E3" w14:textId="77777777" w:rsidR="00AF04E8" w:rsidRDefault="00AF04E8" w:rsidP="00E66026"/>
        </w:tc>
      </w:tr>
      <w:tr w:rsidR="00AF04E8" w14:paraId="4D64AE53" w14:textId="77777777" w:rsidTr="00E66026">
        <w:tc>
          <w:tcPr>
            <w:tcW w:w="1666" w:type="dxa"/>
            <w:tcBorders>
              <w:top w:val="single" w:sz="4" w:space="0" w:color="000000" w:themeColor="text1"/>
              <w:bottom w:val="nil"/>
            </w:tcBorders>
          </w:tcPr>
          <w:p w14:paraId="7ADE1749" w14:textId="77777777" w:rsidR="00AF04E8" w:rsidRDefault="00AF04E8" w:rsidP="00E66026">
            <w:r>
              <w:t>INSTALACYJNA</w:t>
            </w:r>
          </w:p>
        </w:tc>
        <w:tc>
          <w:tcPr>
            <w:tcW w:w="2019" w:type="dxa"/>
            <w:gridSpan w:val="2"/>
          </w:tcPr>
          <w:p w14:paraId="35304474" w14:textId="77777777" w:rsidR="00AF04E8" w:rsidRDefault="00AF04E8" w:rsidP="00E66026">
            <w:r>
              <w:t xml:space="preserve">Przebudowa istniejących  powierzchniowych odpływów z rur spustowych budynków </w:t>
            </w:r>
          </w:p>
        </w:tc>
        <w:tc>
          <w:tcPr>
            <w:tcW w:w="3540" w:type="dxa"/>
            <w:gridSpan w:val="2"/>
          </w:tcPr>
          <w:p w14:paraId="17BEF693" w14:textId="77777777" w:rsidR="00AF04E8" w:rsidRDefault="00AF04E8" w:rsidP="00E66026"/>
        </w:tc>
        <w:tc>
          <w:tcPr>
            <w:tcW w:w="1837" w:type="dxa"/>
          </w:tcPr>
          <w:p w14:paraId="1406367A" w14:textId="77777777" w:rsidR="00AF04E8" w:rsidRDefault="00AF04E8" w:rsidP="00E66026"/>
        </w:tc>
      </w:tr>
      <w:tr w:rsidR="00AF04E8" w14:paraId="276DD413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2A809559" w14:textId="77777777" w:rsidR="00AF04E8" w:rsidRDefault="00AF04E8" w:rsidP="00E66026"/>
        </w:tc>
        <w:tc>
          <w:tcPr>
            <w:tcW w:w="2019" w:type="dxa"/>
            <w:gridSpan w:val="2"/>
          </w:tcPr>
          <w:p w14:paraId="21EE4017" w14:textId="77777777" w:rsidR="00AF04E8" w:rsidRDefault="00AF04E8" w:rsidP="00E66026">
            <w:r>
              <w:t xml:space="preserve">Budowa kanalizacji deszczowej </w:t>
            </w:r>
          </w:p>
        </w:tc>
        <w:tc>
          <w:tcPr>
            <w:tcW w:w="3540" w:type="dxa"/>
            <w:gridSpan w:val="2"/>
          </w:tcPr>
          <w:p w14:paraId="4C1D7424" w14:textId="77777777" w:rsidR="00AF04E8" w:rsidRDefault="00AF04E8" w:rsidP="00E66026">
            <w:r>
              <w:t xml:space="preserve">- kolektor główny z odprowadzeniem wód do istniejącej kanalizacji w ul. Św. Zofii </w:t>
            </w:r>
          </w:p>
          <w:p w14:paraId="20FD755A" w14:textId="77777777" w:rsidR="00AF04E8" w:rsidRDefault="00AF04E8" w:rsidP="00E66026">
            <w:r>
              <w:t xml:space="preserve">- przyłącza kanalizacji w celu odprowadzenia wód z dachów budynków ( dotyczy pierzei  </w:t>
            </w:r>
            <w:proofErr w:type="spellStart"/>
            <w:r>
              <w:t>półn-zach</w:t>
            </w:r>
            <w:proofErr w:type="spellEnd"/>
            <w:r>
              <w:t xml:space="preserve"> i </w:t>
            </w:r>
            <w:proofErr w:type="spellStart"/>
            <w:r>
              <w:t>półn</w:t>
            </w:r>
            <w:proofErr w:type="spellEnd"/>
            <w:r>
              <w:t xml:space="preserve">. </w:t>
            </w:r>
            <w:proofErr w:type="spellStart"/>
            <w:r>
              <w:t>Wschodn</w:t>
            </w:r>
            <w:proofErr w:type="spellEnd"/>
            <w:r>
              <w:t>.)</w:t>
            </w:r>
          </w:p>
          <w:p w14:paraId="368BC33B" w14:textId="77777777" w:rsidR="00AF04E8" w:rsidRDefault="00AF04E8" w:rsidP="00E66026">
            <w:r>
              <w:t xml:space="preserve">- ewentualne dodatkowe wpusty uliczne </w:t>
            </w:r>
          </w:p>
        </w:tc>
        <w:tc>
          <w:tcPr>
            <w:tcW w:w="1837" w:type="dxa"/>
          </w:tcPr>
          <w:p w14:paraId="2ACD777E" w14:textId="77777777" w:rsidR="00AF04E8" w:rsidRDefault="00AF04E8" w:rsidP="00E66026"/>
        </w:tc>
      </w:tr>
      <w:tr w:rsidR="00AF04E8" w14:paraId="45C02F84" w14:textId="77777777" w:rsidTr="007D0497"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14:paraId="3B6D9254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7593678B" w14:textId="77777777" w:rsidR="00AF04E8" w:rsidRDefault="00AF04E8" w:rsidP="00E66026">
            <w:r>
              <w:t xml:space="preserve">Budowa zbiornika wód deszczowych –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32F84731" w14:textId="77777777" w:rsidR="00AF04E8" w:rsidRDefault="00AF04E8" w:rsidP="00E66026">
            <w:r>
              <w:t xml:space="preserve">- lokalizacja w terenie zielonym </w:t>
            </w:r>
          </w:p>
          <w:p w14:paraId="79CFFAD7" w14:textId="77777777" w:rsidR="00AF04E8" w:rsidRDefault="00AF04E8" w:rsidP="00E66026">
            <w:r>
              <w:t xml:space="preserve">- pojemność  20-50 m3 </w:t>
            </w:r>
          </w:p>
          <w:p w14:paraId="3AD6F45B" w14:textId="77777777" w:rsidR="00AF04E8" w:rsidRDefault="00AF04E8" w:rsidP="00E66026">
            <w:r>
              <w:t xml:space="preserve">- zbiornik zaopatrzony w zestaw pomp , przewodów , zbiornika przelewowego , złączki   i inne elementy niezbędne do prawidłowego funkcjonowania zbiornika jako retencji i   zaopatrzenia w wodę terenów zielonych </w:t>
            </w:r>
          </w:p>
          <w:p w14:paraId="63691069" w14:textId="77777777" w:rsidR="00AF04E8" w:rsidRDefault="00AF04E8" w:rsidP="00E66026">
            <w:r>
              <w:t xml:space="preserve">- ukształtowanie istniejących lub projektowanych ciągów odwodnieniowych w sposób wprowadzający  wody deszczowe do zbiornika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0A785AD" w14:textId="77777777" w:rsidR="00AF04E8" w:rsidRDefault="00AF04E8" w:rsidP="00E66026"/>
        </w:tc>
      </w:tr>
      <w:tr w:rsidR="00AF04E8" w14:paraId="7EE38B2D" w14:textId="77777777" w:rsidTr="007D0497"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8EBA37B" w14:textId="77777777" w:rsidR="00AF04E8" w:rsidRDefault="00AF04E8" w:rsidP="00E66026">
            <w:r>
              <w:t xml:space="preserve">OBIEKTY KUBATUROWE I ELEMENTY BUDYNKÓW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B9F4C" w14:textId="77777777" w:rsidR="00AF04E8" w:rsidRDefault="00AF04E8" w:rsidP="00E66026">
            <w:r>
              <w:t xml:space="preserve">Termomodernizacja istniejącego budynku informacji  turystycznej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14:paraId="244AD298" w14:textId="77777777" w:rsidR="00AF04E8" w:rsidRDefault="00AF04E8" w:rsidP="00E66026">
            <w:r>
              <w:t xml:space="preserve">- docieplenie ścian wełną mineralna </w:t>
            </w:r>
          </w:p>
          <w:p w14:paraId="657DDC99" w14:textId="77777777" w:rsidR="00AF04E8" w:rsidRDefault="00AF04E8" w:rsidP="00E66026">
            <w:r>
              <w:t xml:space="preserve">- wymiana drzwi zewnętrznych </w:t>
            </w:r>
          </w:p>
          <w:p w14:paraId="2884C016" w14:textId="77777777" w:rsidR="00AF04E8" w:rsidRDefault="00AF04E8" w:rsidP="00E66026">
            <w:r>
              <w:t xml:space="preserve">- wymiana witryny szklanej </w:t>
            </w:r>
          </w:p>
          <w:p w14:paraId="07C9D20E" w14:textId="77777777" w:rsidR="00AF04E8" w:rsidRDefault="00AF04E8" w:rsidP="00E66026">
            <w:r>
              <w:t xml:space="preserve">- remont wewnętrzny </w:t>
            </w:r>
          </w:p>
          <w:p w14:paraId="648C1031" w14:textId="77777777" w:rsidR="00AF04E8" w:rsidRDefault="00AF04E8" w:rsidP="00E66026">
            <w:r>
              <w:t xml:space="preserve">- wymiana pokrycia dachowego w kolorze grafitowym </w:t>
            </w:r>
          </w:p>
          <w:p w14:paraId="6C560EFA" w14:textId="77777777" w:rsidR="00AF04E8" w:rsidRDefault="00AF04E8" w:rsidP="00E66026">
            <w:r>
              <w:t xml:space="preserve">- cokół budynku z płytek kamiennych –granitowych 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C896B3B" w14:textId="77777777" w:rsidR="00AF04E8" w:rsidRDefault="00AF04E8" w:rsidP="00E66026"/>
        </w:tc>
      </w:tr>
      <w:tr w:rsidR="00AF04E8" w14:paraId="58F0DF57" w14:textId="77777777" w:rsidTr="007D0497"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7A5F27E4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</w:tcBorders>
          </w:tcPr>
          <w:p w14:paraId="2F8A616C" w14:textId="77777777" w:rsidR="00AF04E8" w:rsidRDefault="00AF04E8" w:rsidP="00E66026">
            <w:r>
              <w:t>Przebudowa podjazdu i wejścia do budynku Centrum Kultury na działce nr 1939/4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14:paraId="6AC82EFE" w14:textId="77777777" w:rsidR="00AF04E8" w:rsidRDefault="00AF04E8" w:rsidP="00E66026">
            <w:r>
              <w:t xml:space="preserve">- Korekta geometrii podjazdu – szerokość spadek podłużny </w:t>
            </w:r>
          </w:p>
          <w:p w14:paraId="1CBFC069" w14:textId="77777777" w:rsidR="00AF04E8" w:rsidRDefault="00AF04E8" w:rsidP="00E66026">
            <w:r>
              <w:t xml:space="preserve">- obłożenie podjazdu i schodów elementami kamiennymi granitowymi </w:t>
            </w:r>
          </w:p>
          <w:p w14:paraId="0345329F" w14:textId="77777777" w:rsidR="00AF04E8" w:rsidRDefault="00AF04E8" w:rsidP="00E66026">
            <w:r>
              <w:t xml:space="preserve">-Poręcze i balustrady ze stali nierdzewnej ( chromo-niklowej ) 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10B3B344" w14:textId="77777777" w:rsidR="00AF04E8" w:rsidRDefault="00AF04E8" w:rsidP="00E66026"/>
        </w:tc>
      </w:tr>
      <w:tr w:rsidR="00AF04E8" w14:paraId="3E070513" w14:textId="77777777" w:rsidTr="00E66026"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BB500D2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D4790" w14:textId="77777777" w:rsidR="00AF04E8" w:rsidRDefault="00AF04E8" w:rsidP="00E66026">
            <w:r>
              <w:t xml:space="preserve">Budowa altany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14:paraId="7EDF3FE4" w14:textId="77777777" w:rsidR="00AF04E8" w:rsidRDefault="00AF04E8" w:rsidP="00E66026">
            <w:r>
              <w:t xml:space="preserve">- usytuowanie – w centralnym punkcie rynku </w:t>
            </w:r>
          </w:p>
          <w:p w14:paraId="55A31333" w14:textId="77777777" w:rsidR="00AF04E8" w:rsidRDefault="00AF04E8" w:rsidP="00E66026">
            <w:r>
              <w:t xml:space="preserve">- rzut w formie ośmioboku </w:t>
            </w:r>
          </w:p>
          <w:p w14:paraId="6C2471A7" w14:textId="77777777" w:rsidR="00AF04E8" w:rsidRDefault="00AF04E8" w:rsidP="00E66026">
            <w:r>
              <w:t>- wymiary obwodu  od 5,0-6,0 m</w:t>
            </w:r>
          </w:p>
          <w:p w14:paraId="4D29039C" w14:textId="77777777" w:rsidR="00AF04E8" w:rsidRDefault="00AF04E8" w:rsidP="00E66026">
            <w:r>
              <w:t xml:space="preserve">- konstrukcja  aluminiowa ( odlewy ) </w:t>
            </w:r>
          </w:p>
          <w:p w14:paraId="397C5FE6" w14:textId="77777777" w:rsidR="00AF04E8" w:rsidRDefault="00AF04E8" w:rsidP="00E66026">
            <w:r>
              <w:t xml:space="preserve"> Słupy z częścią cokołowa , głowicową , trzonową w ornamentyce </w:t>
            </w:r>
          </w:p>
          <w:p w14:paraId="7377C76E" w14:textId="77777777" w:rsidR="00AF04E8" w:rsidRDefault="00AF04E8" w:rsidP="00E66026">
            <w:r>
              <w:t xml:space="preserve">- balustrada aluminiowa w ornamentyce dostosowanej do wyglądu słupów </w:t>
            </w:r>
          </w:p>
          <w:p w14:paraId="552AAEBC" w14:textId="77777777" w:rsidR="00AF04E8" w:rsidRDefault="00AF04E8" w:rsidP="00E66026">
            <w:r>
              <w:t xml:space="preserve">-pokrycie – blacha stalowa w kolorze grafitowym. </w:t>
            </w:r>
          </w:p>
          <w:p w14:paraId="617E522A" w14:textId="77777777" w:rsidR="00AF04E8" w:rsidRDefault="00AF04E8" w:rsidP="00E66026">
            <w:r>
              <w:t>Układ funkcjonalny i wyposażenie</w:t>
            </w:r>
          </w:p>
          <w:p w14:paraId="4622F65D" w14:textId="77777777" w:rsidR="00AF04E8" w:rsidRDefault="00AF04E8" w:rsidP="00E66026">
            <w:r>
              <w:t xml:space="preserve">- wejście  jednostronne </w:t>
            </w:r>
          </w:p>
          <w:p w14:paraId="46523736" w14:textId="77777777" w:rsidR="00AF04E8" w:rsidRDefault="00AF04E8" w:rsidP="00E66026">
            <w:r>
              <w:t xml:space="preserve">- oświetlenie – żyrandol ozdobny </w:t>
            </w:r>
          </w:p>
          <w:p w14:paraId="5B1CDBE5" w14:textId="77777777" w:rsidR="00AF04E8" w:rsidRDefault="00AF04E8" w:rsidP="00E66026">
            <w:r>
              <w:t xml:space="preserve">- siedziska w postaci ław z oparciem w ilości maksymalnej dostosowanej do powierzchni użytkowej </w:t>
            </w:r>
          </w:p>
          <w:p w14:paraId="7D2CD2C1" w14:textId="77777777" w:rsidR="00AF04E8" w:rsidRDefault="00AF04E8" w:rsidP="00E66026"/>
        </w:tc>
        <w:tc>
          <w:tcPr>
            <w:tcW w:w="1837" w:type="dxa"/>
            <w:tcBorders>
              <w:top w:val="single" w:sz="4" w:space="0" w:color="auto"/>
            </w:tcBorders>
          </w:tcPr>
          <w:p w14:paraId="3B9E2BE7" w14:textId="14D5ED8D" w:rsidR="00AF04E8" w:rsidRDefault="00AF04E8" w:rsidP="00E66026"/>
        </w:tc>
      </w:tr>
      <w:tr w:rsidR="00AF04E8" w14:paraId="611D3F48" w14:textId="77777777" w:rsidTr="00E66026"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2E5A80AC" w14:textId="77777777" w:rsidR="00AF04E8" w:rsidRDefault="00AF04E8" w:rsidP="00E66026">
            <w:r>
              <w:t>MAŁA ARCHITEKTURA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</w:tcPr>
          <w:p w14:paraId="610706FF" w14:textId="77777777" w:rsidR="00AF04E8" w:rsidRDefault="00AF04E8" w:rsidP="00E66026">
            <w:r>
              <w:t xml:space="preserve">Ławki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14:paraId="65A44D89" w14:textId="77777777" w:rsidR="00AF04E8" w:rsidRDefault="00AF04E8" w:rsidP="00E66026">
            <w:r>
              <w:t>W ilości co najmniej 25 szt.</w:t>
            </w:r>
          </w:p>
          <w:p w14:paraId="6B3F65FF" w14:textId="77777777" w:rsidR="00AF04E8" w:rsidRDefault="00AF04E8" w:rsidP="00E66026">
            <w:r>
              <w:t xml:space="preserve">- konstrukcja stalowa lub żeliwna w ornamentyce wskazanej na szkicu </w:t>
            </w:r>
          </w:p>
          <w:p w14:paraId="7A38D0AF" w14:textId="77777777" w:rsidR="00AF04E8" w:rsidRDefault="00AF04E8" w:rsidP="00E66026">
            <w:r>
              <w:t xml:space="preserve">- siedzisko drewniane – ażurowe z drewna  zakonserwowanego  i max odpornego na warunki atmosferyczne 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70AABCE3" w14:textId="77777777" w:rsidR="00AF04E8" w:rsidRDefault="00AF04E8" w:rsidP="00E66026"/>
        </w:tc>
      </w:tr>
      <w:tr w:rsidR="00AF04E8" w14:paraId="34E2F389" w14:textId="77777777" w:rsidTr="007D0497">
        <w:tc>
          <w:tcPr>
            <w:tcW w:w="1666" w:type="dxa"/>
            <w:tcBorders>
              <w:top w:val="nil"/>
              <w:bottom w:val="nil"/>
            </w:tcBorders>
          </w:tcPr>
          <w:p w14:paraId="3A119FDF" w14:textId="77777777" w:rsidR="00AF04E8" w:rsidRDefault="00AF04E8" w:rsidP="00E66026"/>
        </w:tc>
        <w:tc>
          <w:tcPr>
            <w:tcW w:w="2019" w:type="dxa"/>
            <w:gridSpan w:val="2"/>
          </w:tcPr>
          <w:p w14:paraId="512F0B5F" w14:textId="77777777" w:rsidR="00AF04E8" w:rsidRDefault="00AF04E8" w:rsidP="00E66026">
            <w:r>
              <w:t xml:space="preserve">Kosze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14D421CB" w14:textId="77777777" w:rsidR="00AF04E8" w:rsidRDefault="00AF04E8" w:rsidP="00E66026">
            <w:r>
              <w:t xml:space="preserve">W ilości proporcjonalnej do ilości ławek + dodatkowo zlokalizowane w obrębie chodników </w:t>
            </w:r>
          </w:p>
          <w:p w14:paraId="292119E7" w14:textId="77777777" w:rsidR="00AF04E8" w:rsidRDefault="00AF04E8" w:rsidP="00E66026">
            <w:r>
              <w:t xml:space="preserve">- kosze ze stali zabezpieczonej antykorozyjnie </w:t>
            </w:r>
          </w:p>
          <w:p w14:paraId="75EB6C63" w14:textId="77777777" w:rsidR="00AF04E8" w:rsidRDefault="00AF04E8" w:rsidP="00E66026">
            <w:r>
              <w:t xml:space="preserve">- kosze mocowane do podłoża </w:t>
            </w:r>
          </w:p>
          <w:p w14:paraId="63A9F804" w14:textId="77777777" w:rsidR="00AF04E8" w:rsidRDefault="00AF04E8" w:rsidP="00E66026">
            <w:r>
              <w:t xml:space="preserve">- kosze z wkładem wewnętrznym z zadaszeniem </w:t>
            </w:r>
          </w:p>
        </w:tc>
        <w:tc>
          <w:tcPr>
            <w:tcW w:w="1837" w:type="dxa"/>
          </w:tcPr>
          <w:p w14:paraId="0A9C9A95" w14:textId="77777777" w:rsidR="00AF04E8" w:rsidRDefault="00AF04E8" w:rsidP="00E66026"/>
        </w:tc>
      </w:tr>
      <w:tr w:rsidR="00AF04E8" w14:paraId="29D97A8C" w14:textId="77777777" w:rsidTr="007D0497"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14:paraId="01A5AB76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4BAF756E" w14:textId="77777777" w:rsidR="00AF04E8" w:rsidRDefault="00AF04E8" w:rsidP="00E66026">
            <w:r>
              <w:t xml:space="preserve">Tablice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14:paraId="2538D335" w14:textId="77777777" w:rsidR="00CD43F7" w:rsidRDefault="00AF04E8" w:rsidP="00E66026">
            <w:r>
              <w:t>-  ilość – 4 szt.</w:t>
            </w:r>
          </w:p>
          <w:p w14:paraId="100B59D2" w14:textId="77777777" w:rsidR="00AF04E8" w:rsidRDefault="00AF04E8" w:rsidP="00E66026">
            <w:r>
              <w:t xml:space="preserve">- 1 </w:t>
            </w:r>
            <w:proofErr w:type="spellStart"/>
            <w:r>
              <w:t>szt</w:t>
            </w:r>
            <w:proofErr w:type="spellEnd"/>
            <w:r>
              <w:t xml:space="preserve"> .tablica z mapą informacyjno-promocyjne gminy Bobowa ( mapa gminy) </w:t>
            </w:r>
          </w:p>
          <w:p w14:paraId="1E817E4B" w14:textId="77777777" w:rsidR="00AF04E8" w:rsidRDefault="00AF04E8" w:rsidP="00E66026">
            <w:r>
              <w:t xml:space="preserve">- wielkość-  </w:t>
            </w:r>
            <w:proofErr w:type="spellStart"/>
            <w:r>
              <w:t>pow</w:t>
            </w:r>
            <w:proofErr w:type="spellEnd"/>
            <w:r>
              <w:t xml:space="preserve"> . min 1,0 m2 max . 2,0 m2 </w:t>
            </w:r>
          </w:p>
          <w:p w14:paraId="68D6D524" w14:textId="77777777" w:rsidR="00AF04E8" w:rsidRDefault="00AF04E8" w:rsidP="00E66026">
            <w:r>
              <w:t xml:space="preserve">-   konstrukcja stalowa w kolorze grafit – słupy ozdobne z cokołem i głowicą </w:t>
            </w:r>
          </w:p>
          <w:p w14:paraId="14BBB460" w14:textId="77777777" w:rsidR="00AF04E8" w:rsidRDefault="00AF04E8" w:rsidP="00E66026">
            <w:r>
              <w:lastRenderedPageBreak/>
              <w:t xml:space="preserve">- rozmieszczenie w miejscu tablic istniejących </w:t>
            </w:r>
          </w:p>
          <w:p w14:paraId="000388BE" w14:textId="77777777" w:rsidR="00AF04E8" w:rsidRDefault="00AF04E8" w:rsidP="00E66026">
            <w:r>
              <w:t xml:space="preserve">-tablice w postaci witryny zamykanej oszklonej </w:t>
            </w:r>
          </w:p>
        </w:tc>
        <w:tc>
          <w:tcPr>
            <w:tcW w:w="1837" w:type="dxa"/>
          </w:tcPr>
          <w:p w14:paraId="22A1878A" w14:textId="77777777" w:rsidR="00AF04E8" w:rsidRDefault="00AF04E8" w:rsidP="00E66026"/>
        </w:tc>
      </w:tr>
      <w:tr w:rsidR="00AF04E8" w14:paraId="16AC356A" w14:textId="77777777" w:rsidTr="007D0497"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73F241E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94729" w14:textId="77777777" w:rsidR="00AF04E8" w:rsidRDefault="00AF04E8" w:rsidP="00E66026">
            <w:r>
              <w:t>Rzeźby</w:t>
            </w:r>
          </w:p>
        </w:tc>
        <w:tc>
          <w:tcPr>
            <w:tcW w:w="3540" w:type="dxa"/>
            <w:gridSpan w:val="2"/>
          </w:tcPr>
          <w:p w14:paraId="380BD131" w14:textId="77777777" w:rsidR="00AF04E8" w:rsidRDefault="00AF04E8" w:rsidP="00E66026">
            <w:r>
              <w:t>- 4 postacie historyczne rozmieszczone w centralnym miejscu Rynku  w obrębie  altany – wykonane z brązu w skali 1-1 do 1-1,5</w:t>
            </w:r>
          </w:p>
        </w:tc>
        <w:tc>
          <w:tcPr>
            <w:tcW w:w="1837" w:type="dxa"/>
          </w:tcPr>
          <w:p w14:paraId="38650637" w14:textId="0200E483" w:rsidR="00AF04E8" w:rsidRDefault="00AF04E8" w:rsidP="00E66026"/>
        </w:tc>
      </w:tr>
      <w:tr w:rsidR="00AF04E8" w14:paraId="355F93E9" w14:textId="77777777" w:rsidTr="00E66026"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6789D748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4D2B4" w14:textId="77777777" w:rsidR="00AF04E8" w:rsidRDefault="00AF04E8" w:rsidP="00E66026">
            <w:r>
              <w:t xml:space="preserve">Fontanna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6FE40C4B" w14:textId="77777777" w:rsidR="00AF04E8" w:rsidRDefault="00AF04E8" w:rsidP="00E66026">
            <w:r>
              <w:t xml:space="preserve">Kompleksowa przebudowa technologii fontanny  z wymianą zbiorników pomp, filtrów , rur , złączek , studni , wraz z szeroką gamą dysz pozwalających  na urozmaicony charakter wodotrysków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AB88F56" w14:textId="636B8047" w:rsidR="00AF04E8" w:rsidRDefault="00AF04E8" w:rsidP="00E66026">
            <w:r>
              <w:t>Zewnętrzne elementy fontanny bez zmian, jedynie  konserwacj</w:t>
            </w:r>
            <w:r w:rsidR="007D0497">
              <w:t>a</w:t>
            </w:r>
            <w:r>
              <w:t xml:space="preserve"> </w:t>
            </w:r>
            <w:r w:rsidR="007D0497">
              <w:t>z</w:t>
            </w:r>
            <w:r>
              <w:t xml:space="preserve"> oczyszczeniem i drobnymi remontami </w:t>
            </w:r>
          </w:p>
        </w:tc>
      </w:tr>
      <w:tr w:rsidR="00AF04E8" w14:paraId="1232896F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2EBA17EE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3434C779" w14:textId="77777777" w:rsidR="00AF04E8" w:rsidRDefault="00AF04E8" w:rsidP="00E66026">
            <w:r>
              <w:t>Maszty flagowe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67D547C5" w14:textId="77777777" w:rsidR="00AF04E8" w:rsidRDefault="00AF04E8" w:rsidP="00E66026">
            <w:r>
              <w:t xml:space="preserve">- wymiana masztów  - szt. 2  </w:t>
            </w:r>
          </w:p>
          <w:p w14:paraId="7C2F3019" w14:textId="77777777" w:rsidR="00AF04E8" w:rsidRDefault="00AF04E8" w:rsidP="00E66026">
            <w:r>
              <w:t xml:space="preserve">- konstrukcja stalowa – nierdzewna </w:t>
            </w:r>
          </w:p>
          <w:p w14:paraId="39551FA0" w14:textId="77777777" w:rsidR="00AF04E8" w:rsidRDefault="00AF04E8" w:rsidP="00E66026">
            <w:r>
              <w:t xml:space="preserve">- mechanizm podnoszenia i opuszczania flag </w:t>
            </w:r>
          </w:p>
          <w:p w14:paraId="11AB1060" w14:textId="77777777" w:rsidR="00AF04E8" w:rsidRDefault="00AF04E8" w:rsidP="00E66026">
            <w:r>
              <w:t>- ornamentyka masztów zbliżona do ornamentyki małej architektury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A9FDEC8" w14:textId="77777777" w:rsidR="00AF04E8" w:rsidRDefault="00AF04E8" w:rsidP="00E66026"/>
        </w:tc>
      </w:tr>
      <w:tr w:rsidR="00AF04E8" w14:paraId="6AF49F8E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37CF1495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1E5566E2" w14:textId="77777777" w:rsidR="00AF04E8" w:rsidRDefault="00AF04E8" w:rsidP="00E66026">
            <w:r>
              <w:t xml:space="preserve">Słupki jako zapory drogowo-chodnikowe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4D589BE8" w14:textId="77777777" w:rsidR="00AF04E8" w:rsidRDefault="00AF04E8" w:rsidP="00E66026">
            <w:r>
              <w:t xml:space="preserve">- lokalizacja w miejscach poza parkingowych jako zabezpieczenie chodników przed wjazdem samochodów </w:t>
            </w:r>
          </w:p>
          <w:p w14:paraId="5B61E8C6" w14:textId="77777777" w:rsidR="00AF04E8" w:rsidRDefault="00AF04E8" w:rsidP="00E66026">
            <w:r>
              <w:t xml:space="preserve">- słupki stalowe w ornamentyce kompatybilnej do pozostałych elementów małej architektury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62BD76F" w14:textId="77777777" w:rsidR="00AF04E8" w:rsidRDefault="00AF04E8" w:rsidP="00E66026"/>
        </w:tc>
      </w:tr>
      <w:tr w:rsidR="00AF04E8" w14:paraId="1CB0A4D1" w14:textId="77777777" w:rsidTr="00E66026"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14:paraId="4599E972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3C9D92C1" w14:textId="77777777" w:rsidR="00AF04E8" w:rsidRDefault="00AF04E8" w:rsidP="00E66026">
            <w:r>
              <w:t xml:space="preserve">Studnia czerpalna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0413D5E0" w14:textId="77777777" w:rsidR="00AF04E8" w:rsidRDefault="00AF04E8" w:rsidP="00E66026">
            <w:r>
              <w:t xml:space="preserve">- wymiana całego elementu zewnętrznego studni ( głowicy ) – szt. 2.  W stylizacji innych elementów małej architektury ( kosze , słupki , tablice itp. 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0800AB19" w14:textId="77777777" w:rsidR="00AF04E8" w:rsidRDefault="00AF04E8" w:rsidP="00E66026"/>
        </w:tc>
      </w:tr>
      <w:tr w:rsidR="00AF04E8" w14:paraId="0492E55A" w14:textId="77777777" w:rsidTr="00E66026"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3FAFAB62" w14:textId="77777777" w:rsidR="00AF04E8" w:rsidRDefault="00AF04E8" w:rsidP="00E66026">
            <w:r>
              <w:t>ZIELEŃ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514EB70D" w14:textId="77777777" w:rsidR="00AF04E8" w:rsidRDefault="00AF04E8" w:rsidP="00E66026">
            <w:r>
              <w:t xml:space="preserve">Uwarunkowania ogólne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14F81" w14:textId="77777777" w:rsidR="00AF04E8" w:rsidRDefault="00AF04E8" w:rsidP="00E66026">
            <w:r>
              <w:t xml:space="preserve">Bilans zieleni w sensie sytuacyjnym jako stosunek powierzchni zielonej do powierzchni utwardzonej ma być utrzymany  w odniesieniu do stanu istniejącego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E347" w14:textId="77777777" w:rsidR="00AF04E8" w:rsidRDefault="00AF04E8" w:rsidP="00E66026">
            <w:r>
              <w:t xml:space="preserve">Załącznik – Ekspertyza dendrologiczna drzew i krzewów w obrębie rynku w Bobowej </w:t>
            </w:r>
          </w:p>
        </w:tc>
      </w:tr>
      <w:tr w:rsidR="00AF04E8" w14:paraId="3BAE1611" w14:textId="77777777" w:rsidTr="00E66026">
        <w:tc>
          <w:tcPr>
            <w:tcW w:w="1666" w:type="dxa"/>
            <w:tcBorders>
              <w:top w:val="nil"/>
              <w:bottom w:val="nil"/>
            </w:tcBorders>
          </w:tcPr>
          <w:p w14:paraId="127556E9" w14:textId="77777777" w:rsidR="00AF04E8" w:rsidRDefault="00AF04E8" w:rsidP="00E66026"/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14:paraId="3A93D860" w14:textId="77777777" w:rsidR="00AF04E8" w:rsidRDefault="00AF04E8" w:rsidP="00E66026">
            <w:r>
              <w:t xml:space="preserve">Trawa , gleba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E0A966" w14:textId="77777777" w:rsidR="00AF04E8" w:rsidRDefault="00AF04E8" w:rsidP="00E66026">
            <w:r>
              <w:t xml:space="preserve">Niezbędne zabiegi wynikające z warunków prawidłowego funkcjonowania projektowanych drzew , krzewów i trawnika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95AE" w14:textId="77777777" w:rsidR="00AF04E8" w:rsidRDefault="00AF04E8" w:rsidP="00E66026"/>
        </w:tc>
      </w:tr>
      <w:tr w:rsidR="00AF04E8" w14:paraId="709A9E3E" w14:textId="77777777" w:rsidTr="00E66026"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14:paraId="20916C8F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E7063" w14:textId="77777777" w:rsidR="00AF04E8" w:rsidRDefault="00AF04E8" w:rsidP="00E66026">
            <w:r>
              <w:t xml:space="preserve">Drzewa , krzewy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F8E" w14:textId="77777777" w:rsidR="00AF04E8" w:rsidRDefault="00AF04E8" w:rsidP="00E66026">
            <w:r>
              <w:t>Indywidualny projekt do uzgodnienia na wstępnym etapie propozycji i koncepcji – wskazane drzewa i krzewy o urozmaiconej „ całorocznej zmiennej kolorystyce .</w:t>
            </w:r>
          </w:p>
          <w:p w14:paraId="266F06CC" w14:textId="77777777" w:rsidR="00AF04E8" w:rsidRDefault="00AF04E8" w:rsidP="00E66026">
            <w:r>
              <w:lastRenderedPageBreak/>
              <w:t>Założenie zasadnicze – Projektowana zieleń ma w sposób maksymalny rekompensować  istniejącą zieleń przeznaczona do usunięcia</w:t>
            </w:r>
          </w:p>
          <w:p w14:paraId="0C647A08" w14:textId="77777777" w:rsidR="00AF04E8" w:rsidRDefault="00AF04E8" w:rsidP="00E66026">
            <w:r>
              <w:t>Należy wykorzystać istniejąca ekspertyzę dendrologiczną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80C" w14:textId="77777777" w:rsidR="00AF04E8" w:rsidRDefault="00AF04E8" w:rsidP="00E66026"/>
        </w:tc>
      </w:tr>
      <w:tr w:rsidR="00AF04E8" w14:paraId="5AFC1464" w14:textId="77777777" w:rsidTr="00E66026"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6B59EF7" w14:textId="77777777" w:rsidR="00AF04E8" w:rsidRDefault="00AF04E8" w:rsidP="00E66026"/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0600B" w14:textId="77777777" w:rsidR="00AF04E8" w:rsidRDefault="00AF04E8" w:rsidP="00E66026">
            <w:r>
              <w:t xml:space="preserve">System nawodnienia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8A5" w14:textId="77777777" w:rsidR="00AF04E8" w:rsidRDefault="00AF04E8" w:rsidP="00E66026">
            <w:r>
              <w:t xml:space="preserve">- system nawodnienia zieleni jako  ciąg orurowania , złączek , pomp wpustów i spustów , sterowania w celu automatycznego zraszania i podlewania zieleni zlokalizowanej w obrębie rynku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2D4" w14:textId="77777777" w:rsidR="00AF04E8" w:rsidRDefault="00AF04E8" w:rsidP="00E66026"/>
        </w:tc>
      </w:tr>
    </w:tbl>
    <w:p w14:paraId="13A73751" w14:textId="77777777" w:rsidR="00AF04E8" w:rsidRDefault="00AF04E8" w:rsidP="00AF0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5"/>
        <w:gridCol w:w="628"/>
        <w:gridCol w:w="1379"/>
        <w:gridCol w:w="2135"/>
        <w:gridCol w:w="1539"/>
        <w:gridCol w:w="1716"/>
      </w:tblGrid>
      <w:tr w:rsidR="00AF04E8" w:rsidRPr="00605971" w14:paraId="7DE46D6A" w14:textId="77777777" w:rsidTr="00AF04E8">
        <w:tc>
          <w:tcPr>
            <w:tcW w:w="2293" w:type="dxa"/>
            <w:gridSpan w:val="2"/>
            <w:tcBorders>
              <w:bottom w:val="single" w:sz="4" w:space="0" w:color="000000" w:themeColor="text1"/>
            </w:tcBorders>
          </w:tcPr>
          <w:p w14:paraId="1101E2FD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>OBSZAR   I</w:t>
            </w:r>
            <w:r>
              <w:rPr>
                <w:sz w:val="44"/>
                <w:szCs w:val="44"/>
              </w:rPr>
              <w:t>I</w:t>
            </w:r>
          </w:p>
        </w:tc>
        <w:tc>
          <w:tcPr>
            <w:tcW w:w="351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06DBF1B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UL. ŚW. ZOFII</w:t>
            </w:r>
          </w:p>
        </w:tc>
        <w:tc>
          <w:tcPr>
            <w:tcW w:w="1539" w:type="dxa"/>
            <w:tcBorders>
              <w:left w:val="nil"/>
              <w:bottom w:val="single" w:sz="4" w:space="0" w:color="000000" w:themeColor="text1"/>
            </w:tcBorders>
          </w:tcPr>
          <w:p w14:paraId="5D493551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  <w:tc>
          <w:tcPr>
            <w:tcW w:w="1716" w:type="dxa"/>
            <w:tcBorders>
              <w:left w:val="nil"/>
              <w:bottom w:val="single" w:sz="4" w:space="0" w:color="000000" w:themeColor="text1"/>
            </w:tcBorders>
          </w:tcPr>
          <w:p w14:paraId="5C8F3B57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</w:tr>
      <w:tr w:rsidR="00AF04E8" w14:paraId="682AB744" w14:textId="77777777" w:rsidTr="00AF04E8">
        <w:tc>
          <w:tcPr>
            <w:tcW w:w="2293" w:type="dxa"/>
            <w:gridSpan w:val="2"/>
            <w:tcBorders>
              <w:right w:val="nil"/>
            </w:tcBorders>
          </w:tcPr>
          <w:p w14:paraId="3F468287" w14:textId="77777777" w:rsidR="00AF04E8" w:rsidRDefault="00AF04E8" w:rsidP="00E66026"/>
        </w:tc>
        <w:tc>
          <w:tcPr>
            <w:tcW w:w="3514" w:type="dxa"/>
            <w:gridSpan w:val="2"/>
            <w:tcBorders>
              <w:left w:val="nil"/>
              <w:right w:val="nil"/>
            </w:tcBorders>
          </w:tcPr>
          <w:p w14:paraId="0F0A5B2C" w14:textId="77777777" w:rsidR="00AF04E8" w:rsidRDefault="00AF04E8" w:rsidP="00E66026">
            <w:r>
              <w:t>Działki ewidencyjne nr  1196 , 1190, 1189, 1195/2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1B587091" w14:textId="77777777" w:rsidR="00AF04E8" w:rsidRDefault="00AF04E8" w:rsidP="00E66026"/>
        </w:tc>
        <w:tc>
          <w:tcPr>
            <w:tcW w:w="1716" w:type="dxa"/>
            <w:tcBorders>
              <w:left w:val="nil"/>
            </w:tcBorders>
          </w:tcPr>
          <w:p w14:paraId="2AE32C64" w14:textId="77777777" w:rsidR="00AF04E8" w:rsidRDefault="00AF04E8" w:rsidP="00E66026"/>
        </w:tc>
      </w:tr>
      <w:tr w:rsidR="00AF04E8" w:rsidRPr="001B6DC7" w14:paraId="7C2A4766" w14:textId="77777777" w:rsidTr="00AF04E8">
        <w:tc>
          <w:tcPr>
            <w:tcW w:w="1665" w:type="dxa"/>
            <w:tcBorders>
              <w:bottom w:val="single" w:sz="4" w:space="0" w:color="000000" w:themeColor="text1"/>
            </w:tcBorders>
          </w:tcPr>
          <w:p w14:paraId="49C59BB8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BRANŻA</w:t>
            </w:r>
          </w:p>
        </w:tc>
        <w:tc>
          <w:tcPr>
            <w:tcW w:w="2007" w:type="dxa"/>
            <w:gridSpan w:val="2"/>
          </w:tcPr>
          <w:p w14:paraId="3CF3D0E3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ZAKRES</w:t>
            </w:r>
          </w:p>
        </w:tc>
        <w:tc>
          <w:tcPr>
            <w:tcW w:w="3674" w:type="dxa"/>
            <w:gridSpan w:val="2"/>
          </w:tcPr>
          <w:p w14:paraId="70A175A5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OPIS /CHARAKTERYSTYKA</w:t>
            </w:r>
          </w:p>
        </w:tc>
        <w:tc>
          <w:tcPr>
            <w:tcW w:w="1716" w:type="dxa"/>
          </w:tcPr>
          <w:p w14:paraId="7D2B2B55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UWAGI / ZAŁACZNIKI</w:t>
            </w:r>
          </w:p>
        </w:tc>
      </w:tr>
      <w:tr w:rsidR="00AF04E8" w14:paraId="72CF67F3" w14:textId="77777777" w:rsidTr="00AF04E8">
        <w:tc>
          <w:tcPr>
            <w:tcW w:w="1665" w:type="dxa"/>
            <w:tcBorders>
              <w:top w:val="nil"/>
              <w:bottom w:val="nil"/>
            </w:tcBorders>
          </w:tcPr>
          <w:p w14:paraId="7D020711" w14:textId="77777777" w:rsidR="00AF04E8" w:rsidRDefault="00AF04E8" w:rsidP="00E66026">
            <w:r>
              <w:t>DROGOWA</w:t>
            </w:r>
          </w:p>
        </w:tc>
        <w:tc>
          <w:tcPr>
            <w:tcW w:w="2007" w:type="dxa"/>
            <w:gridSpan w:val="2"/>
          </w:tcPr>
          <w:p w14:paraId="51D6107C" w14:textId="77777777" w:rsidR="00AF04E8" w:rsidRDefault="00AF04E8" w:rsidP="00E66026">
            <w:r>
              <w:t xml:space="preserve">Przebudowa ciągów pieszych wzdłuż  ulicy </w:t>
            </w:r>
          </w:p>
        </w:tc>
        <w:tc>
          <w:tcPr>
            <w:tcW w:w="3674" w:type="dxa"/>
            <w:gridSpan w:val="2"/>
          </w:tcPr>
          <w:p w14:paraId="1C4341E3" w14:textId="77777777" w:rsidR="00AF04E8" w:rsidRDefault="00AF04E8" w:rsidP="00E66026">
            <w:r>
              <w:t xml:space="preserve">- rozbiórka nawierzchni istniejących z kostki betonowej </w:t>
            </w:r>
          </w:p>
          <w:p w14:paraId="5B4356F6" w14:textId="77777777" w:rsidR="00AF04E8" w:rsidRDefault="00AF04E8" w:rsidP="00E66026">
            <w:r>
              <w:t xml:space="preserve">- wyrównanie / korekta podbudowy </w:t>
            </w:r>
          </w:p>
          <w:p w14:paraId="416C0FBB" w14:textId="77777777" w:rsidR="00AF04E8" w:rsidRDefault="00AF04E8" w:rsidP="00E66026">
            <w:r>
              <w:t xml:space="preserve">- nawierzchnia z płyt granitowych w kolorze jasnym  - gr – ok. 3cm </w:t>
            </w:r>
          </w:p>
          <w:p w14:paraId="69A45624" w14:textId="77777777" w:rsidR="00AF04E8" w:rsidRDefault="00AF04E8" w:rsidP="00E66026">
            <w:r>
              <w:t xml:space="preserve">-obrzeża i inne elementy /palisady/ </w:t>
            </w:r>
          </w:p>
          <w:p w14:paraId="6089A1C8" w14:textId="77777777" w:rsidR="00AF04E8" w:rsidRDefault="00AF04E8" w:rsidP="00E66026">
            <w:r>
              <w:t>granitowe,</w:t>
            </w:r>
          </w:p>
          <w:p w14:paraId="1B10556B" w14:textId="77777777" w:rsidR="00AF04E8" w:rsidRDefault="00AF04E8" w:rsidP="00E66026">
            <w:r>
              <w:t xml:space="preserve">- krawężniki granitowe </w:t>
            </w:r>
          </w:p>
        </w:tc>
        <w:tc>
          <w:tcPr>
            <w:tcW w:w="1716" w:type="dxa"/>
          </w:tcPr>
          <w:p w14:paraId="5CA9A297" w14:textId="77777777" w:rsidR="00AF04E8" w:rsidRDefault="00AF04E8" w:rsidP="00E66026"/>
        </w:tc>
      </w:tr>
      <w:tr w:rsidR="00AF04E8" w14:paraId="04E778EA" w14:textId="77777777" w:rsidTr="00AF04E8">
        <w:tc>
          <w:tcPr>
            <w:tcW w:w="1665" w:type="dxa"/>
            <w:tcBorders>
              <w:top w:val="nil"/>
              <w:bottom w:val="nil"/>
            </w:tcBorders>
          </w:tcPr>
          <w:p w14:paraId="19D3C11A" w14:textId="77777777" w:rsidR="00AF04E8" w:rsidRDefault="00AF04E8" w:rsidP="00E66026"/>
        </w:tc>
        <w:tc>
          <w:tcPr>
            <w:tcW w:w="2007" w:type="dxa"/>
            <w:gridSpan w:val="2"/>
          </w:tcPr>
          <w:p w14:paraId="6BA3C49B" w14:textId="77777777" w:rsidR="00AF04E8" w:rsidRDefault="00AF04E8" w:rsidP="00E66026">
            <w:r>
              <w:t xml:space="preserve">Przebudowa parkingów </w:t>
            </w:r>
          </w:p>
        </w:tc>
        <w:tc>
          <w:tcPr>
            <w:tcW w:w="3674" w:type="dxa"/>
            <w:gridSpan w:val="2"/>
          </w:tcPr>
          <w:p w14:paraId="04BA5710" w14:textId="77777777" w:rsidR="00AF04E8" w:rsidRDefault="00AF04E8" w:rsidP="00E66026">
            <w:r>
              <w:t xml:space="preserve">- rozbiórka </w:t>
            </w:r>
            <w:proofErr w:type="spellStart"/>
            <w:r>
              <w:t>istn</w:t>
            </w:r>
            <w:proofErr w:type="spellEnd"/>
            <w:r>
              <w:t xml:space="preserve">. nawierzchni z kostki betonowej </w:t>
            </w:r>
          </w:p>
          <w:p w14:paraId="7BAAB1E3" w14:textId="77777777" w:rsidR="00AF04E8" w:rsidRDefault="00AF04E8" w:rsidP="00E66026">
            <w:r>
              <w:t xml:space="preserve">- wyrównanie /korekta podbudowy </w:t>
            </w:r>
          </w:p>
          <w:p w14:paraId="5E7750B1" w14:textId="77777777" w:rsidR="00AF04E8" w:rsidRDefault="00AF04E8" w:rsidP="00E66026">
            <w:r>
              <w:t xml:space="preserve">- nawierzchnia z kostki granitowej jasnej </w:t>
            </w:r>
          </w:p>
          <w:p w14:paraId="225F80A0" w14:textId="77777777" w:rsidR="00AF04E8" w:rsidRDefault="00AF04E8" w:rsidP="00E66026">
            <w:r>
              <w:t xml:space="preserve">- przebudowa parkingów w obrębie końcowego fragmentu ulicy przeznaczonego do nawracania i komunikowania działki nr 1189 z nowym układem funkcjonalnym </w:t>
            </w:r>
          </w:p>
        </w:tc>
        <w:tc>
          <w:tcPr>
            <w:tcW w:w="1716" w:type="dxa"/>
          </w:tcPr>
          <w:p w14:paraId="44D64A4C" w14:textId="77777777" w:rsidR="00AF04E8" w:rsidRDefault="00AF04E8" w:rsidP="00E66026"/>
          <w:p w14:paraId="6BED2D15" w14:textId="77777777" w:rsidR="00AF04E8" w:rsidRDefault="00AF04E8" w:rsidP="00E66026">
            <w:r>
              <w:t xml:space="preserve">Wyznaczenia linii podziału parkingów kostka granitową w kolorze ciemnoszarym </w:t>
            </w:r>
          </w:p>
        </w:tc>
      </w:tr>
      <w:tr w:rsidR="00AF04E8" w14:paraId="0EBDD2D4" w14:textId="77777777" w:rsidTr="00AF04E8">
        <w:tc>
          <w:tcPr>
            <w:tcW w:w="1665" w:type="dxa"/>
            <w:tcBorders>
              <w:top w:val="nil"/>
              <w:bottom w:val="nil"/>
            </w:tcBorders>
          </w:tcPr>
          <w:p w14:paraId="3F166D45" w14:textId="77777777" w:rsidR="00AF04E8" w:rsidRDefault="00AF04E8" w:rsidP="00E66026"/>
        </w:tc>
        <w:tc>
          <w:tcPr>
            <w:tcW w:w="2007" w:type="dxa"/>
            <w:gridSpan w:val="2"/>
          </w:tcPr>
          <w:p w14:paraId="5A6AB5C0" w14:textId="77777777" w:rsidR="00AF04E8" w:rsidRDefault="00AF04E8" w:rsidP="00E66026">
            <w:r>
              <w:t xml:space="preserve">Przebudowa </w:t>
            </w:r>
          </w:p>
          <w:p w14:paraId="4ACB5DBE" w14:textId="77777777" w:rsidR="00AF04E8" w:rsidRDefault="00AF04E8" w:rsidP="00E66026">
            <w:r>
              <w:t xml:space="preserve">Dróg  </w:t>
            </w:r>
          </w:p>
        </w:tc>
        <w:tc>
          <w:tcPr>
            <w:tcW w:w="3674" w:type="dxa"/>
            <w:gridSpan w:val="2"/>
          </w:tcPr>
          <w:p w14:paraId="76D81770" w14:textId="77777777" w:rsidR="00AF04E8" w:rsidRDefault="00AF04E8" w:rsidP="00E66026">
            <w:r>
              <w:t xml:space="preserve">- Korekta łuków na wjeździe do Rynku </w:t>
            </w:r>
          </w:p>
          <w:p w14:paraId="5B082696" w14:textId="77777777" w:rsidR="00AF04E8" w:rsidRDefault="00AF04E8" w:rsidP="00E66026">
            <w:r>
              <w:t xml:space="preserve">- Wymiana krawężników na granitowe </w:t>
            </w:r>
          </w:p>
        </w:tc>
        <w:tc>
          <w:tcPr>
            <w:tcW w:w="1716" w:type="dxa"/>
          </w:tcPr>
          <w:p w14:paraId="62BD2EEB" w14:textId="77777777" w:rsidR="00AF04E8" w:rsidRDefault="00AF04E8" w:rsidP="00E66026"/>
        </w:tc>
      </w:tr>
      <w:tr w:rsidR="00AF04E8" w14:paraId="491C1E5A" w14:textId="77777777" w:rsidTr="00AF04E8">
        <w:tc>
          <w:tcPr>
            <w:tcW w:w="1665" w:type="dxa"/>
            <w:tcBorders>
              <w:top w:val="nil"/>
              <w:bottom w:val="single" w:sz="4" w:space="0" w:color="000000" w:themeColor="text1"/>
            </w:tcBorders>
          </w:tcPr>
          <w:p w14:paraId="234DC03F" w14:textId="77777777" w:rsidR="00AF04E8" w:rsidRDefault="00AF04E8" w:rsidP="00E66026"/>
        </w:tc>
        <w:tc>
          <w:tcPr>
            <w:tcW w:w="2007" w:type="dxa"/>
            <w:gridSpan w:val="2"/>
          </w:tcPr>
          <w:p w14:paraId="78D4F152" w14:textId="77777777" w:rsidR="00AF04E8" w:rsidRDefault="00AF04E8" w:rsidP="00E66026">
            <w:r>
              <w:t xml:space="preserve">Przebudowa ciągu pieszego- jezdnego do działki nr 1189 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14:paraId="1C3ADF16" w14:textId="77777777" w:rsidR="00AF04E8" w:rsidRDefault="00AF04E8" w:rsidP="00E66026">
            <w:r>
              <w:t xml:space="preserve">- szerokość – minimalny parametr normowy </w:t>
            </w:r>
          </w:p>
          <w:p w14:paraId="198D120E" w14:textId="77777777" w:rsidR="00AF04E8" w:rsidRDefault="00AF04E8" w:rsidP="00E66026">
            <w:r>
              <w:t xml:space="preserve">- usytuowanie z uwzględnieniem lokalizacji podjazdu dla osób niepełnosprawnych oraz toalety publicznej opisanych poniżej </w:t>
            </w:r>
          </w:p>
        </w:tc>
        <w:tc>
          <w:tcPr>
            <w:tcW w:w="1716" w:type="dxa"/>
          </w:tcPr>
          <w:p w14:paraId="53FA6C5D" w14:textId="77777777" w:rsidR="00AF04E8" w:rsidRDefault="00AF04E8" w:rsidP="00E66026"/>
        </w:tc>
      </w:tr>
      <w:tr w:rsidR="00AF04E8" w14:paraId="6700E941" w14:textId="77777777" w:rsidTr="00AF04E8">
        <w:tc>
          <w:tcPr>
            <w:tcW w:w="1665" w:type="dxa"/>
            <w:tcBorders>
              <w:top w:val="single" w:sz="4" w:space="0" w:color="000000" w:themeColor="text1"/>
              <w:bottom w:val="nil"/>
            </w:tcBorders>
          </w:tcPr>
          <w:p w14:paraId="56C5321E" w14:textId="77777777" w:rsidR="00AF04E8" w:rsidRDefault="00AF04E8" w:rsidP="00E66026">
            <w:r>
              <w:t>INSTALACYJNA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14:paraId="6620976A" w14:textId="77777777" w:rsidR="00AF04E8" w:rsidRDefault="00AF04E8" w:rsidP="00E66026">
            <w:r>
              <w:t xml:space="preserve">Przebudowa istniejących  powierzchniowych odpływów z rur </w:t>
            </w:r>
            <w:r>
              <w:lastRenderedPageBreak/>
              <w:t xml:space="preserve">spustowych budynków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AA4" w14:textId="77777777" w:rsidR="00AF04E8" w:rsidRDefault="00AF04E8" w:rsidP="00E66026"/>
        </w:tc>
        <w:tc>
          <w:tcPr>
            <w:tcW w:w="1716" w:type="dxa"/>
            <w:tcBorders>
              <w:left w:val="single" w:sz="4" w:space="0" w:color="auto"/>
            </w:tcBorders>
          </w:tcPr>
          <w:p w14:paraId="25CDE618" w14:textId="77777777" w:rsidR="00AF04E8" w:rsidRDefault="00AF04E8" w:rsidP="00E66026"/>
        </w:tc>
      </w:tr>
      <w:tr w:rsidR="00AF04E8" w14:paraId="1AA6470E" w14:textId="77777777" w:rsidTr="00AF04E8"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90147D8" w14:textId="77777777" w:rsidR="00AF04E8" w:rsidRDefault="00AF04E8" w:rsidP="00E66026"/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2DEC28" w14:textId="77777777" w:rsidR="00AF04E8" w:rsidRDefault="00AF04E8" w:rsidP="00E66026">
            <w:r>
              <w:t xml:space="preserve">Budowa kanalizacji deszczowej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49C98755" w14:textId="77777777" w:rsidR="00AF04E8" w:rsidRDefault="00AF04E8" w:rsidP="00E66026">
            <w:r>
              <w:t xml:space="preserve">- kolektor główny z odprowadzeniem wód do istniejącej kanalizacji w ul. Św. Zofii  </w:t>
            </w:r>
          </w:p>
          <w:p w14:paraId="5359A8AF" w14:textId="77777777" w:rsidR="00AF04E8" w:rsidRDefault="00AF04E8" w:rsidP="00E66026">
            <w:r>
              <w:t xml:space="preserve">- przyłącza kanalizacji w celu odprowadzenia wód z dachów budynków ( dotyczy pierzei  </w:t>
            </w:r>
            <w:proofErr w:type="spellStart"/>
            <w:r>
              <w:t>półn-zach</w:t>
            </w:r>
            <w:proofErr w:type="spellEnd"/>
            <w:r>
              <w:t xml:space="preserve"> i </w:t>
            </w:r>
            <w:proofErr w:type="spellStart"/>
            <w:r>
              <w:t>półn</w:t>
            </w:r>
            <w:proofErr w:type="spellEnd"/>
            <w:r>
              <w:t xml:space="preserve">. </w:t>
            </w:r>
            <w:proofErr w:type="spellStart"/>
            <w:r>
              <w:t>Wschodn</w:t>
            </w:r>
            <w:proofErr w:type="spellEnd"/>
            <w:r>
              <w:t>.)</w:t>
            </w:r>
          </w:p>
          <w:p w14:paraId="31A9357D" w14:textId="77777777" w:rsidR="00AF04E8" w:rsidRDefault="00AF04E8" w:rsidP="00E66026">
            <w:r>
              <w:t xml:space="preserve">- ewentualne dodatkowe wpusty uliczne </w:t>
            </w:r>
          </w:p>
        </w:tc>
        <w:tc>
          <w:tcPr>
            <w:tcW w:w="1716" w:type="dxa"/>
          </w:tcPr>
          <w:p w14:paraId="4375D62D" w14:textId="77777777" w:rsidR="00AF04E8" w:rsidRDefault="00AF04E8" w:rsidP="00E66026"/>
        </w:tc>
      </w:tr>
      <w:tr w:rsidR="00AF04E8" w14:paraId="4F7ABCB0" w14:textId="77777777" w:rsidTr="00AF04E8"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8009B3B" w14:textId="77777777" w:rsidR="00AF04E8" w:rsidRDefault="00AF04E8" w:rsidP="00E66026">
            <w:r>
              <w:t xml:space="preserve">OBIEKTY KUBATUROWE I ELEMENTY BUDYNKÓW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01AA6" w14:textId="77777777" w:rsidR="00AF04E8" w:rsidRDefault="00AF04E8" w:rsidP="00E66026">
            <w:r>
              <w:t xml:space="preserve">Budowa toalety publicznej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7E1B21A6" w14:textId="77777777" w:rsidR="00AF04E8" w:rsidRDefault="00AF04E8" w:rsidP="00E66026">
            <w:r>
              <w:t>Lokalizacja na działce nr 1189</w:t>
            </w:r>
          </w:p>
          <w:p w14:paraId="71E6EB37" w14:textId="77777777" w:rsidR="00AF04E8" w:rsidRDefault="00AF04E8" w:rsidP="00E66026">
            <w:r>
              <w:t xml:space="preserve">- Rozbiórka istniejącego budynku garażowego o konstrukcji stalowej </w:t>
            </w:r>
          </w:p>
          <w:p w14:paraId="42DA9E62" w14:textId="77777777" w:rsidR="00AF04E8" w:rsidRDefault="00AF04E8" w:rsidP="00E66026">
            <w:r>
              <w:t xml:space="preserve">- Toaleta kompaktowa wg gotowych wzorców  i gabarytów dostawcy </w:t>
            </w:r>
          </w:p>
          <w:p w14:paraId="57FAE3C0" w14:textId="77777777" w:rsidR="00AF04E8" w:rsidRDefault="00AF04E8" w:rsidP="00E66026">
            <w:r>
              <w:t xml:space="preserve">- wymiary w rzucie – max - 3,0*4,0 m </w:t>
            </w:r>
          </w:p>
          <w:p w14:paraId="4F0027E6" w14:textId="77777777" w:rsidR="00AF04E8" w:rsidRDefault="00AF04E8" w:rsidP="00E66026">
            <w:r>
              <w:t xml:space="preserve">- Układ funkcjonalny – 2 kabiny w tym jedna dla kobiet i osób niepełnosprawnych a druga dla mężczyzn  z kompletnym wyposażeniem sanitarnym </w:t>
            </w:r>
          </w:p>
          <w:p w14:paraId="540772A7" w14:textId="77777777" w:rsidR="00AF04E8" w:rsidRDefault="00AF04E8" w:rsidP="00E66026">
            <w:r>
              <w:t>- Elewacja toalety wykończona kamieniem naturalnym ( granitem ) wpisującym się w najbliższe otoczenie. Wejście do toalety od strony zachodniej lub północnej.</w:t>
            </w:r>
          </w:p>
          <w:p w14:paraId="3CC6512D" w14:textId="77777777" w:rsidR="00AF04E8" w:rsidRDefault="00AF04E8" w:rsidP="00E66026">
            <w:r>
              <w:t xml:space="preserve">- zagospodarowanie działki nr 1189 – miejsca postojowe dla osób niepełnosprawnych  - min 1 szt. </w:t>
            </w:r>
          </w:p>
          <w:p w14:paraId="1F250364" w14:textId="77777777" w:rsidR="00AF04E8" w:rsidRDefault="00AF04E8" w:rsidP="00E66026">
            <w:r>
              <w:t xml:space="preserve">- dodatkowe miejsce postojowe min. 1 szt. </w:t>
            </w:r>
          </w:p>
          <w:p w14:paraId="69FFD736" w14:textId="77777777" w:rsidR="00AF04E8" w:rsidRDefault="00AF04E8" w:rsidP="00E66026">
            <w:r>
              <w:t xml:space="preserve">- blokady parkingowe ( dla każdego miejsca )  </w:t>
            </w:r>
          </w:p>
          <w:p w14:paraId="16F02230" w14:textId="77777777" w:rsidR="00AF04E8" w:rsidRDefault="00AF04E8" w:rsidP="00E66026">
            <w:r>
              <w:t xml:space="preserve">- dojazd do miejsc postojowych </w:t>
            </w:r>
          </w:p>
          <w:p w14:paraId="155C50AD" w14:textId="77777777" w:rsidR="00AF04E8" w:rsidRDefault="00AF04E8" w:rsidP="00E66026">
            <w:r>
              <w:t xml:space="preserve">- nawierzchnia miejsc postojowych i dojazdu – z kostki granitowej 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118FAA08" w14:textId="77777777" w:rsidR="00AF04E8" w:rsidRDefault="00AF04E8" w:rsidP="00E66026">
            <w:r>
              <w:t xml:space="preserve">Wskazane jest, aby lokalizacja toalety zgodnie z warunkami technicznymi była skoncentrowana maksymalnie blisko granic wschodniej i południowej działki </w:t>
            </w:r>
          </w:p>
        </w:tc>
      </w:tr>
      <w:tr w:rsidR="00AF04E8" w14:paraId="2832E59C" w14:textId="77777777" w:rsidTr="00AF04E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63A" w14:textId="77777777" w:rsidR="00AF04E8" w:rsidRDefault="00AF04E8" w:rsidP="00E66026"/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431" w14:textId="77777777" w:rsidR="00AF04E8" w:rsidRDefault="00AF04E8" w:rsidP="00E66026">
            <w:r>
              <w:t xml:space="preserve">Przebudowa podjazdu i wejścia do budynku przychodni lekarskiej zlokalizowanej na działce nr 1190 z zagospodarowanie w/w działki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ADFC78" w14:textId="77777777" w:rsidR="00AF04E8" w:rsidRDefault="00AF04E8" w:rsidP="00E66026">
            <w:r>
              <w:t xml:space="preserve">- Rozbiórka istniejącego podjazdu o konstrukcji stalowej </w:t>
            </w:r>
          </w:p>
          <w:p w14:paraId="4EBB31B4" w14:textId="77777777" w:rsidR="00AF04E8" w:rsidRDefault="00AF04E8" w:rsidP="00E66026">
            <w:r>
              <w:t xml:space="preserve">- Budowa nowego podjazdu z lokalizacją wg załączonego szkicu </w:t>
            </w:r>
          </w:p>
          <w:p w14:paraId="7E6EA360" w14:textId="77777777" w:rsidR="00AF04E8" w:rsidRDefault="00AF04E8" w:rsidP="00E66026">
            <w:r>
              <w:t xml:space="preserve"> - obłożenie podjazdu i schodów elementami kamiennymi granitowymi  lub w innej formie pełnej struktury nawierzchni podjazdu </w:t>
            </w:r>
          </w:p>
          <w:p w14:paraId="757E83AC" w14:textId="77777777" w:rsidR="00AF04E8" w:rsidRDefault="00AF04E8" w:rsidP="00E66026">
            <w:r>
              <w:t xml:space="preserve">- Poręcze i balustrady ze stali nierdzewnej ( chromo-niklowej ) </w:t>
            </w:r>
          </w:p>
          <w:p w14:paraId="118E499C" w14:textId="77777777" w:rsidR="00AF04E8" w:rsidRDefault="00AF04E8" w:rsidP="00E66026">
            <w:r>
              <w:t xml:space="preserve">- Przebudowa wejścia do budynku z obłożeniem wszystkich elementów betonowych  kamieniem granitowym ( płyty i inne kształtki ) </w:t>
            </w:r>
          </w:p>
          <w:p w14:paraId="1AAA9D59" w14:textId="77777777" w:rsidR="00AF04E8" w:rsidRDefault="00AF04E8" w:rsidP="00E66026">
            <w:r>
              <w:lastRenderedPageBreak/>
              <w:t xml:space="preserve">- Konserwacja i odtworzenie struktury konstrukcji drewnianej zadaszenia </w:t>
            </w:r>
          </w:p>
          <w:p w14:paraId="1E63113D" w14:textId="77777777" w:rsidR="00AF04E8" w:rsidRDefault="00AF04E8" w:rsidP="00E66026">
            <w:r>
              <w:t xml:space="preserve">- przebudowa zadaszenia schodów zewnętrznych ze zmianą pokrycia dachowego </w:t>
            </w:r>
          </w:p>
          <w:p w14:paraId="59990396" w14:textId="77777777" w:rsidR="00AF04E8" w:rsidRDefault="00AF04E8" w:rsidP="00E66026">
            <w:r>
              <w:t xml:space="preserve">- wymiana ogrodzenia od strony zachodniej i południowej działki nr 1190 </w:t>
            </w:r>
          </w:p>
          <w:p w14:paraId="5E2B74B2" w14:textId="77777777" w:rsidR="00AF04E8" w:rsidRDefault="00AF04E8" w:rsidP="00E66026">
            <w:r>
              <w:t xml:space="preserve">- obłożenie cokołu ogrodzenia i innych elementów betonowych w obrębie działki kamieniem naturalnym (granit) </w:t>
            </w:r>
          </w:p>
          <w:p w14:paraId="4428BD63" w14:textId="77777777" w:rsidR="00AF04E8" w:rsidRDefault="00AF04E8" w:rsidP="00E66026">
            <w:r>
              <w:t xml:space="preserve">- zagospodarowanie części działki po rozbiórce podjazdu dla osób niepełnosprawnym – jako teren zielony 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69F647F1" w14:textId="77777777" w:rsidR="00AF04E8" w:rsidRDefault="00AF04E8" w:rsidP="00E66026"/>
        </w:tc>
      </w:tr>
      <w:tr w:rsidR="00AF04E8" w14:paraId="54DE7577" w14:textId="77777777" w:rsidTr="00AF04E8">
        <w:tc>
          <w:tcPr>
            <w:tcW w:w="1665" w:type="dxa"/>
            <w:tcBorders>
              <w:top w:val="single" w:sz="4" w:space="0" w:color="auto"/>
              <w:bottom w:val="nil"/>
            </w:tcBorders>
          </w:tcPr>
          <w:p w14:paraId="439F4B38" w14:textId="77777777" w:rsidR="00AF04E8" w:rsidRDefault="00AF04E8" w:rsidP="00E66026">
            <w:r>
              <w:t>MAŁA ARCHITEKTURA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1156A00" w14:textId="77777777" w:rsidR="00AF04E8" w:rsidRDefault="00AF04E8" w:rsidP="00E66026">
            <w:r>
              <w:t xml:space="preserve">Ławki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3D9066DB" w14:textId="77777777" w:rsidR="00AF04E8" w:rsidRDefault="00AF04E8" w:rsidP="00E66026">
            <w:r>
              <w:t xml:space="preserve">Max 2 </w:t>
            </w:r>
            <w:proofErr w:type="spellStart"/>
            <w:r>
              <w:t>szt</w:t>
            </w:r>
            <w:proofErr w:type="spellEnd"/>
            <w:r>
              <w:t xml:space="preserve"> . w obrębie przychodni , ewent. toalety </w:t>
            </w:r>
          </w:p>
          <w:p w14:paraId="67C6A5C4" w14:textId="77777777" w:rsidR="00AF04E8" w:rsidRDefault="00AF04E8" w:rsidP="00E66026">
            <w:r>
              <w:t xml:space="preserve">- konstrukcja stalowa lub żeliwna w ornamentyce wskazanej na szkicu </w:t>
            </w:r>
          </w:p>
          <w:p w14:paraId="4AD2319C" w14:textId="77777777" w:rsidR="00AF04E8" w:rsidRDefault="00AF04E8" w:rsidP="00E66026">
            <w:r>
              <w:t xml:space="preserve">- siedzisko drewniane – ażurowe z drewna  zakonserwowanego – opis jak dla obszaru Rynku 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7CC60C9A" w14:textId="77777777" w:rsidR="00AF04E8" w:rsidRDefault="00AF04E8" w:rsidP="00E66026"/>
        </w:tc>
      </w:tr>
      <w:tr w:rsidR="00AF04E8" w14:paraId="27A4C110" w14:textId="77777777" w:rsidTr="00AF04E8">
        <w:tc>
          <w:tcPr>
            <w:tcW w:w="1665" w:type="dxa"/>
            <w:tcBorders>
              <w:top w:val="nil"/>
              <w:bottom w:val="nil"/>
            </w:tcBorders>
          </w:tcPr>
          <w:p w14:paraId="754D4A71" w14:textId="77777777" w:rsidR="00AF04E8" w:rsidRDefault="00AF04E8" w:rsidP="00E66026"/>
        </w:tc>
        <w:tc>
          <w:tcPr>
            <w:tcW w:w="2007" w:type="dxa"/>
            <w:gridSpan w:val="2"/>
          </w:tcPr>
          <w:p w14:paraId="312DC6B0" w14:textId="77777777" w:rsidR="00AF04E8" w:rsidRDefault="00AF04E8" w:rsidP="00E66026">
            <w:r>
              <w:t xml:space="preserve">Kosze </w:t>
            </w:r>
          </w:p>
        </w:tc>
        <w:tc>
          <w:tcPr>
            <w:tcW w:w="3674" w:type="dxa"/>
            <w:gridSpan w:val="2"/>
          </w:tcPr>
          <w:p w14:paraId="442C2EAC" w14:textId="77777777" w:rsidR="00AF04E8" w:rsidRDefault="00AF04E8" w:rsidP="00E66026">
            <w:r>
              <w:t xml:space="preserve">W ilości proporcjonalnej do ilości ławek  - opis jak dla obszaru Rynku </w:t>
            </w:r>
          </w:p>
        </w:tc>
        <w:tc>
          <w:tcPr>
            <w:tcW w:w="1716" w:type="dxa"/>
          </w:tcPr>
          <w:p w14:paraId="6E074310" w14:textId="77777777" w:rsidR="00AF04E8" w:rsidRDefault="00AF04E8" w:rsidP="00E66026"/>
        </w:tc>
      </w:tr>
      <w:tr w:rsidR="00AF04E8" w14:paraId="549BB5E5" w14:textId="77777777" w:rsidTr="00AF04E8">
        <w:tc>
          <w:tcPr>
            <w:tcW w:w="1665" w:type="dxa"/>
            <w:tcBorders>
              <w:top w:val="single" w:sz="4" w:space="0" w:color="auto"/>
              <w:bottom w:val="nil"/>
            </w:tcBorders>
          </w:tcPr>
          <w:p w14:paraId="768F4D37" w14:textId="77777777" w:rsidR="00AF04E8" w:rsidRDefault="00AF04E8" w:rsidP="00E66026">
            <w:r>
              <w:t>ZIELEN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72921EFA" w14:textId="77777777" w:rsidR="00AF04E8" w:rsidRDefault="00AF04E8" w:rsidP="00E66026">
            <w:r>
              <w:t xml:space="preserve">Uwarunkowania ogólne 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BB6184" w14:textId="77777777" w:rsidR="00AF04E8" w:rsidRDefault="00AF04E8" w:rsidP="00E66026">
            <w:r>
              <w:t xml:space="preserve">Bilans zieleni w sensie sytuacyjnym jako stosunek powierzchni zielonej do powierzchni utwardzonej ma być utrzymany  w stosunku do istniejącego z uwzględnieniem usytuowania toalety , nowego podjazdu dla osób np., oraz miejsc postojowych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8F92B" w14:textId="77777777" w:rsidR="00AF04E8" w:rsidRDefault="00AF04E8" w:rsidP="00E66026">
            <w:r>
              <w:t xml:space="preserve">Załącznik – Ekspertyza dendrologiczna drzew i krzewów w obrębie rynku w Bobowej </w:t>
            </w:r>
          </w:p>
        </w:tc>
      </w:tr>
      <w:tr w:rsidR="00AF04E8" w14:paraId="78C4F06F" w14:textId="77777777" w:rsidTr="00AF04E8">
        <w:tc>
          <w:tcPr>
            <w:tcW w:w="1665" w:type="dxa"/>
            <w:tcBorders>
              <w:top w:val="nil"/>
              <w:bottom w:val="nil"/>
            </w:tcBorders>
          </w:tcPr>
          <w:p w14:paraId="749DF2C5" w14:textId="77777777" w:rsidR="00AF04E8" w:rsidRDefault="00AF04E8" w:rsidP="00E66026"/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6A7774F0" w14:textId="77777777" w:rsidR="00AF04E8" w:rsidRDefault="00AF04E8" w:rsidP="00E66026">
            <w:r>
              <w:t xml:space="preserve">Trawa , gleba 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CE0152" w14:textId="77777777" w:rsidR="00AF04E8" w:rsidRDefault="00AF04E8" w:rsidP="00E66026">
            <w:r>
              <w:t xml:space="preserve">Niezbędne zabiegi wynikające z projektu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4A02" w14:textId="77777777" w:rsidR="00AF04E8" w:rsidRDefault="00AF04E8" w:rsidP="00E66026"/>
        </w:tc>
      </w:tr>
      <w:tr w:rsidR="00AF04E8" w14:paraId="70FD375E" w14:textId="77777777" w:rsidTr="00AF04E8"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648DDFE" w14:textId="77777777" w:rsidR="00AF04E8" w:rsidRDefault="00AF04E8" w:rsidP="00E66026"/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922EE" w14:textId="77777777" w:rsidR="00AF04E8" w:rsidRDefault="00AF04E8" w:rsidP="00E66026">
            <w:r>
              <w:t xml:space="preserve">Krzewy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D24" w14:textId="77777777" w:rsidR="00AF04E8" w:rsidRDefault="00AF04E8" w:rsidP="00E66026">
            <w:r>
              <w:t xml:space="preserve">Propozycje lokalizacji krzewów niskich w obrębie terenów zielonych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F43" w14:textId="77777777" w:rsidR="00AF04E8" w:rsidRDefault="00AF04E8" w:rsidP="00E66026"/>
        </w:tc>
      </w:tr>
    </w:tbl>
    <w:p w14:paraId="3D41FCAC" w14:textId="77777777" w:rsidR="00AF04E8" w:rsidRDefault="00AF04E8" w:rsidP="00AF04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5"/>
        <w:gridCol w:w="635"/>
        <w:gridCol w:w="1382"/>
        <w:gridCol w:w="2550"/>
        <w:gridCol w:w="851"/>
        <w:gridCol w:w="1979"/>
      </w:tblGrid>
      <w:tr w:rsidR="00AF04E8" w:rsidRPr="00605971" w14:paraId="35D0D284" w14:textId="77777777" w:rsidTr="00E66026">
        <w:tc>
          <w:tcPr>
            <w:tcW w:w="2300" w:type="dxa"/>
            <w:gridSpan w:val="2"/>
            <w:tcBorders>
              <w:bottom w:val="single" w:sz="4" w:space="0" w:color="000000" w:themeColor="text1"/>
            </w:tcBorders>
          </w:tcPr>
          <w:p w14:paraId="27871F23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>OBSZAR   I</w:t>
            </w:r>
            <w:r>
              <w:rPr>
                <w:sz w:val="44"/>
                <w:szCs w:val="44"/>
              </w:rPr>
              <w:t>II</w:t>
            </w:r>
          </w:p>
        </w:tc>
        <w:tc>
          <w:tcPr>
            <w:tcW w:w="3932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05C25497" w14:textId="77777777" w:rsidR="00AF04E8" w:rsidRPr="00605971" w:rsidRDefault="00AF04E8" w:rsidP="00E6602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BUDYNEK UM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33D44A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  <w:tc>
          <w:tcPr>
            <w:tcW w:w="1979" w:type="dxa"/>
            <w:tcBorders>
              <w:left w:val="nil"/>
              <w:bottom w:val="single" w:sz="4" w:space="0" w:color="000000" w:themeColor="text1"/>
            </w:tcBorders>
          </w:tcPr>
          <w:p w14:paraId="5E63CD88" w14:textId="77777777" w:rsidR="00AF04E8" w:rsidRPr="00605971" w:rsidRDefault="00AF04E8" w:rsidP="00E66026">
            <w:pPr>
              <w:rPr>
                <w:sz w:val="44"/>
                <w:szCs w:val="44"/>
              </w:rPr>
            </w:pPr>
          </w:p>
        </w:tc>
      </w:tr>
      <w:tr w:rsidR="00AF04E8" w14:paraId="3724AD88" w14:textId="77777777" w:rsidTr="00E66026">
        <w:tc>
          <w:tcPr>
            <w:tcW w:w="2300" w:type="dxa"/>
            <w:gridSpan w:val="2"/>
            <w:tcBorders>
              <w:right w:val="nil"/>
            </w:tcBorders>
          </w:tcPr>
          <w:p w14:paraId="2728F250" w14:textId="77777777" w:rsidR="00AF04E8" w:rsidRDefault="00AF04E8" w:rsidP="00E66026"/>
        </w:tc>
        <w:tc>
          <w:tcPr>
            <w:tcW w:w="3932" w:type="dxa"/>
            <w:gridSpan w:val="2"/>
            <w:tcBorders>
              <w:left w:val="nil"/>
              <w:right w:val="nil"/>
            </w:tcBorders>
          </w:tcPr>
          <w:p w14:paraId="68E4B12A" w14:textId="77777777" w:rsidR="00AF04E8" w:rsidRDefault="00AF04E8" w:rsidP="00E66026">
            <w:r>
              <w:t>Działki ewidencyjne nr  1181/1, 1181/2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86D8AC0" w14:textId="77777777" w:rsidR="00AF04E8" w:rsidRDefault="00AF04E8" w:rsidP="00E66026"/>
        </w:tc>
        <w:tc>
          <w:tcPr>
            <w:tcW w:w="1979" w:type="dxa"/>
            <w:tcBorders>
              <w:left w:val="nil"/>
            </w:tcBorders>
          </w:tcPr>
          <w:p w14:paraId="0D70B036" w14:textId="77777777" w:rsidR="00AF04E8" w:rsidRDefault="00AF04E8" w:rsidP="00E66026"/>
        </w:tc>
      </w:tr>
      <w:tr w:rsidR="00AF04E8" w:rsidRPr="001B6DC7" w14:paraId="75C57C28" w14:textId="77777777" w:rsidTr="00E66026">
        <w:tc>
          <w:tcPr>
            <w:tcW w:w="1665" w:type="dxa"/>
            <w:tcBorders>
              <w:bottom w:val="single" w:sz="4" w:space="0" w:color="000000" w:themeColor="text1"/>
            </w:tcBorders>
          </w:tcPr>
          <w:p w14:paraId="152210CD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BRANŻA</w:t>
            </w:r>
          </w:p>
        </w:tc>
        <w:tc>
          <w:tcPr>
            <w:tcW w:w="2017" w:type="dxa"/>
            <w:gridSpan w:val="2"/>
          </w:tcPr>
          <w:p w14:paraId="56EB4C82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ZAKRES</w:t>
            </w:r>
          </w:p>
        </w:tc>
        <w:tc>
          <w:tcPr>
            <w:tcW w:w="3401" w:type="dxa"/>
            <w:gridSpan w:val="2"/>
          </w:tcPr>
          <w:p w14:paraId="1BE2EE5F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OPIS /CHARAKTERYSTYKA</w:t>
            </w:r>
          </w:p>
        </w:tc>
        <w:tc>
          <w:tcPr>
            <w:tcW w:w="1979" w:type="dxa"/>
          </w:tcPr>
          <w:p w14:paraId="6BDF6F80" w14:textId="77777777" w:rsidR="00AF04E8" w:rsidRPr="001B6DC7" w:rsidRDefault="00AF04E8" w:rsidP="00E66026">
            <w:pPr>
              <w:rPr>
                <w:b/>
                <w:bCs/>
              </w:rPr>
            </w:pPr>
            <w:r w:rsidRPr="001B6DC7">
              <w:rPr>
                <w:b/>
                <w:bCs/>
              </w:rPr>
              <w:t>UWAGI / ZAŁACZNIKI</w:t>
            </w:r>
          </w:p>
        </w:tc>
      </w:tr>
      <w:tr w:rsidR="00AF04E8" w14:paraId="3B04517C" w14:textId="77777777" w:rsidTr="00E66026">
        <w:tc>
          <w:tcPr>
            <w:tcW w:w="1665" w:type="dxa"/>
            <w:vMerge w:val="restart"/>
            <w:tcBorders>
              <w:top w:val="nil"/>
            </w:tcBorders>
          </w:tcPr>
          <w:p w14:paraId="3438F1B5" w14:textId="77777777" w:rsidR="00AF04E8" w:rsidRDefault="00AF04E8" w:rsidP="00E66026">
            <w:r>
              <w:t>DROGOWA</w:t>
            </w:r>
          </w:p>
        </w:tc>
        <w:tc>
          <w:tcPr>
            <w:tcW w:w="2017" w:type="dxa"/>
            <w:gridSpan w:val="2"/>
          </w:tcPr>
          <w:p w14:paraId="079D8B3E" w14:textId="77777777" w:rsidR="00AF04E8" w:rsidRDefault="00AF04E8" w:rsidP="00E66026">
            <w:r>
              <w:t xml:space="preserve">Przebudowa ciągów pieszych wzdłuż  ulicy Grunwaldzkiej </w:t>
            </w:r>
          </w:p>
        </w:tc>
        <w:tc>
          <w:tcPr>
            <w:tcW w:w="3401" w:type="dxa"/>
            <w:gridSpan w:val="2"/>
          </w:tcPr>
          <w:p w14:paraId="41F37EDF" w14:textId="77777777" w:rsidR="00AF04E8" w:rsidRDefault="00AF04E8" w:rsidP="00E66026">
            <w:r>
              <w:t xml:space="preserve">- rozbiórka nawierzchni istniejących z kostki betonowej </w:t>
            </w:r>
          </w:p>
          <w:p w14:paraId="35571771" w14:textId="77777777" w:rsidR="00AF04E8" w:rsidRDefault="00AF04E8" w:rsidP="00E66026">
            <w:r>
              <w:t xml:space="preserve">- wyrównanie / korekta podbudowy </w:t>
            </w:r>
          </w:p>
          <w:p w14:paraId="692B0923" w14:textId="77777777" w:rsidR="00AF04E8" w:rsidRDefault="00AF04E8" w:rsidP="00E66026">
            <w:r>
              <w:t xml:space="preserve">- nawierzchnia z płyt granitowych w kolorze jasnym  - gr – ok. 3cm </w:t>
            </w:r>
          </w:p>
          <w:p w14:paraId="330A81AC" w14:textId="77777777" w:rsidR="00AF04E8" w:rsidRDefault="00AF04E8" w:rsidP="00E66026">
            <w:r>
              <w:t xml:space="preserve">-obrzeża i inne elementy /palisady/ </w:t>
            </w:r>
          </w:p>
          <w:p w14:paraId="351D63EC" w14:textId="77777777" w:rsidR="00AF04E8" w:rsidRDefault="00AF04E8" w:rsidP="00E66026">
            <w:r>
              <w:t>granitowe,</w:t>
            </w:r>
          </w:p>
          <w:p w14:paraId="438F36AA" w14:textId="77777777" w:rsidR="00AF04E8" w:rsidRDefault="00AF04E8" w:rsidP="00E66026">
            <w:r>
              <w:lastRenderedPageBreak/>
              <w:t xml:space="preserve">- krawężniki granitowe </w:t>
            </w:r>
          </w:p>
        </w:tc>
        <w:tc>
          <w:tcPr>
            <w:tcW w:w="1979" w:type="dxa"/>
          </w:tcPr>
          <w:p w14:paraId="6831011B" w14:textId="77777777" w:rsidR="00AF04E8" w:rsidRDefault="00AF04E8" w:rsidP="00E66026"/>
        </w:tc>
      </w:tr>
      <w:tr w:rsidR="00AF04E8" w14:paraId="5789D675" w14:textId="77777777" w:rsidTr="00E66026"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2FB6D25F" w14:textId="77777777" w:rsidR="00AF04E8" w:rsidRDefault="00AF04E8" w:rsidP="00E66026"/>
        </w:tc>
        <w:tc>
          <w:tcPr>
            <w:tcW w:w="2017" w:type="dxa"/>
            <w:gridSpan w:val="2"/>
          </w:tcPr>
          <w:p w14:paraId="13B15590" w14:textId="77777777" w:rsidR="00AF04E8" w:rsidRDefault="00AF04E8" w:rsidP="00E66026">
            <w:r>
              <w:t xml:space="preserve">Przebudowa wewnętrznych nawierzchni utwardzonych </w:t>
            </w:r>
          </w:p>
        </w:tc>
        <w:tc>
          <w:tcPr>
            <w:tcW w:w="3401" w:type="dxa"/>
            <w:gridSpan w:val="2"/>
          </w:tcPr>
          <w:p w14:paraId="152C40FE" w14:textId="77777777" w:rsidR="00AF04E8" w:rsidRDefault="00AF04E8" w:rsidP="00E66026">
            <w:r>
              <w:t xml:space="preserve">- rozbiórka istniejącej nawierzchni </w:t>
            </w:r>
          </w:p>
          <w:p w14:paraId="5DC61548" w14:textId="77777777" w:rsidR="00AF04E8" w:rsidRDefault="00AF04E8" w:rsidP="00E66026">
            <w:r>
              <w:t xml:space="preserve">- podbudowa i nawierzchnia </w:t>
            </w:r>
          </w:p>
          <w:p w14:paraId="132B502A" w14:textId="77777777" w:rsidR="00AF04E8" w:rsidRDefault="00AF04E8" w:rsidP="00E66026">
            <w:r>
              <w:t xml:space="preserve">a/ z płyt granitowych na fragmencie wzdłuż ściany wschodniej budynku </w:t>
            </w:r>
          </w:p>
          <w:p w14:paraId="7FAF0909" w14:textId="77777777" w:rsidR="00AF04E8" w:rsidRDefault="00AF04E8" w:rsidP="00E66026">
            <w:r>
              <w:t xml:space="preserve">b/ z kostki betonowej – wzdłuż elewacji północnej </w:t>
            </w:r>
          </w:p>
          <w:p w14:paraId="78FA9DCB" w14:textId="77777777" w:rsidR="00AF04E8" w:rsidRDefault="00AF04E8" w:rsidP="00E66026"/>
          <w:p w14:paraId="41847AF1" w14:textId="77777777" w:rsidR="00AF04E8" w:rsidRDefault="00AF04E8" w:rsidP="00E66026"/>
        </w:tc>
        <w:tc>
          <w:tcPr>
            <w:tcW w:w="1979" w:type="dxa"/>
          </w:tcPr>
          <w:p w14:paraId="126D55AE" w14:textId="77777777" w:rsidR="00AF04E8" w:rsidRDefault="00AF04E8" w:rsidP="00E66026"/>
          <w:p w14:paraId="077CBDCB" w14:textId="77777777" w:rsidR="00AF04E8" w:rsidRDefault="00AF04E8" w:rsidP="00E66026"/>
        </w:tc>
      </w:tr>
      <w:tr w:rsidR="00AF04E8" w14:paraId="6297D5FF" w14:textId="77777777" w:rsidTr="00AF04E8">
        <w:tc>
          <w:tcPr>
            <w:tcW w:w="1665" w:type="dxa"/>
            <w:tcBorders>
              <w:top w:val="single" w:sz="4" w:space="0" w:color="auto"/>
              <w:bottom w:val="nil"/>
            </w:tcBorders>
          </w:tcPr>
          <w:p w14:paraId="5DF52BCE" w14:textId="77777777" w:rsidR="00AF04E8" w:rsidRDefault="00AF04E8" w:rsidP="00E66026">
            <w:r>
              <w:t>INSTALACYJNA</w:t>
            </w:r>
          </w:p>
        </w:tc>
        <w:tc>
          <w:tcPr>
            <w:tcW w:w="2017" w:type="dxa"/>
            <w:gridSpan w:val="2"/>
          </w:tcPr>
          <w:p w14:paraId="219E6DDB" w14:textId="77777777" w:rsidR="00AF04E8" w:rsidRDefault="00AF04E8" w:rsidP="00E66026">
            <w:r>
              <w:t xml:space="preserve">Przyłącz kanalizacji sanitarnej budynku </w:t>
            </w:r>
          </w:p>
        </w:tc>
        <w:tc>
          <w:tcPr>
            <w:tcW w:w="3401" w:type="dxa"/>
            <w:gridSpan w:val="2"/>
          </w:tcPr>
          <w:p w14:paraId="55E9333D" w14:textId="77777777" w:rsidR="00AF04E8" w:rsidRDefault="00AF04E8" w:rsidP="00E66026">
            <w:r>
              <w:t xml:space="preserve">- Przyłącz do istniejącej kanalizacji sanitarnej  zlokalizowanej w obrębie ok. 30 m  w układzie wymuszonym z pompownią ścieków </w:t>
            </w:r>
          </w:p>
        </w:tc>
        <w:tc>
          <w:tcPr>
            <w:tcW w:w="1979" w:type="dxa"/>
          </w:tcPr>
          <w:p w14:paraId="6E5F8C57" w14:textId="77777777" w:rsidR="00AF04E8" w:rsidRDefault="00AF04E8" w:rsidP="00E66026"/>
        </w:tc>
      </w:tr>
      <w:tr w:rsidR="00AF04E8" w14:paraId="3582F198" w14:textId="77777777" w:rsidTr="00E66026"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5F98328" w14:textId="77777777" w:rsidR="00AF04E8" w:rsidRDefault="00AF04E8" w:rsidP="00E66026">
            <w:r>
              <w:t xml:space="preserve">OBIEKTY KUBATUROWE I ELEMENTY BUDYNKÓW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9887A" w14:textId="77777777" w:rsidR="00AF04E8" w:rsidRDefault="00AF04E8" w:rsidP="00E66026">
            <w:r>
              <w:t xml:space="preserve">Termomodernizacja cz. cokołowej budynku UM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54655602" w14:textId="77777777" w:rsidR="00AF04E8" w:rsidRDefault="00AF04E8" w:rsidP="00E66026">
            <w:r>
              <w:t xml:space="preserve">- rozbiórka istniejącego cokołu </w:t>
            </w:r>
          </w:p>
          <w:p w14:paraId="4EA17294" w14:textId="77777777" w:rsidR="00AF04E8" w:rsidRDefault="00AF04E8" w:rsidP="00E66026">
            <w:r>
              <w:t xml:space="preserve">- wykonanie termomodernizacji – styropian </w:t>
            </w:r>
          </w:p>
          <w:p w14:paraId="22B5768D" w14:textId="77777777" w:rsidR="00AF04E8" w:rsidRDefault="00AF04E8" w:rsidP="00E66026">
            <w:r>
              <w:t xml:space="preserve">- wykonanie cokołu budynku z płyt z kamienia naturalnego ( granit ) </w:t>
            </w:r>
          </w:p>
          <w:p w14:paraId="2691D072" w14:textId="77777777" w:rsidR="00AF04E8" w:rsidRDefault="00AF04E8" w:rsidP="00E66026">
            <w:r>
              <w:t xml:space="preserve">- przebudowa balustrady zewnętrznej wzdłuż chodnika ul Grunwaldzkiej na balustradę ze stali nierdzewnej </w:t>
            </w:r>
          </w:p>
          <w:p w14:paraId="42F67B5B" w14:textId="77777777" w:rsidR="00AF04E8" w:rsidRDefault="00AF04E8" w:rsidP="00E66026"/>
        </w:tc>
        <w:tc>
          <w:tcPr>
            <w:tcW w:w="1979" w:type="dxa"/>
            <w:tcBorders>
              <w:top w:val="single" w:sz="4" w:space="0" w:color="auto"/>
            </w:tcBorders>
          </w:tcPr>
          <w:p w14:paraId="04E73904" w14:textId="2E250773" w:rsidR="00AF04E8" w:rsidRDefault="00AF04E8" w:rsidP="00E66026"/>
        </w:tc>
      </w:tr>
    </w:tbl>
    <w:p w14:paraId="7B7B3553" w14:textId="77777777" w:rsidR="00AF04E8" w:rsidRPr="00B83E31" w:rsidRDefault="00AF04E8" w:rsidP="00AF04E8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974"/>
        <w:gridCol w:w="1197"/>
        <w:gridCol w:w="3558"/>
        <w:gridCol w:w="1684"/>
      </w:tblGrid>
      <w:tr w:rsidR="00737636" w:rsidRPr="00605971" w14:paraId="2204F6A1" w14:textId="77777777" w:rsidTr="00E66026">
        <w:tc>
          <w:tcPr>
            <w:tcW w:w="2623" w:type="dxa"/>
            <w:gridSpan w:val="2"/>
          </w:tcPr>
          <w:p w14:paraId="40B99A94" w14:textId="77777777" w:rsidR="00737636" w:rsidRPr="00605971" w:rsidRDefault="00AF04E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  <w:r w:rsidR="00737636" w:rsidRPr="00605971">
              <w:rPr>
                <w:sz w:val="44"/>
                <w:szCs w:val="44"/>
              </w:rPr>
              <w:t>BSZAR I</w:t>
            </w:r>
            <w:r w:rsidR="0098060D">
              <w:rPr>
                <w:sz w:val="44"/>
                <w:szCs w:val="44"/>
              </w:rPr>
              <w:t>V</w:t>
            </w:r>
          </w:p>
        </w:tc>
        <w:tc>
          <w:tcPr>
            <w:tcW w:w="4755" w:type="dxa"/>
            <w:gridSpan w:val="2"/>
          </w:tcPr>
          <w:p w14:paraId="2B6BE91F" w14:textId="77777777" w:rsidR="00737636" w:rsidRPr="00605971" w:rsidRDefault="0073763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UL. KOLEGIACKA </w:t>
            </w:r>
          </w:p>
        </w:tc>
        <w:tc>
          <w:tcPr>
            <w:tcW w:w="1684" w:type="dxa"/>
          </w:tcPr>
          <w:p w14:paraId="65DB1D6E" w14:textId="77777777" w:rsidR="00737636" w:rsidRPr="00605971" w:rsidRDefault="00737636">
            <w:pPr>
              <w:rPr>
                <w:sz w:val="44"/>
                <w:szCs w:val="44"/>
              </w:rPr>
            </w:pPr>
          </w:p>
        </w:tc>
      </w:tr>
      <w:tr w:rsidR="00737636" w14:paraId="0FDE3668" w14:textId="77777777" w:rsidTr="00E66026">
        <w:tc>
          <w:tcPr>
            <w:tcW w:w="2623" w:type="dxa"/>
            <w:gridSpan w:val="2"/>
          </w:tcPr>
          <w:p w14:paraId="33764705" w14:textId="77777777" w:rsidR="00737636" w:rsidRDefault="00737636"/>
        </w:tc>
        <w:tc>
          <w:tcPr>
            <w:tcW w:w="4755" w:type="dxa"/>
            <w:gridSpan w:val="2"/>
          </w:tcPr>
          <w:p w14:paraId="5B8F5E0F" w14:textId="77777777" w:rsidR="00737636" w:rsidRDefault="00737636">
            <w:r>
              <w:t>Działka ewidencyjna nr 1234/1</w:t>
            </w:r>
          </w:p>
        </w:tc>
        <w:tc>
          <w:tcPr>
            <w:tcW w:w="1684" w:type="dxa"/>
          </w:tcPr>
          <w:p w14:paraId="26185E16" w14:textId="77777777" w:rsidR="00737636" w:rsidRDefault="00737636"/>
        </w:tc>
      </w:tr>
      <w:tr w:rsidR="00773864" w14:paraId="0B6595B3" w14:textId="77777777" w:rsidTr="00C26A59">
        <w:tc>
          <w:tcPr>
            <w:tcW w:w="1649" w:type="dxa"/>
          </w:tcPr>
          <w:p w14:paraId="5AD9E109" w14:textId="77777777" w:rsidR="00773864" w:rsidRDefault="009A73E1">
            <w:r>
              <w:t>BRANŻA</w:t>
            </w:r>
          </w:p>
        </w:tc>
        <w:tc>
          <w:tcPr>
            <w:tcW w:w="2171" w:type="dxa"/>
            <w:gridSpan w:val="2"/>
          </w:tcPr>
          <w:p w14:paraId="739B0B61" w14:textId="77777777" w:rsidR="00773864" w:rsidRDefault="009A73E1">
            <w:r>
              <w:t>ZAKRES</w:t>
            </w:r>
          </w:p>
        </w:tc>
        <w:tc>
          <w:tcPr>
            <w:tcW w:w="3558" w:type="dxa"/>
          </w:tcPr>
          <w:p w14:paraId="1E1084C6" w14:textId="77777777" w:rsidR="00773864" w:rsidRDefault="009A73E1">
            <w:r>
              <w:t>OPIS /CHARAKTERYSTYKA</w:t>
            </w:r>
          </w:p>
        </w:tc>
        <w:tc>
          <w:tcPr>
            <w:tcW w:w="1684" w:type="dxa"/>
          </w:tcPr>
          <w:p w14:paraId="7AC24F35" w14:textId="77777777" w:rsidR="00773864" w:rsidRDefault="009A73E1">
            <w:r>
              <w:t>UWAGI / ZAŁACZNIKI</w:t>
            </w:r>
          </w:p>
        </w:tc>
      </w:tr>
      <w:tr w:rsidR="00773864" w14:paraId="12621144" w14:textId="77777777" w:rsidTr="00C26A59">
        <w:tc>
          <w:tcPr>
            <w:tcW w:w="1649" w:type="dxa"/>
          </w:tcPr>
          <w:p w14:paraId="532CA7CD" w14:textId="77777777" w:rsidR="00773864" w:rsidRDefault="008C4B5D">
            <w:r>
              <w:t>DROGOWA</w:t>
            </w:r>
          </w:p>
        </w:tc>
        <w:tc>
          <w:tcPr>
            <w:tcW w:w="2171" w:type="dxa"/>
            <w:gridSpan w:val="2"/>
          </w:tcPr>
          <w:p w14:paraId="732E5104" w14:textId="77777777" w:rsidR="00773864" w:rsidRDefault="00602F6E">
            <w:r>
              <w:t>Przebudowa c</w:t>
            </w:r>
            <w:r w:rsidR="00F25615">
              <w:t>hodnika</w:t>
            </w:r>
          </w:p>
        </w:tc>
        <w:tc>
          <w:tcPr>
            <w:tcW w:w="3558" w:type="dxa"/>
          </w:tcPr>
          <w:p w14:paraId="52E6F5B9" w14:textId="77777777" w:rsidR="00773864" w:rsidRDefault="00602F6E">
            <w:r>
              <w:t xml:space="preserve">- rozbiórka nawierzchni istniejących z kostki betonowej </w:t>
            </w:r>
          </w:p>
          <w:p w14:paraId="016D8A03" w14:textId="77777777" w:rsidR="00602F6E" w:rsidRDefault="00602F6E">
            <w:r>
              <w:t xml:space="preserve">- wyrównanie / korekta podbudowy </w:t>
            </w:r>
          </w:p>
          <w:p w14:paraId="6254335C" w14:textId="77777777" w:rsidR="00602F6E" w:rsidRDefault="00602F6E">
            <w:r>
              <w:t>- nawierzchnia z płyt granitowych w kolorze jasnym  - gr</w:t>
            </w:r>
            <w:r w:rsidR="00737636">
              <w:t>.</w:t>
            </w:r>
            <w:r>
              <w:t xml:space="preserve"> ok. 3cm </w:t>
            </w:r>
          </w:p>
          <w:p w14:paraId="534338F2" w14:textId="77777777" w:rsidR="00602F6E" w:rsidRDefault="00602F6E">
            <w:r>
              <w:t>-obrzeża i inne elementy /palisady / granitowe</w:t>
            </w:r>
          </w:p>
        </w:tc>
        <w:tc>
          <w:tcPr>
            <w:tcW w:w="1684" w:type="dxa"/>
          </w:tcPr>
          <w:p w14:paraId="54EC9020" w14:textId="77777777" w:rsidR="00773864" w:rsidRDefault="00773864"/>
        </w:tc>
      </w:tr>
      <w:tr w:rsidR="00773864" w14:paraId="28F0A3A4" w14:textId="77777777" w:rsidTr="00C26A59">
        <w:tc>
          <w:tcPr>
            <w:tcW w:w="1649" w:type="dxa"/>
          </w:tcPr>
          <w:p w14:paraId="573D17EC" w14:textId="77777777" w:rsidR="00773864" w:rsidRDefault="00773864"/>
        </w:tc>
        <w:tc>
          <w:tcPr>
            <w:tcW w:w="2171" w:type="dxa"/>
            <w:gridSpan w:val="2"/>
          </w:tcPr>
          <w:p w14:paraId="5DCB97BE" w14:textId="77777777" w:rsidR="00773864" w:rsidRDefault="00602F6E">
            <w:r>
              <w:t xml:space="preserve">Przebudowa parkingów </w:t>
            </w:r>
          </w:p>
        </w:tc>
        <w:tc>
          <w:tcPr>
            <w:tcW w:w="3558" w:type="dxa"/>
          </w:tcPr>
          <w:p w14:paraId="66893A26" w14:textId="77777777" w:rsidR="00773864" w:rsidRDefault="00F25615">
            <w:r>
              <w:t xml:space="preserve">- </w:t>
            </w:r>
            <w:r w:rsidR="00602F6E">
              <w:t>rozbiórka istn</w:t>
            </w:r>
            <w:r>
              <w:t>iejącej</w:t>
            </w:r>
            <w:r w:rsidR="00602F6E">
              <w:t xml:space="preserve"> nawierzchni z kostki betonowej </w:t>
            </w:r>
          </w:p>
          <w:p w14:paraId="3988B3C0" w14:textId="77777777" w:rsidR="00602F6E" w:rsidRDefault="00602F6E">
            <w:r>
              <w:t xml:space="preserve">- wyrównanie /korekta podbudowy </w:t>
            </w:r>
          </w:p>
          <w:p w14:paraId="4C648E76" w14:textId="77777777" w:rsidR="008C4B5D" w:rsidRDefault="008C4B5D" w:rsidP="00737636">
            <w:r>
              <w:t xml:space="preserve">- nawierzchnia z kostki granitowej jasnej </w:t>
            </w:r>
          </w:p>
        </w:tc>
        <w:tc>
          <w:tcPr>
            <w:tcW w:w="1684" w:type="dxa"/>
          </w:tcPr>
          <w:p w14:paraId="48BA2A2C" w14:textId="77777777" w:rsidR="008C4B5D" w:rsidRDefault="008C4B5D">
            <w:r>
              <w:t xml:space="preserve">Wyznaczenia linii podziału parkingów kostka granitową w kolorze ciemnoszarym </w:t>
            </w:r>
          </w:p>
        </w:tc>
      </w:tr>
      <w:tr w:rsidR="008C4B5D" w14:paraId="60186277" w14:textId="77777777" w:rsidTr="00C26A59">
        <w:tc>
          <w:tcPr>
            <w:tcW w:w="1649" w:type="dxa"/>
          </w:tcPr>
          <w:p w14:paraId="32C29342" w14:textId="77777777" w:rsidR="008C4B5D" w:rsidRDefault="008C4B5D"/>
        </w:tc>
        <w:tc>
          <w:tcPr>
            <w:tcW w:w="2171" w:type="dxa"/>
            <w:gridSpan w:val="2"/>
          </w:tcPr>
          <w:p w14:paraId="6D982C28" w14:textId="77777777" w:rsidR="008C4B5D" w:rsidRDefault="008C4B5D">
            <w:r>
              <w:t xml:space="preserve">Przebudowa </w:t>
            </w:r>
          </w:p>
          <w:p w14:paraId="01E2EAEE" w14:textId="77777777" w:rsidR="008C4B5D" w:rsidRDefault="008C4B5D">
            <w:r>
              <w:t xml:space="preserve">Dróg </w:t>
            </w:r>
          </w:p>
        </w:tc>
        <w:tc>
          <w:tcPr>
            <w:tcW w:w="3558" w:type="dxa"/>
          </w:tcPr>
          <w:p w14:paraId="795B4B41" w14:textId="77777777" w:rsidR="004309B5" w:rsidRDefault="004309B5" w:rsidP="004309B5">
            <w:r>
              <w:t xml:space="preserve">- rozbiórka istniejącej nawierzchni asfaltowej </w:t>
            </w:r>
          </w:p>
          <w:p w14:paraId="3E62EF8E" w14:textId="77777777" w:rsidR="004309B5" w:rsidRDefault="004309B5" w:rsidP="004309B5">
            <w:r>
              <w:t xml:space="preserve">- wyrównanie /korekta podbudowy </w:t>
            </w:r>
          </w:p>
          <w:p w14:paraId="748CFD90" w14:textId="77777777" w:rsidR="008C4B5D" w:rsidRDefault="004309B5">
            <w:r>
              <w:t xml:space="preserve">- nawierzchnia z kostki granitowej jasnej </w:t>
            </w:r>
          </w:p>
          <w:p w14:paraId="5FE87B7D" w14:textId="77777777" w:rsidR="008C4B5D" w:rsidRDefault="008C4B5D">
            <w:r>
              <w:lastRenderedPageBreak/>
              <w:t xml:space="preserve">-Wymiana krawężników na granitowe </w:t>
            </w:r>
          </w:p>
        </w:tc>
        <w:tc>
          <w:tcPr>
            <w:tcW w:w="1684" w:type="dxa"/>
          </w:tcPr>
          <w:p w14:paraId="74D6661D" w14:textId="77777777" w:rsidR="008C4B5D" w:rsidRDefault="008C4B5D"/>
        </w:tc>
      </w:tr>
      <w:tr w:rsidR="005E4F11" w14:paraId="070D5DB7" w14:textId="77777777" w:rsidTr="00C26A59">
        <w:tc>
          <w:tcPr>
            <w:tcW w:w="1649" w:type="dxa"/>
          </w:tcPr>
          <w:p w14:paraId="228659DB" w14:textId="77777777" w:rsidR="005E4F11" w:rsidRDefault="005E4F11"/>
        </w:tc>
        <w:tc>
          <w:tcPr>
            <w:tcW w:w="2171" w:type="dxa"/>
            <w:gridSpan w:val="2"/>
          </w:tcPr>
          <w:p w14:paraId="1731EC3F" w14:textId="77777777" w:rsidR="005E4F11" w:rsidRDefault="005E4F11">
            <w:r>
              <w:t>Organizacja ruchu</w:t>
            </w:r>
          </w:p>
        </w:tc>
        <w:tc>
          <w:tcPr>
            <w:tcW w:w="3558" w:type="dxa"/>
          </w:tcPr>
          <w:p w14:paraId="7140DD83" w14:textId="77777777" w:rsidR="005E4F11" w:rsidRDefault="005E4F11" w:rsidP="004309B5">
            <w:r>
              <w:t>- wykonanie zatwierdzonego projektu czasowej zmiany organizacji ruchu</w:t>
            </w:r>
          </w:p>
          <w:p w14:paraId="607EE65F" w14:textId="77777777" w:rsidR="005E4F11" w:rsidRDefault="005E4F11" w:rsidP="004309B5">
            <w:r>
              <w:t xml:space="preserve">- wykonanie zatwierdzonego projektu stałej zmiany organizacji </w:t>
            </w:r>
            <w:r w:rsidRPr="005F1F0A">
              <w:t>ruchu</w:t>
            </w:r>
            <w:r w:rsidR="00E819D8" w:rsidRPr="005F1F0A">
              <w:t xml:space="preserve"> z uwzględnieniem oznakowania przejścia dla pieszych</w:t>
            </w:r>
            <w:r w:rsidR="005F1F0A" w:rsidRPr="005F1F0A">
              <w:t>(pasy wykonane z białej kostki granitowej)</w:t>
            </w:r>
          </w:p>
        </w:tc>
        <w:tc>
          <w:tcPr>
            <w:tcW w:w="1684" w:type="dxa"/>
          </w:tcPr>
          <w:p w14:paraId="7F58A70B" w14:textId="77777777" w:rsidR="005E4F11" w:rsidRDefault="005E4F11"/>
        </w:tc>
      </w:tr>
      <w:tr w:rsidR="005F1F0A" w14:paraId="17F2E956" w14:textId="77777777" w:rsidTr="00C26A59">
        <w:tc>
          <w:tcPr>
            <w:tcW w:w="1649" w:type="dxa"/>
          </w:tcPr>
          <w:p w14:paraId="26D0EDC1" w14:textId="77777777" w:rsidR="005F1F0A" w:rsidRDefault="005F1F0A" w:rsidP="005F1F0A">
            <w:r>
              <w:t>INSTALACYJNA</w:t>
            </w:r>
          </w:p>
        </w:tc>
        <w:tc>
          <w:tcPr>
            <w:tcW w:w="2171" w:type="dxa"/>
            <w:gridSpan w:val="2"/>
          </w:tcPr>
          <w:p w14:paraId="383DC866" w14:textId="77777777" w:rsidR="005F1F0A" w:rsidRDefault="005F1F0A" w:rsidP="005F1F0A">
            <w:r>
              <w:t xml:space="preserve">Przebudowa istniejących  powierzchniowych odpływów z rur spustowych budynków </w:t>
            </w:r>
          </w:p>
        </w:tc>
        <w:tc>
          <w:tcPr>
            <w:tcW w:w="3558" w:type="dxa"/>
          </w:tcPr>
          <w:p w14:paraId="353DCF3E" w14:textId="77777777" w:rsidR="005F1F0A" w:rsidRDefault="005F1F0A" w:rsidP="005F1F0A"/>
        </w:tc>
        <w:tc>
          <w:tcPr>
            <w:tcW w:w="1684" w:type="dxa"/>
          </w:tcPr>
          <w:p w14:paraId="1F443D5D" w14:textId="77777777" w:rsidR="005F1F0A" w:rsidRDefault="005F1F0A" w:rsidP="005F1F0A"/>
        </w:tc>
      </w:tr>
      <w:tr w:rsidR="005F1F0A" w14:paraId="4C6C1BF5" w14:textId="77777777" w:rsidTr="00C26A59">
        <w:tc>
          <w:tcPr>
            <w:tcW w:w="1649" w:type="dxa"/>
          </w:tcPr>
          <w:p w14:paraId="5CEE45D5" w14:textId="77777777" w:rsidR="005F1F0A" w:rsidRDefault="005F1F0A" w:rsidP="005F1F0A"/>
        </w:tc>
        <w:tc>
          <w:tcPr>
            <w:tcW w:w="2171" w:type="dxa"/>
            <w:gridSpan w:val="2"/>
          </w:tcPr>
          <w:p w14:paraId="3BF9E20F" w14:textId="77777777" w:rsidR="005F1F0A" w:rsidRPr="005F1F0A" w:rsidRDefault="005F1F0A" w:rsidP="005F1F0A">
            <w:r w:rsidRPr="005F1F0A">
              <w:t xml:space="preserve">Budowa kanalizacji deszczowej </w:t>
            </w:r>
          </w:p>
        </w:tc>
        <w:tc>
          <w:tcPr>
            <w:tcW w:w="3558" w:type="dxa"/>
          </w:tcPr>
          <w:p w14:paraId="7C621F94" w14:textId="77777777" w:rsidR="005F1F0A" w:rsidRPr="005F1F0A" w:rsidRDefault="005F1F0A" w:rsidP="005F1F0A">
            <w:r w:rsidRPr="005F1F0A">
              <w:t xml:space="preserve">- kolektor główny z odprowadzeniem wód do istniejącej kanalizacji w ul. Św. Zofii </w:t>
            </w:r>
          </w:p>
          <w:p w14:paraId="5B627191" w14:textId="77777777" w:rsidR="005F1F0A" w:rsidRPr="005F1F0A" w:rsidRDefault="005F1F0A" w:rsidP="005F1F0A">
            <w:r w:rsidRPr="005F1F0A">
              <w:t xml:space="preserve">- przyłącza kanalizacji w celu odprowadzenia wód z dachów budynków ( dotyczy pierzei  </w:t>
            </w:r>
            <w:proofErr w:type="spellStart"/>
            <w:r w:rsidRPr="005F1F0A">
              <w:t>półn-zach</w:t>
            </w:r>
            <w:proofErr w:type="spellEnd"/>
            <w:r w:rsidRPr="005F1F0A">
              <w:t xml:space="preserve"> i </w:t>
            </w:r>
            <w:proofErr w:type="spellStart"/>
            <w:r w:rsidRPr="005F1F0A">
              <w:t>półn</w:t>
            </w:r>
            <w:proofErr w:type="spellEnd"/>
            <w:r w:rsidRPr="005F1F0A">
              <w:t xml:space="preserve">. </w:t>
            </w:r>
            <w:proofErr w:type="spellStart"/>
            <w:r w:rsidRPr="005F1F0A">
              <w:t>Wschodn</w:t>
            </w:r>
            <w:proofErr w:type="spellEnd"/>
            <w:r w:rsidRPr="005F1F0A">
              <w:t>.)</w:t>
            </w:r>
          </w:p>
          <w:p w14:paraId="6AABAACE" w14:textId="77777777" w:rsidR="005F1F0A" w:rsidRPr="005F1F0A" w:rsidRDefault="005F1F0A" w:rsidP="005F1F0A">
            <w:r w:rsidRPr="005F1F0A">
              <w:t xml:space="preserve">- ewentualne dodatkowe wpusty uliczne </w:t>
            </w:r>
          </w:p>
        </w:tc>
        <w:tc>
          <w:tcPr>
            <w:tcW w:w="1684" w:type="dxa"/>
          </w:tcPr>
          <w:p w14:paraId="56C48696" w14:textId="77777777" w:rsidR="005F1F0A" w:rsidRDefault="005F1F0A" w:rsidP="005F1F0A"/>
        </w:tc>
      </w:tr>
      <w:tr w:rsidR="005F1F0A" w14:paraId="5273EBB3" w14:textId="77777777" w:rsidTr="00C26A59">
        <w:tc>
          <w:tcPr>
            <w:tcW w:w="1649" w:type="dxa"/>
          </w:tcPr>
          <w:p w14:paraId="6A795C52" w14:textId="77777777" w:rsidR="005F1F0A" w:rsidRDefault="005F1F0A" w:rsidP="005F1F0A">
            <w:r>
              <w:t>MAŁA ARCHITEKTURA</w:t>
            </w:r>
          </w:p>
        </w:tc>
        <w:tc>
          <w:tcPr>
            <w:tcW w:w="2171" w:type="dxa"/>
            <w:gridSpan w:val="2"/>
          </w:tcPr>
          <w:p w14:paraId="4CD79938" w14:textId="77777777" w:rsidR="005F1F0A" w:rsidRDefault="005F1F0A" w:rsidP="005F1F0A">
            <w:r>
              <w:t xml:space="preserve">Kosze </w:t>
            </w:r>
          </w:p>
        </w:tc>
        <w:tc>
          <w:tcPr>
            <w:tcW w:w="3558" w:type="dxa"/>
          </w:tcPr>
          <w:p w14:paraId="061DD49C" w14:textId="77777777" w:rsidR="005F1F0A" w:rsidRDefault="005F1F0A" w:rsidP="005F1F0A">
            <w:r>
              <w:t>W ilości około 2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4172214A" w14:textId="77777777" w:rsidR="005F1F0A" w:rsidRDefault="005F1F0A" w:rsidP="005F1F0A"/>
        </w:tc>
      </w:tr>
      <w:tr w:rsidR="005F1F0A" w14:paraId="4697F2BD" w14:textId="77777777" w:rsidTr="00C26A59">
        <w:tc>
          <w:tcPr>
            <w:tcW w:w="3820" w:type="dxa"/>
            <w:gridSpan w:val="3"/>
          </w:tcPr>
          <w:p w14:paraId="4426075F" w14:textId="77777777" w:rsidR="005F1F0A" w:rsidRDefault="005F1F0A" w:rsidP="005F1F0A">
            <w:r w:rsidRPr="00605971">
              <w:rPr>
                <w:sz w:val="44"/>
                <w:szCs w:val="44"/>
              </w:rPr>
              <w:t xml:space="preserve">OBSZAR </w:t>
            </w:r>
            <w:r>
              <w:rPr>
                <w:sz w:val="44"/>
                <w:szCs w:val="44"/>
              </w:rPr>
              <w:t>V</w:t>
            </w:r>
          </w:p>
        </w:tc>
        <w:tc>
          <w:tcPr>
            <w:tcW w:w="5242" w:type="dxa"/>
            <w:gridSpan w:val="2"/>
          </w:tcPr>
          <w:p w14:paraId="01F59D15" w14:textId="77777777" w:rsidR="005F1F0A" w:rsidRDefault="005F1F0A" w:rsidP="005F1F0A">
            <w:r>
              <w:rPr>
                <w:sz w:val="44"/>
                <w:szCs w:val="44"/>
              </w:rPr>
              <w:t>UL. BP. LUDWIKA ŁĘTOWSKIEGO</w:t>
            </w:r>
          </w:p>
        </w:tc>
      </w:tr>
      <w:tr w:rsidR="005F1F0A" w14:paraId="3F37EDCE" w14:textId="77777777" w:rsidTr="00C26A59">
        <w:tc>
          <w:tcPr>
            <w:tcW w:w="9062" w:type="dxa"/>
            <w:gridSpan w:val="5"/>
          </w:tcPr>
          <w:p w14:paraId="4E481AC6" w14:textId="77777777" w:rsidR="005F1F0A" w:rsidRDefault="005F1F0A" w:rsidP="005F1F0A">
            <w:pPr>
              <w:rPr>
                <w:sz w:val="44"/>
                <w:szCs w:val="44"/>
              </w:rPr>
            </w:pPr>
            <w:r>
              <w:t>Działka ewidencyjna nr 1234/1</w:t>
            </w:r>
          </w:p>
        </w:tc>
      </w:tr>
      <w:tr w:rsidR="005F1F0A" w14:paraId="3F856C35" w14:textId="77777777" w:rsidTr="00C26A59">
        <w:tc>
          <w:tcPr>
            <w:tcW w:w="1649" w:type="dxa"/>
          </w:tcPr>
          <w:p w14:paraId="5FAAC370" w14:textId="77777777" w:rsidR="005F1F0A" w:rsidRDefault="005F1F0A" w:rsidP="005F1F0A">
            <w:r>
              <w:t>DROGOWA</w:t>
            </w:r>
          </w:p>
        </w:tc>
        <w:tc>
          <w:tcPr>
            <w:tcW w:w="2171" w:type="dxa"/>
            <w:gridSpan w:val="2"/>
          </w:tcPr>
          <w:p w14:paraId="35188418" w14:textId="77777777" w:rsidR="005F1F0A" w:rsidRDefault="005F1F0A" w:rsidP="005F1F0A">
            <w:r>
              <w:t>Przebudowa ciągu pieszego do schodów</w:t>
            </w:r>
          </w:p>
        </w:tc>
        <w:tc>
          <w:tcPr>
            <w:tcW w:w="3558" w:type="dxa"/>
          </w:tcPr>
          <w:p w14:paraId="08904F7C" w14:textId="77777777" w:rsidR="005F1F0A" w:rsidRDefault="005F1F0A" w:rsidP="005F1F0A">
            <w:r>
              <w:t>- rozbiórka istniejącej nawierzchni z kostki betonowej</w:t>
            </w:r>
          </w:p>
          <w:p w14:paraId="2345F575" w14:textId="77777777" w:rsidR="005F1F0A" w:rsidRDefault="005F1F0A" w:rsidP="005F1F0A">
            <w:r>
              <w:t xml:space="preserve">- wyrównanie / korekta podbudowy </w:t>
            </w:r>
          </w:p>
          <w:p w14:paraId="4DE63FD4" w14:textId="77777777" w:rsidR="005F1F0A" w:rsidRDefault="005F1F0A" w:rsidP="005F1F0A">
            <w:r>
              <w:t xml:space="preserve">- nawierzchnia z płyt granitowych w kolorze jasnym  - gr – ok. 3cm </w:t>
            </w:r>
          </w:p>
          <w:p w14:paraId="152B75F2" w14:textId="77777777" w:rsidR="005F1F0A" w:rsidRDefault="005F1F0A" w:rsidP="005F1F0A">
            <w:r>
              <w:t>-obrzeża i inne elementy /palisady / granitowe</w:t>
            </w:r>
          </w:p>
        </w:tc>
        <w:tc>
          <w:tcPr>
            <w:tcW w:w="1684" w:type="dxa"/>
          </w:tcPr>
          <w:p w14:paraId="3F5874CB" w14:textId="77777777" w:rsidR="005F1F0A" w:rsidRDefault="005F1F0A" w:rsidP="005F1F0A"/>
        </w:tc>
      </w:tr>
      <w:tr w:rsidR="005F1F0A" w14:paraId="2C82FE0E" w14:textId="77777777" w:rsidTr="00E819D8">
        <w:trPr>
          <w:trHeight w:val="1417"/>
        </w:trPr>
        <w:tc>
          <w:tcPr>
            <w:tcW w:w="1649" w:type="dxa"/>
          </w:tcPr>
          <w:p w14:paraId="7C950CA2" w14:textId="77777777" w:rsidR="005F1F0A" w:rsidRDefault="005F1F0A" w:rsidP="005F1F0A"/>
        </w:tc>
        <w:tc>
          <w:tcPr>
            <w:tcW w:w="2171" w:type="dxa"/>
            <w:gridSpan w:val="2"/>
          </w:tcPr>
          <w:p w14:paraId="7D12ABD1" w14:textId="77777777" w:rsidR="005F1F0A" w:rsidRDefault="005F1F0A" w:rsidP="005F1F0A">
            <w:r>
              <w:t>Przebudowa miejsc postojowych</w:t>
            </w:r>
          </w:p>
        </w:tc>
        <w:tc>
          <w:tcPr>
            <w:tcW w:w="3558" w:type="dxa"/>
          </w:tcPr>
          <w:p w14:paraId="505672A0" w14:textId="77777777" w:rsidR="005F1F0A" w:rsidRDefault="005F1F0A" w:rsidP="005F1F0A">
            <w:r>
              <w:t xml:space="preserve">- rozbiórka istniejącej nawierzchni z kostki betonowej </w:t>
            </w:r>
          </w:p>
          <w:p w14:paraId="1F784E27" w14:textId="77777777" w:rsidR="005F1F0A" w:rsidRDefault="005F1F0A" w:rsidP="005F1F0A">
            <w:r>
              <w:t xml:space="preserve">- wyrównanie /korekta podbudowy </w:t>
            </w:r>
          </w:p>
          <w:p w14:paraId="655AE277" w14:textId="77777777" w:rsidR="005F1F0A" w:rsidRDefault="005F1F0A" w:rsidP="005F1F0A">
            <w:r>
              <w:t xml:space="preserve">- nawierzchnia z kostki granitowej jasnej  </w:t>
            </w:r>
          </w:p>
          <w:p w14:paraId="6AAEE730" w14:textId="77777777" w:rsidR="005F1F0A" w:rsidRDefault="005F1F0A" w:rsidP="005F1F0A">
            <w:r>
              <w:t>- wydzielenie 1 miejsca parkingowego dla osób niepełnosprawnych</w:t>
            </w:r>
          </w:p>
        </w:tc>
        <w:tc>
          <w:tcPr>
            <w:tcW w:w="1684" w:type="dxa"/>
          </w:tcPr>
          <w:p w14:paraId="52E81539" w14:textId="77777777" w:rsidR="005F1F0A" w:rsidRDefault="005F1F0A" w:rsidP="005F1F0A"/>
        </w:tc>
      </w:tr>
      <w:tr w:rsidR="005F1F0A" w14:paraId="56C14378" w14:textId="77777777" w:rsidTr="00C26A59">
        <w:tc>
          <w:tcPr>
            <w:tcW w:w="1649" w:type="dxa"/>
          </w:tcPr>
          <w:p w14:paraId="38592A77" w14:textId="77777777" w:rsidR="005F1F0A" w:rsidRDefault="005F1F0A" w:rsidP="005F1F0A"/>
        </w:tc>
        <w:tc>
          <w:tcPr>
            <w:tcW w:w="2171" w:type="dxa"/>
            <w:gridSpan w:val="2"/>
          </w:tcPr>
          <w:p w14:paraId="4FBEE6BB" w14:textId="77777777" w:rsidR="005F1F0A" w:rsidRDefault="005F1F0A" w:rsidP="005F1F0A">
            <w:r>
              <w:t>Organizacja ruchu</w:t>
            </w:r>
          </w:p>
        </w:tc>
        <w:tc>
          <w:tcPr>
            <w:tcW w:w="3558" w:type="dxa"/>
          </w:tcPr>
          <w:p w14:paraId="69A6630E" w14:textId="77777777" w:rsidR="005F1F0A" w:rsidRDefault="005F1F0A" w:rsidP="005F1F0A">
            <w:r>
              <w:t>- wykonanie zatwierdzonego projektu czasowej zmiany organizacji ruchu</w:t>
            </w:r>
          </w:p>
          <w:p w14:paraId="2F330919" w14:textId="77777777" w:rsidR="005F1F0A" w:rsidRDefault="005F1F0A" w:rsidP="005F1F0A">
            <w:r>
              <w:t>- wykonanie zatwierdzonego projektu stałej zmiany organizacji ruchu</w:t>
            </w:r>
          </w:p>
        </w:tc>
        <w:tc>
          <w:tcPr>
            <w:tcW w:w="1684" w:type="dxa"/>
          </w:tcPr>
          <w:p w14:paraId="53F0C4F8" w14:textId="77777777" w:rsidR="005F1F0A" w:rsidRDefault="005F1F0A" w:rsidP="005F1F0A"/>
        </w:tc>
      </w:tr>
      <w:tr w:rsidR="005F1F0A" w14:paraId="544680DB" w14:textId="77777777" w:rsidTr="00C26A59">
        <w:tc>
          <w:tcPr>
            <w:tcW w:w="1649" w:type="dxa"/>
          </w:tcPr>
          <w:p w14:paraId="4F464994" w14:textId="77777777" w:rsidR="005F1F0A" w:rsidRDefault="005F1F0A" w:rsidP="005F1F0A">
            <w:r>
              <w:t>MAŁA ARCHITEKTURA</w:t>
            </w:r>
          </w:p>
        </w:tc>
        <w:tc>
          <w:tcPr>
            <w:tcW w:w="2171" w:type="dxa"/>
            <w:gridSpan w:val="2"/>
          </w:tcPr>
          <w:p w14:paraId="56819DB0" w14:textId="77777777" w:rsidR="005F1F0A" w:rsidRDefault="005F1F0A" w:rsidP="005F1F0A">
            <w:r>
              <w:t xml:space="preserve">Kosze </w:t>
            </w:r>
          </w:p>
        </w:tc>
        <w:tc>
          <w:tcPr>
            <w:tcW w:w="3558" w:type="dxa"/>
          </w:tcPr>
          <w:p w14:paraId="458B4A7E" w14:textId="77777777" w:rsidR="005F1F0A" w:rsidRDefault="005F1F0A" w:rsidP="005F1F0A">
            <w:r>
              <w:t>W ilości około 1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0BB5B0A6" w14:textId="77777777" w:rsidR="005F1F0A" w:rsidRDefault="005F1F0A" w:rsidP="005F1F0A"/>
        </w:tc>
      </w:tr>
      <w:tr w:rsidR="005F1F0A" w:rsidRPr="00605971" w14:paraId="676A8DA9" w14:textId="77777777" w:rsidTr="00E66026">
        <w:tc>
          <w:tcPr>
            <w:tcW w:w="2623" w:type="dxa"/>
            <w:gridSpan w:val="2"/>
          </w:tcPr>
          <w:p w14:paraId="2FCA4660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 xml:space="preserve">OBSZAR </w:t>
            </w:r>
            <w:r>
              <w:rPr>
                <w:sz w:val="44"/>
                <w:szCs w:val="44"/>
              </w:rPr>
              <w:t>VI</w:t>
            </w:r>
          </w:p>
        </w:tc>
        <w:tc>
          <w:tcPr>
            <w:tcW w:w="4755" w:type="dxa"/>
            <w:gridSpan w:val="2"/>
          </w:tcPr>
          <w:p w14:paraId="7DFA8B2A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UL. GRYFITÓW</w:t>
            </w:r>
          </w:p>
        </w:tc>
        <w:tc>
          <w:tcPr>
            <w:tcW w:w="1684" w:type="dxa"/>
          </w:tcPr>
          <w:p w14:paraId="0FB9D69A" w14:textId="77777777" w:rsidR="005F1F0A" w:rsidRPr="00605971" w:rsidRDefault="005F1F0A" w:rsidP="005F1F0A">
            <w:pPr>
              <w:rPr>
                <w:sz w:val="44"/>
                <w:szCs w:val="44"/>
              </w:rPr>
            </w:pPr>
          </w:p>
        </w:tc>
      </w:tr>
      <w:tr w:rsidR="005F1F0A" w14:paraId="46991A54" w14:textId="77777777" w:rsidTr="00E66026">
        <w:tc>
          <w:tcPr>
            <w:tcW w:w="2623" w:type="dxa"/>
            <w:gridSpan w:val="2"/>
          </w:tcPr>
          <w:p w14:paraId="7DC983AD" w14:textId="77777777" w:rsidR="005F1F0A" w:rsidRDefault="005F1F0A" w:rsidP="005F1F0A"/>
        </w:tc>
        <w:tc>
          <w:tcPr>
            <w:tcW w:w="4755" w:type="dxa"/>
            <w:gridSpan w:val="2"/>
          </w:tcPr>
          <w:p w14:paraId="36CD8AA5" w14:textId="77777777" w:rsidR="005F1F0A" w:rsidRDefault="005F1F0A" w:rsidP="005F1F0A">
            <w:r>
              <w:t>Działka ewidencyjna nr 1240</w:t>
            </w:r>
          </w:p>
        </w:tc>
        <w:tc>
          <w:tcPr>
            <w:tcW w:w="1684" w:type="dxa"/>
          </w:tcPr>
          <w:p w14:paraId="064CAD18" w14:textId="77777777" w:rsidR="005F1F0A" w:rsidRDefault="005F1F0A" w:rsidP="005F1F0A"/>
        </w:tc>
      </w:tr>
      <w:tr w:rsidR="005F1F0A" w14:paraId="28843703" w14:textId="77777777" w:rsidTr="00C26A59">
        <w:tc>
          <w:tcPr>
            <w:tcW w:w="1649" w:type="dxa"/>
          </w:tcPr>
          <w:p w14:paraId="7A93F396" w14:textId="77777777" w:rsidR="005F1F0A" w:rsidRDefault="005F1F0A" w:rsidP="005F1F0A">
            <w:r>
              <w:t>BRANŻA</w:t>
            </w:r>
          </w:p>
        </w:tc>
        <w:tc>
          <w:tcPr>
            <w:tcW w:w="2171" w:type="dxa"/>
            <w:gridSpan w:val="2"/>
          </w:tcPr>
          <w:p w14:paraId="18F4B0FD" w14:textId="77777777" w:rsidR="005F1F0A" w:rsidRDefault="005F1F0A" w:rsidP="005F1F0A">
            <w:r>
              <w:t>ZAKRES</w:t>
            </w:r>
          </w:p>
        </w:tc>
        <w:tc>
          <w:tcPr>
            <w:tcW w:w="3558" w:type="dxa"/>
          </w:tcPr>
          <w:p w14:paraId="7E36982C" w14:textId="77777777" w:rsidR="005F1F0A" w:rsidRDefault="005F1F0A" w:rsidP="005F1F0A">
            <w:r>
              <w:t>OPIS /CHARAKTERYSTYKA</w:t>
            </w:r>
          </w:p>
        </w:tc>
        <w:tc>
          <w:tcPr>
            <w:tcW w:w="1684" w:type="dxa"/>
          </w:tcPr>
          <w:p w14:paraId="0F78CE04" w14:textId="77777777" w:rsidR="005F1F0A" w:rsidRDefault="005F1F0A" w:rsidP="005F1F0A">
            <w:r>
              <w:t>UWAGI / ZAŁACZNIKI</w:t>
            </w:r>
          </w:p>
        </w:tc>
      </w:tr>
      <w:tr w:rsidR="005F1F0A" w14:paraId="239B3B90" w14:textId="77777777" w:rsidTr="00C26A59">
        <w:tc>
          <w:tcPr>
            <w:tcW w:w="1649" w:type="dxa"/>
          </w:tcPr>
          <w:p w14:paraId="733F3378" w14:textId="77777777" w:rsidR="005F1F0A" w:rsidRDefault="005F1F0A" w:rsidP="005F1F0A">
            <w:r>
              <w:t>DROGOWA</w:t>
            </w:r>
          </w:p>
        </w:tc>
        <w:tc>
          <w:tcPr>
            <w:tcW w:w="2171" w:type="dxa"/>
            <w:gridSpan w:val="2"/>
          </w:tcPr>
          <w:p w14:paraId="5AA68A70" w14:textId="77777777" w:rsidR="005F1F0A" w:rsidRDefault="005F1F0A" w:rsidP="005F1F0A">
            <w:r>
              <w:t xml:space="preserve">Przebudowa chodnika </w:t>
            </w:r>
          </w:p>
        </w:tc>
        <w:tc>
          <w:tcPr>
            <w:tcW w:w="3558" w:type="dxa"/>
          </w:tcPr>
          <w:p w14:paraId="4219D0AA" w14:textId="77777777" w:rsidR="005F1F0A" w:rsidRDefault="005F1F0A" w:rsidP="005F1F0A">
            <w:r>
              <w:t xml:space="preserve">- rozbiórka nawierzchni istniejących z kostki betonowej </w:t>
            </w:r>
          </w:p>
          <w:p w14:paraId="7366EBC3" w14:textId="77777777" w:rsidR="005F1F0A" w:rsidRDefault="005F1F0A" w:rsidP="005F1F0A">
            <w:r>
              <w:t xml:space="preserve">- wyrównanie / korekta podbudowy </w:t>
            </w:r>
          </w:p>
          <w:p w14:paraId="4E6F8828" w14:textId="77777777" w:rsidR="005F1F0A" w:rsidRDefault="005F1F0A" w:rsidP="005F1F0A">
            <w:r>
              <w:t>- nawierzchnia z płyt granitowych w kolorze jasnym  - gr – ok. 3cm bez wymiany krawężników</w:t>
            </w:r>
          </w:p>
        </w:tc>
        <w:tc>
          <w:tcPr>
            <w:tcW w:w="1684" w:type="dxa"/>
          </w:tcPr>
          <w:p w14:paraId="27C74B29" w14:textId="77777777" w:rsidR="005F1F0A" w:rsidRDefault="005F1F0A" w:rsidP="005F1F0A"/>
        </w:tc>
      </w:tr>
      <w:tr w:rsidR="005F1F0A" w14:paraId="39770B20" w14:textId="77777777" w:rsidTr="00C26A59">
        <w:tc>
          <w:tcPr>
            <w:tcW w:w="1649" w:type="dxa"/>
          </w:tcPr>
          <w:p w14:paraId="1548CAB9" w14:textId="77777777" w:rsidR="005F1F0A" w:rsidRDefault="005F1F0A" w:rsidP="005F1F0A"/>
        </w:tc>
        <w:tc>
          <w:tcPr>
            <w:tcW w:w="2171" w:type="dxa"/>
            <w:gridSpan w:val="2"/>
          </w:tcPr>
          <w:p w14:paraId="2495D2A8" w14:textId="77777777" w:rsidR="005F1F0A" w:rsidRDefault="005F1F0A" w:rsidP="005F1F0A">
            <w:r>
              <w:t>Organizacja ruchu</w:t>
            </w:r>
          </w:p>
        </w:tc>
        <w:tc>
          <w:tcPr>
            <w:tcW w:w="3558" w:type="dxa"/>
          </w:tcPr>
          <w:p w14:paraId="22BF3A65" w14:textId="77777777" w:rsidR="005F1F0A" w:rsidRDefault="005F1F0A" w:rsidP="005F1F0A">
            <w:r>
              <w:t>- wykonanie zatwierdzonego projektu czasowej zmiany organizacji ruchu</w:t>
            </w:r>
          </w:p>
          <w:p w14:paraId="1D2FF37C" w14:textId="77777777" w:rsidR="005F1F0A" w:rsidRDefault="005F1F0A" w:rsidP="005F1F0A">
            <w:r>
              <w:t>- wykonanie zatwierdzonego projektu stałej zmiany organizacji ruchu</w:t>
            </w:r>
          </w:p>
        </w:tc>
        <w:tc>
          <w:tcPr>
            <w:tcW w:w="1684" w:type="dxa"/>
          </w:tcPr>
          <w:p w14:paraId="539C97C4" w14:textId="77777777" w:rsidR="005F1F0A" w:rsidRDefault="005F1F0A" w:rsidP="005F1F0A"/>
        </w:tc>
      </w:tr>
      <w:tr w:rsidR="005F1F0A" w14:paraId="46427D52" w14:textId="77777777" w:rsidTr="00C26A59">
        <w:tc>
          <w:tcPr>
            <w:tcW w:w="1649" w:type="dxa"/>
          </w:tcPr>
          <w:p w14:paraId="26F2AB0F" w14:textId="77777777" w:rsidR="005F1F0A" w:rsidRDefault="005F1F0A" w:rsidP="005F1F0A">
            <w:r>
              <w:t>MAŁA ARCHITEKTURA</w:t>
            </w:r>
          </w:p>
        </w:tc>
        <w:tc>
          <w:tcPr>
            <w:tcW w:w="2171" w:type="dxa"/>
            <w:gridSpan w:val="2"/>
          </w:tcPr>
          <w:p w14:paraId="46992F86" w14:textId="77777777" w:rsidR="005F1F0A" w:rsidRDefault="005F1F0A" w:rsidP="005F1F0A">
            <w:r>
              <w:t xml:space="preserve">Kosze </w:t>
            </w:r>
          </w:p>
        </w:tc>
        <w:tc>
          <w:tcPr>
            <w:tcW w:w="3558" w:type="dxa"/>
          </w:tcPr>
          <w:p w14:paraId="7DC0EFAF" w14:textId="77777777" w:rsidR="005F1F0A" w:rsidRDefault="005F1F0A" w:rsidP="005F1F0A">
            <w:r>
              <w:t>W ilości około 2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6DB7FBC4" w14:textId="77777777" w:rsidR="005F1F0A" w:rsidRDefault="005F1F0A" w:rsidP="005F1F0A"/>
        </w:tc>
      </w:tr>
      <w:tr w:rsidR="005F1F0A" w:rsidRPr="00605971" w14:paraId="2108A96B" w14:textId="77777777" w:rsidTr="00E66026">
        <w:tc>
          <w:tcPr>
            <w:tcW w:w="2623" w:type="dxa"/>
            <w:gridSpan w:val="2"/>
          </w:tcPr>
          <w:p w14:paraId="7FCE9B03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 xml:space="preserve">OBSZAR </w:t>
            </w:r>
            <w:r>
              <w:rPr>
                <w:sz w:val="44"/>
                <w:szCs w:val="44"/>
              </w:rPr>
              <w:t>VII</w:t>
            </w:r>
          </w:p>
        </w:tc>
        <w:tc>
          <w:tcPr>
            <w:tcW w:w="4755" w:type="dxa"/>
            <w:gridSpan w:val="2"/>
          </w:tcPr>
          <w:p w14:paraId="341DB555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UL. SKARPA</w:t>
            </w:r>
          </w:p>
        </w:tc>
        <w:tc>
          <w:tcPr>
            <w:tcW w:w="1684" w:type="dxa"/>
          </w:tcPr>
          <w:p w14:paraId="72C23F70" w14:textId="77777777" w:rsidR="005F1F0A" w:rsidRPr="00605971" w:rsidRDefault="005F1F0A" w:rsidP="005F1F0A">
            <w:pPr>
              <w:rPr>
                <w:sz w:val="44"/>
                <w:szCs w:val="44"/>
              </w:rPr>
            </w:pPr>
          </w:p>
        </w:tc>
      </w:tr>
      <w:tr w:rsidR="005F1F0A" w14:paraId="0FEE3D12" w14:textId="77777777" w:rsidTr="00E66026">
        <w:tc>
          <w:tcPr>
            <w:tcW w:w="2623" w:type="dxa"/>
            <w:gridSpan w:val="2"/>
          </w:tcPr>
          <w:p w14:paraId="64583FEA" w14:textId="77777777" w:rsidR="005F1F0A" w:rsidRDefault="005F1F0A" w:rsidP="005F1F0A"/>
        </w:tc>
        <w:tc>
          <w:tcPr>
            <w:tcW w:w="4755" w:type="dxa"/>
            <w:gridSpan w:val="2"/>
          </w:tcPr>
          <w:p w14:paraId="2898F03E" w14:textId="77777777" w:rsidR="005F1F0A" w:rsidRDefault="005F1F0A" w:rsidP="005F1F0A">
            <w:r>
              <w:t>Działka ewidencyjna nr 1212</w:t>
            </w:r>
          </w:p>
        </w:tc>
        <w:tc>
          <w:tcPr>
            <w:tcW w:w="1684" w:type="dxa"/>
          </w:tcPr>
          <w:p w14:paraId="0E453426" w14:textId="77777777" w:rsidR="005F1F0A" w:rsidRDefault="005F1F0A" w:rsidP="005F1F0A"/>
        </w:tc>
      </w:tr>
      <w:tr w:rsidR="005F1F0A" w14:paraId="189A12EA" w14:textId="77777777" w:rsidTr="00C26A59">
        <w:tc>
          <w:tcPr>
            <w:tcW w:w="1649" w:type="dxa"/>
          </w:tcPr>
          <w:p w14:paraId="41A995E9" w14:textId="77777777" w:rsidR="005F1F0A" w:rsidRDefault="005F1F0A" w:rsidP="005F1F0A">
            <w:r>
              <w:t>BRANŻA</w:t>
            </w:r>
          </w:p>
        </w:tc>
        <w:tc>
          <w:tcPr>
            <w:tcW w:w="2171" w:type="dxa"/>
            <w:gridSpan w:val="2"/>
          </w:tcPr>
          <w:p w14:paraId="21E8D23B" w14:textId="77777777" w:rsidR="005F1F0A" w:rsidRDefault="005F1F0A" w:rsidP="005F1F0A">
            <w:r>
              <w:t>ZAKRES</w:t>
            </w:r>
          </w:p>
        </w:tc>
        <w:tc>
          <w:tcPr>
            <w:tcW w:w="3558" w:type="dxa"/>
          </w:tcPr>
          <w:p w14:paraId="7BD5D8F4" w14:textId="77777777" w:rsidR="005F1F0A" w:rsidRDefault="005F1F0A" w:rsidP="005F1F0A">
            <w:r>
              <w:t>OPIS /CHARAKTERYSTYKA</w:t>
            </w:r>
          </w:p>
        </w:tc>
        <w:tc>
          <w:tcPr>
            <w:tcW w:w="1684" w:type="dxa"/>
          </w:tcPr>
          <w:p w14:paraId="55F0F955" w14:textId="77777777" w:rsidR="005F1F0A" w:rsidRDefault="005F1F0A" w:rsidP="005F1F0A">
            <w:r>
              <w:t>UWAGI / ZAŁACZNIKI</w:t>
            </w:r>
          </w:p>
        </w:tc>
      </w:tr>
      <w:tr w:rsidR="005F1F0A" w14:paraId="5E9D8FBC" w14:textId="77777777" w:rsidTr="00C26A59">
        <w:tc>
          <w:tcPr>
            <w:tcW w:w="1649" w:type="dxa"/>
          </w:tcPr>
          <w:p w14:paraId="69D45719" w14:textId="77777777" w:rsidR="005F1F0A" w:rsidRDefault="005F1F0A" w:rsidP="005F1F0A">
            <w:r>
              <w:t>DROGOWA</w:t>
            </w:r>
          </w:p>
        </w:tc>
        <w:tc>
          <w:tcPr>
            <w:tcW w:w="2171" w:type="dxa"/>
            <w:gridSpan w:val="2"/>
          </w:tcPr>
          <w:p w14:paraId="121E4DD9" w14:textId="77777777" w:rsidR="005F1F0A" w:rsidRDefault="005F1F0A" w:rsidP="005F1F0A">
            <w:r>
              <w:t xml:space="preserve">Przebudowa </w:t>
            </w:r>
          </w:p>
          <w:p w14:paraId="2F9D49A9" w14:textId="77777777" w:rsidR="005F1F0A" w:rsidRDefault="005F1F0A" w:rsidP="005F1F0A">
            <w:r>
              <w:t xml:space="preserve">Dróg  </w:t>
            </w:r>
          </w:p>
        </w:tc>
        <w:tc>
          <w:tcPr>
            <w:tcW w:w="3558" w:type="dxa"/>
          </w:tcPr>
          <w:p w14:paraId="401FAB57" w14:textId="77777777" w:rsidR="005F1F0A" w:rsidRDefault="005F1F0A" w:rsidP="005F1F0A">
            <w:r>
              <w:t xml:space="preserve">- rozbiórka istniejącej nawierzchni asfaltowej </w:t>
            </w:r>
          </w:p>
          <w:p w14:paraId="19FD055F" w14:textId="77777777" w:rsidR="005F1F0A" w:rsidRDefault="005F1F0A" w:rsidP="005F1F0A">
            <w:r>
              <w:t xml:space="preserve">- wyrównanie /korekta podbudowy </w:t>
            </w:r>
          </w:p>
          <w:p w14:paraId="1AC3BC0B" w14:textId="77777777" w:rsidR="005F1F0A" w:rsidRDefault="005F1F0A" w:rsidP="005F1F0A">
            <w:r>
              <w:t xml:space="preserve">- nawierzchnia z kostki granitowej jasnej </w:t>
            </w:r>
          </w:p>
        </w:tc>
        <w:tc>
          <w:tcPr>
            <w:tcW w:w="1684" w:type="dxa"/>
          </w:tcPr>
          <w:p w14:paraId="6211C41E" w14:textId="77777777" w:rsidR="005F1F0A" w:rsidRDefault="005F1F0A" w:rsidP="005F1F0A"/>
        </w:tc>
      </w:tr>
      <w:tr w:rsidR="005F1F0A" w14:paraId="60FE5D07" w14:textId="77777777" w:rsidTr="00C26A59">
        <w:tc>
          <w:tcPr>
            <w:tcW w:w="1649" w:type="dxa"/>
          </w:tcPr>
          <w:p w14:paraId="5D9FFB28" w14:textId="77777777" w:rsidR="005F1F0A" w:rsidRDefault="005F1F0A" w:rsidP="005F1F0A"/>
        </w:tc>
        <w:tc>
          <w:tcPr>
            <w:tcW w:w="2171" w:type="dxa"/>
            <w:gridSpan w:val="2"/>
          </w:tcPr>
          <w:p w14:paraId="5D7321E5" w14:textId="77777777" w:rsidR="005F1F0A" w:rsidRDefault="005F1F0A" w:rsidP="005F1F0A">
            <w:r>
              <w:t>Organizacja ruchu</w:t>
            </w:r>
          </w:p>
        </w:tc>
        <w:tc>
          <w:tcPr>
            <w:tcW w:w="3558" w:type="dxa"/>
          </w:tcPr>
          <w:p w14:paraId="24E82B67" w14:textId="77777777" w:rsidR="005F1F0A" w:rsidRDefault="005F1F0A" w:rsidP="005F1F0A">
            <w:r>
              <w:t>- wykonanie zatwierdzonego projektu czasowej zmiany organizacji ruchu</w:t>
            </w:r>
          </w:p>
          <w:p w14:paraId="79D5E6C1" w14:textId="77777777" w:rsidR="005F1F0A" w:rsidRDefault="005F1F0A" w:rsidP="005F1F0A">
            <w:r>
              <w:t>- wykonanie zatwierdzonego projektu stałej zmiany organizacji ruchu</w:t>
            </w:r>
          </w:p>
        </w:tc>
        <w:tc>
          <w:tcPr>
            <w:tcW w:w="1684" w:type="dxa"/>
          </w:tcPr>
          <w:p w14:paraId="1E02803D" w14:textId="77777777" w:rsidR="005F1F0A" w:rsidRDefault="005F1F0A" w:rsidP="005F1F0A"/>
        </w:tc>
      </w:tr>
      <w:tr w:rsidR="005F1F0A" w14:paraId="41BB9C2C" w14:textId="77777777" w:rsidTr="00C26A59">
        <w:tc>
          <w:tcPr>
            <w:tcW w:w="1649" w:type="dxa"/>
          </w:tcPr>
          <w:p w14:paraId="1943D094" w14:textId="77777777" w:rsidR="005F1F0A" w:rsidRDefault="005F1F0A" w:rsidP="005F1F0A">
            <w:r>
              <w:t>MAŁA ARCHITEKTURA</w:t>
            </w:r>
          </w:p>
        </w:tc>
        <w:tc>
          <w:tcPr>
            <w:tcW w:w="2171" w:type="dxa"/>
            <w:gridSpan w:val="2"/>
          </w:tcPr>
          <w:p w14:paraId="59A57AFB" w14:textId="77777777" w:rsidR="005F1F0A" w:rsidRDefault="005F1F0A" w:rsidP="005F1F0A">
            <w:r>
              <w:t xml:space="preserve">Kosze </w:t>
            </w:r>
          </w:p>
        </w:tc>
        <w:tc>
          <w:tcPr>
            <w:tcW w:w="3558" w:type="dxa"/>
          </w:tcPr>
          <w:p w14:paraId="3C6BD862" w14:textId="77777777" w:rsidR="005F1F0A" w:rsidRDefault="005F1F0A" w:rsidP="005F1F0A">
            <w:r>
              <w:t>W ilości około 1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10590258" w14:textId="77777777" w:rsidR="005F1F0A" w:rsidRDefault="005F1F0A" w:rsidP="005F1F0A"/>
        </w:tc>
      </w:tr>
      <w:tr w:rsidR="005F1F0A" w:rsidRPr="00605971" w14:paraId="6D6A697E" w14:textId="77777777" w:rsidTr="00E66026">
        <w:tc>
          <w:tcPr>
            <w:tcW w:w="2623" w:type="dxa"/>
            <w:gridSpan w:val="2"/>
          </w:tcPr>
          <w:p w14:paraId="55631249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lastRenderedPageBreak/>
              <w:t>OBSZAR</w:t>
            </w:r>
            <w:r>
              <w:rPr>
                <w:sz w:val="44"/>
                <w:szCs w:val="44"/>
              </w:rPr>
              <w:t xml:space="preserve"> VIII</w:t>
            </w:r>
          </w:p>
        </w:tc>
        <w:tc>
          <w:tcPr>
            <w:tcW w:w="4755" w:type="dxa"/>
            <w:gridSpan w:val="2"/>
          </w:tcPr>
          <w:p w14:paraId="54C14D3D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DROGA WEWNĘTRZNA</w:t>
            </w:r>
          </w:p>
        </w:tc>
        <w:tc>
          <w:tcPr>
            <w:tcW w:w="1684" w:type="dxa"/>
          </w:tcPr>
          <w:p w14:paraId="16BD0B62" w14:textId="77777777" w:rsidR="005F1F0A" w:rsidRPr="00605971" w:rsidRDefault="005F1F0A" w:rsidP="005F1F0A">
            <w:pPr>
              <w:rPr>
                <w:sz w:val="44"/>
                <w:szCs w:val="44"/>
              </w:rPr>
            </w:pPr>
          </w:p>
        </w:tc>
      </w:tr>
      <w:tr w:rsidR="005F1F0A" w14:paraId="6C9E2072" w14:textId="77777777" w:rsidTr="00E66026">
        <w:tc>
          <w:tcPr>
            <w:tcW w:w="2623" w:type="dxa"/>
            <w:gridSpan w:val="2"/>
          </w:tcPr>
          <w:p w14:paraId="265DFE23" w14:textId="77777777" w:rsidR="005F1F0A" w:rsidRDefault="005F1F0A" w:rsidP="005F1F0A"/>
        </w:tc>
        <w:tc>
          <w:tcPr>
            <w:tcW w:w="4755" w:type="dxa"/>
            <w:gridSpan w:val="2"/>
          </w:tcPr>
          <w:p w14:paraId="7EEB45D3" w14:textId="77777777" w:rsidR="005F1F0A" w:rsidRDefault="005F1F0A" w:rsidP="005F1F0A">
            <w:r>
              <w:t>Działka ewidencyjna nr 1192</w:t>
            </w:r>
          </w:p>
        </w:tc>
        <w:tc>
          <w:tcPr>
            <w:tcW w:w="1684" w:type="dxa"/>
          </w:tcPr>
          <w:p w14:paraId="22E2A9F0" w14:textId="77777777" w:rsidR="005F1F0A" w:rsidRDefault="005F1F0A" w:rsidP="005F1F0A"/>
        </w:tc>
      </w:tr>
      <w:tr w:rsidR="005F1F0A" w14:paraId="2ED078D6" w14:textId="77777777" w:rsidTr="00C26A59">
        <w:tc>
          <w:tcPr>
            <w:tcW w:w="1649" w:type="dxa"/>
          </w:tcPr>
          <w:p w14:paraId="094FA177" w14:textId="77777777" w:rsidR="005F1F0A" w:rsidRDefault="005F1F0A" w:rsidP="005F1F0A">
            <w:r>
              <w:t>BRANŻA</w:t>
            </w:r>
          </w:p>
        </w:tc>
        <w:tc>
          <w:tcPr>
            <w:tcW w:w="2171" w:type="dxa"/>
            <w:gridSpan w:val="2"/>
          </w:tcPr>
          <w:p w14:paraId="4EF20302" w14:textId="77777777" w:rsidR="005F1F0A" w:rsidRDefault="005F1F0A" w:rsidP="005F1F0A">
            <w:r>
              <w:t>ZAKRES</w:t>
            </w:r>
          </w:p>
        </w:tc>
        <w:tc>
          <w:tcPr>
            <w:tcW w:w="3558" w:type="dxa"/>
          </w:tcPr>
          <w:p w14:paraId="356A4715" w14:textId="77777777" w:rsidR="005F1F0A" w:rsidRDefault="005F1F0A" w:rsidP="005F1F0A">
            <w:r>
              <w:t>OPIS /CHARAKTERYSTYKA</w:t>
            </w:r>
          </w:p>
        </w:tc>
        <w:tc>
          <w:tcPr>
            <w:tcW w:w="1684" w:type="dxa"/>
          </w:tcPr>
          <w:p w14:paraId="4935C4EC" w14:textId="77777777" w:rsidR="005F1F0A" w:rsidRDefault="005F1F0A" w:rsidP="005F1F0A">
            <w:r>
              <w:t>UWAGI / ZAŁACZNIKI</w:t>
            </w:r>
          </w:p>
        </w:tc>
      </w:tr>
      <w:tr w:rsidR="005F1F0A" w14:paraId="45385617" w14:textId="77777777" w:rsidTr="00C26A59">
        <w:tc>
          <w:tcPr>
            <w:tcW w:w="1649" w:type="dxa"/>
          </w:tcPr>
          <w:p w14:paraId="0EB88130" w14:textId="77777777" w:rsidR="005F1F0A" w:rsidRDefault="005F1F0A" w:rsidP="005F1F0A">
            <w:r>
              <w:t>DROGOWA</w:t>
            </w:r>
          </w:p>
        </w:tc>
        <w:tc>
          <w:tcPr>
            <w:tcW w:w="2171" w:type="dxa"/>
            <w:gridSpan w:val="2"/>
          </w:tcPr>
          <w:p w14:paraId="5740C0F0" w14:textId="77777777" w:rsidR="005F1F0A" w:rsidRDefault="005F1F0A" w:rsidP="005F1F0A">
            <w:r>
              <w:t xml:space="preserve">Przebudowa </w:t>
            </w:r>
          </w:p>
          <w:p w14:paraId="6A36A15C" w14:textId="77777777" w:rsidR="005F1F0A" w:rsidRDefault="005F1F0A" w:rsidP="005F1F0A">
            <w:r>
              <w:t xml:space="preserve">Dróg  </w:t>
            </w:r>
          </w:p>
        </w:tc>
        <w:tc>
          <w:tcPr>
            <w:tcW w:w="3558" w:type="dxa"/>
          </w:tcPr>
          <w:p w14:paraId="4CD92F05" w14:textId="77777777" w:rsidR="005F1F0A" w:rsidRDefault="005F1F0A" w:rsidP="005F1F0A">
            <w:r>
              <w:t xml:space="preserve">- rozbiórka istniejącej nawierzchni </w:t>
            </w:r>
          </w:p>
          <w:p w14:paraId="42EDC289" w14:textId="77777777" w:rsidR="005F1F0A" w:rsidRDefault="005F1F0A" w:rsidP="005F1F0A">
            <w:r>
              <w:t xml:space="preserve">- wyrównanie/korekta podbudowy </w:t>
            </w:r>
          </w:p>
          <w:p w14:paraId="364CD4F1" w14:textId="77777777" w:rsidR="005F1F0A" w:rsidRDefault="005F1F0A" w:rsidP="005F1F0A">
            <w:r>
              <w:t xml:space="preserve">- nawierzchnia z kostki granitowej jasnej  </w:t>
            </w:r>
          </w:p>
        </w:tc>
        <w:tc>
          <w:tcPr>
            <w:tcW w:w="1684" w:type="dxa"/>
          </w:tcPr>
          <w:p w14:paraId="3C91ECDB" w14:textId="77777777" w:rsidR="005F1F0A" w:rsidRDefault="005F1F0A" w:rsidP="005F1F0A"/>
        </w:tc>
      </w:tr>
      <w:tr w:rsidR="005F1F0A" w:rsidRPr="00605971" w14:paraId="09986CD0" w14:textId="77777777" w:rsidTr="00E66026">
        <w:tc>
          <w:tcPr>
            <w:tcW w:w="2623" w:type="dxa"/>
            <w:gridSpan w:val="2"/>
          </w:tcPr>
          <w:p w14:paraId="1D4B839A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>OBSZAR</w:t>
            </w:r>
            <w:r>
              <w:rPr>
                <w:sz w:val="44"/>
                <w:szCs w:val="44"/>
              </w:rPr>
              <w:t xml:space="preserve"> IX</w:t>
            </w:r>
          </w:p>
        </w:tc>
        <w:tc>
          <w:tcPr>
            <w:tcW w:w="4755" w:type="dxa"/>
            <w:gridSpan w:val="2"/>
          </w:tcPr>
          <w:p w14:paraId="75047D37" w14:textId="77777777" w:rsidR="005F1F0A" w:rsidRPr="00605971" w:rsidRDefault="005F1F0A" w:rsidP="005F1F0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DROGA WEWNĘTRZNA</w:t>
            </w:r>
          </w:p>
        </w:tc>
        <w:tc>
          <w:tcPr>
            <w:tcW w:w="1684" w:type="dxa"/>
          </w:tcPr>
          <w:p w14:paraId="484491C1" w14:textId="77777777" w:rsidR="005F1F0A" w:rsidRPr="00605971" w:rsidRDefault="005F1F0A" w:rsidP="005F1F0A">
            <w:pPr>
              <w:rPr>
                <w:sz w:val="44"/>
                <w:szCs w:val="44"/>
              </w:rPr>
            </w:pPr>
          </w:p>
        </w:tc>
      </w:tr>
      <w:tr w:rsidR="005F1F0A" w14:paraId="650557A4" w14:textId="77777777" w:rsidTr="00E66026">
        <w:tc>
          <w:tcPr>
            <w:tcW w:w="2623" w:type="dxa"/>
            <w:gridSpan w:val="2"/>
          </w:tcPr>
          <w:p w14:paraId="379316EB" w14:textId="77777777" w:rsidR="005F1F0A" w:rsidRDefault="005F1F0A" w:rsidP="005F1F0A"/>
        </w:tc>
        <w:tc>
          <w:tcPr>
            <w:tcW w:w="4755" w:type="dxa"/>
            <w:gridSpan w:val="2"/>
          </w:tcPr>
          <w:p w14:paraId="20E3076B" w14:textId="77777777" w:rsidR="005F1F0A" w:rsidRDefault="005F1F0A" w:rsidP="005F1F0A">
            <w:r>
              <w:t>Działka ewidencyjna nr 1224</w:t>
            </w:r>
          </w:p>
        </w:tc>
        <w:tc>
          <w:tcPr>
            <w:tcW w:w="1684" w:type="dxa"/>
          </w:tcPr>
          <w:p w14:paraId="40A069BD" w14:textId="77777777" w:rsidR="005F1F0A" w:rsidRDefault="005F1F0A" w:rsidP="005F1F0A"/>
        </w:tc>
      </w:tr>
      <w:tr w:rsidR="005F1F0A" w14:paraId="60E3D6D5" w14:textId="77777777" w:rsidTr="00E66026">
        <w:tc>
          <w:tcPr>
            <w:tcW w:w="1649" w:type="dxa"/>
          </w:tcPr>
          <w:p w14:paraId="19002292" w14:textId="77777777" w:rsidR="005F1F0A" w:rsidRDefault="005F1F0A" w:rsidP="005F1F0A">
            <w:r>
              <w:t>BRANŻA</w:t>
            </w:r>
          </w:p>
        </w:tc>
        <w:tc>
          <w:tcPr>
            <w:tcW w:w="2171" w:type="dxa"/>
            <w:gridSpan w:val="2"/>
          </w:tcPr>
          <w:p w14:paraId="353AF569" w14:textId="77777777" w:rsidR="005F1F0A" w:rsidRDefault="005F1F0A" w:rsidP="005F1F0A">
            <w:r>
              <w:t>ZAKRES</w:t>
            </w:r>
          </w:p>
        </w:tc>
        <w:tc>
          <w:tcPr>
            <w:tcW w:w="3558" w:type="dxa"/>
          </w:tcPr>
          <w:p w14:paraId="31E583BA" w14:textId="77777777" w:rsidR="005F1F0A" w:rsidRDefault="005F1F0A" w:rsidP="005F1F0A">
            <w:r>
              <w:t>OPIS /CHARAKTERYSTYKA</w:t>
            </w:r>
          </w:p>
        </w:tc>
        <w:tc>
          <w:tcPr>
            <w:tcW w:w="1684" w:type="dxa"/>
          </w:tcPr>
          <w:p w14:paraId="4CFB5474" w14:textId="77777777" w:rsidR="005F1F0A" w:rsidRDefault="005F1F0A" w:rsidP="005F1F0A">
            <w:r>
              <w:t>UWAGI / ZAŁACZNIKI</w:t>
            </w:r>
          </w:p>
        </w:tc>
      </w:tr>
      <w:tr w:rsidR="005F1F0A" w14:paraId="3133119E" w14:textId="77777777" w:rsidTr="00E66026">
        <w:tc>
          <w:tcPr>
            <w:tcW w:w="1649" w:type="dxa"/>
            <w:vMerge w:val="restart"/>
          </w:tcPr>
          <w:p w14:paraId="1FB58A6A" w14:textId="77777777" w:rsidR="005F1F0A" w:rsidRDefault="005F1F0A" w:rsidP="005F1F0A">
            <w:r>
              <w:t>DROGOWA</w:t>
            </w:r>
          </w:p>
        </w:tc>
        <w:tc>
          <w:tcPr>
            <w:tcW w:w="2171" w:type="dxa"/>
            <w:gridSpan w:val="2"/>
          </w:tcPr>
          <w:p w14:paraId="128BC09A" w14:textId="77777777" w:rsidR="005F1F0A" w:rsidRDefault="005F1F0A" w:rsidP="005F1F0A">
            <w:r>
              <w:t xml:space="preserve">Przebudowa </w:t>
            </w:r>
          </w:p>
          <w:p w14:paraId="1668A159" w14:textId="77777777" w:rsidR="005F1F0A" w:rsidRDefault="005F1F0A" w:rsidP="005F1F0A">
            <w:r>
              <w:t xml:space="preserve">Dróg  </w:t>
            </w:r>
          </w:p>
        </w:tc>
        <w:tc>
          <w:tcPr>
            <w:tcW w:w="3558" w:type="dxa"/>
          </w:tcPr>
          <w:p w14:paraId="47029F29" w14:textId="77777777" w:rsidR="005F1F0A" w:rsidRDefault="005F1F0A" w:rsidP="005F1F0A">
            <w:r>
              <w:t>- korytowanie z profilowaniem i zagęszczeniem podłoża</w:t>
            </w:r>
          </w:p>
          <w:p w14:paraId="4AA0BAD7" w14:textId="77777777" w:rsidR="005F1F0A" w:rsidRDefault="005F1F0A" w:rsidP="005F1F0A">
            <w:r>
              <w:t xml:space="preserve">- wykonanie podbudowy </w:t>
            </w:r>
          </w:p>
          <w:p w14:paraId="132CA6DF" w14:textId="77777777" w:rsidR="005F1F0A" w:rsidRDefault="005F1F0A" w:rsidP="005F1F0A">
            <w:r>
              <w:t xml:space="preserve">- nawierzchnia z kostki granitowej jasnej  </w:t>
            </w:r>
          </w:p>
        </w:tc>
        <w:tc>
          <w:tcPr>
            <w:tcW w:w="1684" w:type="dxa"/>
          </w:tcPr>
          <w:p w14:paraId="330A678B" w14:textId="77777777" w:rsidR="005F1F0A" w:rsidRDefault="005F1F0A" w:rsidP="005F1F0A"/>
        </w:tc>
      </w:tr>
      <w:tr w:rsidR="005F1F0A" w14:paraId="5D94A642" w14:textId="77777777" w:rsidTr="00E66026">
        <w:tc>
          <w:tcPr>
            <w:tcW w:w="1649" w:type="dxa"/>
            <w:vMerge/>
          </w:tcPr>
          <w:p w14:paraId="0F37B73D" w14:textId="77777777" w:rsidR="005F1F0A" w:rsidRDefault="005F1F0A" w:rsidP="005F1F0A"/>
        </w:tc>
        <w:tc>
          <w:tcPr>
            <w:tcW w:w="2171" w:type="dxa"/>
            <w:gridSpan w:val="2"/>
          </w:tcPr>
          <w:p w14:paraId="677D54A8" w14:textId="77777777" w:rsidR="005F1F0A" w:rsidRDefault="005F1F0A" w:rsidP="005F1F0A">
            <w:r>
              <w:t>Odwodnienie</w:t>
            </w:r>
          </w:p>
        </w:tc>
        <w:tc>
          <w:tcPr>
            <w:tcW w:w="3558" w:type="dxa"/>
          </w:tcPr>
          <w:p w14:paraId="4E25A565" w14:textId="77777777" w:rsidR="005F1F0A" w:rsidRDefault="007E107E" w:rsidP="005F1F0A">
            <w:r>
              <w:rPr>
                <w:rStyle w:val="acopre"/>
              </w:rPr>
              <w:t>- wykonanie odprowadzenie wód opadowych z nawierzchni kostki granitowej</w:t>
            </w:r>
          </w:p>
        </w:tc>
        <w:tc>
          <w:tcPr>
            <w:tcW w:w="1684" w:type="dxa"/>
          </w:tcPr>
          <w:p w14:paraId="1546F0E8" w14:textId="77777777" w:rsidR="005F1F0A" w:rsidRDefault="005F1F0A" w:rsidP="005F1F0A"/>
        </w:tc>
      </w:tr>
      <w:tr w:rsidR="005F1F0A" w14:paraId="4B0C817A" w14:textId="77777777" w:rsidTr="00E66026">
        <w:tc>
          <w:tcPr>
            <w:tcW w:w="1649" w:type="dxa"/>
          </w:tcPr>
          <w:p w14:paraId="2ABB11BD" w14:textId="77777777" w:rsidR="005F1F0A" w:rsidRDefault="005F1F0A" w:rsidP="005F1F0A">
            <w:r>
              <w:t>MAŁA ARCHITEKTURA</w:t>
            </w:r>
          </w:p>
        </w:tc>
        <w:tc>
          <w:tcPr>
            <w:tcW w:w="2171" w:type="dxa"/>
            <w:gridSpan w:val="2"/>
          </w:tcPr>
          <w:p w14:paraId="65A43861" w14:textId="77777777" w:rsidR="005F1F0A" w:rsidRDefault="005F1F0A" w:rsidP="005F1F0A">
            <w:r>
              <w:t xml:space="preserve">Kosze </w:t>
            </w:r>
          </w:p>
        </w:tc>
        <w:tc>
          <w:tcPr>
            <w:tcW w:w="3558" w:type="dxa"/>
          </w:tcPr>
          <w:p w14:paraId="6813CE55" w14:textId="77777777" w:rsidR="005F1F0A" w:rsidRDefault="007E107E" w:rsidP="005F1F0A">
            <w:r>
              <w:t>- w</w:t>
            </w:r>
            <w:r w:rsidR="005F1F0A">
              <w:t xml:space="preserve"> ilości około 1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5ADF7EB3" w14:textId="77777777" w:rsidR="005F1F0A" w:rsidRDefault="005F1F0A" w:rsidP="005F1F0A"/>
        </w:tc>
      </w:tr>
      <w:tr w:rsidR="007E107E" w:rsidRPr="00605971" w14:paraId="0EF974F9" w14:textId="77777777" w:rsidTr="00E66026">
        <w:tc>
          <w:tcPr>
            <w:tcW w:w="2623" w:type="dxa"/>
            <w:gridSpan w:val="2"/>
          </w:tcPr>
          <w:p w14:paraId="39D0071A" w14:textId="77777777" w:rsidR="007E107E" w:rsidRPr="00605971" w:rsidRDefault="007E107E" w:rsidP="00E66026">
            <w:pPr>
              <w:rPr>
                <w:sz w:val="44"/>
                <w:szCs w:val="44"/>
              </w:rPr>
            </w:pPr>
            <w:r w:rsidRPr="00605971">
              <w:rPr>
                <w:sz w:val="44"/>
                <w:szCs w:val="44"/>
              </w:rPr>
              <w:t>OBSZAR</w:t>
            </w:r>
            <w:r>
              <w:rPr>
                <w:sz w:val="44"/>
                <w:szCs w:val="44"/>
              </w:rPr>
              <w:t xml:space="preserve"> X</w:t>
            </w:r>
          </w:p>
        </w:tc>
        <w:tc>
          <w:tcPr>
            <w:tcW w:w="4755" w:type="dxa"/>
            <w:gridSpan w:val="2"/>
          </w:tcPr>
          <w:p w14:paraId="7CAD4BDB" w14:textId="77777777" w:rsidR="007E107E" w:rsidRPr="00605971" w:rsidRDefault="007E107E" w:rsidP="00E6602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DROGA WEWNĘTRZNA</w:t>
            </w:r>
          </w:p>
        </w:tc>
        <w:tc>
          <w:tcPr>
            <w:tcW w:w="1684" w:type="dxa"/>
          </w:tcPr>
          <w:p w14:paraId="1F44017A" w14:textId="77777777" w:rsidR="007E107E" w:rsidRPr="00605971" w:rsidRDefault="007E107E" w:rsidP="00E66026">
            <w:pPr>
              <w:rPr>
                <w:sz w:val="44"/>
                <w:szCs w:val="44"/>
              </w:rPr>
            </w:pPr>
          </w:p>
        </w:tc>
      </w:tr>
      <w:tr w:rsidR="007E107E" w14:paraId="085C33FE" w14:textId="77777777" w:rsidTr="00E66026">
        <w:tc>
          <w:tcPr>
            <w:tcW w:w="2623" w:type="dxa"/>
            <w:gridSpan w:val="2"/>
          </w:tcPr>
          <w:p w14:paraId="13092B28" w14:textId="77777777" w:rsidR="007E107E" w:rsidRDefault="007E107E" w:rsidP="00E66026"/>
        </w:tc>
        <w:tc>
          <w:tcPr>
            <w:tcW w:w="4755" w:type="dxa"/>
            <w:gridSpan w:val="2"/>
          </w:tcPr>
          <w:p w14:paraId="61C967EF" w14:textId="77777777" w:rsidR="007E107E" w:rsidRDefault="007E107E" w:rsidP="00E66026">
            <w:r>
              <w:t>Działka ewidencyjna nr 1229</w:t>
            </w:r>
          </w:p>
        </w:tc>
        <w:tc>
          <w:tcPr>
            <w:tcW w:w="1684" w:type="dxa"/>
          </w:tcPr>
          <w:p w14:paraId="06A523D4" w14:textId="77777777" w:rsidR="007E107E" w:rsidRDefault="007E107E" w:rsidP="00E66026"/>
        </w:tc>
      </w:tr>
      <w:tr w:rsidR="007E107E" w14:paraId="0B30230B" w14:textId="77777777" w:rsidTr="00E66026">
        <w:tc>
          <w:tcPr>
            <w:tcW w:w="1649" w:type="dxa"/>
          </w:tcPr>
          <w:p w14:paraId="54433EAF" w14:textId="77777777" w:rsidR="007E107E" w:rsidRDefault="007E107E" w:rsidP="00E66026">
            <w:r>
              <w:t>BRANŻA</w:t>
            </w:r>
          </w:p>
        </w:tc>
        <w:tc>
          <w:tcPr>
            <w:tcW w:w="2171" w:type="dxa"/>
            <w:gridSpan w:val="2"/>
          </w:tcPr>
          <w:p w14:paraId="32C8AE3F" w14:textId="77777777" w:rsidR="007E107E" w:rsidRDefault="007E107E" w:rsidP="00E66026">
            <w:r>
              <w:t>ZAKRES</w:t>
            </w:r>
          </w:p>
        </w:tc>
        <w:tc>
          <w:tcPr>
            <w:tcW w:w="3558" w:type="dxa"/>
          </w:tcPr>
          <w:p w14:paraId="57D1653A" w14:textId="77777777" w:rsidR="007E107E" w:rsidRDefault="007E107E" w:rsidP="00E66026">
            <w:r>
              <w:t>OPIS /CHARAKTERYSTYKA</w:t>
            </w:r>
          </w:p>
        </w:tc>
        <w:tc>
          <w:tcPr>
            <w:tcW w:w="1684" w:type="dxa"/>
          </w:tcPr>
          <w:p w14:paraId="172540B5" w14:textId="77777777" w:rsidR="007E107E" w:rsidRDefault="007E107E" w:rsidP="00E66026">
            <w:r>
              <w:t>UWAGI / ZAŁACZNIKI</w:t>
            </w:r>
          </w:p>
        </w:tc>
      </w:tr>
      <w:tr w:rsidR="007E107E" w14:paraId="6C7D4B18" w14:textId="77777777" w:rsidTr="00E66026">
        <w:tc>
          <w:tcPr>
            <w:tcW w:w="1649" w:type="dxa"/>
            <w:vMerge w:val="restart"/>
          </w:tcPr>
          <w:p w14:paraId="50BD14D1" w14:textId="77777777" w:rsidR="007E107E" w:rsidRDefault="007E107E" w:rsidP="00E66026">
            <w:r>
              <w:t>DROGOWA</w:t>
            </w:r>
          </w:p>
        </w:tc>
        <w:tc>
          <w:tcPr>
            <w:tcW w:w="2171" w:type="dxa"/>
            <w:gridSpan w:val="2"/>
          </w:tcPr>
          <w:p w14:paraId="00D47C22" w14:textId="77777777" w:rsidR="007E107E" w:rsidRDefault="007E107E" w:rsidP="00E66026">
            <w:r>
              <w:t xml:space="preserve">Przebudowa </w:t>
            </w:r>
          </w:p>
          <w:p w14:paraId="72AACE89" w14:textId="77777777" w:rsidR="007E107E" w:rsidRDefault="007E107E" w:rsidP="00E66026">
            <w:r>
              <w:t xml:space="preserve">Dróg  </w:t>
            </w:r>
          </w:p>
        </w:tc>
        <w:tc>
          <w:tcPr>
            <w:tcW w:w="3558" w:type="dxa"/>
          </w:tcPr>
          <w:p w14:paraId="1DC241BA" w14:textId="77777777" w:rsidR="007E107E" w:rsidRDefault="007E107E" w:rsidP="00E66026">
            <w:r>
              <w:t xml:space="preserve">- rozbiórka istniejącej nawierzchni </w:t>
            </w:r>
          </w:p>
          <w:p w14:paraId="4060476D" w14:textId="77777777" w:rsidR="007E107E" w:rsidRDefault="007E107E" w:rsidP="00E66026">
            <w:r>
              <w:t xml:space="preserve">- wyrównanie/korekta podbudowy </w:t>
            </w:r>
          </w:p>
          <w:p w14:paraId="48A0E5AE" w14:textId="77777777" w:rsidR="007E107E" w:rsidRDefault="007E107E" w:rsidP="00E66026">
            <w:r>
              <w:t xml:space="preserve">- nawierzchnia z kostki granitowej jasnej  </w:t>
            </w:r>
          </w:p>
        </w:tc>
        <w:tc>
          <w:tcPr>
            <w:tcW w:w="1684" w:type="dxa"/>
          </w:tcPr>
          <w:p w14:paraId="5F98302E" w14:textId="77777777" w:rsidR="007E107E" w:rsidRDefault="007E107E" w:rsidP="00E66026"/>
        </w:tc>
      </w:tr>
      <w:tr w:rsidR="007E107E" w14:paraId="6FC37D18" w14:textId="77777777" w:rsidTr="00E66026">
        <w:tc>
          <w:tcPr>
            <w:tcW w:w="1649" w:type="dxa"/>
            <w:vMerge/>
          </w:tcPr>
          <w:p w14:paraId="1DB6D7A0" w14:textId="77777777" w:rsidR="007E107E" w:rsidRDefault="007E107E" w:rsidP="007E107E"/>
        </w:tc>
        <w:tc>
          <w:tcPr>
            <w:tcW w:w="2171" w:type="dxa"/>
            <w:gridSpan w:val="2"/>
          </w:tcPr>
          <w:p w14:paraId="0A7ACB01" w14:textId="77777777" w:rsidR="007E107E" w:rsidRDefault="007E107E" w:rsidP="007E107E">
            <w:r>
              <w:t>Odwodnienie</w:t>
            </w:r>
          </w:p>
        </w:tc>
        <w:tc>
          <w:tcPr>
            <w:tcW w:w="3558" w:type="dxa"/>
          </w:tcPr>
          <w:p w14:paraId="23CA897B" w14:textId="77777777" w:rsidR="007E107E" w:rsidRDefault="007E107E" w:rsidP="007E107E">
            <w:r>
              <w:rPr>
                <w:rStyle w:val="acopre"/>
              </w:rPr>
              <w:t>- wykonanie odprowadzenie wód opadowych z nawierzchni kostki granitowej</w:t>
            </w:r>
          </w:p>
        </w:tc>
        <w:tc>
          <w:tcPr>
            <w:tcW w:w="1684" w:type="dxa"/>
          </w:tcPr>
          <w:p w14:paraId="2C08FC4A" w14:textId="77777777" w:rsidR="007E107E" w:rsidRDefault="007E107E" w:rsidP="007E107E"/>
        </w:tc>
      </w:tr>
      <w:tr w:rsidR="007E107E" w14:paraId="10F7E703" w14:textId="77777777" w:rsidTr="00E66026">
        <w:tc>
          <w:tcPr>
            <w:tcW w:w="1649" w:type="dxa"/>
          </w:tcPr>
          <w:p w14:paraId="39A2F63C" w14:textId="77777777" w:rsidR="007E107E" w:rsidRDefault="007E107E" w:rsidP="007E107E">
            <w:r>
              <w:t>MAŁA ARCHITEKTURA</w:t>
            </w:r>
          </w:p>
        </w:tc>
        <w:tc>
          <w:tcPr>
            <w:tcW w:w="2171" w:type="dxa"/>
            <w:gridSpan w:val="2"/>
          </w:tcPr>
          <w:p w14:paraId="3BCD20A8" w14:textId="77777777" w:rsidR="007E107E" w:rsidRDefault="007E107E" w:rsidP="007E107E">
            <w:r>
              <w:t xml:space="preserve">Kosze </w:t>
            </w:r>
          </w:p>
        </w:tc>
        <w:tc>
          <w:tcPr>
            <w:tcW w:w="3558" w:type="dxa"/>
          </w:tcPr>
          <w:p w14:paraId="476AA419" w14:textId="77777777" w:rsidR="007E107E" w:rsidRDefault="007E107E" w:rsidP="007E107E">
            <w:r>
              <w:t>- w ilości około 1 szt. ze stali zabezpieczonej antykorozyjnie, mocowane do podłoża, z wkładem wewnętrznym i zadaszeniem.</w:t>
            </w:r>
          </w:p>
        </w:tc>
        <w:tc>
          <w:tcPr>
            <w:tcW w:w="1684" w:type="dxa"/>
          </w:tcPr>
          <w:p w14:paraId="61262F78" w14:textId="77777777" w:rsidR="007E107E" w:rsidRDefault="007E107E" w:rsidP="007E107E"/>
        </w:tc>
      </w:tr>
    </w:tbl>
    <w:p w14:paraId="11661E75" w14:textId="77777777" w:rsidR="00773864" w:rsidRDefault="00773864"/>
    <w:p w14:paraId="616E89EA" w14:textId="0A9989D1" w:rsidR="00E66026" w:rsidRPr="007D0497" w:rsidRDefault="00E660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D0497">
        <w:rPr>
          <w:rFonts w:ascii="Times New Roman" w:hAnsi="Times New Roman" w:cs="Times New Roman"/>
          <w:b/>
          <w:bCs/>
          <w:sz w:val="32"/>
          <w:szCs w:val="32"/>
        </w:rPr>
        <w:t xml:space="preserve">II. Zakres ilościowy i przedmiotowy dokumentacji projektowej </w:t>
      </w:r>
    </w:p>
    <w:p w14:paraId="68ADBE4E" w14:textId="77777777" w:rsidR="00E66026" w:rsidRPr="00E66026" w:rsidRDefault="00E66026" w:rsidP="00E66026">
      <w:pPr>
        <w:numPr>
          <w:ilvl w:val="0"/>
          <w:numId w:val="2"/>
        </w:numPr>
        <w:tabs>
          <w:tab w:val="left" w:pos="1442"/>
        </w:tabs>
        <w:spacing w:line="360" w:lineRule="auto"/>
        <w:jc w:val="both"/>
        <w:rPr>
          <w:rFonts w:eastAsia="Calibri"/>
          <w:b/>
          <w:bCs/>
          <w:u w:val="single"/>
          <w:lang w:eastAsia="en-US"/>
        </w:rPr>
      </w:pPr>
      <w:r w:rsidRPr="00E66026">
        <w:rPr>
          <w:rFonts w:ascii="Calibri" w:eastAsia="SimSun" w:hAnsi="Calibri" w:cs="Calibri"/>
          <w:b/>
          <w:bCs/>
          <w:color w:val="000000"/>
          <w:kern w:val="2"/>
          <w:lang w:bidi="hi-IN"/>
        </w:rPr>
        <w:t>Przedmiotem zamówienia jest</w:t>
      </w:r>
      <w:r w:rsidRPr="00E66026">
        <w:rPr>
          <w:rFonts w:ascii="Calibri" w:eastAsia="SimSun" w:hAnsi="Calibri" w:cs="Calibri"/>
          <w:color w:val="000000"/>
          <w:kern w:val="2"/>
          <w:lang w:bidi="hi-IN"/>
        </w:rPr>
        <w:t xml:space="preserve">:  Opracowanie kompleksowej dokumentacji projektowej całości zakresu i obszarów opisanych w pkt I , w formie i zakresie zgodnym z Rozporządzeniem Ministra </w:t>
      </w:r>
      <w:r w:rsidRPr="00E66026">
        <w:rPr>
          <w:rFonts w:ascii="Calibri" w:eastAsia="SimSun" w:hAnsi="Calibri" w:cs="Calibri"/>
          <w:color w:val="000000"/>
          <w:kern w:val="2"/>
          <w:lang w:bidi="hi-IN"/>
        </w:rPr>
        <w:lastRenderedPageBreak/>
        <w:t xml:space="preserve">Rozwoju  z dnia 11 09 2020 r. DU z dnia 18 09 2020 r Poz. 1609  w sprawie szczegółowego zakresu i formy projektu budowlanego, </w:t>
      </w:r>
    </w:p>
    <w:p w14:paraId="6C6AB08B" w14:textId="1D142956" w:rsidR="00E66026" w:rsidRPr="007D0497" w:rsidRDefault="00E66026" w:rsidP="00E66026">
      <w:pPr>
        <w:numPr>
          <w:ilvl w:val="0"/>
          <w:numId w:val="2"/>
        </w:numPr>
        <w:tabs>
          <w:tab w:val="left" w:pos="1442"/>
        </w:tabs>
        <w:spacing w:line="360" w:lineRule="auto"/>
        <w:jc w:val="both"/>
        <w:rPr>
          <w:rFonts w:eastAsia="Calibri" w:cstheme="minorHAnsi"/>
          <w:b/>
          <w:bCs/>
          <w:u w:val="single"/>
          <w:lang w:eastAsia="en-US"/>
        </w:rPr>
      </w:pPr>
      <w:r w:rsidRPr="00E66026">
        <w:rPr>
          <w:rFonts w:eastAsia="Calibri"/>
          <w:b/>
          <w:bCs/>
          <w:lang w:eastAsia="en-US"/>
        </w:rPr>
        <w:t xml:space="preserve">Zakres ogólny opracowania zgodny z prawem budowlanym z </w:t>
      </w:r>
      <w:r w:rsidRPr="007D0497">
        <w:rPr>
          <w:rFonts w:eastAsia="Calibri" w:cstheme="minorHAnsi"/>
          <w:b/>
          <w:bCs/>
          <w:lang w:eastAsia="en-US"/>
        </w:rPr>
        <w:t xml:space="preserve">dnia </w:t>
      </w:r>
      <w:r w:rsidR="007D0497" w:rsidRPr="007D0497">
        <w:rPr>
          <w:rFonts w:cstheme="minorHAnsi"/>
          <w:b/>
          <w:bCs/>
        </w:rPr>
        <w:t>7 lipca 1994r.</w:t>
      </w:r>
    </w:p>
    <w:p w14:paraId="5403A826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Projekty  zagospodarowania terenu </w:t>
      </w:r>
    </w:p>
    <w:p w14:paraId="2B56AA20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Projekty  architektoniczno-budowlane,</w:t>
      </w:r>
    </w:p>
    <w:p w14:paraId="36C94BD1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Projekty  techniczne</w:t>
      </w:r>
    </w:p>
    <w:p w14:paraId="636E619F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Wykonanie operatu wodno-prawnego – ( jeśli będzie konieczny )</w:t>
      </w:r>
    </w:p>
    <w:p w14:paraId="1CA402A8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Opracowanie dokumentacji geologiczno-inżynierskiej   ( jeśli będzie konieczna )</w:t>
      </w:r>
    </w:p>
    <w:p w14:paraId="5B069E1A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Wykonanie przedmiarów robót </w:t>
      </w:r>
    </w:p>
    <w:p w14:paraId="27EC38B1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Wykonanie kosztorysów  inwestorskich</w:t>
      </w:r>
    </w:p>
    <w:p w14:paraId="2C47B1B3" w14:textId="77777777" w:rsidR="00E66026" w:rsidRDefault="00E66026" w:rsidP="00E66026">
      <w:pPr>
        <w:numPr>
          <w:ilvl w:val="0"/>
          <w:numId w:val="3"/>
        </w:numPr>
        <w:tabs>
          <w:tab w:val="left" w:pos="1442"/>
        </w:tabs>
        <w:spacing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Opracowanie Specyfikacji Technicznych Wykonania i Odbioru robót ( </w:t>
      </w:r>
      <w:proofErr w:type="spellStart"/>
      <w:r>
        <w:rPr>
          <w:rFonts w:eastAsia="Calibri"/>
          <w:lang w:eastAsia="en-US"/>
        </w:rPr>
        <w:t>STWiOR</w:t>
      </w:r>
      <w:proofErr w:type="spellEnd"/>
      <w:r>
        <w:rPr>
          <w:rFonts w:eastAsia="Calibri"/>
          <w:lang w:eastAsia="en-US"/>
        </w:rPr>
        <w:t>)</w:t>
      </w:r>
    </w:p>
    <w:p w14:paraId="120CC2C3" w14:textId="77777777" w:rsidR="007D0497" w:rsidRDefault="007D0497" w:rsidP="00E66026">
      <w:pPr>
        <w:tabs>
          <w:tab w:val="left" w:pos="1442"/>
        </w:tabs>
        <w:spacing w:line="360" w:lineRule="auto"/>
        <w:jc w:val="both"/>
        <w:rPr>
          <w:rFonts w:eastAsia="Calibri"/>
          <w:lang w:eastAsia="en-US"/>
        </w:rPr>
      </w:pPr>
    </w:p>
    <w:p w14:paraId="5578D9DF" w14:textId="298297F8" w:rsidR="00E66026" w:rsidRDefault="00E66026" w:rsidP="00E66026">
      <w:pPr>
        <w:tabs>
          <w:tab w:val="left" w:pos="1442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Opis przedmiotu zamówienia</w:t>
      </w:r>
    </w:p>
    <w:p w14:paraId="184B228C" w14:textId="77777777" w:rsidR="00E66026" w:rsidRPr="00495AE6" w:rsidRDefault="00E66026" w:rsidP="00E66026">
      <w:pPr>
        <w:widowControl w:val="0"/>
        <w:tabs>
          <w:tab w:val="left" w:pos="1442"/>
        </w:tabs>
        <w:jc w:val="both"/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</w:pPr>
      <w:r w:rsidRPr="00495AE6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  <w:t xml:space="preserve">Projekt powinien zawierać rozwiązania w każdej branży umożliwiający  pozyskanie pozwolenia na budowę </w:t>
      </w:r>
      <w:r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  <w:t xml:space="preserve">lub skuteczne zgłoszenie robót budowlanych </w:t>
      </w:r>
    </w:p>
    <w:p w14:paraId="157902DE" w14:textId="0E987920" w:rsidR="00E66026" w:rsidRPr="00495AE6" w:rsidRDefault="00E66026" w:rsidP="00E66026">
      <w:pPr>
        <w:widowControl w:val="0"/>
        <w:tabs>
          <w:tab w:val="left" w:pos="1442"/>
        </w:tabs>
        <w:jc w:val="both"/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  <w:t>I .</w:t>
      </w:r>
      <w:r w:rsidR="007D0497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495AE6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bidi="hi-IN"/>
        </w:rPr>
        <w:t xml:space="preserve">Zakres prac projektowych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696"/>
      </w:tblGrid>
      <w:tr w:rsidR="00E66026" w:rsidRPr="00495AE6" w14:paraId="3C614CF9" w14:textId="77777777" w:rsidTr="00E66026">
        <w:tc>
          <w:tcPr>
            <w:tcW w:w="846" w:type="dxa"/>
            <w:shd w:val="clear" w:color="auto" w:fill="auto"/>
          </w:tcPr>
          <w:p w14:paraId="5E6FC65A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  <w:t>L.p.</w:t>
            </w:r>
          </w:p>
        </w:tc>
        <w:tc>
          <w:tcPr>
            <w:tcW w:w="6520" w:type="dxa"/>
            <w:shd w:val="clear" w:color="auto" w:fill="auto"/>
          </w:tcPr>
          <w:p w14:paraId="01196462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  <w:t xml:space="preserve">Zakres prac projektowych </w:t>
            </w:r>
          </w:p>
        </w:tc>
        <w:tc>
          <w:tcPr>
            <w:tcW w:w="1696" w:type="dxa"/>
            <w:shd w:val="clear" w:color="auto" w:fill="auto"/>
          </w:tcPr>
          <w:p w14:paraId="462CB67A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  <w:t xml:space="preserve">Ilość </w:t>
            </w:r>
            <w:proofErr w:type="spellStart"/>
            <w:r w:rsidRPr="00495AE6"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  <w:t>egzempl</w:t>
            </w:r>
            <w:proofErr w:type="spellEnd"/>
            <w:r w:rsidRPr="00495AE6">
              <w:rPr>
                <w:rFonts w:ascii="Calibri" w:eastAsia="SimSun" w:hAnsi="Calibri" w:cs="Calibri"/>
                <w:color w:val="000000"/>
                <w:kern w:val="2"/>
                <w:sz w:val="28"/>
                <w:szCs w:val="28"/>
                <w:lang w:bidi="hi-IN"/>
              </w:rPr>
              <w:t>.</w:t>
            </w:r>
          </w:p>
        </w:tc>
      </w:tr>
      <w:tr w:rsidR="00E66026" w:rsidRPr="00495AE6" w14:paraId="6438DA29" w14:textId="77777777" w:rsidTr="00E66026">
        <w:tc>
          <w:tcPr>
            <w:tcW w:w="846" w:type="dxa"/>
            <w:shd w:val="clear" w:color="auto" w:fill="auto"/>
          </w:tcPr>
          <w:p w14:paraId="7BD2CBEA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60E5B995" w14:textId="77777777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 xml:space="preserve">Projekty  </w:t>
            </w:r>
            <w:r w:rsidRPr="00495AE6">
              <w:rPr>
                <w:rFonts w:eastAsia="SimSun"/>
                <w:lang w:bidi="hi-IN"/>
              </w:rPr>
              <w:t xml:space="preserve">zagospodarowania działki </w:t>
            </w:r>
          </w:p>
        </w:tc>
        <w:tc>
          <w:tcPr>
            <w:tcW w:w="1696" w:type="dxa"/>
            <w:shd w:val="clear" w:color="auto" w:fill="auto"/>
          </w:tcPr>
          <w:p w14:paraId="680D606B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6</w:t>
            </w:r>
          </w:p>
        </w:tc>
      </w:tr>
      <w:tr w:rsidR="00E66026" w:rsidRPr="00495AE6" w14:paraId="2EE80594" w14:textId="77777777" w:rsidTr="00ED3646">
        <w:trPr>
          <w:trHeight w:val="3685"/>
        </w:trPr>
        <w:tc>
          <w:tcPr>
            <w:tcW w:w="846" w:type="dxa"/>
            <w:shd w:val="clear" w:color="auto" w:fill="auto"/>
          </w:tcPr>
          <w:p w14:paraId="7416494F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1607438D" w14:textId="1BA1FDB2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>Projekt architektoniczno-budowlany –</w:t>
            </w:r>
            <w:r w:rsidR="007D0497">
              <w:rPr>
                <w:rFonts w:eastAsia="SimSun"/>
                <w:lang w:bidi="hi-IN"/>
              </w:rPr>
              <w:t xml:space="preserve"> </w:t>
            </w:r>
            <w:r w:rsidRPr="00495AE6">
              <w:rPr>
                <w:rFonts w:eastAsia="SimSun"/>
                <w:lang w:bidi="hi-IN"/>
              </w:rPr>
              <w:t>(oddzielnie każda branża) na które składają się :</w:t>
            </w:r>
          </w:p>
          <w:p w14:paraId="2FB748C6" w14:textId="5BD87F8C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>- branża architektoniczna</w:t>
            </w:r>
          </w:p>
          <w:p w14:paraId="256F9186" w14:textId="77777777" w:rsidR="00E6602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konstrukcyjna </w:t>
            </w:r>
          </w:p>
          <w:p w14:paraId="442E80FF" w14:textId="76D4C6B8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- branża drogowa</w:t>
            </w:r>
          </w:p>
          <w:p w14:paraId="47177CC5" w14:textId="77777777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instalacji sanitarnych </w:t>
            </w:r>
          </w:p>
          <w:p w14:paraId="6B1A6C01" w14:textId="77777777" w:rsidR="00E6602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instalacji teletechnicznych </w:t>
            </w:r>
          </w:p>
          <w:p w14:paraId="24B34536" w14:textId="308E555B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 xml:space="preserve">- branża zieleni </w:t>
            </w:r>
          </w:p>
        </w:tc>
        <w:tc>
          <w:tcPr>
            <w:tcW w:w="1696" w:type="dxa"/>
            <w:shd w:val="clear" w:color="auto" w:fill="auto"/>
          </w:tcPr>
          <w:p w14:paraId="0C72E5D6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6</w:t>
            </w:r>
          </w:p>
        </w:tc>
      </w:tr>
      <w:tr w:rsidR="00E66026" w:rsidRPr="00A42C22" w14:paraId="65DCB610" w14:textId="77777777" w:rsidTr="00E66026">
        <w:trPr>
          <w:trHeight w:val="2062"/>
        </w:trPr>
        <w:tc>
          <w:tcPr>
            <w:tcW w:w="846" w:type="dxa"/>
            <w:shd w:val="clear" w:color="auto" w:fill="auto"/>
          </w:tcPr>
          <w:p w14:paraId="162AD982" w14:textId="77777777" w:rsidR="00E66026" w:rsidRPr="00A42C22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</w:p>
        </w:tc>
        <w:tc>
          <w:tcPr>
            <w:tcW w:w="6520" w:type="dxa"/>
            <w:shd w:val="clear" w:color="auto" w:fill="auto"/>
          </w:tcPr>
          <w:p w14:paraId="04E7026F" w14:textId="39F8FCEB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Projekt </w:t>
            </w:r>
            <w:r w:rsidRPr="00A42C22">
              <w:rPr>
                <w:rFonts w:eastAsia="SimSun"/>
                <w:lang w:bidi="hi-IN"/>
              </w:rPr>
              <w:t xml:space="preserve"> techniczny </w:t>
            </w:r>
            <w:r w:rsidRPr="00495AE6">
              <w:rPr>
                <w:rFonts w:eastAsia="SimSun"/>
                <w:lang w:bidi="hi-IN"/>
              </w:rPr>
              <w:t>–</w:t>
            </w:r>
            <w:r w:rsidR="00ED3646">
              <w:rPr>
                <w:rFonts w:eastAsia="SimSun"/>
                <w:lang w:bidi="hi-IN"/>
              </w:rPr>
              <w:t xml:space="preserve"> </w:t>
            </w:r>
            <w:r w:rsidRPr="00495AE6">
              <w:rPr>
                <w:rFonts w:eastAsia="SimSun"/>
                <w:lang w:bidi="hi-IN"/>
              </w:rPr>
              <w:t>(oddzielnie każda branża) na które składają się :</w:t>
            </w:r>
          </w:p>
          <w:p w14:paraId="2D550443" w14:textId="200B9160" w:rsidR="00E6602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>- branża architektoniczna</w:t>
            </w:r>
          </w:p>
          <w:p w14:paraId="31915110" w14:textId="77777777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- branża drogowa</w:t>
            </w:r>
          </w:p>
          <w:p w14:paraId="2EDF9AAC" w14:textId="77777777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konstrukcyjna </w:t>
            </w:r>
          </w:p>
          <w:p w14:paraId="533D7361" w14:textId="77777777" w:rsidR="00E66026" w:rsidRPr="00495AE6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instalacji sanitarnych </w:t>
            </w:r>
          </w:p>
          <w:p w14:paraId="0987E234" w14:textId="5F6D46AB" w:rsidR="00E66026" w:rsidRPr="00A42C22" w:rsidRDefault="00E66026" w:rsidP="00ED3646">
            <w:pPr>
              <w:pStyle w:val="Bezodstpw"/>
              <w:spacing w:line="276" w:lineRule="auto"/>
              <w:rPr>
                <w:rFonts w:eastAsia="SimSun"/>
                <w:lang w:bidi="hi-IN"/>
              </w:rPr>
            </w:pPr>
            <w:r w:rsidRPr="00495AE6">
              <w:rPr>
                <w:rFonts w:eastAsia="SimSun"/>
                <w:lang w:bidi="hi-IN"/>
              </w:rPr>
              <w:t xml:space="preserve">- branża instalacji teletechnicznych </w:t>
            </w:r>
          </w:p>
        </w:tc>
        <w:tc>
          <w:tcPr>
            <w:tcW w:w="1696" w:type="dxa"/>
            <w:shd w:val="clear" w:color="auto" w:fill="auto"/>
          </w:tcPr>
          <w:p w14:paraId="3CFD8B7B" w14:textId="77777777" w:rsidR="00E66026" w:rsidRPr="00A42C22" w:rsidRDefault="00A66FA0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6</w:t>
            </w:r>
          </w:p>
        </w:tc>
      </w:tr>
      <w:tr w:rsidR="00E66026" w:rsidRPr="00495AE6" w14:paraId="59361832" w14:textId="77777777" w:rsidTr="00E66026">
        <w:tc>
          <w:tcPr>
            <w:tcW w:w="846" w:type="dxa"/>
            <w:shd w:val="clear" w:color="auto" w:fill="auto"/>
          </w:tcPr>
          <w:p w14:paraId="5F416F7C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C5EC28F" w14:textId="34E4E89C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Przedmiary robót ( oddzielnie dla każdej branży ) opracowane zgodnie z rozporządzeniem Ministra Infrastruktury z dnia 02 09 2004 r. </w:t>
            </w:r>
            <w:r w:rsidR="00ED364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                                   </w:t>
            </w: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w sprawie szczegółowego zakresu i formy dokumentacji projektowej, specyfikacji technicznych wykonania i odbioru robót budowlanych, oraz programu funkcjonalno-użytkowego </w:t>
            </w:r>
          </w:p>
        </w:tc>
        <w:tc>
          <w:tcPr>
            <w:tcW w:w="1696" w:type="dxa"/>
            <w:shd w:val="clear" w:color="auto" w:fill="auto"/>
          </w:tcPr>
          <w:p w14:paraId="0A5AD1FA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3</w:t>
            </w:r>
          </w:p>
        </w:tc>
      </w:tr>
      <w:tr w:rsidR="00E66026" w:rsidRPr="00495AE6" w14:paraId="37E7002C" w14:textId="77777777" w:rsidTr="00E66026">
        <w:tc>
          <w:tcPr>
            <w:tcW w:w="846" w:type="dxa"/>
            <w:shd w:val="clear" w:color="auto" w:fill="auto"/>
          </w:tcPr>
          <w:p w14:paraId="0B4B0EBC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5980EA3C" w14:textId="663D9771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Szczegółowe specyfikacje techniczne wykonania i odbioru robót zgodnie z rozporządzeniem </w:t>
            </w:r>
            <w:proofErr w:type="spellStart"/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j.w</w:t>
            </w:r>
            <w:proofErr w:type="spellEnd"/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. – dla każdej branży </w:t>
            </w:r>
          </w:p>
        </w:tc>
        <w:tc>
          <w:tcPr>
            <w:tcW w:w="1696" w:type="dxa"/>
            <w:shd w:val="clear" w:color="auto" w:fill="auto"/>
          </w:tcPr>
          <w:p w14:paraId="41A6D285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Po </w:t>
            </w: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1  </w:t>
            </w: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egz.</w:t>
            </w:r>
          </w:p>
        </w:tc>
      </w:tr>
      <w:tr w:rsidR="00E66026" w:rsidRPr="00495AE6" w14:paraId="1E7E50CC" w14:textId="77777777" w:rsidTr="00E66026">
        <w:tc>
          <w:tcPr>
            <w:tcW w:w="846" w:type="dxa"/>
            <w:shd w:val="clear" w:color="auto" w:fill="auto"/>
          </w:tcPr>
          <w:p w14:paraId="33FE793E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447E1085" w14:textId="117670D1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Kosztorysy inwestorskie oraz ich aktualizacje ( max. 2-krotną ) w okresie 3-ch lat od pozyskania pozwolenia na budowę opracowane zgodnie </w:t>
            </w:r>
            <w:r w:rsidR="007D0497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                  </w:t>
            </w: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z Rozporządzeniem Ministra Infrastruktury z dnia 18 05 2004 r. </w:t>
            </w:r>
            <w:r w:rsidR="007D0497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                            </w:t>
            </w: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w sprawie określenia metod i podstaw sporządzania kosztorysu inwestorskiego, obliczania planowanych kosztów prac projektowych, oraz planowanych kosztów robót budowlanych określonych </w:t>
            </w:r>
            <w:r w:rsidR="007D0497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                                 </w:t>
            </w:r>
            <w:r w:rsidRPr="00495AE6"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 xml:space="preserve">w programie funkcjonalno-użytkowym ( D . U z 2004 r. nr 130 poz. 1389) wraz ze zbiorczym zestawieniem </w:t>
            </w:r>
          </w:p>
        </w:tc>
        <w:tc>
          <w:tcPr>
            <w:tcW w:w="1696" w:type="dxa"/>
            <w:shd w:val="clear" w:color="auto" w:fill="auto"/>
          </w:tcPr>
          <w:p w14:paraId="334CA5B8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3</w:t>
            </w:r>
          </w:p>
        </w:tc>
      </w:tr>
      <w:tr w:rsidR="00E66026" w:rsidRPr="00495AE6" w14:paraId="5E825FF9" w14:textId="77777777" w:rsidTr="00E66026">
        <w:tc>
          <w:tcPr>
            <w:tcW w:w="846" w:type="dxa"/>
            <w:shd w:val="clear" w:color="auto" w:fill="auto"/>
          </w:tcPr>
          <w:p w14:paraId="6EEE6A7D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4B782915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both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Całość dokumentacji w wersji elektronicznej na nośniku ( np. płyta CD )</w:t>
            </w:r>
          </w:p>
        </w:tc>
        <w:tc>
          <w:tcPr>
            <w:tcW w:w="1696" w:type="dxa"/>
            <w:shd w:val="clear" w:color="auto" w:fill="auto"/>
          </w:tcPr>
          <w:p w14:paraId="5BCCE537" w14:textId="77777777" w:rsidR="00E66026" w:rsidRPr="00495AE6" w:rsidRDefault="00E66026" w:rsidP="00E66026">
            <w:pPr>
              <w:widowControl w:val="0"/>
              <w:tabs>
                <w:tab w:val="left" w:pos="1442"/>
              </w:tabs>
              <w:jc w:val="center"/>
              <w:rPr>
                <w:rFonts w:ascii="Calibri" w:eastAsia="SimSun" w:hAnsi="Calibri" w:cs="Calibri"/>
                <w:color w:val="000000"/>
                <w:kern w:val="2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bidi="hi-IN"/>
              </w:rPr>
              <w:t>2 egz.</w:t>
            </w:r>
          </w:p>
        </w:tc>
      </w:tr>
    </w:tbl>
    <w:p w14:paraId="438E93F9" w14:textId="77777777" w:rsidR="00E66026" w:rsidRDefault="00E66026"/>
    <w:p w14:paraId="4FCF865B" w14:textId="6452A82C" w:rsidR="00E66026" w:rsidRPr="007D0497" w:rsidRDefault="00E6602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D0497">
        <w:rPr>
          <w:rFonts w:ascii="Times New Roman" w:hAnsi="Times New Roman" w:cs="Times New Roman"/>
          <w:b/>
          <w:bCs/>
          <w:sz w:val="32"/>
          <w:szCs w:val="32"/>
        </w:rPr>
        <w:t xml:space="preserve">III  </w:t>
      </w:r>
      <w:r w:rsidR="007D0497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7D0497">
        <w:rPr>
          <w:rFonts w:ascii="Times New Roman" w:hAnsi="Times New Roman" w:cs="Times New Roman"/>
          <w:b/>
          <w:bCs/>
          <w:sz w:val="32"/>
          <w:szCs w:val="32"/>
        </w:rPr>
        <w:t>wagi końcowe</w:t>
      </w:r>
    </w:p>
    <w:p w14:paraId="67623529" w14:textId="77777777" w:rsidR="00E66026" w:rsidRDefault="00E66026" w:rsidP="00ED3646">
      <w:pPr>
        <w:pStyle w:val="Akapitzlist"/>
        <w:numPr>
          <w:ilvl w:val="0"/>
          <w:numId w:val="4"/>
        </w:numPr>
        <w:jc w:val="both"/>
      </w:pPr>
      <w:r>
        <w:t>W wycenie ofertowej należy uwzględnić koszt nadzoru autorskiego w ilościach deklarowanych w  formularzu oferty .</w:t>
      </w:r>
    </w:p>
    <w:p w14:paraId="3D9E5982" w14:textId="77777777" w:rsidR="00A66FA0" w:rsidRDefault="00A66FA0" w:rsidP="00ED3646">
      <w:pPr>
        <w:pStyle w:val="Akapitzlist"/>
        <w:jc w:val="both"/>
      </w:pPr>
    </w:p>
    <w:p w14:paraId="7EDCB47A" w14:textId="19283DE2" w:rsidR="00E66026" w:rsidRDefault="00E66026" w:rsidP="00ED3646">
      <w:pPr>
        <w:pStyle w:val="Akapitzlist"/>
        <w:numPr>
          <w:ilvl w:val="0"/>
          <w:numId w:val="4"/>
        </w:numPr>
        <w:jc w:val="both"/>
      </w:pPr>
      <w:r>
        <w:t xml:space="preserve">Przedmiary robót oraz kosztorysy inwestorskie należy przygotować z podziałem na  elementy i asortymenty na bazie których będzie można  konfigurować  i etapować roboty budowlane </w:t>
      </w:r>
      <w:r w:rsidR="00A66FA0">
        <w:t>.</w:t>
      </w:r>
    </w:p>
    <w:p w14:paraId="7404ADDE" w14:textId="77777777" w:rsidR="00A66FA0" w:rsidRDefault="00A66FA0" w:rsidP="00ED3646">
      <w:pPr>
        <w:pStyle w:val="Akapitzlist"/>
        <w:jc w:val="both"/>
      </w:pPr>
    </w:p>
    <w:p w14:paraId="728F2019" w14:textId="77777777" w:rsidR="00A66FA0" w:rsidRDefault="00A66FA0" w:rsidP="00ED3646">
      <w:pPr>
        <w:pStyle w:val="Akapitzlist"/>
        <w:numPr>
          <w:ilvl w:val="0"/>
          <w:numId w:val="4"/>
        </w:numPr>
        <w:jc w:val="both"/>
      </w:pPr>
      <w:r>
        <w:t>Zamawiający dostarczy Wykonawcy mapę do celów projektowych całości projektowanego obszaru .</w:t>
      </w:r>
    </w:p>
    <w:p w14:paraId="77CF420F" w14:textId="77777777" w:rsidR="00751143" w:rsidRDefault="00751143" w:rsidP="00ED3646">
      <w:pPr>
        <w:pStyle w:val="Akapitzlist"/>
        <w:jc w:val="both"/>
      </w:pPr>
    </w:p>
    <w:p w14:paraId="652637B4" w14:textId="37DABD80" w:rsidR="00751143" w:rsidRDefault="00751143" w:rsidP="00ED3646">
      <w:pPr>
        <w:pStyle w:val="Akapitzlist"/>
        <w:numPr>
          <w:ilvl w:val="0"/>
          <w:numId w:val="4"/>
        </w:numPr>
        <w:jc w:val="both"/>
      </w:pPr>
      <w:r>
        <w:t>Koncepcje rozwiązań należy uzgodnić pisemnie z Zamawiającym poprzez bezpośrednie  przekazanie poszczególnych elementów  w trakcie uzgodnionego spotkania w siedzibie Urzędu miejskiego w Bobowej w terminie umożliwiającym opracowanie cał</w:t>
      </w:r>
      <w:r w:rsidR="003A7242">
        <w:t>oś</w:t>
      </w:r>
      <w:r>
        <w:t xml:space="preserve">ci dokumentacji projektowej </w:t>
      </w:r>
      <w:r w:rsidR="003A7242">
        <w:t xml:space="preserve"> w czasie wynikającym z oferty .</w:t>
      </w:r>
    </w:p>
    <w:sectPr w:rsidR="00751143" w:rsidSect="003C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54BE"/>
    <w:multiLevelType w:val="hybridMultilevel"/>
    <w:tmpl w:val="4696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23"/>
    <w:multiLevelType w:val="hybridMultilevel"/>
    <w:tmpl w:val="5258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B44"/>
    <w:multiLevelType w:val="hybridMultilevel"/>
    <w:tmpl w:val="0E5E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6C43"/>
    <w:multiLevelType w:val="hybridMultilevel"/>
    <w:tmpl w:val="246C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64"/>
    <w:rsid w:val="000E1557"/>
    <w:rsid w:val="00134035"/>
    <w:rsid w:val="001E25BA"/>
    <w:rsid w:val="00210A9A"/>
    <w:rsid w:val="002820A1"/>
    <w:rsid w:val="00295A35"/>
    <w:rsid w:val="002A424E"/>
    <w:rsid w:val="003A7242"/>
    <w:rsid w:val="003C6F8A"/>
    <w:rsid w:val="004309B5"/>
    <w:rsid w:val="00453E5B"/>
    <w:rsid w:val="00570D02"/>
    <w:rsid w:val="005E4F11"/>
    <w:rsid w:val="005F1F0A"/>
    <w:rsid w:val="00602F6E"/>
    <w:rsid w:val="00605971"/>
    <w:rsid w:val="006F27C1"/>
    <w:rsid w:val="00701E18"/>
    <w:rsid w:val="00737636"/>
    <w:rsid w:val="00751143"/>
    <w:rsid w:val="00773864"/>
    <w:rsid w:val="00796472"/>
    <w:rsid w:val="007A1B32"/>
    <w:rsid w:val="007D0497"/>
    <w:rsid w:val="007E107E"/>
    <w:rsid w:val="008C2EE4"/>
    <w:rsid w:val="008C4B5D"/>
    <w:rsid w:val="009726EB"/>
    <w:rsid w:val="0098060D"/>
    <w:rsid w:val="009A73E1"/>
    <w:rsid w:val="009B4E02"/>
    <w:rsid w:val="00A0339F"/>
    <w:rsid w:val="00A66FA0"/>
    <w:rsid w:val="00AA6536"/>
    <w:rsid w:val="00AF04E8"/>
    <w:rsid w:val="00B5063C"/>
    <w:rsid w:val="00B83E31"/>
    <w:rsid w:val="00C26A59"/>
    <w:rsid w:val="00C319A5"/>
    <w:rsid w:val="00CD43F7"/>
    <w:rsid w:val="00D50BC6"/>
    <w:rsid w:val="00D76568"/>
    <w:rsid w:val="00E033CD"/>
    <w:rsid w:val="00E66026"/>
    <w:rsid w:val="00E819D8"/>
    <w:rsid w:val="00ED3646"/>
    <w:rsid w:val="00F14BB6"/>
    <w:rsid w:val="00F25615"/>
    <w:rsid w:val="00F636D0"/>
    <w:rsid w:val="00F9133A"/>
    <w:rsid w:val="00FD0F86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AB6"/>
  <w15:docId w15:val="{D7C74B1E-1CD6-4851-A9E0-77D038F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3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opre">
    <w:name w:val="acopre"/>
    <w:basedOn w:val="Domylnaczcionkaakapitu"/>
    <w:rsid w:val="007E107E"/>
  </w:style>
  <w:style w:type="paragraph" w:styleId="Akapitzlist">
    <w:name w:val="List Paragraph"/>
    <w:basedOn w:val="Normalny"/>
    <w:uiPriority w:val="34"/>
    <w:qFormat/>
    <w:rsid w:val="009B4E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ED3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39F7-793D-4AE1-9180-17EF41D0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 Smoła</cp:lastModifiedBy>
  <cp:revision>3</cp:revision>
  <cp:lastPrinted>2021-02-12T12:43:00Z</cp:lastPrinted>
  <dcterms:created xsi:type="dcterms:W3CDTF">2021-03-08T07:09:00Z</dcterms:created>
  <dcterms:modified xsi:type="dcterms:W3CDTF">2021-03-08T10:44:00Z</dcterms:modified>
</cp:coreProperties>
</file>