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13D" w:rsidRDefault="00AC313D" w:rsidP="00AC313D">
      <w:r>
        <w:t xml:space="preserve">Dotyczy postępowania pn. Zakup i dostawa dwóch pojazdów elektrycznych dla Urzędu Gminy </w:t>
      </w:r>
      <w:r>
        <w:br/>
        <w:t>w Rokietnicy.</w:t>
      </w:r>
    </w:p>
    <w:p w:rsidR="00AC313D" w:rsidRDefault="00AC313D" w:rsidP="00AC313D">
      <w:r>
        <w:t>Odpowiedzi na pytania z dnia 29.05.2023r.</w:t>
      </w:r>
    </w:p>
    <w:p w:rsidR="00AC313D" w:rsidRDefault="00AC313D" w:rsidP="00AC313D">
      <w:r>
        <w:t xml:space="preserve">Proszę o odpowiedź na poniższe pytania dotyczące OPZ </w:t>
      </w:r>
      <w:r w:rsidRPr="005A24C7">
        <w:rPr>
          <w:b/>
          <w:bCs/>
        </w:rPr>
        <w:t>dla pojazdu nr 2:</w:t>
      </w:r>
    </w:p>
    <w:p w:rsidR="00AC313D" w:rsidRPr="00AC313D" w:rsidRDefault="00AC313D" w:rsidP="00AC313D">
      <w:pPr>
        <w:rPr>
          <w:u w:val="single"/>
        </w:rPr>
      </w:pPr>
      <w:r w:rsidRPr="00AC313D">
        <w:rPr>
          <w:u w:val="single"/>
        </w:rPr>
        <w:t>Pytanie 1</w:t>
      </w:r>
    </w:p>
    <w:p w:rsidR="00AC313D" w:rsidRDefault="00AC313D" w:rsidP="00AC313D">
      <w:r>
        <w:t>Czy Zamawiający dopuści samochód wyposażony w klimatyzację sterowaną manualnie?</w:t>
      </w:r>
      <w:r>
        <w:br/>
      </w:r>
      <w:r w:rsidRPr="00AC313D">
        <w:rPr>
          <w:u w:val="single"/>
        </w:rPr>
        <w:t>Odpowiedź</w:t>
      </w:r>
      <w:r w:rsidRPr="00AC313D">
        <w:br/>
      </w:r>
      <w:r>
        <w:t>Zamawiający dopuści samochód wyposażony w klimatyzację sterowaną manualnie.</w:t>
      </w:r>
    </w:p>
    <w:p w:rsidR="00AC313D" w:rsidRPr="005A24C7" w:rsidRDefault="00AC313D" w:rsidP="00AC313D">
      <w:pPr>
        <w:rPr>
          <w:u w:val="single"/>
        </w:rPr>
      </w:pPr>
      <w:r w:rsidRPr="005A24C7">
        <w:rPr>
          <w:u w:val="single"/>
        </w:rPr>
        <w:t>Pytanie 2</w:t>
      </w:r>
    </w:p>
    <w:p w:rsidR="00AC313D" w:rsidRDefault="00AC313D" w:rsidP="00AC313D">
      <w:r>
        <w:t>Czy Zamawiający dopuści samochód bez czujnika deszczu?</w:t>
      </w:r>
    </w:p>
    <w:p w:rsidR="00AC313D" w:rsidRDefault="00AC313D" w:rsidP="00AC313D">
      <w:r>
        <w:t>Zamawiający dopuści samochód bez czujnika deszczu.</w:t>
      </w:r>
    </w:p>
    <w:p w:rsidR="00AC313D" w:rsidRDefault="005A24C7" w:rsidP="00AC313D">
      <w:r w:rsidRPr="005A24C7">
        <w:rPr>
          <w:u w:val="single"/>
        </w:rPr>
        <w:t>Pytanie 3</w:t>
      </w:r>
      <w:r>
        <w:rPr>
          <w:u w:val="single"/>
        </w:rPr>
        <w:br/>
      </w:r>
      <w:r w:rsidR="00AC313D">
        <w:t xml:space="preserve">Czy Zamawiający dopuści samochód bez systemu </w:t>
      </w:r>
      <w:proofErr w:type="spellStart"/>
      <w:r w:rsidR="00AC313D">
        <w:t>bezkluczykowego</w:t>
      </w:r>
      <w:proofErr w:type="spellEnd"/>
      <w:r w:rsidR="00AC313D">
        <w:t>?</w:t>
      </w:r>
    </w:p>
    <w:p w:rsidR="005A24C7" w:rsidRPr="005A24C7" w:rsidRDefault="005A24C7" w:rsidP="005A24C7">
      <w:pPr>
        <w:rPr>
          <w:u w:val="single"/>
        </w:rPr>
      </w:pPr>
      <w:r>
        <w:rPr>
          <w:u w:val="single"/>
        </w:rPr>
        <w:t>Odpowiedź</w:t>
      </w:r>
    </w:p>
    <w:p w:rsidR="00AC313D" w:rsidRDefault="005A24C7" w:rsidP="00AC313D">
      <w:r>
        <w:t xml:space="preserve">Zamawiający dopuści samochód bez systemu </w:t>
      </w:r>
      <w:proofErr w:type="spellStart"/>
      <w:r>
        <w:t>bezkluczykowego</w:t>
      </w:r>
      <w:proofErr w:type="spellEnd"/>
      <w:r>
        <w:t>.</w:t>
      </w:r>
    </w:p>
    <w:p w:rsidR="005A24C7" w:rsidRDefault="00AC313D" w:rsidP="00AC313D">
      <w:r>
        <w:t>UZASADNIENIE</w:t>
      </w:r>
      <w:r w:rsidR="005A24C7">
        <w:t xml:space="preserve"> (Wykonawcy)</w:t>
      </w:r>
      <w:r>
        <w:t>:</w:t>
      </w:r>
    </w:p>
    <w:p w:rsidR="00AC313D" w:rsidRDefault="00AC313D" w:rsidP="00AC313D">
      <w:r>
        <w:t xml:space="preserve"> Zważywszy na problemy powstałem w trakcie trwania pandemii COVID-19 oraz przez sytuacje geopolityczną w regionach odpowiedzialnych za dostawę półprzewodników i innych komponentów niezbędnych do produkcji nowych samochodów, wiele z opcji dodatkowych jest regularnie wstrzymywane lub zastępowane innymi rozwiązaniami w celu utrzymania ciągłości produkcji.</w:t>
      </w:r>
    </w:p>
    <w:p w:rsidR="00BA401B" w:rsidRDefault="00AC313D" w:rsidP="00AC313D">
      <w:r>
        <w:t>Tym samym opcje o których akceptację wystąpiliśmy powyżej nie wpływają na bezpieczną i komfortową eksploatację samochodu, a mogą znacząco wpłynąć na czas produkcji samochodu, wydłużając go nawet o dodatkowe 90 dni od pierwotnego terminu realizacji zamówienia.</w:t>
      </w:r>
      <w:r w:rsidR="005A24C7">
        <w:br/>
        <w:t>Rokietnica, dnia 30.05.2023r.</w:t>
      </w:r>
    </w:p>
    <w:p w:rsidR="006A2B2F" w:rsidRDefault="006A2B2F" w:rsidP="00AC313D"/>
    <w:p w:rsidR="006A2B2F" w:rsidRPr="006A2B2F" w:rsidRDefault="006A2B2F" w:rsidP="006A2B2F">
      <w:pPr>
        <w:spacing w:after="0" w:line="240" w:lineRule="auto"/>
        <w:ind w:left="5664"/>
        <w:rPr>
          <w:rFonts w:ascii="Calibri" w:eastAsia="Calibri" w:hAnsi="Calibri" w:cs="Times New Roman"/>
          <w:kern w:val="0"/>
          <w14:ligatures w14:val="none"/>
        </w:rPr>
      </w:pPr>
      <w:r>
        <w:t xml:space="preserve">                                                                                                                                        </w:t>
      </w:r>
      <w:r w:rsidRPr="006A2B2F">
        <w:t xml:space="preserve">Z   poważaniem,                                                                                                          </w:t>
      </w:r>
      <w:r w:rsidRPr="006A2B2F">
        <w:rPr>
          <w:rFonts w:ascii="Calibri" w:eastAsia="Calibri" w:hAnsi="Calibri" w:cs="Times New Roman"/>
          <w:kern w:val="0"/>
          <w14:ligatures w14:val="none"/>
        </w:rPr>
        <w:t xml:space="preserve">                           </w:t>
      </w:r>
      <w:r>
        <w:rPr>
          <w:rFonts w:ascii="Calibri" w:eastAsia="Calibri" w:hAnsi="Calibri" w:cs="Times New Roman"/>
          <w:kern w:val="0"/>
          <w14:ligatures w14:val="none"/>
        </w:rPr>
        <w:t xml:space="preserve">            </w:t>
      </w:r>
      <w:r w:rsidRPr="006A2B2F">
        <w:rPr>
          <w:rFonts w:ascii="Calibri" w:eastAsia="Calibri" w:hAnsi="Calibri" w:cs="Times New Roman"/>
          <w:kern w:val="0"/>
          <w14:ligatures w14:val="none"/>
        </w:rPr>
        <w:t>Z up. Wójta</w:t>
      </w:r>
    </w:p>
    <w:p w:rsidR="006A2B2F" w:rsidRPr="006A2B2F" w:rsidRDefault="006A2B2F" w:rsidP="006A2B2F">
      <w:pPr>
        <w:spacing w:after="0" w:line="240" w:lineRule="auto"/>
        <w:ind w:left="3540" w:firstLine="708"/>
        <w:rPr>
          <w:rFonts w:eastAsia="Calibri" w:cstheme="minorHAnsi"/>
          <w:kern w:val="0"/>
          <w14:ligatures w14:val="none"/>
        </w:rPr>
      </w:pPr>
      <w:r w:rsidRPr="006A2B2F">
        <w:rPr>
          <w:rFonts w:eastAsia="Calibri" w:cstheme="minorHAnsi"/>
          <w:kern w:val="0"/>
          <w14:ligatures w14:val="none"/>
        </w:rPr>
        <w:t xml:space="preserve">          </w:t>
      </w:r>
      <w:r>
        <w:rPr>
          <w:rFonts w:eastAsia="Calibri" w:cstheme="minorHAnsi"/>
          <w:kern w:val="0"/>
          <w14:ligatures w14:val="none"/>
        </w:rPr>
        <w:t xml:space="preserve">            </w:t>
      </w:r>
      <w:r w:rsidRPr="006A2B2F">
        <w:rPr>
          <w:rFonts w:eastAsia="Calibri" w:cstheme="minorHAnsi"/>
          <w:kern w:val="0"/>
          <w14:ligatures w14:val="none"/>
        </w:rPr>
        <w:t>Arkadiusz Klapiński</w:t>
      </w:r>
    </w:p>
    <w:p w:rsidR="006A2B2F" w:rsidRPr="006A2B2F" w:rsidRDefault="006A2B2F" w:rsidP="006A2B2F">
      <w:pPr>
        <w:spacing w:after="0" w:line="240" w:lineRule="auto"/>
        <w:ind w:left="3540" w:firstLine="708"/>
        <w:rPr>
          <w:rFonts w:ascii="Calibri" w:eastAsia="Calibri" w:hAnsi="Calibri" w:cs="Times New Roman"/>
          <w:kern w:val="0"/>
          <w14:ligatures w14:val="none"/>
        </w:rPr>
      </w:pPr>
      <w:r w:rsidRPr="006A2B2F">
        <w:rPr>
          <w:rFonts w:eastAsia="Calibri" w:cstheme="minorHAnsi"/>
          <w:kern w:val="0"/>
          <w14:ligatures w14:val="none"/>
        </w:rPr>
        <w:t xml:space="preserve">             </w:t>
      </w:r>
      <w:r>
        <w:rPr>
          <w:rFonts w:eastAsia="Calibri" w:cstheme="minorHAnsi"/>
          <w:kern w:val="0"/>
          <w14:ligatures w14:val="none"/>
        </w:rPr>
        <w:t xml:space="preserve">              </w:t>
      </w:r>
      <w:r w:rsidRPr="006A2B2F">
        <w:rPr>
          <w:rFonts w:eastAsia="Calibri" w:cstheme="minorHAnsi"/>
          <w:kern w:val="0"/>
          <w14:ligatures w14:val="none"/>
        </w:rPr>
        <w:t>Zastępca Wójta</w:t>
      </w:r>
    </w:p>
    <w:p w:rsidR="006A2B2F" w:rsidRDefault="006A2B2F" w:rsidP="00AC313D"/>
    <w:sectPr w:rsidR="006A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3D"/>
    <w:rsid w:val="00361CB1"/>
    <w:rsid w:val="005A24C7"/>
    <w:rsid w:val="006A2B2F"/>
    <w:rsid w:val="00AC313D"/>
    <w:rsid w:val="00BA401B"/>
    <w:rsid w:val="00C95AED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50DB"/>
  <w15:chartTrackingRefBased/>
  <w15:docId w15:val="{FA22380C-BC0B-4E45-B09F-093814DB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dcterms:created xsi:type="dcterms:W3CDTF">2023-05-29T15:18:00Z</dcterms:created>
  <dcterms:modified xsi:type="dcterms:W3CDTF">2023-05-30T07:51:00Z</dcterms:modified>
</cp:coreProperties>
</file>