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3F45E699" w:rsidR="001B746F" w:rsidRDefault="00394203" w:rsidP="001B746F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51259D">
        <w:rPr>
          <w:b/>
        </w:rPr>
        <w:t>1</w:t>
      </w:r>
      <w:r w:rsidR="009D05E0">
        <w:rPr>
          <w:b/>
        </w:rPr>
        <w:t>1</w:t>
      </w:r>
      <w:r w:rsidR="00F8734E" w:rsidRPr="00634356">
        <w:rPr>
          <w:b/>
        </w:rPr>
        <w:t xml:space="preserve"> do SW</w:t>
      </w:r>
      <w:r w:rsidR="00C46A1C">
        <w:rPr>
          <w:b/>
        </w:rPr>
        <w:t>Z</w:t>
      </w:r>
    </w:p>
    <w:p w14:paraId="3E252FDF" w14:textId="77777777" w:rsidR="00A92E48" w:rsidRPr="00634356" w:rsidRDefault="00A92E48" w:rsidP="00C46A1C">
      <w:pPr>
        <w:spacing w:before="120" w:after="120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1B746F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568EA950" w14:textId="77777777" w:rsidR="001B746F" w:rsidRPr="001B746F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056C3880" w14:textId="5AA8E761" w:rsidR="00A92E48" w:rsidRPr="00560970" w:rsidRDefault="00A92E48" w:rsidP="00560970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637C9E">
        <w:trPr>
          <w:trHeight w:val="1463"/>
        </w:trPr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03D910F8" w14:textId="77777777" w:rsidR="00F8734E" w:rsidRPr="00634356" w:rsidRDefault="00A92E48" w:rsidP="00D4280A">
      <w:pPr>
        <w:spacing w:before="240" w:after="240"/>
        <w:ind w:right="-250"/>
        <w:jc w:val="both"/>
      </w:pPr>
      <w:r w:rsidRPr="00634356">
        <w:t>na potrzeby realizacji zamówienia pod nazwą</w:t>
      </w:r>
    </w:p>
    <w:p w14:paraId="12A6F59B" w14:textId="2772E50F" w:rsidR="00637C9E" w:rsidRDefault="0051259D" w:rsidP="001B746F">
      <w:pPr>
        <w:pStyle w:val="Standard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„ Zakup biletów </w:t>
      </w:r>
      <w:r w:rsidR="00637C9E">
        <w:rPr>
          <w:rFonts w:eastAsia="Calibri"/>
          <w:b/>
          <w:sz w:val="28"/>
          <w:szCs w:val="28"/>
          <w:lang w:eastAsia="en-US"/>
        </w:rPr>
        <w:t xml:space="preserve">miesięcznych szkolnych na przewóz uczniów dojeżdżających do Zespołu Szkół w Przykonie </w:t>
      </w:r>
    </w:p>
    <w:p w14:paraId="06F4DCF9" w14:textId="77AC4FB9" w:rsidR="00C46A1C" w:rsidRPr="003E749F" w:rsidRDefault="00637C9E" w:rsidP="001B746F">
      <w:pPr>
        <w:pStyle w:val="Standard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w roku szkolnym 2022/2023</w:t>
      </w:r>
      <w:r w:rsidR="009D05E0">
        <w:rPr>
          <w:rFonts w:eastAsia="Calibri"/>
          <w:b/>
          <w:sz w:val="28"/>
          <w:szCs w:val="28"/>
          <w:lang w:eastAsia="en-US"/>
        </w:rPr>
        <w:t xml:space="preserve"> </w:t>
      </w:r>
      <w:r w:rsidR="00C46A1C" w:rsidRPr="003E749F">
        <w:rPr>
          <w:rFonts w:eastAsia="Calibri"/>
          <w:b/>
          <w:sz w:val="28"/>
          <w:szCs w:val="28"/>
          <w:lang w:eastAsia="en-US"/>
        </w:rPr>
        <w:t>„</w:t>
      </w:r>
    </w:p>
    <w:p w14:paraId="7AE15A26" w14:textId="324C6D99" w:rsidR="00C46A1C" w:rsidRPr="003E749F" w:rsidRDefault="00C46A1C" w:rsidP="00C46A1C">
      <w:pPr>
        <w:pStyle w:val="Standard"/>
        <w:tabs>
          <w:tab w:val="left" w:pos="851"/>
        </w:tabs>
        <w:ind w:left="851"/>
        <w:rPr>
          <w:rFonts w:eastAsia="Calibri"/>
          <w:b/>
          <w:sz w:val="28"/>
          <w:szCs w:val="28"/>
          <w:lang w:eastAsia="en-US"/>
        </w:rPr>
      </w:pPr>
    </w:p>
    <w:p w14:paraId="05CB2C6D" w14:textId="3A6DAC1E" w:rsidR="00A92E48" w:rsidRPr="009F0F88" w:rsidRDefault="00A92E48" w:rsidP="00634356">
      <w:pPr>
        <w:spacing w:before="120" w:after="120"/>
        <w:rPr>
          <w:sz w:val="20"/>
          <w:szCs w:val="20"/>
        </w:rPr>
      </w:pPr>
      <w:r w:rsidRPr="009F0F88">
        <w:rPr>
          <w:sz w:val="20"/>
          <w:szCs w:val="20"/>
        </w:rPr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71B9ABAA" w14:textId="64C84D30" w:rsidR="00A92E48" w:rsidRPr="00634356" w:rsidRDefault="00A92E48" w:rsidP="00D4280A">
      <w:pPr>
        <w:suppressAutoHyphens/>
        <w:spacing w:before="120" w:after="24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Default="00D4280A" w:rsidP="00634356">
      <w:pPr>
        <w:rPr>
          <w:b/>
          <w:bCs/>
        </w:rPr>
      </w:pPr>
    </w:p>
    <w:p w14:paraId="42B0AF23" w14:textId="77777777" w:rsidR="001B746F" w:rsidRPr="00634356" w:rsidRDefault="001B746F" w:rsidP="00634356">
      <w:pPr>
        <w:rPr>
          <w:b/>
          <w:bCs/>
        </w:rPr>
      </w:pPr>
    </w:p>
    <w:p w14:paraId="1A38746F" w14:textId="2CA0D254" w:rsidR="00F72601" w:rsidRPr="00D4280A" w:rsidRDefault="00634356" w:rsidP="00D4280A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C14DF"/>
    <w:rsid w:val="004D649E"/>
    <w:rsid w:val="004E0DC2"/>
    <w:rsid w:val="0051259D"/>
    <w:rsid w:val="005308FE"/>
    <w:rsid w:val="00560970"/>
    <w:rsid w:val="00616B9B"/>
    <w:rsid w:val="00634356"/>
    <w:rsid w:val="00637C9E"/>
    <w:rsid w:val="008E1019"/>
    <w:rsid w:val="00927596"/>
    <w:rsid w:val="00991E4D"/>
    <w:rsid w:val="009D05E0"/>
    <w:rsid w:val="009F0F88"/>
    <w:rsid w:val="00A92E48"/>
    <w:rsid w:val="00B502E1"/>
    <w:rsid w:val="00BE4A02"/>
    <w:rsid w:val="00C46A1C"/>
    <w:rsid w:val="00C81E69"/>
    <w:rsid w:val="00CE6D11"/>
    <w:rsid w:val="00D15937"/>
    <w:rsid w:val="00D4280A"/>
    <w:rsid w:val="00D55116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2022-05-26T12:53:00Z</cp:lastPrinted>
  <dcterms:created xsi:type="dcterms:W3CDTF">2022-05-26T12:26:00Z</dcterms:created>
  <dcterms:modified xsi:type="dcterms:W3CDTF">2022-05-30T18:20:00Z</dcterms:modified>
</cp:coreProperties>
</file>