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8B06F" w14:textId="6C8F5CEA" w:rsidR="00B53B4F" w:rsidRPr="009D6129" w:rsidRDefault="00B53B4F" w:rsidP="009D6129">
      <w:bookmarkStart w:id="0" w:name="_GoBack"/>
      <w:bookmarkEnd w:id="0"/>
      <w:r w:rsidRPr="009D6129">
        <w:t>PROJEKT UMOWY</w:t>
      </w:r>
    </w:p>
    <w:p w14:paraId="2B35310C" w14:textId="77777777" w:rsidR="00B53B4F" w:rsidRPr="009D6129" w:rsidRDefault="00B53B4F" w:rsidP="009D6129"/>
    <w:p w14:paraId="59F32B9E" w14:textId="420BE259" w:rsidR="00B53B4F" w:rsidRPr="009D6129" w:rsidRDefault="00B53B4F" w:rsidP="009D6129">
      <w:pPr>
        <w:jc w:val="center"/>
        <w:rPr>
          <w:b/>
          <w:bCs/>
          <w:shd w:val="clear" w:color="auto" w:fill="FFFFFF"/>
        </w:rPr>
      </w:pPr>
      <w:r w:rsidRPr="009D6129">
        <w:rPr>
          <w:b/>
          <w:bCs/>
          <w:shd w:val="clear" w:color="auto" w:fill="FFFFFF"/>
        </w:rPr>
        <w:t>UMOWA nr RM………….</w:t>
      </w:r>
    </w:p>
    <w:p w14:paraId="21373B1B" w14:textId="7948DC40" w:rsidR="00B53B4F" w:rsidRPr="009D6129" w:rsidRDefault="00B53B4F" w:rsidP="009D6129">
      <w:pPr>
        <w:rPr>
          <w:shd w:val="clear" w:color="auto" w:fill="FFFFFF"/>
        </w:rPr>
      </w:pPr>
      <w:r w:rsidRPr="009D6129">
        <w:rPr>
          <w:shd w:val="clear" w:color="auto" w:fill="FFFFFF"/>
        </w:rPr>
        <w:t>zawarta w dniu ………. 2024 r. pomiędzy:</w:t>
      </w:r>
    </w:p>
    <w:p w14:paraId="5EE341C4" w14:textId="6D6389CE" w:rsidR="00B53B4F" w:rsidRPr="009D6129" w:rsidRDefault="00B53B4F" w:rsidP="009D6129">
      <w:r w:rsidRPr="009D6129">
        <w:rPr>
          <w:b/>
          <w:bCs/>
          <w:shd w:val="clear" w:color="auto" w:fill="FFFFFF"/>
        </w:rPr>
        <w:t xml:space="preserve">Miastem Poznań </w:t>
      </w:r>
      <w:r w:rsidRPr="009D6129">
        <w:rPr>
          <w:shd w:val="clear" w:color="auto" w:fill="FFFFFF"/>
        </w:rPr>
        <w:t xml:space="preserve">reprezentowanym przez </w:t>
      </w:r>
      <w:r w:rsidRPr="009D6129">
        <w:rPr>
          <w:b/>
          <w:bCs/>
          <w:shd w:val="clear" w:color="auto" w:fill="FFFFFF"/>
        </w:rPr>
        <w:t xml:space="preserve">Olgę Kaczmar - </w:t>
      </w:r>
      <w:r w:rsidRPr="009D6129">
        <w:rPr>
          <w:bCs/>
          <w:shd w:val="clear" w:color="auto" w:fill="FFFFFF"/>
        </w:rPr>
        <w:t>Dyrektora Biura Rady Miasta Urzędu Miasta Poznania, z siedzibą</w:t>
      </w:r>
      <w:r w:rsidRPr="009D6129">
        <w:t xml:space="preserve"> </w:t>
      </w:r>
      <w:r w:rsidRPr="009D6129">
        <w:rPr>
          <w:shd w:val="clear" w:color="auto" w:fill="FFFFFF"/>
        </w:rPr>
        <w:t xml:space="preserve">Plac Kolegiacki 17, 61-841 Poznań, NIP: </w:t>
      </w:r>
      <w:r w:rsidRPr="009D6129">
        <w:rPr>
          <w:bCs/>
          <w:shd w:val="clear" w:color="auto" w:fill="FFFFFF"/>
        </w:rPr>
        <w:t>2090001440</w:t>
      </w:r>
      <w:r w:rsidRPr="009D6129">
        <w:rPr>
          <w:shd w:val="clear" w:color="auto" w:fill="FFFFFF"/>
        </w:rPr>
        <w:t xml:space="preserve">, REGON: </w:t>
      </w:r>
      <w:r w:rsidRPr="009D6129">
        <w:rPr>
          <w:bCs/>
          <w:shd w:val="clear" w:color="auto" w:fill="FFFFFF"/>
        </w:rPr>
        <w:t>631257822</w:t>
      </w:r>
      <w:r w:rsidRPr="009D6129">
        <w:rPr>
          <w:shd w:val="clear" w:color="auto" w:fill="FFFFFF"/>
        </w:rPr>
        <w:t>, działającą na podsta</w:t>
      </w:r>
      <w:r w:rsidR="007C216F">
        <w:rPr>
          <w:shd w:val="clear" w:color="auto" w:fill="FFFFFF"/>
        </w:rPr>
        <w:t xml:space="preserve">wie pełnomocnictwa nr 717/2020 </w:t>
      </w:r>
      <w:r w:rsidRPr="009D6129">
        <w:rPr>
          <w:shd w:val="clear" w:color="auto" w:fill="FFFFFF"/>
        </w:rPr>
        <w:t xml:space="preserve">Prezydenta Miasta Poznania z dnia 3 września 2020 r., </w:t>
      </w:r>
    </w:p>
    <w:p w14:paraId="4F5ED691" w14:textId="77777777" w:rsidR="00B53B4F" w:rsidRPr="009D6129" w:rsidRDefault="00B53B4F" w:rsidP="009D6129">
      <w:r w:rsidRPr="009D6129">
        <w:rPr>
          <w:shd w:val="clear" w:color="auto" w:fill="FFFFFF"/>
        </w:rPr>
        <w:t xml:space="preserve">zwanym w treści umowy </w:t>
      </w:r>
      <w:r w:rsidRPr="009D6129">
        <w:rPr>
          <w:b/>
          <w:bCs/>
          <w:shd w:val="clear" w:color="auto" w:fill="FFFFFF"/>
        </w:rPr>
        <w:t>Zamawiającym</w:t>
      </w:r>
    </w:p>
    <w:p w14:paraId="045A54C4" w14:textId="77777777" w:rsidR="00B53B4F" w:rsidRPr="009D6129" w:rsidRDefault="00B53B4F" w:rsidP="009D6129">
      <w:r w:rsidRPr="009D6129">
        <w:rPr>
          <w:shd w:val="clear" w:color="auto" w:fill="FFFFFF"/>
        </w:rPr>
        <w:t xml:space="preserve">a </w:t>
      </w:r>
    </w:p>
    <w:p w14:paraId="18729FBF" w14:textId="209D4B7A" w:rsidR="00B53B4F" w:rsidRPr="009D6129" w:rsidRDefault="00B53B4F" w:rsidP="009D6129">
      <w:pPr>
        <w:rPr>
          <w:color w:val="000000"/>
        </w:rPr>
      </w:pPr>
      <w:r w:rsidRPr="009D6129">
        <w:rPr>
          <w:b/>
          <w:bCs/>
          <w:color w:val="000000"/>
        </w:rPr>
        <w:t>……………..</w:t>
      </w:r>
      <w:r w:rsidRPr="009D6129">
        <w:rPr>
          <w:color w:val="000000"/>
        </w:rPr>
        <w:t xml:space="preserve"> z siedzibą w ………., wpisaną do rejestru przedsiębiorców Krajowego Rejestru Sądowego pod numerem KRS …………, NIP: …………, REGON:</w:t>
      </w:r>
      <w:r w:rsidRPr="009D6129">
        <w:t xml:space="preserve"> </w:t>
      </w:r>
      <w:r w:rsidRPr="009D6129">
        <w:rPr>
          <w:color w:val="000000"/>
        </w:rPr>
        <w:t>……….,</w:t>
      </w:r>
      <w:r w:rsidRPr="009D6129">
        <w:t xml:space="preserve"> </w:t>
      </w:r>
      <w:r w:rsidRPr="009D6129">
        <w:rPr>
          <w:color w:val="000000"/>
        </w:rPr>
        <w:t>o numerze rachunku bankowego: ………</w:t>
      </w:r>
      <w:r w:rsidR="007C216F">
        <w:rPr>
          <w:color w:val="000000"/>
        </w:rPr>
        <w:t>……, reprezentowaną przez …………………...</w:t>
      </w:r>
      <w:r w:rsidRPr="009D6129">
        <w:rPr>
          <w:color w:val="000000"/>
        </w:rPr>
        <w:t xml:space="preserve">………………….. </w:t>
      </w:r>
    </w:p>
    <w:p w14:paraId="0067333D" w14:textId="77777777" w:rsidR="00B53B4F" w:rsidRPr="009D6129" w:rsidRDefault="00B53B4F" w:rsidP="009D6129">
      <w:r w:rsidRPr="009D6129">
        <w:t>zwanym w treści</w:t>
      </w:r>
      <w:r w:rsidRPr="009D6129">
        <w:rPr>
          <w:b/>
          <w:bCs/>
        </w:rPr>
        <w:t xml:space="preserve"> </w:t>
      </w:r>
      <w:r w:rsidRPr="009D6129">
        <w:t>umowy</w:t>
      </w:r>
      <w:r w:rsidRPr="009D6129">
        <w:rPr>
          <w:b/>
          <w:bCs/>
        </w:rPr>
        <w:t xml:space="preserve"> Wykonawcą,</w:t>
      </w:r>
    </w:p>
    <w:p w14:paraId="3E9E0589" w14:textId="5138F3C5" w:rsidR="00B53B4F" w:rsidRPr="009D6129" w:rsidRDefault="00B53B4F" w:rsidP="009D6129">
      <w:pPr>
        <w:rPr>
          <w:b/>
        </w:rPr>
      </w:pPr>
      <w:r w:rsidRPr="009D6129">
        <w:t xml:space="preserve">zwanymi w treści umowy </w:t>
      </w:r>
      <w:r w:rsidRPr="009D6129">
        <w:rPr>
          <w:b/>
        </w:rPr>
        <w:t>Stronami.</w:t>
      </w:r>
    </w:p>
    <w:p w14:paraId="78DA0AFD" w14:textId="41912D74" w:rsidR="00B53B4F" w:rsidRPr="009D6129" w:rsidRDefault="00B53B4F" w:rsidP="009D6129">
      <w:pPr>
        <w:rPr>
          <w:shd w:val="clear" w:color="auto" w:fill="FFFFFF"/>
        </w:rPr>
      </w:pPr>
      <w:r w:rsidRPr="009D6129">
        <w:rPr>
          <w:shd w:val="clear" w:color="auto" w:fill="FFFFFF"/>
        </w:rPr>
        <w:t>Umowa zostaje zawarta zgodnie z art. 2 ust.1 pkt 1) ustawy z dnia 11 września 2019 r. Prawo zamówień publicznych (Dz.U. z 2023 r. poz. 1605, 1720).</w:t>
      </w:r>
    </w:p>
    <w:p w14:paraId="5B39A4CD" w14:textId="177EBE96" w:rsidR="00B53B4F" w:rsidRPr="009D6129" w:rsidRDefault="00B53B4F" w:rsidP="009D6129">
      <w:pPr>
        <w:rPr>
          <w:shd w:val="clear" w:color="auto" w:fill="FFFFFF"/>
        </w:rPr>
      </w:pPr>
      <w:r w:rsidRPr="009D6129">
        <w:rPr>
          <w:shd w:val="clear" w:color="auto" w:fill="FFFFFF"/>
        </w:rPr>
        <w:t>Przyjmując za cel zapewnienie dostępności cyfrowej sesji Rady Miasta Poznania, zwanych dalej „sesjami RMP” przy jednoczesnym zapewnieniu ochrony danych ustawowo chronionych, Strony zawarły umowę następującej treści:</w:t>
      </w:r>
    </w:p>
    <w:p w14:paraId="7EEE1A33" w14:textId="3A796E2B" w:rsidR="00B53B4F" w:rsidRPr="009D6129" w:rsidRDefault="00B53B4F" w:rsidP="009D6129">
      <w:pPr>
        <w:jc w:val="center"/>
      </w:pPr>
      <w:r w:rsidRPr="009D6129">
        <w:rPr>
          <w:b/>
          <w:bCs/>
          <w:shd w:val="clear" w:color="auto" w:fill="FFFFFF"/>
        </w:rPr>
        <w:t>§ 1</w:t>
      </w:r>
      <w:r w:rsidR="009D6129">
        <w:br/>
      </w:r>
      <w:r w:rsidRPr="009D6129">
        <w:rPr>
          <w:b/>
          <w:bCs/>
          <w:shd w:val="clear" w:color="auto" w:fill="FFFFFF"/>
        </w:rPr>
        <w:t>Przedmiot i czas trwania umowy</w:t>
      </w:r>
    </w:p>
    <w:p w14:paraId="1EB9A825" w14:textId="20234842" w:rsidR="009D6129" w:rsidRPr="009D6129" w:rsidRDefault="00B53B4F" w:rsidP="007C216F">
      <w:pPr>
        <w:pStyle w:val="Akapitzlist"/>
        <w:numPr>
          <w:ilvl w:val="0"/>
          <w:numId w:val="14"/>
        </w:numPr>
        <w:ind w:left="284" w:hanging="284"/>
      </w:pPr>
      <w:r w:rsidRPr="009D6129">
        <w:rPr>
          <w:shd w:val="clear" w:color="auto" w:fill="FFFFFF"/>
        </w:rPr>
        <w:t>Przedmiotem niniejszej umowy jest wykonywanie przez Wykonawcę na rzecz Zamawiającego usługi:</w:t>
      </w:r>
    </w:p>
    <w:p w14:paraId="4745D510" w14:textId="0BB57E90" w:rsidR="009D6129" w:rsidRPr="009D6129" w:rsidRDefault="00B53B4F" w:rsidP="007C216F">
      <w:pPr>
        <w:pStyle w:val="Akapitzlist"/>
        <w:numPr>
          <w:ilvl w:val="1"/>
          <w:numId w:val="14"/>
        </w:numPr>
        <w:ind w:left="568" w:hanging="284"/>
      </w:pPr>
      <w:r w:rsidRPr="009D6129">
        <w:rPr>
          <w:shd w:val="clear" w:color="auto" w:fill="FFFFFF"/>
        </w:rPr>
        <w:lastRenderedPageBreak/>
        <w:t>anonimizacji nagrania audio-video we wskazanych przez Zam</w:t>
      </w:r>
      <w:r w:rsidR="009D6129">
        <w:rPr>
          <w:shd w:val="clear" w:color="auto" w:fill="FFFFFF"/>
        </w:rPr>
        <w:t>awiającego fragmentach nagrania</w:t>
      </w:r>
      <w:r w:rsidRPr="009D6129">
        <w:rPr>
          <w:shd w:val="clear" w:color="auto" w:fill="FFFFFF"/>
        </w:rPr>
        <w:t xml:space="preserve"> audio – video sesji RMP oraz usunięcia z tego nagrania przerw oraz innych fragmentów wskazanych przez Zamawiającego, </w:t>
      </w:r>
    </w:p>
    <w:p w14:paraId="7859CEB0" w14:textId="77777777" w:rsidR="009D6129" w:rsidRPr="009D6129" w:rsidRDefault="00B53B4F" w:rsidP="007C216F">
      <w:pPr>
        <w:pStyle w:val="Akapitzlist"/>
        <w:numPr>
          <w:ilvl w:val="1"/>
          <w:numId w:val="14"/>
        </w:numPr>
        <w:ind w:left="568" w:hanging="284"/>
      </w:pPr>
      <w:r w:rsidRPr="009D6129">
        <w:rPr>
          <w:shd w:val="clear" w:color="auto" w:fill="FFFFFF"/>
        </w:rPr>
        <w:t xml:space="preserve"> transkrypcji tekstowej (konwersji) sesji RMP obejmującej:</w:t>
      </w:r>
    </w:p>
    <w:p w14:paraId="22AC7C53" w14:textId="77777777" w:rsidR="009D6129" w:rsidRPr="009D6129" w:rsidRDefault="00B53B4F" w:rsidP="007C216F">
      <w:pPr>
        <w:pStyle w:val="Akapitzlist"/>
        <w:numPr>
          <w:ilvl w:val="2"/>
          <w:numId w:val="15"/>
        </w:numPr>
        <w:ind w:left="1135" w:hanging="284"/>
      </w:pPr>
      <w:r w:rsidRPr="009D6129">
        <w:t xml:space="preserve">wykonanie </w:t>
      </w:r>
      <w:r w:rsidRPr="009D6129">
        <w:rPr>
          <w:shd w:val="clear" w:color="auto" w:fill="FFFFFF"/>
        </w:rPr>
        <w:t>konwersji zapisu audio na tekst w języku polskim i przygotowanie napisów w formacie „srt.” oraz „vtt.”</w:t>
      </w:r>
    </w:p>
    <w:p w14:paraId="21802F60" w14:textId="1F79E755" w:rsidR="00B53B4F" w:rsidRPr="009D6129" w:rsidRDefault="00B53B4F" w:rsidP="007C216F">
      <w:pPr>
        <w:pStyle w:val="Akapitzlist"/>
        <w:numPr>
          <w:ilvl w:val="2"/>
          <w:numId w:val="15"/>
        </w:numPr>
        <w:ind w:left="1135" w:hanging="284"/>
      </w:pPr>
      <w:r w:rsidRPr="009D6129">
        <w:t xml:space="preserve">sporządzenie w formacie „Txt.” edytowalnego pliku tekstowego z przebiegu sesji RMP w języku polskim. </w:t>
      </w:r>
    </w:p>
    <w:p w14:paraId="4DA63C4F" w14:textId="77777777" w:rsidR="00B53B4F" w:rsidRPr="007C216F" w:rsidRDefault="00B53B4F" w:rsidP="007C216F">
      <w:pPr>
        <w:pStyle w:val="Akapitzlist"/>
        <w:numPr>
          <w:ilvl w:val="0"/>
          <w:numId w:val="15"/>
        </w:numPr>
        <w:ind w:left="284" w:hanging="284"/>
        <w:rPr>
          <w:shd w:val="clear" w:color="auto" w:fill="FFFFFF"/>
        </w:rPr>
      </w:pPr>
      <w:r w:rsidRPr="007C216F">
        <w:rPr>
          <w:shd w:val="clear" w:color="auto" w:fill="FFFFFF"/>
        </w:rPr>
        <w:t>Materiałem źródłowym dla wykonania usługi w zakresie określonym w ust.1 pkt 1 jest materiał audio-video rejestrowany podczas wykonania transmisji sesji RMP. Transkrypcja tekstowa sesji RMP, o której mowa w ust.1 pkt 2 wykonywana jest na materiale źródłowym uwzględniającym dokonaną wcześniej anonimizację.</w:t>
      </w:r>
    </w:p>
    <w:p w14:paraId="7D6472A5" w14:textId="77777777" w:rsidR="00B53B4F" w:rsidRPr="007C216F" w:rsidRDefault="00B53B4F" w:rsidP="007C216F">
      <w:pPr>
        <w:pStyle w:val="Akapitzlist"/>
        <w:numPr>
          <w:ilvl w:val="0"/>
          <w:numId w:val="15"/>
        </w:numPr>
        <w:ind w:left="284" w:hanging="284"/>
        <w:rPr>
          <w:shd w:val="clear" w:color="auto" w:fill="FFFFFF"/>
        </w:rPr>
      </w:pPr>
      <w:r w:rsidRPr="007C216F">
        <w:rPr>
          <w:shd w:val="clear" w:color="auto" w:fill="FFFFFF"/>
        </w:rPr>
        <w:t>Zamawiający przekaże Wykonawcy drogą elektroniczną nagranie sesji RMP (w formie materiału audio-video) wraz z wykazem fragmentów wskazanych do anonimizacji bądź usunięcia z nagrania sesji RMP, za pomocą platformy o której mowa w § 2 ust. 2 pkt 3).</w:t>
      </w:r>
    </w:p>
    <w:p w14:paraId="25574870" w14:textId="4DF09C52" w:rsidR="00B53B4F" w:rsidRPr="007C216F" w:rsidRDefault="00B53B4F" w:rsidP="007C216F">
      <w:pPr>
        <w:pStyle w:val="Akapitzlist"/>
        <w:numPr>
          <w:ilvl w:val="0"/>
          <w:numId w:val="15"/>
        </w:numPr>
        <w:ind w:left="284" w:hanging="284"/>
        <w:rPr>
          <w:shd w:val="clear" w:color="auto" w:fill="FFFFFF"/>
        </w:rPr>
      </w:pPr>
      <w:r w:rsidRPr="007C216F">
        <w:rPr>
          <w:color w:val="000000"/>
          <w:shd w:val="clear" w:color="auto" w:fill="FFFFFF"/>
        </w:rPr>
        <w:t xml:space="preserve">Umowa niniejsza zostaje zawarta na czas określony i obowiązywać będzie od </w:t>
      </w:r>
      <w:r w:rsidRPr="007C216F">
        <w:rPr>
          <w:bCs/>
          <w:color w:val="000000"/>
          <w:shd w:val="clear" w:color="auto" w:fill="FFFFFF"/>
        </w:rPr>
        <w:t>dnia podpisania</w:t>
      </w:r>
      <w:r w:rsidRPr="007C216F">
        <w:rPr>
          <w:b/>
          <w:bCs/>
          <w:color w:val="000000"/>
          <w:shd w:val="clear" w:color="auto" w:fill="FFFFFF"/>
        </w:rPr>
        <w:t xml:space="preserve"> </w:t>
      </w:r>
      <w:r w:rsidRPr="007C216F">
        <w:rPr>
          <w:color w:val="000000"/>
          <w:shd w:val="clear" w:color="auto" w:fill="FFFFFF"/>
        </w:rPr>
        <w:t xml:space="preserve">do </w:t>
      </w:r>
      <w:r w:rsidRPr="007C216F">
        <w:rPr>
          <w:b/>
          <w:bCs/>
          <w:color w:val="000000"/>
          <w:shd w:val="clear" w:color="auto" w:fill="FFFFFF"/>
        </w:rPr>
        <w:t xml:space="preserve">30 czerwca 2024 r. </w:t>
      </w:r>
      <w:r w:rsidRPr="007C216F">
        <w:rPr>
          <w:bCs/>
          <w:i/>
          <w:color w:val="000000"/>
          <w:shd w:val="clear" w:color="auto" w:fill="FFFFFF"/>
        </w:rPr>
        <w:t>(I część zamówienia)</w:t>
      </w:r>
      <w:r w:rsidRPr="007C216F">
        <w:rPr>
          <w:b/>
          <w:bCs/>
          <w:color w:val="000000"/>
          <w:shd w:val="clear" w:color="auto" w:fill="FFFFFF"/>
        </w:rPr>
        <w:t xml:space="preserve"> / od 1 lipca 2024 roku do 31 grudnia 2024 r.</w:t>
      </w:r>
      <w:r w:rsidRPr="007C216F">
        <w:rPr>
          <w:bCs/>
          <w:i/>
          <w:color w:val="000000"/>
          <w:shd w:val="clear" w:color="auto" w:fill="FFFFFF"/>
        </w:rPr>
        <w:t xml:space="preserve"> (II część zamówienia).</w:t>
      </w:r>
      <w:r w:rsidR="007C216F">
        <w:rPr>
          <w:b/>
          <w:bCs/>
          <w:color w:val="000000"/>
          <w:shd w:val="clear" w:color="auto" w:fill="FFFFFF"/>
        </w:rPr>
        <w:t xml:space="preserve"> </w:t>
      </w:r>
      <w:r w:rsidRPr="009D6129">
        <w:t>Wykonawca świadczyć będzie usługi do upływu tego terminu lub do wyczerpania kwoty określonej w § 3 ust.1 umowy, w zależności od tego, które ze zdarzeń nastąpi pierwsze.</w:t>
      </w:r>
    </w:p>
    <w:p w14:paraId="5213EC12" w14:textId="36A84EE6" w:rsidR="00B53B4F" w:rsidRPr="009D6129" w:rsidRDefault="00B53B4F" w:rsidP="009D6129">
      <w:pPr>
        <w:jc w:val="center"/>
      </w:pPr>
      <w:r w:rsidRPr="009D6129">
        <w:rPr>
          <w:b/>
          <w:bCs/>
          <w:shd w:val="clear" w:color="auto" w:fill="FFFFFF"/>
        </w:rPr>
        <w:t>§ 2</w:t>
      </w:r>
      <w:r w:rsidR="009D6129">
        <w:br/>
      </w:r>
      <w:r w:rsidRPr="009D6129">
        <w:rPr>
          <w:b/>
          <w:bCs/>
          <w:shd w:val="clear" w:color="auto" w:fill="FFFFFF"/>
        </w:rPr>
        <w:t>Warunki świadczenia usługi</w:t>
      </w:r>
    </w:p>
    <w:p w14:paraId="615456B0" w14:textId="77777777" w:rsidR="00B53B4F" w:rsidRPr="007C216F" w:rsidRDefault="00B53B4F" w:rsidP="007C216F">
      <w:pPr>
        <w:pStyle w:val="Akapitzlist"/>
        <w:numPr>
          <w:ilvl w:val="0"/>
          <w:numId w:val="16"/>
        </w:numPr>
        <w:ind w:left="284" w:hanging="284"/>
        <w:rPr>
          <w:shd w:val="clear" w:color="auto" w:fill="FFFFFF"/>
        </w:rPr>
      </w:pPr>
      <w:r w:rsidRPr="007C216F">
        <w:rPr>
          <w:shd w:val="clear" w:color="auto" w:fill="FFFFFF"/>
        </w:rPr>
        <w:t xml:space="preserve">Strony umowy będą przekazywać sobie materiały i informacje, które posiadają i które są konieczne dla celów należytego wykonywania Umowy drogą elektroniczną, na adresy email wskazane w § 8. Jeśli materiały będą zawierały dane osobowe, zostaną przekazywane między Stronami umowy za pośrednictwem poczty elektronicznej </w:t>
      </w:r>
      <w:r w:rsidRPr="007C216F">
        <w:rPr>
          <w:color w:val="000000"/>
          <w:shd w:val="clear" w:color="auto" w:fill="FFFFFF"/>
        </w:rPr>
        <w:t xml:space="preserve">w bezpieczny sposób tzn. zaszyfrowanym załącznikiem, a klucz szyfrowania (hasło do załącznika) zostanie przekazane osobnym kanałem komunikacyjnym (np. SMS, rozmowa telefoniczna) wyznaczonej osobie </w:t>
      </w:r>
      <w:r w:rsidRPr="007C216F">
        <w:rPr>
          <w:shd w:val="clear" w:color="auto" w:fill="FFFFFF"/>
        </w:rPr>
        <w:t>wskazanej w § 8 umowy</w:t>
      </w:r>
      <w:r w:rsidRPr="007C216F">
        <w:rPr>
          <w:color w:val="000000"/>
          <w:shd w:val="clear" w:color="auto" w:fill="FFFFFF"/>
        </w:rPr>
        <w:t xml:space="preserve">. Jeśli natomiast materiały będą obszerne (np. materiał audio-video) przekazanie danych następować będzie za pomocą platformy </w:t>
      </w:r>
      <w:r w:rsidRPr="007C216F">
        <w:rPr>
          <w:shd w:val="clear" w:color="auto" w:fill="FFFFFF"/>
        </w:rPr>
        <w:t>o której mowa w § 2 ust. 2 pkt 3) i zgodnie z § 1 ust. 3.</w:t>
      </w:r>
    </w:p>
    <w:p w14:paraId="7B8E8A35" w14:textId="77777777" w:rsidR="00B53B4F" w:rsidRPr="009D6129" w:rsidRDefault="00B53B4F" w:rsidP="007C216F">
      <w:pPr>
        <w:pStyle w:val="Akapitzlist"/>
        <w:numPr>
          <w:ilvl w:val="0"/>
          <w:numId w:val="16"/>
        </w:numPr>
        <w:ind w:left="284" w:hanging="284"/>
      </w:pPr>
      <w:r w:rsidRPr="007C216F">
        <w:rPr>
          <w:shd w:val="clear" w:color="auto" w:fill="FFFFFF"/>
        </w:rPr>
        <w:lastRenderedPageBreak/>
        <w:t xml:space="preserve">Wykonawca zapewnia, że realizacja usługi w zakresie wskazanym w </w:t>
      </w:r>
      <w:r w:rsidRPr="007C216F">
        <w:rPr>
          <w:bCs/>
          <w:shd w:val="clear" w:color="auto" w:fill="FFFFFF"/>
        </w:rPr>
        <w:t>§</w:t>
      </w:r>
      <w:r w:rsidRPr="007C216F">
        <w:rPr>
          <w:shd w:val="clear" w:color="auto" w:fill="FFFFFF"/>
        </w:rPr>
        <w:t xml:space="preserve"> 1 ust.1 pkt 1 odbywać się będzie według następujących zasad:</w:t>
      </w:r>
    </w:p>
    <w:p w14:paraId="23D56B28" w14:textId="77777777" w:rsidR="007C216F" w:rsidRDefault="00B53B4F" w:rsidP="007C216F">
      <w:pPr>
        <w:pStyle w:val="Akapitzlist"/>
        <w:numPr>
          <w:ilvl w:val="1"/>
          <w:numId w:val="16"/>
        </w:numPr>
        <w:ind w:left="851" w:hanging="284"/>
        <w:rPr>
          <w:shd w:val="clear" w:color="auto" w:fill="FFFFFF"/>
        </w:rPr>
      </w:pPr>
      <w:r w:rsidRPr="007C216F">
        <w:rPr>
          <w:shd w:val="clear" w:color="auto" w:fill="FFFFFF"/>
        </w:rPr>
        <w:t>Wykonawca zachowa format i kodowanie identyczne, jak w pliku źródłowym.</w:t>
      </w:r>
    </w:p>
    <w:p w14:paraId="38747306" w14:textId="77777777" w:rsidR="007C216F" w:rsidRDefault="00B53B4F" w:rsidP="007C216F">
      <w:pPr>
        <w:pStyle w:val="Akapitzlist"/>
        <w:numPr>
          <w:ilvl w:val="1"/>
          <w:numId w:val="16"/>
        </w:numPr>
        <w:ind w:left="851" w:hanging="284"/>
        <w:rPr>
          <w:shd w:val="clear" w:color="auto" w:fill="FFFFFF"/>
        </w:rPr>
      </w:pPr>
      <w:r w:rsidRPr="007C216F">
        <w:rPr>
          <w:shd w:val="clear" w:color="auto" w:fill="FFFFFF"/>
        </w:rPr>
        <w:t>Jednorazowe wykonanie usługi dotyczy całej sesji RMP, niezależnie od liczby zarejestrowanych fragmentów i terminów, w których została przeprowadzona.</w:t>
      </w:r>
    </w:p>
    <w:p w14:paraId="0867C8A5" w14:textId="46BEA285" w:rsidR="007C216F" w:rsidRDefault="00B53B4F" w:rsidP="007C216F">
      <w:pPr>
        <w:pStyle w:val="Akapitzlist"/>
        <w:numPr>
          <w:ilvl w:val="1"/>
          <w:numId w:val="16"/>
        </w:numPr>
        <w:ind w:left="851" w:hanging="284"/>
        <w:rPr>
          <w:shd w:val="clear" w:color="auto" w:fill="FFFFFF"/>
        </w:rPr>
      </w:pPr>
      <w:r w:rsidRPr="007C216F">
        <w:rPr>
          <w:shd w:val="clear" w:color="auto" w:fill="FFFFFF"/>
        </w:rPr>
        <w:t xml:space="preserve">Wykonawca udostępni </w:t>
      </w:r>
      <w:r w:rsidRPr="009D6129">
        <w:t xml:space="preserve">platformę do bezpiecznej wymiany danych, w tym </w:t>
      </w:r>
      <w:r w:rsidRPr="007C216F">
        <w:rPr>
          <w:shd w:val="clear" w:color="auto" w:fill="FFFFFF"/>
        </w:rPr>
        <w:t>materiałów audio-video pomiędzy Wykonawcą a Zamawiającym</w:t>
      </w:r>
      <w:r w:rsidRPr="009D6129">
        <w:t>, przy czym wymagane jest szyfrowanie komunikacji z wykorzystaniem algorytmów i długości kluczy uważanych aktualnie za bezpieczne, z wyłączeniem rozwiązań klasy FTP, które nie zapewniają tego rodzaju zabezpieczeń.</w:t>
      </w:r>
    </w:p>
    <w:p w14:paraId="34C41DF0" w14:textId="39DF44AE" w:rsidR="00B53B4F" w:rsidRPr="007C216F" w:rsidRDefault="007C216F" w:rsidP="007C216F">
      <w:pPr>
        <w:pStyle w:val="Akapitzlist"/>
        <w:numPr>
          <w:ilvl w:val="1"/>
          <w:numId w:val="16"/>
        </w:numPr>
        <w:ind w:left="851" w:hanging="284"/>
        <w:rPr>
          <w:shd w:val="clear" w:color="auto" w:fill="FFFFFF"/>
        </w:rPr>
      </w:pPr>
      <w:r>
        <w:rPr>
          <w:shd w:val="clear" w:color="auto" w:fill="FFFFFF"/>
        </w:rPr>
        <w:t xml:space="preserve">W miejscu </w:t>
      </w:r>
      <w:r w:rsidR="00B53B4F" w:rsidRPr="007C216F">
        <w:rPr>
          <w:shd w:val="clear" w:color="auto" w:fill="FFFFFF"/>
        </w:rPr>
        <w:t>anonimizowanych fragmentów nagrania Wykonawca zamieści informację tekstową o następującej treści „Fragment anonimizowany”.</w:t>
      </w:r>
    </w:p>
    <w:p w14:paraId="16972AE4" w14:textId="77777777" w:rsidR="007C216F" w:rsidRPr="007C216F" w:rsidRDefault="00B53B4F" w:rsidP="007C216F">
      <w:pPr>
        <w:pStyle w:val="Akapitzlist"/>
        <w:numPr>
          <w:ilvl w:val="0"/>
          <w:numId w:val="16"/>
        </w:numPr>
        <w:ind w:left="284" w:hanging="284"/>
      </w:pPr>
      <w:r w:rsidRPr="007C216F">
        <w:rPr>
          <w:shd w:val="clear" w:color="auto" w:fill="FFFFFF"/>
        </w:rPr>
        <w:t xml:space="preserve">Wykonawca zapewnia, że transkrypcja, o której mowa w </w:t>
      </w:r>
      <w:r w:rsidRPr="007C216F">
        <w:rPr>
          <w:bCs/>
          <w:shd w:val="clear" w:color="auto" w:fill="FFFFFF"/>
        </w:rPr>
        <w:t>§</w:t>
      </w:r>
      <w:r w:rsidRPr="007C216F">
        <w:rPr>
          <w:shd w:val="clear" w:color="auto" w:fill="FFFFFF"/>
        </w:rPr>
        <w:t xml:space="preserve"> 1 ust.1 pkt 2 będzie zgodna z wypowiedzią prelegenta zarejestrowaną w materiale audio-video z sesji RMP, a tekst sporządzony w ramach transkrypcji poddany zostanie korekcie językowej przez korektora tekstu (osobę fizyczną) co najmniej w zakresie:</w:t>
      </w:r>
    </w:p>
    <w:p w14:paraId="45AC19DB" w14:textId="77777777" w:rsidR="007C216F" w:rsidRDefault="00B53B4F" w:rsidP="007C216F">
      <w:pPr>
        <w:pStyle w:val="Akapitzlist"/>
        <w:numPr>
          <w:ilvl w:val="1"/>
          <w:numId w:val="16"/>
        </w:numPr>
        <w:ind w:left="851" w:hanging="284"/>
      </w:pPr>
      <w:r w:rsidRPr="009D6129">
        <w:t>Podziału wypowiedzi na zdania.</w:t>
      </w:r>
    </w:p>
    <w:p w14:paraId="7E51417A" w14:textId="77777777" w:rsidR="007C216F" w:rsidRDefault="00B53B4F" w:rsidP="007C216F">
      <w:pPr>
        <w:pStyle w:val="Akapitzlist"/>
        <w:numPr>
          <w:ilvl w:val="1"/>
          <w:numId w:val="16"/>
        </w:numPr>
        <w:ind w:left="851" w:hanging="284"/>
      </w:pPr>
      <w:r w:rsidRPr="009D6129">
        <w:t>Zastosowania znaków interpunkcyjnych.</w:t>
      </w:r>
    </w:p>
    <w:p w14:paraId="519D909A" w14:textId="77777777" w:rsidR="007C216F" w:rsidRDefault="00B53B4F" w:rsidP="007C216F">
      <w:pPr>
        <w:pStyle w:val="Akapitzlist"/>
        <w:numPr>
          <w:ilvl w:val="1"/>
          <w:numId w:val="16"/>
        </w:numPr>
        <w:ind w:left="851" w:hanging="284"/>
      </w:pPr>
      <w:r w:rsidRPr="009D6129">
        <w:t>Poprawy błędów semantycznych, rzeczowych i logicznych.</w:t>
      </w:r>
    </w:p>
    <w:p w14:paraId="5FEAF360" w14:textId="77777777" w:rsidR="007C216F" w:rsidRDefault="00B53B4F" w:rsidP="007C216F">
      <w:pPr>
        <w:pStyle w:val="Akapitzlist"/>
        <w:numPr>
          <w:ilvl w:val="1"/>
          <w:numId w:val="16"/>
        </w:numPr>
        <w:ind w:left="851" w:hanging="284"/>
      </w:pPr>
      <w:r w:rsidRPr="009D6129">
        <w:t>Poprawnego zapisu nazw własnych, imion i nazwisk.</w:t>
      </w:r>
    </w:p>
    <w:p w14:paraId="1EE7A4C0" w14:textId="77777777" w:rsidR="007C216F" w:rsidRDefault="00B53B4F" w:rsidP="007C216F">
      <w:pPr>
        <w:pStyle w:val="Akapitzlist"/>
        <w:numPr>
          <w:ilvl w:val="1"/>
          <w:numId w:val="16"/>
        </w:numPr>
        <w:ind w:left="851" w:hanging="284"/>
      </w:pPr>
      <w:r w:rsidRPr="009D6129">
        <w:t>Poprawy błędów ortograficznych.</w:t>
      </w:r>
    </w:p>
    <w:p w14:paraId="55C11C29" w14:textId="3A20FF1C" w:rsidR="00B53B4F" w:rsidRPr="009D6129" w:rsidRDefault="00B53B4F" w:rsidP="007C216F">
      <w:pPr>
        <w:pStyle w:val="Akapitzlist"/>
        <w:numPr>
          <w:ilvl w:val="1"/>
          <w:numId w:val="16"/>
        </w:numPr>
        <w:ind w:left="851" w:hanging="284"/>
      </w:pPr>
      <w:r w:rsidRPr="009D6129">
        <w:t>Właściwego zapisu skrótów i skrótowców, cyfr oraz liczb.</w:t>
      </w:r>
    </w:p>
    <w:p w14:paraId="6C622D47" w14:textId="77777777" w:rsidR="00B53B4F" w:rsidRPr="009D6129" w:rsidRDefault="00B53B4F" w:rsidP="007C216F">
      <w:pPr>
        <w:pStyle w:val="Akapitzlist"/>
        <w:numPr>
          <w:ilvl w:val="0"/>
          <w:numId w:val="16"/>
        </w:numPr>
        <w:ind w:left="284" w:hanging="284"/>
      </w:pPr>
      <w:r w:rsidRPr="007C216F">
        <w:rPr>
          <w:shd w:val="clear" w:color="auto" w:fill="FFFFFF"/>
        </w:rPr>
        <w:t>Transkrypcja, o której mowa w § 1 ust.1 pkt 2 dotyczy zapisów audio zrozumiałych i możliwych do interpretacji.</w:t>
      </w:r>
    </w:p>
    <w:p w14:paraId="0D6FFB93" w14:textId="0518A017" w:rsidR="00B53B4F" w:rsidRPr="009D6129" w:rsidRDefault="00B53B4F" w:rsidP="007C216F">
      <w:pPr>
        <w:pStyle w:val="Akapitzlist"/>
        <w:numPr>
          <w:ilvl w:val="0"/>
          <w:numId w:val="16"/>
        </w:numPr>
        <w:ind w:left="284" w:hanging="284"/>
      </w:pPr>
      <w:r w:rsidRPr="007C216F">
        <w:rPr>
          <w:color w:val="000000"/>
          <w:shd w:val="clear" w:color="auto" w:fill="FFFFFF"/>
        </w:rPr>
        <w:t>Wykonawca zobowiązany jest do zapewnienia s</w:t>
      </w:r>
      <w:r w:rsidR="007C216F">
        <w:rPr>
          <w:color w:val="000000"/>
          <w:shd w:val="clear" w:color="auto" w:fill="FFFFFF"/>
        </w:rPr>
        <w:t xml:space="preserve">ynchronizacji ścieżki audio ze </w:t>
      </w:r>
      <w:r w:rsidRPr="007C216F">
        <w:rPr>
          <w:color w:val="000000"/>
          <w:shd w:val="clear" w:color="auto" w:fill="FFFFFF"/>
        </w:rPr>
        <w:t>ścieżką wideo i tekstem transkrypcji całości nagrania.</w:t>
      </w:r>
    </w:p>
    <w:p w14:paraId="1C12F6C5" w14:textId="163B460E" w:rsidR="00B53B4F" w:rsidRPr="009D6129" w:rsidRDefault="00B53B4F" w:rsidP="007C216F">
      <w:pPr>
        <w:pStyle w:val="Akapitzlist"/>
        <w:numPr>
          <w:ilvl w:val="0"/>
          <w:numId w:val="16"/>
        </w:numPr>
        <w:ind w:left="284" w:hanging="284"/>
      </w:pPr>
      <w:r w:rsidRPr="009D6129">
        <w:t>Wykonawca oświad</w:t>
      </w:r>
      <w:r w:rsidR="007C216F">
        <w:t xml:space="preserve">cza, że posiada </w:t>
      </w:r>
      <w:r w:rsidRPr="009D6129">
        <w:t>wiedzę, kwalifikacje i umiejętności zapewniające wykonanie przedmiotu umowy na najwyższym poziomie, według standardów i norm stosowanych w tym zakresie tak, aby umowa została zrealizowana zgodnie z cele</w:t>
      </w:r>
      <w:r w:rsidR="007C216F">
        <w:t>m, dla którego została zawarta.</w:t>
      </w:r>
    </w:p>
    <w:p w14:paraId="1E91982B" w14:textId="02A7F578" w:rsidR="00B53B4F" w:rsidRPr="009D6129" w:rsidRDefault="00B53B4F" w:rsidP="007C216F">
      <w:pPr>
        <w:pStyle w:val="Akapitzlist"/>
        <w:numPr>
          <w:ilvl w:val="0"/>
          <w:numId w:val="16"/>
        </w:numPr>
        <w:ind w:left="284" w:hanging="284"/>
      </w:pPr>
      <w:r w:rsidRPr="009D6129">
        <w:lastRenderedPageBreak/>
        <w:t>Wykonawca zapewnia, że świadczyć usługi będzie zgodnie z obowiązującymi przepisami prawa, w tym wymaganiami określonymi w załączniku do ustawy z dnia 4 kwietnia 2019 o dostępności cyfrowej stron internetowych i aplikacji m</w:t>
      </w:r>
      <w:r w:rsidR="007C216F">
        <w:t xml:space="preserve">obilnych podmiotów publicznych </w:t>
      </w:r>
      <w:r w:rsidRPr="009D6129">
        <w:t>(Dz.U. z 2023 r. poz. 1440), odpowiadającymi zaleceniom WCAG 2.1. na poziomie AA oraz w zgodności z wymaganiami określonymi w pkt 9, 10 i 11 normy EN 301 549 V2.1.2.</w:t>
      </w:r>
    </w:p>
    <w:p w14:paraId="528770BA" w14:textId="77777777" w:rsidR="00B53B4F" w:rsidRPr="009D6129" w:rsidRDefault="00B53B4F" w:rsidP="007C216F">
      <w:pPr>
        <w:pStyle w:val="Akapitzlist"/>
        <w:numPr>
          <w:ilvl w:val="0"/>
          <w:numId w:val="16"/>
        </w:numPr>
        <w:ind w:left="284" w:hanging="284"/>
      </w:pPr>
      <w:r w:rsidRPr="009D6129">
        <w:t xml:space="preserve">Wykonawca zobowiązany jest wykonywać usługi, o których mowa w </w:t>
      </w:r>
      <w:r w:rsidRPr="007C216F">
        <w:rPr>
          <w:shd w:val="clear" w:color="auto" w:fill="FFFFFF"/>
        </w:rPr>
        <w:t xml:space="preserve">§ 1 </w:t>
      </w:r>
      <w:r w:rsidRPr="009D6129">
        <w:t>poza siedzibą Zamawiającego.</w:t>
      </w:r>
    </w:p>
    <w:p w14:paraId="0E3070DE" w14:textId="77777777" w:rsidR="007C216F" w:rsidRDefault="00B53B4F" w:rsidP="007C216F">
      <w:pPr>
        <w:pStyle w:val="Akapitzlist"/>
        <w:numPr>
          <w:ilvl w:val="0"/>
          <w:numId w:val="16"/>
        </w:numPr>
        <w:ind w:left="284" w:hanging="284"/>
        <w:rPr>
          <w:shd w:val="clear" w:color="auto" w:fill="FFFFFF"/>
        </w:rPr>
      </w:pPr>
      <w:r w:rsidRPr="007C216F">
        <w:rPr>
          <w:shd w:val="clear" w:color="auto" w:fill="FFFFFF"/>
        </w:rPr>
        <w:t>Wykonawca oświadcza, że przetwarzanie danych Zamawiającego, w tym materiałów audio-video związane z realizacją umowy będzie się odbywało wyłącznie na serwerach zlokalizowanych na terenie Unii Europejskiej i daje zapewnienie należytej ich ochrony przed kradzieżą, nieuprawnionym dostępem, uszkodzeniami lub zakłóceniami, poprzez m. in.:</w:t>
      </w:r>
    </w:p>
    <w:p w14:paraId="70324C91" w14:textId="77777777" w:rsidR="007C216F" w:rsidRPr="007C216F" w:rsidRDefault="00B53B4F" w:rsidP="007C216F">
      <w:pPr>
        <w:pStyle w:val="Akapitzlist"/>
        <w:numPr>
          <w:ilvl w:val="1"/>
          <w:numId w:val="16"/>
        </w:numPr>
        <w:ind w:left="851" w:hanging="284"/>
        <w:rPr>
          <w:shd w:val="clear" w:color="auto" w:fill="FFFFFF"/>
        </w:rPr>
      </w:pPr>
      <w:r w:rsidRPr="009D6129">
        <w:t>monitorowanie dostępu do danych,</w:t>
      </w:r>
    </w:p>
    <w:p w14:paraId="0E36C15B" w14:textId="77777777" w:rsidR="007C216F" w:rsidRPr="007C216F" w:rsidRDefault="00B53B4F" w:rsidP="007C216F">
      <w:pPr>
        <w:pStyle w:val="Akapitzlist"/>
        <w:numPr>
          <w:ilvl w:val="1"/>
          <w:numId w:val="16"/>
        </w:numPr>
        <w:ind w:left="851" w:hanging="284"/>
        <w:rPr>
          <w:shd w:val="clear" w:color="auto" w:fill="FFFFFF"/>
        </w:rPr>
      </w:pPr>
      <w:r w:rsidRPr="009D6129">
        <w:t>czynności zmierzające do wykrycia nieautoryzowanych działań związanych z przetwarzaniem danych,</w:t>
      </w:r>
    </w:p>
    <w:p w14:paraId="39FF8BD0" w14:textId="55724C67" w:rsidR="007C216F" w:rsidRPr="007C216F" w:rsidRDefault="00B53B4F" w:rsidP="007C216F">
      <w:pPr>
        <w:pStyle w:val="Akapitzlist"/>
        <w:numPr>
          <w:ilvl w:val="1"/>
          <w:numId w:val="16"/>
        </w:numPr>
        <w:ind w:left="851" w:hanging="284"/>
        <w:rPr>
          <w:shd w:val="clear" w:color="auto" w:fill="FFFFFF"/>
        </w:rPr>
      </w:pPr>
      <w:r w:rsidRPr="009D6129">
        <w:t>stosowanie środków uniemożliwiających nieautoryzowany dostęp na poziomie systemów operacyjnych, usług sieciowych i aplikacji.</w:t>
      </w:r>
    </w:p>
    <w:p w14:paraId="33E1A142" w14:textId="3D7E8DF6" w:rsidR="007C216F" w:rsidRPr="007C216F" w:rsidRDefault="00B53B4F" w:rsidP="007C216F">
      <w:pPr>
        <w:pStyle w:val="Akapitzlist"/>
        <w:numPr>
          <w:ilvl w:val="0"/>
          <w:numId w:val="16"/>
        </w:numPr>
        <w:ind w:left="340" w:hanging="340"/>
        <w:rPr>
          <w:shd w:val="clear" w:color="auto" w:fill="FFFFFF"/>
        </w:rPr>
      </w:pPr>
      <w:r w:rsidRPr="009D6129">
        <w:t xml:space="preserve">Dane dostępowe do platformy, </w:t>
      </w:r>
      <w:r w:rsidRPr="007C216F">
        <w:rPr>
          <w:shd w:val="clear" w:color="auto" w:fill="FFFFFF"/>
        </w:rPr>
        <w:t xml:space="preserve">o której mowa w § 2 ust. 2 pkt 3) </w:t>
      </w:r>
      <w:r w:rsidR="007C216F">
        <w:t xml:space="preserve">będą przekazane </w:t>
      </w:r>
      <w:r w:rsidRPr="009D6129">
        <w:t>Zamawiającemu w sposób zapewniający ich poufność.</w:t>
      </w:r>
    </w:p>
    <w:p w14:paraId="77EBF806" w14:textId="484ACA48" w:rsidR="00B53B4F" w:rsidRPr="007C216F" w:rsidRDefault="00B53B4F" w:rsidP="007C216F">
      <w:pPr>
        <w:pStyle w:val="Akapitzlist"/>
        <w:numPr>
          <w:ilvl w:val="0"/>
          <w:numId w:val="16"/>
        </w:numPr>
        <w:ind w:left="340" w:hanging="340"/>
        <w:rPr>
          <w:shd w:val="clear" w:color="auto" w:fill="FFFFFF"/>
        </w:rPr>
      </w:pPr>
      <w:r w:rsidRPr="009D6129">
        <w:t xml:space="preserve">Wykonawca wykona i przekaże Zamawiającemu przedmiot usługi, o której mowa w </w:t>
      </w:r>
      <w:r w:rsidRPr="007C216F">
        <w:rPr>
          <w:shd w:val="clear" w:color="auto" w:fill="FFFFFF"/>
        </w:rPr>
        <w:t xml:space="preserve">§ 1 ust. 1 </w:t>
      </w:r>
      <w:r w:rsidRPr="009D6129">
        <w:t xml:space="preserve">drogą elektroniczną w terminie ……….. dni </w:t>
      </w:r>
      <w:r w:rsidRPr="007C216F">
        <w:rPr>
          <w:color w:val="000000"/>
        </w:rPr>
        <w:t>kalendarzowych</w:t>
      </w:r>
      <w:r w:rsidRPr="009D6129">
        <w:t xml:space="preserve"> liczonym od dnia przekazania przez Zamawiającego Wykonawcy nagrania sesji RMP wraz z </w:t>
      </w:r>
      <w:r w:rsidRPr="007C216F">
        <w:rPr>
          <w:shd w:val="clear" w:color="auto" w:fill="FFFFFF"/>
        </w:rPr>
        <w:t>wykazem fragmentów wskazanych do anonimizacji bądź usunięcia z nagrania sesji RMP</w:t>
      </w:r>
      <w:r w:rsidRPr="009D6129">
        <w:t>.</w:t>
      </w:r>
    </w:p>
    <w:p w14:paraId="3296EB34" w14:textId="77777777" w:rsidR="00B53B4F" w:rsidRPr="009D6129" w:rsidRDefault="00B53B4F" w:rsidP="007C216F">
      <w:pPr>
        <w:pStyle w:val="Akapitzlist"/>
        <w:numPr>
          <w:ilvl w:val="0"/>
          <w:numId w:val="16"/>
        </w:numPr>
        <w:ind w:left="340" w:hanging="340"/>
      </w:pPr>
      <w:r w:rsidRPr="009D6129">
        <w:t>Zamawiający zobowiązany jest dokonać akceptacji transkrypcji tekstowej sesji RMP lub zgłosić do niej zastrzeżenia drogą elektroniczną w terminie nie dłuższym niż 3 dni kalendarzowe od daty jej otrzymania od Wykonawcy drogą elektroniczną. Niezgłoszenie zastrzeżeń w tym terminie oznacza akceptację Zamawiającego dla wykonanej usługi.</w:t>
      </w:r>
    </w:p>
    <w:p w14:paraId="2E98F980" w14:textId="72FC444D" w:rsidR="00B53B4F" w:rsidRPr="009D6129" w:rsidRDefault="00B53B4F" w:rsidP="007C216F">
      <w:pPr>
        <w:pStyle w:val="Akapitzlist"/>
        <w:numPr>
          <w:ilvl w:val="0"/>
          <w:numId w:val="16"/>
        </w:numPr>
        <w:ind w:left="340" w:hanging="340"/>
      </w:pPr>
      <w:r w:rsidRPr="009D6129">
        <w:t xml:space="preserve">W przypadku zgłoszenia uwag lub zastrzeżeń ze strony Zamawiającego drogą elektroniczną, Wykonawca zobowiązuje się do ich uwzględnienia w terminie 3 dni kalendarzowych oraz przesłania Zamawiającemu poprawionej transkrypcji tekstowej. </w:t>
      </w:r>
    </w:p>
    <w:p w14:paraId="7EF23CEB" w14:textId="7BA3AAFF" w:rsidR="00B53B4F" w:rsidRPr="009D6129" w:rsidRDefault="00B53B4F" w:rsidP="009D6129">
      <w:pPr>
        <w:jc w:val="center"/>
      </w:pPr>
      <w:r w:rsidRPr="009D6129">
        <w:rPr>
          <w:b/>
          <w:bCs/>
          <w:shd w:val="clear" w:color="auto" w:fill="FFFFFF"/>
        </w:rPr>
        <w:t>§ 3</w:t>
      </w:r>
      <w:r w:rsidR="009D6129">
        <w:br/>
      </w:r>
      <w:r w:rsidRPr="009D6129">
        <w:rPr>
          <w:b/>
          <w:bCs/>
          <w:shd w:val="clear" w:color="auto" w:fill="FFFFFF"/>
        </w:rPr>
        <w:t>Cena i sposób zapłaty</w:t>
      </w:r>
    </w:p>
    <w:p w14:paraId="2E180513" w14:textId="533871E8" w:rsidR="00B53B4F" w:rsidRPr="009D6129" w:rsidRDefault="00B53B4F" w:rsidP="007C216F">
      <w:pPr>
        <w:pStyle w:val="Akapitzlist"/>
        <w:numPr>
          <w:ilvl w:val="0"/>
          <w:numId w:val="17"/>
        </w:numPr>
        <w:ind w:left="284" w:hanging="284"/>
      </w:pPr>
      <w:r w:rsidRPr="007C216F">
        <w:rPr>
          <w:shd w:val="clear" w:color="auto" w:fill="FFFFFF"/>
        </w:rPr>
        <w:lastRenderedPageBreak/>
        <w:t xml:space="preserve">Łączne wynagrodzenie Wykonawcy z tytułu wykonywania umowy nie może przekroczyć kwoty </w:t>
      </w:r>
      <w:r w:rsidRPr="007C216F">
        <w:rPr>
          <w:b/>
          <w:shd w:val="clear" w:color="auto" w:fill="FFFFFF"/>
        </w:rPr>
        <w:t>…………</w:t>
      </w:r>
      <w:r w:rsidRPr="007C216F">
        <w:rPr>
          <w:shd w:val="clear" w:color="auto" w:fill="FFFFFF"/>
        </w:rPr>
        <w:t xml:space="preserve"> </w:t>
      </w:r>
      <w:r w:rsidRPr="007C216F">
        <w:rPr>
          <w:b/>
          <w:bCs/>
          <w:shd w:val="clear" w:color="auto" w:fill="FFFFFF"/>
        </w:rPr>
        <w:t>zł</w:t>
      </w:r>
      <w:r w:rsidRPr="007C216F">
        <w:rPr>
          <w:shd w:val="clear" w:color="auto" w:fill="FFFFFF"/>
        </w:rPr>
        <w:t xml:space="preserve"> </w:t>
      </w:r>
      <w:r w:rsidRPr="007C216F">
        <w:rPr>
          <w:b/>
          <w:shd w:val="clear" w:color="auto" w:fill="FFFFFF"/>
        </w:rPr>
        <w:t>brutto</w:t>
      </w:r>
      <w:r w:rsidRPr="007C216F">
        <w:rPr>
          <w:shd w:val="clear" w:color="auto" w:fill="FFFFFF"/>
        </w:rPr>
        <w:t xml:space="preserve">, (słownie: ………………. złotych), w tym podatek VAT 23% w wysokości …………. </w:t>
      </w:r>
      <w:r w:rsidRPr="007C216F">
        <w:rPr>
          <w:bCs/>
          <w:shd w:val="clear" w:color="auto" w:fill="FFFFFF"/>
        </w:rPr>
        <w:t>zł</w:t>
      </w:r>
      <w:r w:rsidRPr="007C216F">
        <w:rPr>
          <w:shd w:val="clear" w:color="auto" w:fill="FFFFFF"/>
        </w:rPr>
        <w:t xml:space="preserve"> (słownie: ………………………..).</w:t>
      </w:r>
    </w:p>
    <w:p w14:paraId="6A876D8F" w14:textId="77777777" w:rsidR="00B53B4F" w:rsidRPr="007C216F" w:rsidRDefault="00B53B4F" w:rsidP="007C216F">
      <w:pPr>
        <w:pStyle w:val="Akapitzlist"/>
        <w:numPr>
          <w:ilvl w:val="0"/>
          <w:numId w:val="17"/>
        </w:numPr>
        <w:ind w:left="284" w:hanging="284"/>
        <w:rPr>
          <w:shd w:val="clear" w:color="auto" w:fill="FFFFFF"/>
        </w:rPr>
      </w:pPr>
      <w:r w:rsidRPr="007C216F">
        <w:rPr>
          <w:shd w:val="clear" w:color="auto" w:fill="FFFFFF"/>
        </w:rPr>
        <w:t>Wynagrodzenie za jednorazowe wykonanie usługi w zakresie określonym w:</w:t>
      </w:r>
    </w:p>
    <w:p w14:paraId="688307F9" w14:textId="77777777" w:rsidR="00B53B4F" w:rsidRPr="007C216F" w:rsidRDefault="00B53B4F" w:rsidP="007C216F">
      <w:pPr>
        <w:pStyle w:val="Akapitzlist"/>
        <w:numPr>
          <w:ilvl w:val="1"/>
          <w:numId w:val="24"/>
        </w:numPr>
        <w:ind w:left="568" w:hanging="284"/>
        <w:rPr>
          <w:shd w:val="clear" w:color="auto" w:fill="FFFFFF"/>
        </w:rPr>
      </w:pPr>
      <w:r w:rsidRPr="009D6129">
        <w:t>§ 1 ust.1 pkt 1 umowy</w:t>
      </w:r>
      <w:r w:rsidRPr="007C216F">
        <w:rPr>
          <w:shd w:val="clear" w:color="auto" w:fill="FFFFFF"/>
        </w:rPr>
        <w:t xml:space="preserve"> wynosi ………..</w:t>
      </w:r>
      <w:r w:rsidRPr="007C216F">
        <w:rPr>
          <w:bCs/>
          <w:shd w:val="clear" w:color="auto" w:fill="FFFFFF"/>
        </w:rPr>
        <w:t xml:space="preserve"> zł</w:t>
      </w:r>
      <w:r w:rsidRPr="007C216F">
        <w:rPr>
          <w:shd w:val="clear" w:color="auto" w:fill="FFFFFF"/>
        </w:rPr>
        <w:t xml:space="preserve"> brutto, (słownie: ……….), w tym podatek VAT 23%.</w:t>
      </w:r>
    </w:p>
    <w:p w14:paraId="05D5D36C" w14:textId="37B1E65E" w:rsidR="00B53B4F" w:rsidRPr="007C216F" w:rsidRDefault="00B53B4F" w:rsidP="007C216F">
      <w:pPr>
        <w:pStyle w:val="Akapitzlist"/>
        <w:numPr>
          <w:ilvl w:val="1"/>
          <w:numId w:val="24"/>
        </w:numPr>
        <w:ind w:left="568" w:hanging="284"/>
        <w:rPr>
          <w:shd w:val="clear" w:color="auto" w:fill="FFFFFF"/>
        </w:rPr>
      </w:pPr>
      <w:r w:rsidRPr="009D6129">
        <w:t>§ 1 ust.1 pkt 2 umowy</w:t>
      </w:r>
      <w:r w:rsidRPr="007C216F">
        <w:rPr>
          <w:shd w:val="clear" w:color="auto" w:fill="FFFFFF"/>
        </w:rPr>
        <w:t xml:space="preserve"> wynosi:………………</w:t>
      </w:r>
      <w:r w:rsidRPr="007C216F">
        <w:rPr>
          <w:bCs/>
          <w:shd w:val="clear" w:color="auto" w:fill="FFFFFF"/>
        </w:rPr>
        <w:t xml:space="preserve"> zł</w:t>
      </w:r>
      <w:r w:rsidRPr="007C216F">
        <w:rPr>
          <w:shd w:val="clear" w:color="auto" w:fill="FFFFFF"/>
        </w:rPr>
        <w:t xml:space="preserve"> brutto, (słownie: ……………….), w tym podatek VAT 23% za każde rozpoczęte 30 minut nagrania sesji.</w:t>
      </w:r>
    </w:p>
    <w:p w14:paraId="771C824A" w14:textId="77777777" w:rsidR="00B53B4F" w:rsidRPr="007C216F" w:rsidRDefault="00B53B4F" w:rsidP="007C216F">
      <w:pPr>
        <w:pStyle w:val="Akapitzlist"/>
        <w:numPr>
          <w:ilvl w:val="0"/>
          <w:numId w:val="17"/>
        </w:numPr>
        <w:ind w:left="284" w:hanging="284"/>
        <w:rPr>
          <w:shd w:val="clear" w:color="auto" w:fill="FFFFFF"/>
        </w:rPr>
      </w:pPr>
      <w:r w:rsidRPr="007C216F">
        <w:rPr>
          <w:shd w:val="clear" w:color="auto" w:fill="FFFFFF"/>
        </w:rPr>
        <w:t xml:space="preserve">Każda z faktur VAT wystawionych przez Wykonawcę dotyczyć będzie pojedynczej sesji RMP i obejmować wynagrodzenie z tytułu świadczenia usługi w zakresie określonym w </w:t>
      </w:r>
      <w:r w:rsidRPr="009D6129">
        <w:t>§ 1 ust.1 pkt 1 i pkt 2 umowy, z zastosowaniem odpowiednio cen jednostkowych określonych w ust.2</w:t>
      </w:r>
      <w:r w:rsidRPr="007C216F">
        <w:rPr>
          <w:shd w:val="clear" w:color="auto" w:fill="FFFFFF"/>
        </w:rPr>
        <w:t xml:space="preserve">. Podstawą wystawienia faktury jest akceptacja Zamawiającego w trybie </w:t>
      </w:r>
      <w:r w:rsidRPr="009D6129">
        <w:t>§ 2 ust. 11 bądź ust.12.</w:t>
      </w:r>
    </w:p>
    <w:p w14:paraId="1BBF4998" w14:textId="77777777" w:rsidR="00B53B4F" w:rsidRPr="007C216F" w:rsidRDefault="00B53B4F" w:rsidP="007C216F">
      <w:pPr>
        <w:pStyle w:val="Akapitzlist"/>
        <w:numPr>
          <w:ilvl w:val="0"/>
          <w:numId w:val="17"/>
        </w:numPr>
        <w:ind w:left="284" w:hanging="284"/>
        <w:rPr>
          <w:shd w:val="clear" w:color="auto" w:fill="FFFFFF"/>
        </w:rPr>
      </w:pPr>
      <w:r w:rsidRPr="007C216F">
        <w:rPr>
          <w:shd w:val="clear" w:color="auto" w:fill="FFFFFF"/>
        </w:rPr>
        <w:t>Jeżeli w trakcie trwania Umowy stawka podatku VAT ulegnie zmianie, Strony zgodnie postanawiają, że w rozliczeniach będą stosowały stawkę obowiązującą w dniu wystawienia faktury.</w:t>
      </w:r>
    </w:p>
    <w:p w14:paraId="147717AD" w14:textId="77777777" w:rsidR="00B53B4F" w:rsidRPr="007C216F" w:rsidRDefault="00B53B4F" w:rsidP="007C216F">
      <w:pPr>
        <w:pStyle w:val="Akapitzlist"/>
        <w:numPr>
          <w:ilvl w:val="0"/>
          <w:numId w:val="17"/>
        </w:numPr>
        <w:ind w:left="284" w:hanging="284"/>
        <w:rPr>
          <w:shd w:val="clear" w:color="auto" w:fill="FFFFFF"/>
        </w:rPr>
      </w:pPr>
      <w:r w:rsidRPr="007C216F">
        <w:rPr>
          <w:shd w:val="clear" w:color="auto" w:fill="FFFFFF"/>
        </w:rPr>
        <w:t>Wypłata należności wynikającej z wystawionej przez Wykonawcę faktury VAT nastąpi na konto Wykonawcy w terminie 21 dni od daty jej wpływu do siedziby Zamawiającego. Termin zapłaty stanowi dzień dokonana polecenia przelewu bankowego.</w:t>
      </w:r>
    </w:p>
    <w:p w14:paraId="37D3F7F4" w14:textId="3027AFD4" w:rsidR="00B53B4F" w:rsidRPr="007C216F" w:rsidRDefault="00B53B4F" w:rsidP="007C216F">
      <w:pPr>
        <w:pStyle w:val="Akapitzlist"/>
        <w:numPr>
          <w:ilvl w:val="0"/>
          <w:numId w:val="17"/>
        </w:numPr>
        <w:ind w:left="284" w:hanging="284"/>
        <w:rPr>
          <w:shd w:val="clear" w:color="auto" w:fill="FFFFFF"/>
        </w:rPr>
      </w:pPr>
      <w:r w:rsidRPr="007C216F">
        <w:rPr>
          <w:shd w:val="clear" w:color="auto" w:fill="FFFFFF"/>
        </w:rPr>
        <w:t xml:space="preserve">Wynagrodzenie zostanie wypłacone przez Zamawiającego na rachunek bankowy Wykonawcy nr </w:t>
      </w:r>
      <w:r w:rsidRPr="009D6129">
        <w:t>……………………</w:t>
      </w:r>
      <w:r w:rsidRPr="007C216F">
        <w:rPr>
          <w:shd w:val="clear" w:color="auto" w:fill="FFFFFF"/>
        </w:rPr>
        <w:t xml:space="preserve"> wskazany w prawidłowo wystawionej fakturze VAT oraz zgodny z numerem rachunku rozliczeniowego zarejestrowanym na białej liście podatników VAT (Ustawa z dnia 11 marca 2004r. o podatku od towarów i usług (tj. </w:t>
      </w:r>
      <w:r w:rsidR="00764A11" w:rsidRPr="007C216F">
        <w:rPr>
          <w:shd w:val="clear" w:color="auto" w:fill="FFFFFF"/>
        </w:rPr>
        <w:t>Dz. U. z 2023 r. poz. 1570, 1598, 1852</w:t>
      </w:r>
      <w:r w:rsidRPr="007C216F">
        <w:rPr>
          <w:shd w:val="clear" w:color="auto" w:fill="FFFFFF"/>
        </w:rPr>
        <w:t>).</w:t>
      </w:r>
    </w:p>
    <w:p w14:paraId="59DC16A5" w14:textId="61A014F5" w:rsidR="00B53B4F" w:rsidRPr="007C216F" w:rsidRDefault="00B53B4F" w:rsidP="007C216F">
      <w:pPr>
        <w:pStyle w:val="Akapitzlist"/>
        <w:numPr>
          <w:ilvl w:val="0"/>
          <w:numId w:val="17"/>
        </w:numPr>
        <w:ind w:left="284" w:hanging="284"/>
        <w:rPr>
          <w:shd w:val="clear" w:color="auto" w:fill="FFFFFF"/>
        </w:rPr>
      </w:pPr>
      <w:r w:rsidRPr="007C216F">
        <w:rPr>
          <w:shd w:val="clear" w:color="auto" w:fill="FFFFFF"/>
        </w:rPr>
        <w:t xml:space="preserve">Wykonawca przyjmuje do wiadomości, iż zapłata wynagrodzenia będzie następować z zastosowaniem mechanizmu podzielonej płatności. Zamawiający w sytuacjach przewidzianych w ustawie o podatku od towarów i usług będzie uprawniony do wstrzymania się z zapłatą wynagrodzenia należnego Wykonawcy do czasu wskazania przez Wykonawcę rachunku bankowego umożliwiającego Zamawiającemu skuteczne dokonanie zapłaty z zastosowaniem mechanizmu podzielonej płatności. Zamawiający nie ponosi odpowiedzialności w przypadku przekroczenia terminu płatności, określonego w umowie, </w:t>
      </w:r>
      <w:r w:rsidRPr="007C216F">
        <w:rPr>
          <w:shd w:val="clear" w:color="auto" w:fill="FFFFFF"/>
        </w:rPr>
        <w:lastRenderedPageBreak/>
        <w:t>spowodowanego brakiem możliwości dokonania zapłaty z zastosowaniem mechanizmu podzielonej płatności lub brakiem rachunku rozliczeniowego Wykonawcy w wykazie podmiotów, o którym mowa ustawi</w:t>
      </w:r>
      <w:r w:rsidR="007C216F">
        <w:rPr>
          <w:shd w:val="clear" w:color="auto" w:fill="FFFFFF"/>
        </w:rPr>
        <w:t>e o podatku od towarów i usług.</w:t>
      </w:r>
    </w:p>
    <w:p w14:paraId="6B5D8AF6" w14:textId="2506CA50" w:rsidR="00B53B4F" w:rsidRPr="007C216F" w:rsidRDefault="00B53B4F" w:rsidP="007C216F">
      <w:pPr>
        <w:pStyle w:val="Akapitzlist"/>
        <w:numPr>
          <w:ilvl w:val="0"/>
          <w:numId w:val="17"/>
        </w:numPr>
        <w:ind w:left="284" w:hanging="284"/>
        <w:rPr>
          <w:shd w:val="clear" w:color="auto" w:fill="FFFFFF"/>
        </w:rPr>
      </w:pPr>
      <w:r w:rsidRPr="007C216F">
        <w:rPr>
          <w:shd w:val="clear" w:color="auto" w:fill="FFFFFF"/>
        </w:rPr>
        <w:t>Wykonawca wyst</w:t>
      </w:r>
      <w:r w:rsidR="007C216F">
        <w:rPr>
          <w:shd w:val="clear" w:color="auto" w:fill="FFFFFF"/>
        </w:rPr>
        <w:t xml:space="preserve">awi fakturę na: Miasto Poznań, </w:t>
      </w:r>
      <w:r w:rsidRPr="007C216F">
        <w:rPr>
          <w:shd w:val="clear" w:color="auto" w:fill="FFFFFF"/>
        </w:rPr>
        <w:t>Biuro Rady Miasta, Plac Kolegiacki 17; 61-841 Poznań; NIP 209-00-01-440.</w:t>
      </w:r>
    </w:p>
    <w:p w14:paraId="7EA8E318" w14:textId="661D8F03" w:rsidR="00B53B4F" w:rsidRPr="007C216F" w:rsidRDefault="00B53B4F" w:rsidP="007C216F">
      <w:pPr>
        <w:pStyle w:val="Akapitzlist"/>
        <w:numPr>
          <w:ilvl w:val="0"/>
          <w:numId w:val="17"/>
        </w:numPr>
        <w:ind w:left="284" w:hanging="284"/>
        <w:rPr>
          <w:shd w:val="clear" w:color="auto" w:fill="FFFFFF"/>
        </w:rPr>
      </w:pPr>
      <w:r w:rsidRPr="007C216F">
        <w:rPr>
          <w:shd w:val="clear" w:color="auto" w:fill="FFFFFF"/>
        </w:rPr>
        <w:t>W przypadku wystawienia faktury elektronicznej Zamawiający przyjmie od Wykonawcy ustrukturyzowane faktury elektroniczne przesłane za pośrednictwem Platformy Elektronicznego Fakturowania zgodnie z przepisami ustawy z dnia 9 listopada 2018 roku o elektronicznym fakturowaniu w zamówieniach publicznych, koncesjach na roboty budowlane lub usługi oraz partnerstwie publiczno-prywatnym (Dz.U. z 2020 r. poz. 1666</w:t>
      </w:r>
      <w:r w:rsidR="00764A11" w:rsidRPr="007C216F">
        <w:rPr>
          <w:shd w:val="clear" w:color="auto" w:fill="FFFFFF"/>
        </w:rPr>
        <w:t>, z 2023 r. poz. 1598</w:t>
      </w:r>
      <w:r w:rsidRPr="007C216F">
        <w:rPr>
          <w:shd w:val="clear" w:color="auto" w:fill="FFFFFF"/>
        </w:rPr>
        <w:t>) oraz zawierać następujące dane: NABYWCA: Miasto Poznań, pl. Kolegiacki 17, 6</w:t>
      </w:r>
      <w:r w:rsidR="007C216F">
        <w:rPr>
          <w:shd w:val="clear" w:color="auto" w:fill="FFFFFF"/>
        </w:rPr>
        <w:t xml:space="preserve">1-841 Poznań, NIP: 2090001440. </w:t>
      </w:r>
      <w:r w:rsidRPr="007C216F">
        <w:rPr>
          <w:shd w:val="clear" w:color="auto" w:fill="FFFFFF"/>
        </w:rPr>
        <w:t>ODBIORCA: Biuro Rady Miasta, Plac Kolegiacki 17, 61-841 Poznań, GLN: 5907459620085. Numer GLN identyfikuje jednostkę organizacyjną Zamawiającego upoważnioną do odbio</w:t>
      </w:r>
      <w:r w:rsidR="007C216F">
        <w:rPr>
          <w:shd w:val="clear" w:color="auto" w:fill="FFFFFF"/>
        </w:rPr>
        <w:t>ru faktury.</w:t>
      </w:r>
    </w:p>
    <w:p w14:paraId="301D06EE" w14:textId="160FB69F" w:rsidR="00B53B4F" w:rsidRPr="007C216F" w:rsidRDefault="00B53B4F" w:rsidP="007C216F">
      <w:pPr>
        <w:pStyle w:val="Akapitzlist"/>
        <w:numPr>
          <w:ilvl w:val="0"/>
          <w:numId w:val="17"/>
        </w:numPr>
        <w:ind w:left="340" w:hanging="340"/>
        <w:rPr>
          <w:shd w:val="clear" w:color="auto" w:fill="FFFFFF"/>
        </w:rPr>
      </w:pPr>
      <w:r w:rsidRPr="007C216F">
        <w:rPr>
          <w:shd w:val="clear" w:color="auto" w:fill="FFFFFF"/>
        </w:rPr>
        <w:t>Zamawiający nie wyraża zgody na otrzymywanie faktur elektronicznych na innych zasadach niż</w:t>
      </w:r>
      <w:r w:rsidR="007C216F">
        <w:rPr>
          <w:shd w:val="clear" w:color="auto" w:fill="FFFFFF"/>
        </w:rPr>
        <w:t xml:space="preserve"> </w:t>
      </w:r>
      <w:r w:rsidRPr="007C216F">
        <w:rPr>
          <w:shd w:val="clear" w:color="auto" w:fill="FFFFFF"/>
        </w:rPr>
        <w:t xml:space="preserve">określone w ustawie z dnia 9 listopada 2018 roku o elektronicznym fakturowaniu w zamówieniach publicznych, koncesjach na roboty budowlane lub usługi oraz partnerstwie publiczno-prywatnym (Dz.U </w:t>
      </w:r>
      <w:r w:rsidR="00964F0E" w:rsidRPr="007C216F">
        <w:rPr>
          <w:shd w:val="clear" w:color="auto" w:fill="FFFFFF"/>
        </w:rPr>
        <w:t>z 2023 r. poz. 1598</w:t>
      </w:r>
      <w:r w:rsidR="007C216F">
        <w:rPr>
          <w:shd w:val="clear" w:color="auto" w:fill="FFFFFF"/>
        </w:rPr>
        <w:t>).</w:t>
      </w:r>
    </w:p>
    <w:p w14:paraId="649FB200" w14:textId="77777777" w:rsidR="00B53B4F" w:rsidRPr="007C216F" w:rsidRDefault="00B53B4F" w:rsidP="007C216F">
      <w:pPr>
        <w:pStyle w:val="Akapitzlist"/>
        <w:numPr>
          <w:ilvl w:val="0"/>
          <w:numId w:val="17"/>
        </w:numPr>
        <w:ind w:left="340" w:hanging="340"/>
        <w:rPr>
          <w:shd w:val="clear" w:color="auto" w:fill="FFFFFF"/>
        </w:rPr>
      </w:pPr>
      <w:r w:rsidRPr="007C216F">
        <w:rPr>
          <w:shd w:val="clear" w:color="auto" w:fill="FFFFFF"/>
        </w:rPr>
        <w:t>W przypadku rozbieżności pomiędzy terminem płatności wskazanym w dokumentach księgowych (np. fakturach, notach odsetkowych), a wskazanym w niniejszej umowie, przyjmuje się, że prawidłowo podano termin określony w umowie.</w:t>
      </w:r>
    </w:p>
    <w:p w14:paraId="0D33BCC6" w14:textId="70BB3E64" w:rsidR="00B53B4F" w:rsidRPr="007C216F" w:rsidRDefault="00B53B4F" w:rsidP="007C216F">
      <w:pPr>
        <w:pStyle w:val="Akapitzlist"/>
        <w:numPr>
          <w:ilvl w:val="0"/>
          <w:numId w:val="17"/>
        </w:numPr>
        <w:ind w:left="340" w:hanging="340"/>
        <w:rPr>
          <w:shd w:val="clear" w:color="auto" w:fill="FFFFFF"/>
        </w:rPr>
      </w:pPr>
      <w:r w:rsidRPr="007C216F">
        <w:rPr>
          <w:shd w:val="clear" w:color="auto" w:fill="FFFFFF"/>
        </w:rPr>
        <w:t>Zamawiający nie wyraża zgody na obrót wierzytelnościami wynikającymi z niniejszej umowy.</w:t>
      </w:r>
    </w:p>
    <w:p w14:paraId="150E7D17" w14:textId="3E85A3EC" w:rsidR="00B53B4F" w:rsidRPr="009D6129" w:rsidRDefault="00B53B4F" w:rsidP="009D6129">
      <w:pPr>
        <w:jc w:val="center"/>
        <w:rPr>
          <w:b/>
          <w:bCs/>
          <w:shd w:val="clear" w:color="auto" w:fill="FFFFFF"/>
        </w:rPr>
      </w:pPr>
      <w:r w:rsidRPr="009D6129">
        <w:rPr>
          <w:b/>
          <w:bCs/>
          <w:shd w:val="clear" w:color="auto" w:fill="FFFFFF"/>
        </w:rPr>
        <w:t>§ 4</w:t>
      </w:r>
      <w:r w:rsidR="009D6129">
        <w:rPr>
          <w:b/>
          <w:bCs/>
          <w:shd w:val="clear" w:color="auto" w:fill="FFFFFF"/>
        </w:rPr>
        <w:br/>
      </w:r>
      <w:r w:rsidRPr="009D6129">
        <w:rPr>
          <w:b/>
          <w:bCs/>
          <w:shd w:val="clear" w:color="auto" w:fill="FFFFFF"/>
        </w:rPr>
        <w:t>Dane osobowe</w:t>
      </w:r>
    </w:p>
    <w:p w14:paraId="67E186A9" w14:textId="77777777" w:rsidR="00B53B4F" w:rsidRPr="007C216F" w:rsidRDefault="00B53B4F" w:rsidP="007C216F">
      <w:pPr>
        <w:pStyle w:val="Akapitzlist"/>
        <w:numPr>
          <w:ilvl w:val="0"/>
          <w:numId w:val="18"/>
        </w:numPr>
        <w:ind w:left="284" w:hanging="284"/>
        <w:rPr>
          <w:shd w:val="clear" w:color="auto" w:fill="FFFFFF"/>
        </w:rPr>
      </w:pPr>
      <w:r w:rsidRPr="007C216F">
        <w:rPr>
          <w:shd w:val="clear" w:color="auto" w:fill="FFFFFF"/>
        </w:rPr>
        <w:t xml:space="preserve">Strony umowy zobowiązują się do współdziałania w zakresie określenia zasad ochrony danych osobowych w celu prawidłowego wykonania przedmiotu umowy, zgodnie z ustawą o ochronie danych osobowych z dnia 10 maja 2018 r. (Dz. U. z 2019 r. poz. 1781), a także zgodnie z Rozporządzeniem Parlamentu Europejskiego i Rady (UE) 2016/679 z dnia 27 kwietnia 2016 r. w sprawie ochrony osób fizycznych w związku z przetwarzaniem danych </w:t>
      </w:r>
      <w:r w:rsidRPr="007C216F">
        <w:rPr>
          <w:shd w:val="clear" w:color="auto" w:fill="FFFFFF"/>
        </w:rPr>
        <w:lastRenderedPageBreak/>
        <w:t>osobowych i w sprawie swobodnego przepływu takich danych oraz uchylenia dyrektywy 95/46/WE.</w:t>
      </w:r>
    </w:p>
    <w:p w14:paraId="51F80126" w14:textId="77777777" w:rsidR="00B53B4F" w:rsidRPr="007C216F" w:rsidRDefault="00B53B4F" w:rsidP="007C216F">
      <w:pPr>
        <w:pStyle w:val="Akapitzlist"/>
        <w:numPr>
          <w:ilvl w:val="0"/>
          <w:numId w:val="18"/>
        </w:numPr>
        <w:ind w:left="284" w:hanging="284"/>
        <w:rPr>
          <w:shd w:val="clear" w:color="auto" w:fill="FFFFFF"/>
        </w:rPr>
      </w:pPr>
      <w:r w:rsidRPr="007C216F">
        <w:rPr>
          <w:shd w:val="clear" w:color="auto" w:fill="FFFFFF"/>
        </w:rPr>
        <w:t>Szczegółowe zasady przetwarzania danych osobowych zostały uregulowane w odrębnej umowie powierzenia przetwarzania danych osobowych.</w:t>
      </w:r>
    </w:p>
    <w:p w14:paraId="3250DD08" w14:textId="7A858143" w:rsidR="00B53B4F" w:rsidRPr="007C216F" w:rsidRDefault="00B53B4F" w:rsidP="007C216F">
      <w:pPr>
        <w:pStyle w:val="Akapitzlist"/>
        <w:numPr>
          <w:ilvl w:val="0"/>
          <w:numId w:val="18"/>
        </w:numPr>
        <w:ind w:left="284" w:hanging="284"/>
        <w:rPr>
          <w:shd w:val="clear" w:color="auto" w:fill="FFFFFF"/>
        </w:rPr>
      </w:pPr>
      <w:r w:rsidRPr="007C216F">
        <w:rPr>
          <w:shd w:val="clear" w:color="auto" w:fill="FFFFFF"/>
        </w:rPr>
        <w:t>Dane osobowe reprezentantów Stron będą przetwarzane w c</w:t>
      </w:r>
      <w:r w:rsidR="007C216F">
        <w:rPr>
          <w:shd w:val="clear" w:color="auto" w:fill="FFFFFF"/>
        </w:rPr>
        <w:t>elu zawarcia i wykonania Umowy.</w:t>
      </w:r>
    </w:p>
    <w:p w14:paraId="633C47A8" w14:textId="647FBFFD" w:rsidR="00B53B4F" w:rsidRPr="007C216F" w:rsidRDefault="00B53B4F" w:rsidP="007C216F">
      <w:pPr>
        <w:pStyle w:val="Akapitzlist"/>
        <w:numPr>
          <w:ilvl w:val="0"/>
          <w:numId w:val="18"/>
        </w:numPr>
        <w:ind w:left="284" w:hanging="284"/>
        <w:rPr>
          <w:shd w:val="clear" w:color="auto" w:fill="FFFFFF"/>
        </w:rPr>
      </w:pPr>
      <w:r w:rsidRPr="007C216F">
        <w:rPr>
          <w:shd w:val="clear" w:color="auto" w:fill="FFFFFF"/>
        </w:rPr>
        <w:t>Każda ze Stron oświadcza, że jest administratorem danych osobowych osób dedykowanych do realizacji Umowy i zobowiązuje się udostępnić je Stronom Umowy, wyłącznie w cel</w:t>
      </w:r>
      <w:r w:rsidR="007C216F">
        <w:rPr>
          <w:shd w:val="clear" w:color="auto" w:fill="FFFFFF"/>
        </w:rPr>
        <w:t xml:space="preserve">u i zakresie niezbędnym do jej </w:t>
      </w:r>
      <w:r w:rsidRPr="007C216F">
        <w:rPr>
          <w:shd w:val="clear" w:color="auto" w:fill="FFFFFF"/>
        </w:rPr>
        <w:t>realizacji, w tym dla zapewniania sprawnej komunikacji pomiędzy Stronami.</w:t>
      </w:r>
    </w:p>
    <w:p w14:paraId="1A95EA60" w14:textId="003B2915" w:rsidR="00B53B4F" w:rsidRPr="007C216F" w:rsidRDefault="00B53B4F" w:rsidP="007C216F">
      <w:pPr>
        <w:pStyle w:val="Akapitzlist"/>
        <w:numPr>
          <w:ilvl w:val="0"/>
          <w:numId w:val="18"/>
        </w:numPr>
        <w:ind w:left="284" w:hanging="284"/>
        <w:rPr>
          <w:shd w:val="clear" w:color="auto" w:fill="FFFFFF"/>
        </w:rPr>
      </w:pPr>
      <w:r w:rsidRPr="007C216F">
        <w:rPr>
          <w:shd w:val="clear" w:color="auto" w:fill="FFFFFF"/>
        </w:rPr>
        <w:t>Dane, o których mowa w punkcie poprzedzającym, w zależności od rodzaju współpracy, mogą obejmować: imię i nazwisko pracownika, zakład pracy, stanowisko służbowe, służbowe dane kontaktowe (e-mail, numer telefonu) oraz dane zawarte w dokumentach potwierdzających uprawnie</w:t>
      </w:r>
      <w:r w:rsidR="007C216F">
        <w:rPr>
          <w:shd w:val="clear" w:color="auto" w:fill="FFFFFF"/>
        </w:rPr>
        <w:t>nia lub doświadczenie zawodowe.</w:t>
      </w:r>
    </w:p>
    <w:p w14:paraId="044D1F66" w14:textId="37950A23" w:rsidR="00B53B4F" w:rsidRPr="007C216F" w:rsidRDefault="00B53B4F" w:rsidP="007C216F">
      <w:pPr>
        <w:pStyle w:val="Akapitzlist"/>
        <w:numPr>
          <w:ilvl w:val="0"/>
          <w:numId w:val="18"/>
        </w:numPr>
        <w:ind w:left="284" w:hanging="284"/>
        <w:rPr>
          <w:shd w:val="clear" w:color="auto" w:fill="FFFFFF"/>
        </w:rPr>
      </w:pPr>
      <w:r w:rsidRPr="007C216F">
        <w:rPr>
          <w:shd w:val="clear" w:color="auto" w:fill="FFFFFF"/>
        </w:rPr>
        <w:t>Każda ze Stron zobowiązuje się zrealizować tzw. obowiązek informacyjny administratora wobec ww. osób, których dane udostępnione zostały Stronom w celu realizacji Umowy, poprzez zapoznanie ich z informacjami, o których mowa w art. 14 RODO (tzw. ogólne roz</w:t>
      </w:r>
      <w:r w:rsidR="007C216F">
        <w:rPr>
          <w:shd w:val="clear" w:color="auto" w:fill="FFFFFF"/>
        </w:rPr>
        <w:t>porządzenie o ochronie danych).</w:t>
      </w:r>
    </w:p>
    <w:p w14:paraId="1DBA3A37" w14:textId="77777777" w:rsidR="00B53B4F" w:rsidRPr="007C216F" w:rsidRDefault="00B53B4F" w:rsidP="007C216F">
      <w:pPr>
        <w:pStyle w:val="Akapitzlist"/>
        <w:numPr>
          <w:ilvl w:val="0"/>
          <w:numId w:val="18"/>
        </w:numPr>
        <w:ind w:left="284" w:hanging="284"/>
        <w:rPr>
          <w:shd w:val="clear" w:color="auto" w:fill="FFFFFF"/>
        </w:rPr>
      </w:pPr>
      <w:r w:rsidRPr="007C216F">
        <w:rPr>
          <w:shd w:val="clear" w:color="auto" w:fill="FFFFFF"/>
        </w:rPr>
        <w:t xml:space="preserve">Informacje na temat przetwarzania danych osobowych przez Zamawiającego znajdują się pod adresem: </w:t>
      </w:r>
      <w:hyperlink r:id="rId8" w:history="1">
        <w:r w:rsidRPr="007C216F">
          <w:rPr>
            <w:shd w:val="clear" w:color="auto" w:fill="FFFFFF"/>
          </w:rPr>
          <w:t>https://www.poznan.pl/klauzuladlakontrahenta/</w:t>
        </w:r>
      </w:hyperlink>
    </w:p>
    <w:p w14:paraId="5110DBF7" w14:textId="77777777" w:rsidR="009D6129" w:rsidRPr="007C216F" w:rsidRDefault="00B53B4F" w:rsidP="007C216F">
      <w:pPr>
        <w:pStyle w:val="Akapitzlist"/>
        <w:numPr>
          <w:ilvl w:val="0"/>
          <w:numId w:val="18"/>
        </w:numPr>
        <w:ind w:left="284" w:hanging="284"/>
        <w:rPr>
          <w:shd w:val="clear" w:color="auto" w:fill="FFFFFF"/>
        </w:rPr>
      </w:pPr>
      <w:r w:rsidRPr="007C216F">
        <w:rPr>
          <w:shd w:val="clear" w:color="auto" w:fill="FFFFFF"/>
        </w:rPr>
        <w:t>Informacje na temat przetwarzania danych osobowych przez Wykonawcę znajdują się pod adresem: ……………………………</w:t>
      </w:r>
    </w:p>
    <w:p w14:paraId="3F607ADC" w14:textId="463E99BA" w:rsidR="00B53B4F" w:rsidRPr="009D6129" w:rsidRDefault="00B53B4F" w:rsidP="009D6129">
      <w:pPr>
        <w:jc w:val="center"/>
        <w:rPr>
          <w:i/>
        </w:rPr>
      </w:pPr>
      <w:r w:rsidRPr="009D6129">
        <w:rPr>
          <w:b/>
          <w:bCs/>
          <w:shd w:val="clear" w:color="auto" w:fill="FFFFFF"/>
        </w:rPr>
        <w:t>§ 5</w:t>
      </w:r>
      <w:r w:rsidR="009D6129">
        <w:rPr>
          <w:i/>
        </w:rPr>
        <w:br/>
      </w:r>
      <w:r w:rsidR="007C216F">
        <w:rPr>
          <w:b/>
          <w:bCs/>
          <w:shd w:val="clear" w:color="auto" w:fill="FFFFFF"/>
        </w:rPr>
        <w:t xml:space="preserve">Zapewnienie poufności </w:t>
      </w:r>
      <w:r w:rsidRPr="009D6129">
        <w:rPr>
          <w:b/>
          <w:bCs/>
          <w:shd w:val="clear" w:color="auto" w:fill="FFFFFF"/>
        </w:rPr>
        <w:t>danych</w:t>
      </w:r>
    </w:p>
    <w:p w14:paraId="73562987" w14:textId="77777777" w:rsidR="00B53B4F" w:rsidRPr="009D6129" w:rsidRDefault="00B53B4F" w:rsidP="007C216F">
      <w:pPr>
        <w:pStyle w:val="Akapitzlist"/>
        <w:numPr>
          <w:ilvl w:val="0"/>
          <w:numId w:val="19"/>
        </w:numPr>
        <w:ind w:left="284" w:hanging="284"/>
      </w:pPr>
      <w:r w:rsidRPr="007C216F">
        <w:rPr>
          <w:shd w:val="clear" w:color="auto" w:fill="FFFFFF"/>
        </w:rPr>
        <w:t>Strony zobowiązują się do zachowania w tajemnicy wobec osób trzecich informacji chronionych oraz do niewykorzystywania informacji chronionych dla celów innych, aniżeli służące realizacji przedmiotu umowy.</w:t>
      </w:r>
    </w:p>
    <w:p w14:paraId="4B84178E" w14:textId="77777777" w:rsidR="00B53B4F" w:rsidRPr="009D6129" w:rsidRDefault="00B53B4F" w:rsidP="007C216F">
      <w:pPr>
        <w:pStyle w:val="Akapitzlist"/>
        <w:numPr>
          <w:ilvl w:val="0"/>
          <w:numId w:val="19"/>
        </w:numPr>
        <w:ind w:left="284" w:hanging="284"/>
      </w:pPr>
      <w:r w:rsidRPr="007C216F">
        <w:rPr>
          <w:shd w:val="clear" w:color="auto" w:fill="FFFFFF"/>
        </w:rPr>
        <w:t>Za informacje chronione Zamawiającego rozumie się wszelkie informacje dotyczące Zamawiającego, które nie są znane lub nie powinny być znane publicznie, w posiadanie których, niezależnie od sposobu, wszedł Wykonawca w związku z wykonywaniem umowy, a w szczególności informacje prawem chronione.</w:t>
      </w:r>
    </w:p>
    <w:p w14:paraId="258871A3" w14:textId="77777777" w:rsidR="00B53B4F" w:rsidRPr="009D6129" w:rsidRDefault="00B53B4F" w:rsidP="007C216F">
      <w:pPr>
        <w:pStyle w:val="Akapitzlist"/>
        <w:numPr>
          <w:ilvl w:val="0"/>
          <w:numId w:val="19"/>
        </w:numPr>
        <w:ind w:left="284" w:hanging="284"/>
      </w:pPr>
      <w:r w:rsidRPr="007C216F">
        <w:rPr>
          <w:shd w:val="clear" w:color="auto" w:fill="FFFFFF"/>
        </w:rPr>
        <w:lastRenderedPageBreak/>
        <w:t>Wykonawca nie będzie podejmował czynności mających na celu uzyskanie informacji chronionych Zamawiającego, innych aniżeli udostępnione przez Zamawiającego, w celu realizacji przedmiotu umowy.</w:t>
      </w:r>
    </w:p>
    <w:p w14:paraId="7E7C45E4" w14:textId="64EB102E" w:rsidR="00B53B4F" w:rsidRPr="009D6129" w:rsidRDefault="00B53B4F" w:rsidP="007C216F">
      <w:pPr>
        <w:pStyle w:val="Akapitzlist"/>
        <w:numPr>
          <w:ilvl w:val="0"/>
          <w:numId w:val="19"/>
        </w:numPr>
        <w:ind w:left="284" w:hanging="284"/>
      </w:pPr>
      <w:r w:rsidRPr="007C216F">
        <w:rPr>
          <w:shd w:val="clear" w:color="auto" w:fill="FFFFFF"/>
        </w:rPr>
        <w:t>Obowiązek zachowania poufności nie dotyczy informacji chronionych Zamawiającego:</w:t>
      </w:r>
    </w:p>
    <w:p w14:paraId="00922734" w14:textId="77777777" w:rsidR="00B53B4F" w:rsidRPr="009D6129" w:rsidRDefault="00B53B4F" w:rsidP="007C216F">
      <w:pPr>
        <w:pStyle w:val="Akapitzlist"/>
        <w:numPr>
          <w:ilvl w:val="1"/>
          <w:numId w:val="25"/>
        </w:numPr>
        <w:ind w:left="568" w:hanging="284"/>
      </w:pPr>
      <w:r w:rsidRPr="007C216F">
        <w:rPr>
          <w:shd w:val="clear" w:color="auto" w:fill="FFFFFF"/>
        </w:rPr>
        <w:t>których ujawnienie jest wymagane przez powszechnie obowiązujące przepisy prawa,</w:t>
      </w:r>
    </w:p>
    <w:p w14:paraId="01F6B49C" w14:textId="1577A3BF" w:rsidR="00B53B4F" w:rsidRPr="009D6129" w:rsidRDefault="00B53B4F" w:rsidP="007C216F">
      <w:pPr>
        <w:pStyle w:val="Akapitzlist"/>
        <w:numPr>
          <w:ilvl w:val="1"/>
          <w:numId w:val="25"/>
        </w:numPr>
        <w:ind w:left="568" w:hanging="284"/>
      </w:pPr>
      <w:r w:rsidRPr="007C216F">
        <w:rPr>
          <w:shd w:val="clear" w:color="auto" w:fill="FFFFFF"/>
        </w:rPr>
        <w:t>które są powszechnie znane lub zostały podane do publicznej wiadomości przez podmio</w:t>
      </w:r>
      <w:r w:rsidR="007C216F">
        <w:rPr>
          <w:shd w:val="clear" w:color="auto" w:fill="FFFFFF"/>
        </w:rPr>
        <w:t>t uprawniony lub za jego zgodą.</w:t>
      </w:r>
    </w:p>
    <w:p w14:paraId="707B796C" w14:textId="3CD81EC6" w:rsidR="00B53B4F" w:rsidRPr="009D6129" w:rsidRDefault="00B53B4F" w:rsidP="007C216F">
      <w:pPr>
        <w:pStyle w:val="Akapitzlist"/>
        <w:numPr>
          <w:ilvl w:val="0"/>
          <w:numId w:val="19"/>
        </w:numPr>
        <w:ind w:left="284" w:hanging="284"/>
      </w:pPr>
      <w:r w:rsidRPr="007C216F">
        <w:rPr>
          <w:shd w:val="clear" w:color="auto" w:fill="FFFFFF"/>
        </w:rPr>
        <w:t>Zapewnienie bezpieczeństwa informacji chronionych, o którym mowa w ustępie 2, to również ochrona przed ich kradz</w:t>
      </w:r>
      <w:r w:rsidR="007C216F">
        <w:rPr>
          <w:shd w:val="clear" w:color="auto" w:fill="FFFFFF"/>
        </w:rPr>
        <w:t>ieżą i nieuprawnionym dostępem.</w:t>
      </w:r>
    </w:p>
    <w:p w14:paraId="4BEE04C7" w14:textId="77777777" w:rsidR="00B53B4F" w:rsidRPr="009D6129" w:rsidRDefault="00B53B4F" w:rsidP="007C216F">
      <w:pPr>
        <w:pStyle w:val="Akapitzlist"/>
        <w:numPr>
          <w:ilvl w:val="0"/>
          <w:numId w:val="19"/>
        </w:numPr>
        <w:ind w:left="284" w:hanging="284"/>
      </w:pPr>
      <w:r w:rsidRPr="007C216F">
        <w:rPr>
          <w:shd w:val="clear" w:color="auto" w:fill="FFFFFF"/>
        </w:rPr>
        <w:t>Wykonawca nie będzie sporządzać kopii informacji chronionych Zamawiającego, z wyjątkiem kopii niezbędnych do realizacji przedmiotu umowy. Wszelkie wykonane kopie należy traktować jako należące do Zamawiającego.</w:t>
      </w:r>
    </w:p>
    <w:p w14:paraId="053A1E0A" w14:textId="77777777" w:rsidR="00B53B4F" w:rsidRPr="009D6129" w:rsidRDefault="00B53B4F" w:rsidP="007C216F">
      <w:pPr>
        <w:pStyle w:val="Akapitzlist"/>
        <w:numPr>
          <w:ilvl w:val="0"/>
          <w:numId w:val="19"/>
        </w:numPr>
        <w:ind w:left="284" w:hanging="284"/>
      </w:pPr>
      <w:r w:rsidRPr="007C216F">
        <w:rPr>
          <w:shd w:val="clear" w:color="auto" w:fill="FFFFFF"/>
        </w:rPr>
        <w:t>Wykonawca może ujawnić osobie trzeciej informacje chronione Zamawiającego wyłącznie po uzyskaniu pisemnej zgody Zamawiającego.</w:t>
      </w:r>
    </w:p>
    <w:p w14:paraId="219F0DA6" w14:textId="77777777" w:rsidR="00B53B4F" w:rsidRPr="009D6129" w:rsidRDefault="00B53B4F" w:rsidP="007C216F">
      <w:pPr>
        <w:pStyle w:val="Akapitzlist"/>
        <w:numPr>
          <w:ilvl w:val="0"/>
          <w:numId w:val="19"/>
        </w:numPr>
        <w:ind w:left="284" w:hanging="284"/>
      </w:pPr>
      <w:r w:rsidRPr="007C216F">
        <w:rPr>
          <w:shd w:val="clear" w:color="auto" w:fill="FFFFFF"/>
        </w:rPr>
        <w:t>Wykonawca zobowiązuje się do podjęcia stosownych działań zmierzających do zobowiązania swoich pracowników lub innych osób, które będą miały dostęp do informacji chronionych, do stosowania postanowień niniejszego paragrafu.</w:t>
      </w:r>
    </w:p>
    <w:p w14:paraId="6DDB4CA1" w14:textId="22B223F8" w:rsidR="00B53B4F" w:rsidRPr="009D6129" w:rsidRDefault="00B53B4F" w:rsidP="007C216F">
      <w:pPr>
        <w:pStyle w:val="Akapitzlist"/>
        <w:numPr>
          <w:ilvl w:val="0"/>
          <w:numId w:val="19"/>
        </w:numPr>
        <w:ind w:left="340" w:hanging="340"/>
      </w:pPr>
      <w:r w:rsidRPr="007C216F">
        <w:rPr>
          <w:shd w:val="clear" w:color="auto" w:fill="FFFFFF"/>
        </w:rPr>
        <w:t>Na pisemne żądanie Zamawiającego, Wykonawca zobowiązany jest zwrócić w terminie 7 dni wszystkie utrwalone informacje chronione, które otrzymał, nie zatrzymując żadnych ich kopii ani in</w:t>
      </w:r>
      <w:r w:rsidR="007C216F">
        <w:rPr>
          <w:shd w:val="clear" w:color="auto" w:fill="FFFFFF"/>
        </w:rPr>
        <w:t>nych reprodukcji bądź wyciągów.</w:t>
      </w:r>
    </w:p>
    <w:p w14:paraId="1117A697" w14:textId="77777777" w:rsidR="00B53B4F" w:rsidRPr="009D6129" w:rsidRDefault="00B53B4F" w:rsidP="007C216F">
      <w:pPr>
        <w:pStyle w:val="Akapitzlist"/>
        <w:numPr>
          <w:ilvl w:val="0"/>
          <w:numId w:val="19"/>
        </w:numPr>
        <w:ind w:left="340" w:hanging="340"/>
      </w:pPr>
      <w:r w:rsidRPr="007C216F">
        <w:rPr>
          <w:shd w:val="clear" w:color="auto" w:fill="FFFFFF"/>
        </w:rPr>
        <w:t>Obowiązek zachowania w tajemnicy informacji chronionych spoczywa na Wykonawcy także po wygaśnięciu umowy lub jej rozwiązaniu, lub odstąpieniu od niej przez Strony.</w:t>
      </w:r>
    </w:p>
    <w:p w14:paraId="535EAA1F" w14:textId="77777777" w:rsidR="00B53B4F" w:rsidRPr="009D6129" w:rsidRDefault="00B53B4F" w:rsidP="007C216F">
      <w:pPr>
        <w:pStyle w:val="Akapitzlist"/>
        <w:numPr>
          <w:ilvl w:val="0"/>
          <w:numId w:val="19"/>
        </w:numPr>
        <w:ind w:left="340" w:hanging="340"/>
      </w:pPr>
      <w:r w:rsidRPr="007C216F">
        <w:rPr>
          <w:shd w:val="clear" w:color="auto" w:fill="FFFFFF"/>
        </w:rPr>
        <w:t>Wykonawca jest w pełni odpowiedzialny za każdą szkodę poniesioną przez Zamawiającego w związku z naruszeniem przez Wykonawcę postanowień niniejszego paragrafu.</w:t>
      </w:r>
    </w:p>
    <w:p w14:paraId="6D8CCD8A" w14:textId="77777777" w:rsidR="009D6129" w:rsidRDefault="00B53B4F" w:rsidP="007C216F">
      <w:pPr>
        <w:pStyle w:val="Akapitzlist"/>
        <w:numPr>
          <w:ilvl w:val="0"/>
          <w:numId w:val="19"/>
        </w:numPr>
        <w:ind w:left="340" w:hanging="340"/>
      </w:pPr>
      <w:r w:rsidRPr="007C216F">
        <w:rPr>
          <w:shd w:val="clear" w:color="auto" w:fill="FFFFFF"/>
        </w:rPr>
        <w:t>Wykonawca zobowiązany jest do poinformowania Zamawiającego o każdym przypadku naruszenia zobowiązań wynikających z niniejszego paragrafu oraz o każdym przypadku powstania obowiązku ujawnienia jakiejkolwiek informacji, wynikającego z powszechnie obowiązujących przepisów prawa.</w:t>
      </w:r>
    </w:p>
    <w:p w14:paraId="62616756" w14:textId="25B00A6D" w:rsidR="00B53B4F" w:rsidRPr="009D6129" w:rsidRDefault="00B53B4F" w:rsidP="009D6129">
      <w:pPr>
        <w:jc w:val="center"/>
      </w:pPr>
      <w:r w:rsidRPr="009D6129">
        <w:rPr>
          <w:b/>
          <w:bCs/>
          <w:shd w:val="clear" w:color="auto" w:fill="FFFFFF"/>
        </w:rPr>
        <w:t>§ 6</w:t>
      </w:r>
      <w:r w:rsidR="009D6129">
        <w:br/>
      </w:r>
      <w:r w:rsidRPr="009D6129">
        <w:rPr>
          <w:b/>
          <w:bCs/>
          <w:shd w:val="clear" w:color="auto" w:fill="FFFFFF"/>
        </w:rPr>
        <w:t>Kary umowne</w:t>
      </w:r>
    </w:p>
    <w:p w14:paraId="4DC641DB" w14:textId="77777777" w:rsidR="00B53B4F" w:rsidRPr="009D6129" w:rsidRDefault="00B53B4F" w:rsidP="007C216F">
      <w:pPr>
        <w:pStyle w:val="Akapitzlist"/>
        <w:numPr>
          <w:ilvl w:val="0"/>
          <w:numId w:val="20"/>
        </w:numPr>
        <w:ind w:left="284" w:hanging="284"/>
      </w:pPr>
      <w:r w:rsidRPr="009D6129">
        <w:lastRenderedPageBreak/>
        <w:t>Wykonawca zapłaci Zamawiającemu kary umowne w następujących przypadkach i wysokości:</w:t>
      </w:r>
    </w:p>
    <w:p w14:paraId="2251F280" w14:textId="218F52AC" w:rsidR="007C216F" w:rsidRDefault="00B53B4F" w:rsidP="007C216F">
      <w:pPr>
        <w:pStyle w:val="Akapitzlist"/>
        <w:numPr>
          <w:ilvl w:val="1"/>
          <w:numId w:val="26"/>
        </w:numPr>
        <w:ind w:left="568" w:hanging="284"/>
      </w:pPr>
      <w:r w:rsidRPr="009D6129">
        <w:t xml:space="preserve">za odstąpienie przez którąkolwiek ze Stron od umowy </w:t>
      </w:r>
      <w:r w:rsidR="007C216F">
        <w:t xml:space="preserve">z przyczyn leżących po stronie </w:t>
      </w:r>
      <w:r w:rsidRPr="009D6129">
        <w:t>Wykonawcy – w wysokości 15% łącznego wynagrodzenia brutto określonego w § 3 ust. 1 umowy,</w:t>
      </w:r>
    </w:p>
    <w:p w14:paraId="308CFABE" w14:textId="7FA4B87A" w:rsidR="007C216F" w:rsidRDefault="00B53B4F" w:rsidP="007C216F">
      <w:pPr>
        <w:pStyle w:val="Akapitzlist"/>
        <w:numPr>
          <w:ilvl w:val="1"/>
          <w:numId w:val="26"/>
        </w:numPr>
        <w:ind w:left="568" w:hanging="284"/>
      </w:pPr>
      <w:r w:rsidRPr="009D6129">
        <w:t>za opóźnienie w wykonaniu usługi w stosunku do terminu określonego w § 2 ust.10 - w wysokości 5% wartości brutto niewykonanej usługi, ustalonej według zasad określonych w § 3 ust.2 za każdy dzień opóźnienia,</w:t>
      </w:r>
    </w:p>
    <w:p w14:paraId="6F34D62F" w14:textId="36BD94C6" w:rsidR="007C216F" w:rsidRPr="007C216F" w:rsidRDefault="00B53B4F" w:rsidP="007C216F">
      <w:pPr>
        <w:pStyle w:val="Akapitzlist"/>
        <w:numPr>
          <w:ilvl w:val="1"/>
          <w:numId w:val="26"/>
        </w:numPr>
        <w:ind w:left="568" w:hanging="284"/>
      </w:pPr>
      <w:r w:rsidRPr="007C216F">
        <w:rPr>
          <w:spacing w:val="-3"/>
        </w:rPr>
        <w:t>za opóźnienie w uwzględnieniu uwag Zamawiającego zgłoszonych w trybie § 2 ust.11</w:t>
      </w:r>
      <w:r w:rsidR="007C216F">
        <w:rPr>
          <w:spacing w:val="-3"/>
        </w:rPr>
        <w:t xml:space="preserve"> - </w:t>
      </w:r>
      <w:r w:rsidRPr="007C216F">
        <w:rPr>
          <w:spacing w:val="-3"/>
        </w:rPr>
        <w:t>w wysokości 1 % wynagrodzenia brutto, o którym mow</w:t>
      </w:r>
      <w:r w:rsidR="007C216F">
        <w:rPr>
          <w:spacing w:val="-3"/>
        </w:rPr>
        <w:t xml:space="preserve">a w § 3 ust. 1, za każdy dzień </w:t>
      </w:r>
      <w:r w:rsidRPr="007C216F">
        <w:rPr>
          <w:spacing w:val="-3"/>
        </w:rPr>
        <w:t>opóźnienia,</w:t>
      </w:r>
    </w:p>
    <w:p w14:paraId="467CE1C7" w14:textId="06D17F44" w:rsidR="00B53B4F" w:rsidRPr="009D6129" w:rsidRDefault="00B53B4F" w:rsidP="007C216F">
      <w:pPr>
        <w:pStyle w:val="Akapitzlist"/>
        <w:numPr>
          <w:ilvl w:val="1"/>
          <w:numId w:val="26"/>
        </w:numPr>
        <w:ind w:left="568" w:hanging="284"/>
      </w:pPr>
      <w:r w:rsidRPr="007C216F">
        <w:rPr>
          <w:spacing w:val="-3"/>
        </w:rPr>
        <w:t xml:space="preserve">w przypadku rażącego naruszenia wymogów określonych w </w:t>
      </w:r>
      <w:r w:rsidRPr="007C216F">
        <w:rPr>
          <w:spacing w:val="-3"/>
          <w:shd w:val="clear" w:color="auto" w:fill="FFFFFF"/>
        </w:rPr>
        <w:t>§ 2 ust. 7 umowy – w wysokości 1</w:t>
      </w:r>
      <w:r w:rsidR="007C216F">
        <w:rPr>
          <w:spacing w:val="-3"/>
          <w:shd w:val="clear" w:color="auto" w:fill="FFFFFF"/>
        </w:rPr>
        <w:t xml:space="preserve">% </w:t>
      </w:r>
      <w:r w:rsidRPr="007C216F">
        <w:rPr>
          <w:spacing w:val="-3"/>
          <w:shd w:val="clear" w:color="auto" w:fill="FFFFFF"/>
        </w:rPr>
        <w:t>łącznego wynagrodzenia brutto określonego w § 3 ust. 1 za każdy przypadek naruszenia. Przy czym za rażące naruszenie wymogów</w:t>
      </w:r>
      <w:r w:rsidRPr="007C216F">
        <w:rPr>
          <w:spacing w:val="-3"/>
        </w:rPr>
        <w:t xml:space="preserve"> określonych w </w:t>
      </w:r>
      <w:r w:rsidRPr="007C216F">
        <w:rPr>
          <w:spacing w:val="-3"/>
          <w:shd w:val="clear" w:color="auto" w:fill="FFFFFF"/>
        </w:rPr>
        <w:t>§ 2 ust. 7 umowy Strony zgodnie uznają: brak s</w:t>
      </w:r>
      <w:r w:rsidR="007C216F">
        <w:rPr>
          <w:spacing w:val="-3"/>
          <w:shd w:val="clear" w:color="auto" w:fill="FFFFFF"/>
        </w:rPr>
        <w:t xml:space="preserve">ynchronizacji ścieżki audio ze </w:t>
      </w:r>
      <w:r w:rsidRPr="007C216F">
        <w:rPr>
          <w:spacing w:val="-3"/>
          <w:shd w:val="clear" w:color="auto" w:fill="FFFFFF"/>
        </w:rPr>
        <w:t>ścieżką wideo i tekstem transkrypcji całości bądź części nagrania; dzielenie wyrazów w wersach; brak zapisu o istotnych informacjach zawartych w warstwie dźwiękowej; niestosowanie się do wytycznych dotyczących maksymalnej liczby znaków w wersie tekstu bądź liczby wyświetlanych równocześnie wersów.</w:t>
      </w:r>
    </w:p>
    <w:p w14:paraId="3FEE6443" w14:textId="3E13C8D7" w:rsidR="00B53B4F" w:rsidRPr="009D6129" w:rsidRDefault="00B53B4F" w:rsidP="007C216F">
      <w:pPr>
        <w:pStyle w:val="Akapitzlist"/>
        <w:numPr>
          <w:ilvl w:val="0"/>
          <w:numId w:val="20"/>
        </w:numPr>
        <w:ind w:left="284" w:hanging="284"/>
      </w:pPr>
      <w:r w:rsidRPr="007C216F">
        <w:rPr>
          <w:spacing w:val="-3"/>
        </w:rPr>
        <w:t xml:space="preserve">Kary umowne naliczane są niezależnie i podlegają kumulacji, z wyłączeniem kary umownej z tytułu odstąpienia od umowy. Maksymalna wysokość kar umownych nie może przekroczyć 50% wynagrodzenia brutto, o którym mowa w </w:t>
      </w:r>
      <w:r w:rsidRPr="007C216F">
        <w:rPr>
          <w:bCs/>
          <w:shd w:val="clear" w:color="auto" w:fill="FFFFFF"/>
        </w:rPr>
        <w:t>§ 3 ust. 1.</w:t>
      </w:r>
    </w:p>
    <w:p w14:paraId="26204FAE" w14:textId="630F7B4E" w:rsidR="00B53B4F" w:rsidRPr="009D6129" w:rsidRDefault="00B53B4F" w:rsidP="007C216F">
      <w:pPr>
        <w:pStyle w:val="Akapitzlist"/>
        <w:numPr>
          <w:ilvl w:val="0"/>
          <w:numId w:val="20"/>
        </w:numPr>
        <w:ind w:left="284" w:hanging="284"/>
      </w:pPr>
      <w:r w:rsidRPr="007C216F">
        <w:rPr>
          <w:spacing w:val="-3"/>
        </w:rPr>
        <w:t>W przypadku powstania szkody przewyższającej wartość kary umownej, Zamawiający zastrzega sobie prawo dochodzenia odszkodowania na zasadach Kodeksu Cywilnego.</w:t>
      </w:r>
    </w:p>
    <w:p w14:paraId="74AE2278" w14:textId="793FA914" w:rsidR="00B53B4F" w:rsidRPr="009D6129" w:rsidRDefault="00B53B4F" w:rsidP="009D6129">
      <w:pPr>
        <w:jc w:val="center"/>
      </w:pPr>
      <w:r w:rsidRPr="009D6129">
        <w:rPr>
          <w:b/>
          <w:bCs/>
          <w:shd w:val="clear" w:color="auto" w:fill="FFFFFF"/>
        </w:rPr>
        <w:t>§ 7</w:t>
      </w:r>
      <w:r w:rsidR="009D6129">
        <w:br/>
      </w:r>
      <w:r w:rsidRPr="009D6129">
        <w:rPr>
          <w:b/>
          <w:bCs/>
          <w:shd w:val="clear" w:color="auto" w:fill="FFFFFF"/>
        </w:rPr>
        <w:t>Odstąpienie od umowy</w:t>
      </w:r>
    </w:p>
    <w:p w14:paraId="576D4490" w14:textId="77777777" w:rsidR="00B53B4F" w:rsidRPr="007C216F" w:rsidRDefault="00B53B4F" w:rsidP="007C216F">
      <w:pPr>
        <w:pStyle w:val="Akapitzlist"/>
        <w:numPr>
          <w:ilvl w:val="0"/>
          <w:numId w:val="21"/>
        </w:numPr>
        <w:ind w:left="284" w:hanging="284"/>
        <w:rPr>
          <w:spacing w:val="-3"/>
        </w:rPr>
      </w:pPr>
      <w:r w:rsidRPr="007C216F">
        <w:rPr>
          <w:spacing w:val="-3"/>
        </w:rPr>
        <w:t>Zamawiający może odstąpić od umowy w przypadku niewykonania przez Wykonawcę obowiązków w niej przewidzianych, w szczególności:</w:t>
      </w:r>
    </w:p>
    <w:p w14:paraId="15EC229B" w14:textId="77777777" w:rsidR="00B53B4F" w:rsidRPr="009D6129" w:rsidRDefault="00B53B4F" w:rsidP="007C216F">
      <w:pPr>
        <w:pStyle w:val="Akapitzlist"/>
        <w:numPr>
          <w:ilvl w:val="1"/>
          <w:numId w:val="27"/>
        </w:numPr>
        <w:ind w:left="568" w:hanging="284"/>
      </w:pPr>
      <w:r w:rsidRPr="007C216F">
        <w:rPr>
          <w:spacing w:val="-3"/>
        </w:rPr>
        <w:t xml:space="preserve">dwukrotnego rażącego naruszenia wymogów określonych w </w:t>
      </w:r>
      <w:r w:rsidRPr="007C216F">
        <w:rPr>
          <w:spacing w:val="-3"/>
          <w:shd w:val="clear" w:color="auto" w:fill="FFFFFF"/>
        </w:rPr>
        <w:t>§ 2 ust. 7 umowy</w:t>
      </w:r>
      <w:r w:rsidRPr="007C216F">
        <w:rPr>
          <w:shd w:val="clear" w:color="auto" w:fill="FFFFFF"/>
        </w:rPr>
        <w:t xml:space="preserve">, w myśl regulacji przewidzianej w </w:t>
      </w:r>
      <w:r w:rsidRPr="007C216F">
        <w:rPr>
          <w:bCs/>
          <w:shd w:val="clear" w:color="auto" w:fill="FFFFFF"/>
        </w:rPr>
        <w:t>§ 6 ust.1 pkt 4.</w:t>
      </w:r>
    </w:p>
    <w:p w14:paraId="1EF84311" w14:textId="77777777" w:rsidR="00B53B4F" w:rsidRPr="009D6129" w:rsidRDefault="00B53B4F" w:rsidP="007C216F">
      <w:pPr>
        <w:pStyle w:val="Akapitzlist"/>
        <w:numPr>
          <w:ilvl w:val="1"/>
          <w:numId w:val="27"/>
        </w:numPr>
        <w:ind w:left="568" w:hanging="284"/>
      </w:pPr>
      <w:r w:rsidRPr="007C216F">
        <w:rPr>
          <w:spacing w:val="-3"/>
        </w:rPr>
        <w:t>jednokrotnego naruszenia postanowień § 5 umowy.</w:t>
      </w:r>
    </w:p>
    <w:p w14:paraId="3531A3D7" w14:textId="77777777" w:rsidR="00B53B4F" w:rsidRPr="007C216F" w:rsidRDefault="00B53B4F" w:rsidP="007C216F">
      <w:pPr>
        <w:pStyle w:val="Akapitzlist"/>
        <w:numPr>
          <w:ilvl w:val="0"/>
          <w:numId w:val="21"/>
        </w:numPr>
        <w:ind w:left="284" w:hanging="284"/>
        <w:rPr>
          <w:spacing w:val="-3"/>
        </w:rPr>
      </w:pPr>
      <w:r w:rsidRPr="007C216F">
        <w:rPr>
          <w:spacing w:val="-3"/>
        </w:rPr>
        <w:lastRenderedPageBreak/>
        <w:t>Odstąpienie od umowy musi nastąpić w formie pisemnej pod rygorem nieważności z podaniem uzasadnienia.</w:t>
      </w:r>
    </w:p>
    <w:p w14:paraId="4C673F94" w14:textId="77777777" w:rsidR="00B53B4F" w:rsidRPr="007C216F" w:rsidRDefault="00B53B4F" w:rsidP="007C216F">
      <w:pPr>
        <w:pStyle w:val="Akapitzlist"/>
        <w:numPr>
          <w:ilvl w:val="0"/>
          <w:numId w:val="21"/>
        </w:numPr>
        <w:ind w:left="284" w:hanging="284"/>
        <w:rPr>
          <w:spacing w:val="-3"/>
        </w:rPr>
      </w:pPr>
      <w:r w:rsidRPr="007C216F">
        <w:rPr>
          <w:spacing w:val="-3"/>
        </w:rPr>
        <w:t>W przypadkach odstąpienia od umowy z winy Wykonawcy, Wykonawca nie ma prawa żądać wynagrodzenia za prace wykonane, ale nie odebrane przez Zamawiającego.</w:t>
      </w:r>
    </w:p>
    <w:p w14:paraId="2FFEEDC1" w14:textId="77777777" w:rsidR="00B53B4F" w:rsidRPr="009D6129" w:rsidRDefault="00B53B4F" w:rsidP="007C216F">
      <w:pPr>
        <w:pStyle w:val="Akapitzlist"/>
        <w:numPr>
          <w:ilvl w:val="0"/>
          <w:numId w:val="21"/>
        </w:numPr>
        <w:ind w:left="284" w:hanging="284"/>
      </w:pPr>
      <w:r w:rsidRPr="009D6129">
        <w:t xml:space="preserve">W razie zaistnienia istotnej zmiany okoliczności powodującej, że wykonanie umowy nie leży w interesie publicznym, czego nie można było przewidzieć w chwili zawarcia Umowy, Zamawiający może odstąpić od Umowy w terminie miesiąca od powzięcia wiadomości o tych okolicznościach i pisemnym poinformowaniu Wykonawcy. </w:t>
      </w:r>
      <w:r w:rsidRPr="007C216F">
        <w:rPr>
          <w:spacing w:val="-3"/>
        </w:rPr>
        <w:t>W takim przypadku Wykonawca może żądać wyłącznie wynagrodzenia należnego z tytułu wykonania części umowy.</w:t>
      </w:r>
    </w:p>
    <w:p w14:paraId="61F3C88C" w14:textId="384A8DBC" w:rsidR="00B53B4F" w:rsidRPr="009D6129" w:rsidRDefault="00B53B4F" w:rsidP="007C216F">
      <w:pPr>
        <w:pStyle w:val="Akapitzlist"/>
        <w:numPr>
          <w:ilvl w:val="0"/>
          <w:numId w:val="21"/>
        </w:numPr>
        <w:ind w:left="284" w:hanging="284"/>
      </w:pPr>
      <w:r w:rsidRPr="009D6129">
        <w:t xml:space="preserve">Wykonawcy przysługuje możliwość wypowiedzenia umowy z zachowaniem miesięcznego terminu wypowiedzenia liczonego od daty pisemnego poinformowania Zamawiającego o </w:t>
      </w:r>
      <w:r w:rsidR="007C216F">
        <w:t>takim fakcie.</w:t>
      </w:r>
    </w:p>
    <w:p w14:paraId="19B71125" w14:textId="4AEB48E7" w:rsidR="00B53B4F" w:rsidRPr="009D6129" w:rsidRDefault="00B53B4F" w:rsidP="009D6129">
      <w:pPr>
        <w:jc w:val="center"/>
      </w:pPr>
      <w:r w:rsidRPr="009D6129">
        <w:rPr>
          <w:b/>
          <w:bCs/>
          <w:shd w:val="clear" w:color="auto" w:fill="FFFFFF"/>
        </w:rPr>
        <w:t>§ 8</w:t>
      </w:r>
      <w:r w:rsidR="009D6129">
        <w:br/>
      </w:r>
      <w:r w:rsidRPr="009D6129">
        <w:rPr>
          <w:b/>
          <w:bCs/>
        </w:rPr>
        <w:t>Przedstawiciele Stron</w:t>
      </w:r>
    </w:p>
    <w:p w14:paraId="1F1989BE" w14:textId="77777777" w:rsidR="00B53B4F" w:rsidRPr="009D6129" w:rsidRDefault="00B53B4F" w:rsidP="007C216F">
      <w:pPr>
        <w:spacing w:after="0"/>
      </w:pPr>
      <w:r w:rsidRPr="009D6129">
        <w:rPr>
          <w:spacing w:val="-3"/>
        </w:rPr>
        <w:t>Osobą do kontaktów w sprawie realizacji umowy za strony Zamawiającego jest:</w:t>
      </w:r>
    </w:p>
    <w:p w14:paraId="31C5F493" w14:textId="77777777" w:rsidR="00B53B4F" w:rsidRPr="009D6129" w:rsidRDefault="00B53B4F" w:rsidP="007C216F">
      <w:pPr>
        <w:pStyle w:val="Akapitzlist"/>
        <w:numPr>
          <w:ilvl w:val="0"/>
          <w:numId w:val="28"/>
        </w:numPr>
        <w:ind w:left="568" w:hanging="284"/>
      </w:pPr>
      <w:r w:rsidRPr="007C216F">
        <w:rPr>
          <w:spacing w:val="-3"/>
        </w:rPr>
        <w:t>w kwestiach finansowych: Ewelina Pantoł, tel. 61 - 878 53 03, e-mail: ewelina_pantol@um.poznan.pl</w:t>
      </w:r>
    </w:p>
    <w:p w14:paraId="124467DF" w14:textId="77777777" w:rsidR="00B53B4F" w:rsidRPr="009D6129" w:rsidRDefault="00B53B4F" w:rsidP="007C216F">
      <w:pPr>
        <w:pStyle w:val="Akapitzlist"/>
        <w:numPr>
          <w:ilvl w:val="0"/>
          <w:numId w:val="28"/>
        </w:numPr>
        <w:ind w:left="568" w:hanging="284"/>
      </w:pPr>
      <w:r w:rsidRPr="007C216F">
        <w:rPr>
          <w:spacing w:val="-3"/>
        </w:rPr>
        <w:t>w kwestiach merytorycznych: Jagoda Urbańska, tel. 61- 878 53 37, e-mail: jagoda_urbanska@um.poznan.pl</w:t>
      </w:r>
    </w:p>
    <w:p w14:paraId="076FCB6B" w14:textId="40BF0A30" w:rsidR="00B53B4F" w:rsidRPr="009D6129" w:rsidRDefault="00B53B4F" w:rsidP="009D6129">
      <w:r w:rsidRPr="009D6129">
        <w:rPr>
          <w:spacing w:val="-3"/>
        </w:rPr>
        <w:t>Osobą do kontaktów w sprawie realizacji umowy za strony Wykonawcy jest</w:t>
      </w:r>
      <w:r w:rsidRPr="009D6129">
        <w:t>: ………………………..</w:t>
      </w:r>
    </w:p>
    <w:p w14:paraId="0C573FAC" w14:textId="43EE3C24" w:rsidR="00B53B4F" w:rsidRPr="009D6129" w:rsidRDefault="00B53B4F" w:rsidP="009D6129">
      <w:pPr>
        <w:jc w:val="center"/>
      </w:pPr>
      <w:r w:rsidRPr="009D6129">
        <w:rPr>
          <w:b/>
          <w:bCs/>
          <w:shd w:val="clear" w:color="auto" w:fill="FFFFFF"/>
        </w:rPr>
        <w:t>§ 9</w:t>
      </w:r>
      <w:r w:rsidR="009D6129">
        <w:br/>
      </w:r>
      <w:r w:rsidRPr="009D6129">
        <w:rPr>
          <w:b/>
          <w:bCs/>
          <w:shd w:val="clear" w:color="auto" w:fill="FFFFFF"/>
        </w:rPr>
        <w:t>Postanowienia końcowe</w:t>
      </w:r>
    </w:p>
    <w:p w14:paraId="0A326415" w14:textId="77777777" w:rsidR="00B53B4F" w:rsidRPr="007C216F" w:rsidRDefault="00B53B4F" w:rsidP="007C216F">
      <w:pPr>
        <w:pStyle w:val="Akapitzlist"/>
        <w:numPr>
          <w:ilvl w:val="0"/>
          <w:numId w:val="22"/>
        </w:numPr>
        <w:ind w:left="284" w:hanging="284"/>
        <w:rPr>
          <w:spacing w:val="-3"/>
        </w:rPr>
      </w:pPr>
      <w:r w:rsidRPr="007C216F">
        <w:rPr>
          <w:spacing w:val="-3"/>
        </w:rPr>
        <w:t>Każda zmiana niniejszej umowy wymaga pod rygorem nieważności formy pisemnej w formie aneksu.</w:t>
      </w:r>
    </w:p>
    <w:p w14:paraId="4A362EC1" w14:textId="7AECC4F5" w:rsidR="00B53B4F" w:rsidRPr="007C216F" w:rsidRDefault="00B53B4F" w:rsidP="007C216F">
      <w:pPr>
        <w:pStyle w:val="Akapitzlist"/>
        <w:numPr>
          <w:ilvl w:val="0"/>
          <w:numId w:val="22"/>
        </w:numPr>
        <w:ind w:left="284" w:hanging="284"/>
        <w:rPr>
          <w:spacing w:val="-3"/>
        </w:rPr>
      </w:pPr>
      <w:r w:rsidRPr="007C216F">
        <w:rPr>
          <w:spacing w:val="-3"/>
        </w:rPr>
        <w:t>Sprawy nieobjęte niniejszą umową regulują przepisy powszechnie obowiązującego prawa, w szczególności ustawy z dnia 23 kwietnia 1964 r. Kodeks cywilny (Dz.U.2023.1610</w:t>
      </w:r>
      <w:r w:rsidR="00121BA9" w:rsidRPr="007C216F">
        <w:rPr>
          <w:spacing w:val="-3"/>
        </w:rPr>
        <w:t>, 1615, 1890,1933</w:t>
      </w:r>
      <w:r w:rsidRPr="007C216F">
        <w:rPr>
          <w:spacing w:val="-3"/>
        </w:rPr>
        <w:t>).</w:t>
      </w:r>
    </w:p>
    <w:p w14:paraId="1BAC73A3" w14:textId="77777777" w:rsidR="00B53B4F" w:rsidRPr="007C216F" w:rsidRDefault="00B53B4F" w:rsidP="007C216F">
      <w:pPr>
        <w:pStyle w:val="Akapitzlist"/>
        <w:numPr>
          <w:ilvl w:val="0"/>
          <w:numId w:val="22"/>
        </w:numPr>
        <w:ind w:left="284" w:hanging="284"/>
        <w:rPr>
          <w:spacing w:val="-3"/>
        </w:rPr>
      </w:pPr>
      <w:r w:rsidRPr="007C216F">
        <w:rPr>
          <w:spacing w:val="-3"/>
        </w:rPr>
        <w:lastRenderedPageBreak/>
        <w:t>Wszelkie spory mogące wynikać z realizacji niniejszej umowy rozstrzygać będzie sąd właściwy miejscowo dla siedziby Zamawiającego.</w:t>
      </w:r>
    </w:p>
    <w:p w14:paraId="4D6780DC" w14:textId="7361A1AB" w:rsidR="00B53B4F" w:rsidRDefault="00B53B4F" w:rsidP="007C216F">
      <w:pPr>
        <w:pStyle w:val="Akapitzlist"/>
        <w:numPr>
          <w:ilvl w:val="0"/>
          <w:numId w:val="22"/>
        </w:numPr>
        <w:ind w:left="284" w:hanging="284"/>
        <w:rPr>
          <w:spacing w:val="-3"/>
        </w:rPr>
      </w:pPr>
      <w:r w:rsidRPr="007C216F">
        <w:rPr>
          <w:spacing w:val="-3"/>
        </w:rPr>
        <w:t>Umowę sporządzono w dwóch jednobrzmiących egzemplarzach, po jednym dla każdej ze stron.</w:t>
      </w:r>
    </w:p>
    <w:p w14:paraId="038416E2" w14:textId="7618D617" w:rsidR="007C216F" w:rsidRDefault="007C216F" w:rsidP="007C216F">
      <w:pPr>
        <w:rPr>
          <w:spacing w:val="-3"/>
        </w:rPr>
      </w:pPr>
    </w:p>
    <w:p w14:paraId="31DA2D43" w14:textId="77777777" w:rsidR="007C216F" w:rsidRPr="007C216F" w:rsidRDefault="007C216F" w:rsidP="007C216F">
      <w:pPr>
        <w:rPr>
          <w:spacing w:val="-3"/>
        </w:rPr>
      </w:pPr>
    </w:p>
    <w:p w14:paraId="16C74AF2" w14:textId="550FD30E" w:rsidR="00B53B4F" w:rsidRPr="009D6129" w:rsidRDefault="00B53B4F" w:rsidP="007C216F">
      <w:pPr>
        <w:jc w:val="center"/>
      </w:pPr>
      <w:r w:rsidRPr="009D6129">
        <w:rPr>
          <w:b/>
          <w:bCs/>
          <w:shd w:val="clear" w:color="auto" w:fill="FFFFFF"/>
        </w:rPr>
        <w:t xml:space="preserve">Wykonawca: </w:t>
      </w:r>
      <w:r w:rsidR="007C216F">
        <w:rPr>
          <w:b/>
          <w:bCs/>
          <w:shd w:val="clear" w:color="auto" w:fill="FFFFFF"/>
        </w:rPr>
        <w:tab/>
      </w:r>
      <w:r w:rsidR="007C216F">
        <w:rPr>
          <w:b/>
          <w:bCs/>
          <w:shd w:val="clear" w:color="auto" w:fill="FFFFFF"/>
        </w:rPr>
        <w:tab/>
      </w:r>
      <w:r w:rsidR="007C216F">
        <w:rPr>
          <w:b/>
          <w:bCs/>
          <w:shd w:val="clear" w:color="auto" w:fill="FFFFFF"/>
        </w:rPr>
        <w:tab/>
      </w:r>
      <w:r w:rsidR="007C216F">
        <w:rPr>
          <w:b/>
          <w:bCs/>
          <w:shd w:val="clear" w:color="auto" w:fill="FFFFFF"/>
        </w:rPr>
        <w:tab/>
      </w:r>
      <w:r w:rsidR="007C216F">
        <w:rPr>
          <w:b/>
          <w:bCs/>
          <w:shd w:val="clear" w:color="auto" w:fill="FFFFFF"/>
        </w:rPr>
        <w:tab/>
      </w:r>
      <w:r w:rsidR="007C216F">
        <w:rPr>
          <w:b/>
          <w:bCs/>
          <w:shd w:val="clear" w:color="auto" w:fill="FFFFFF"/>
        </w:rPr>
        <w:tab/>
      </w:r>
      <w:r w:rsidR="007C216F">
        <w:rPr>
          <w:b/>
          <w:bCs/>
          <w:shd w:val="clear" w:color="auto" w:fill="FFFFFF"/>
        </w:rPr>
        <w:tab/>
      </w:r>
      <w:r w:rsidR="007C216F">
        <w:rPr>
          <w:b/>
          <w:bCs/>
          <w:shd w:val="clear" w:color="auto" w:fill="FFFFFF"/>
        </w:rPr>
        <w:tab/>
      </w:r>
      <w:r w:rsidR="007C216F">
        <w:rPr>
          <w:b/>
          <w:bCs/>
          <w:shd w:val="clear" w:color="auto" w:fill="FFFFFF"/>
        </w:rPr>
        <w:tab/>
      </w:r>
      <w:r w:rsidRPr="009D6129">
        <w:rPr>
          <w:b/>
          <w:bCs/>
          <w:shd w:val="clear" w:color="auto" w:fill="FFFFFF"/>
        </w:rPr>
        <w:t>Zamawiający:</w:t>
      </w:r>
    </w:p>
    <w:p w14:paraId="7692E347" w14:textId="2633C671" w:rsidR="00B53B4F" w:rsidRDefault="00B53B4F" w:rsidP="009D6129"/>
    <w:p w14:paraId="2B509F24" w14:textId="77777777" w:rsidR="007C216F" w:rsidRPr="009D6129" w:rsidRDefault="007C216F" w:rsidP="009D6129"/>
    <w:p w14:paraId="7C2611ED" w14:textId="77777777" w:rsidR="00B53B4F" w:rsidRPr="009D6129" w:rsidRDefault="00B53B4F" w:rsidP="009D6129"/>
    <w:p w14:paraId="5B8AAA1B" w14:textId="77777777" w:rsidR="00B53B4F" w:rsidRPr="009D6129" w:rsidRDefault="00B53B4F" w:rsidP="009D6129"/>
    <w:p w14:paraId="09ADC5B4" w14:textId="7A2467B0" w:rsidR="00B53B4F" w:rsidRPr="009D6129" w:rsidRDefault="00B53B4F" w:rsidP="009D6129">
      <w:r w:rsidRPr="009D6129">
        <w:t>Plan zamówień publicznych: poz.</w:t>
      </w:r>
      <w:r w:rsidR="006136C6" w:rsidRPr="009D6129">
        <w:t xml:space="preserve"> 627</w:t>
      </w:r>
      <w:r w:rsidRPr="009D6129">
        <w:t xml:space="preserve"> PZP na 2023 r.</w:t>
      </w:r>
    </w:p>
    <w:p w14:paraId="6A8630AD" w14:textId="77777777" w:rsidR="00B53B4F" w:rsidRPr="009D6129" w:rsidRDefault="00B53B4F" w:rsidP="009D6129">
      <w:r w:rsidRPr="009D6129">
        <w:t xml:space="preserve">W przypadku wystawienia faktury elektronicznej, musi ona zostać przesłana za pośrednictwem Platformy Elektronicznego Fakturowania, zgodnie z przepisami ustawy z dnia 9 listopada 2018 r. o elektronicznym fakturowaniu w zamówieniach publicznych oraz zawierać następujące dane: </w:t>
      </w:r>
    </w:p>
    <w:p w14:paraId="39065615" w14:textId="77777777" w:rsidR="00B53B4F" w:rsidRPr="009D6129" w:rsidRDefault="00B53B4F" w:rsidP="009D6129">
      <w:r w:rsidRPr="009D6129">
        <w:rPr>
          <w:u w:val="single"/>
        </w:rPr>
        <w:t>Nabywca:</w:t>
      </w:r>
      <w:r w:rsidRPr="009D6129">
        <w:t xml:space="preserve"> Miasto Poznań, Plac Kolegiacki 17, 61-842 Poznań, NIP: 209 000 1440</w:t>
      </w:r>
    </w:p>
    <w:p w14:paraId="06FD1200" w14:textId="619D90BD" w:rsidR="005D6E59" w:rsidRPr="009D6129" w:rsidRDefault="00B53B4F" w:rsidP="009D6129">
      <w:r w:rsidRPr="009D6129">
        <w:rPr>
          <w:u w:val="single"/>
        </w:rPr>
        <w:t>Odbiorca:</w:t>
      </w:r>
      <w:r w:rsidRPr="009D6129">
        <w:t xml:space="preserve"> Biuro Rady Miasta, Plac Kolegiacki 17, 61-841 Poznań, GLN: 5907459620085.</w:t>
      </w:r>
    </w:p>
    <w:sectPr w:rsidR="005D6E59" w:rsidRPr="009D6129" w:rsidSect="00EF5391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2A6215" w16cid:durableId="292176E6"/>
  <w16cid:commentId w16cid:paraId="4A01A0BC" w16cid:durableId="29217778"/>
  <w16cid:commentId w16cid:paraId="3B8035B9" w16cid:durableId="29217812"/>
  <w16cid:commentId w16cid:paraId="7285E9AF" w16cid:durableId="29240C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25E9F" w14:textId="77777777" w:rsidR="00212AD9" w:rsidRDefault="00212AD9">
      <w:pPr>
        <w:spacing w:after="0" w:line="240" w:lineRule="auto"/>
      </w:pPr>
      <w:r>
        <w:separator/>
      </w:r>
    </w:p>
  </w:endnote>
  <w:endnote w:type="continuationSeparator" w:id="0">
    <w:p w14:paraId="65E74F76" w14:textId="77777777" w:rsidR="00212AD9" w:rsidRDefault="0021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153F3" w14:textId="1B56D92C" w:rsidR="00F6102E" w:rsidRPr="00F531A8" w:rsidRDefault="00BC5934">
    <w:pPr>
      <w:pStyle w:val="Stopka"/>
      <w:jc w:val="right"/>
      <w:rPr>
        <w:sz w:val="16"/>
        <w:szCs w:val="16"/>
      </w:rPr>
    </w:pPr>
    <w:r w:rsidRPr="00F531A8">
      <w:rPr>
        <w:sz w:val="16"/>
        <w:szCs w:val="16"/>
      </w:rPr>
      <w:t xml:space="preserve">str. </w:t>
    </w:r>
    <w:r w:rsidRPr="00F531A8">
      <w:rPr>
        <w:sz w:val="16"/>
        <w:szCs w:val="16"/>
      </w:rPr>
      <w:fldChar w:fldCharType="begin"/>
    </w:r>
    <w:r w:rsidRPr="00F531A8">
      <w:rPr>
        <w:sz w:val="16"/>
        <w:szCs w:val="16"/>
      </w:rPr>
      <w:instrText>PAGE    \* MERGEFORMAT</w:instrText>
    </w:r>
    <w:r w:rsidRPr="00F531A8">
      <w:rPr>
        <w:sz w:val="16"/>
        <w:szCs w:val="16"/>
      </w:rPr>
      <w:fldChar w:fldCharType="separate"/>
    </w:r>
    <w:r w:rsidR="00877D0B">
      <w:rPr>
        <w:noProof/>
        <w:sz w:val="16"/>
        <w:szCs w:val="16"/>
      </w:rPr>
      <w:t>1</w:t>
    </w:r>
    <w:r w:rsidRPr="00F531A8">
      <w:rPr>
        <w:sz w:val="16"/>
        <w:szCs w:val="16"/>
      </w:rPr>
      <w:fldChar w:fldCharType="end"/>
    </w:r>
  </w:p>
  <w:p w14:paraId="4F5E51CA" w14:textId="77777777" w:rsidR="00F6102E" w:rsidRDefault="00212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3C81F" w14:textId="77777777" w:rsidR="00212AD9" w:rsidRDefault="00212AD9">
      <w:pPr>
        <w:spacing w:after="0" w:line="240" w:lineRule="auto"/>
      </w:pPr>
      <w:r>
        <w:separator/>
      </w:r>
    </w:p>
  </w:footnote>
  <w:footnote w:type="continuationSeparator" w:id="0">
    <w:p w14:paraId="4CE2B5B4" w14:textId="77777777" w:rsidR="00212AD9" w:rsidRDefault="00212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E0D259B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07ECB"/>
    <w:multiLevelType w:val="hybridMultilevel"/>
    <w:tmpl w:val="1AA6B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F380E"/>
    <w:multiLevelType w:val="multilevel"/>
    <w:tmpl w:val="C8BC6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6E32984"/>
    <w:multiLevelType w:val="multilevel"/>
    <w:tmpl w:val="C2780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5A1681"/>
    <w:multiLevelType w:val="hybridMultilevel"/>
    <w:tmpl w:val="24ECB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40238"/>
    <w:multiLevelType w:val="hybridMultilevel"/>
    <w:tmpl w:val="AA44A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8415D"/>
    <w:multiLevelType w:val="hybridMultilevel"/>
    <w:tmpl w:val="9288F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02AD6"/>
    <w:multiLevelType w:val="multilevel"/>
    <w:tmpl w:val="EA66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2609AC"/>
    <w:multiLevelType w:val="multilevel"/>
    <w:tmpl w:val="DA9AD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CD93F4C"/>
    <w:multiLevelType w:val="multilevel"/>
    <w:tmpl w:val="C72C8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DB250F9"/>
    <w:multiLevelType w:val="hybridMultilevel"/>
    <w:tmpl w:val="D37A8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31FB0"/>
    <w:multiLevelType w:val="hybridMultilevel"/>
    <w:tmpl w:val="A7EED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37197"/>
    <w:multiLevelType w:val="hybridMultilevel"/>
    <w:tmpl w:val="163A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E404D"/>
    <w:multiLevelType w:val="multilevel"/>
    <w:tmpl w:val="529A4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F060B77"/>
    <w:multiLevelType w:val="multilevel"/>
    <w:tmpl w:val="0426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1D012AB"/>
    <w:multiLevelType w:val="hybridMultilevel"/>
    <w:tmpl w:val="B46AE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40813"/>
    <w:multiLevelType w:val="hybridMultilevel"/>
    <w:tmpl w:val="B5005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43FBC"/>
    <w:multiLevelType w:val="hybridMultilevel"/>
    <w:tmpl w:val="93DAA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05698"/>
    <w:multiLevelType w:val="hybridMultilevel"/>
    <w:tmpl w:val="BAEEB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9697C"/>
    <w:multiLevelType w:val="multilevel"/>
    <w:tmpl w:val="5BF8AF8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  <w:bCs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  <w:strike/>
        <w:color w:val="00000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color w:val="00000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36D39CB"/>
    <w:multiLevelType w:val="hybridMultilevel"/>
    <w:tmpl w:val="CC56A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52A93"/>
    <w:multiLevelType w:val="hybridMultilevel"/>
    <w:tmpl w:val="EC9A5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07C12"/>
    <w:multiLevelType w:val="multilevel"/>
    <w:tmpl w:val="B8B4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Calibr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8F424B3"/>
    <w:multiLevelType w:val="hybridMultilevel"/>
    <w:tmpl w:val="4A421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E5928"/>
    <w:multiLevelType w:val="multilevel"/>
    <w:tmpl w:val="B9DA91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3165B26"/>
    <w:multiLevelType w:val="multilevel"/>
    <w:tmpl w:val="07A6A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9CB41EB"/>
    <w:multiLevelType w:val="hybridMultilevel"/>
    <w:tmpl w:val="11F8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F6D58"/>
    <w:multiLevelType w:val="multilevel"/>
    <w:tmpl w:val="C72C8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27"/>
  </w:num>
  <w:num w:numId="4">
    <w:abstractNumId w:val="13"/>
  </w:num>
  <w:num w:numId="5">
    <w:abstractNumId w:val="2"/>
  </w:num>
  <w:num w:numId="6">
    <w:abstractNumId w:val="25"/>
  </w:num>
  <w:num w:numId="7">
    <w:abstractNumId w:val="14"/>
  </w:num>
  <w:num w:numId="8">
    <w:abstractNumId w:val="7"/>
  </w:num>
  <w:num w:numId="9">
    <w:abstractNumId w:val="24"/>
  </w:num>
  <w:num w:numId="10">
    <w:abstractNumId w:val="8"/>
  </w:num>
  <w:num w:numId="11">
    <w:abstractNumId w:val="22"/>
  </w:num>
  <w:num w:numId="12">
    <w:abstractNumId w:val="3"/>
  </w:num>
  <w:num w:numId="13">
    <w:abstractNumId w:val="9"/>
  </w:num>
  <w:num w:numId="14">
    <w:abstractNumId w:val="10"/>
  </w:num>
  <w:num w:numId="15">
    <w:abstractNumId w:val="16"/>
  </w:num>
  <w:num w:numId="16">
    <w:abstractNumId w:val="12"/>
  </w:num>
  <w:num w:numId="17">
    <w:abstractNumId w:val="15"/>
  </w:num>
  <w:num w:numId="18">
    <w:abstractNumId w:val="11"/>
  </w:num>
  <w:num w:numId="19">
    <w:abstractNumId w:val="26"/>
  </w:num>
  <w:num w:numId="20">
    <w:abstractNumId w:val="5"/>
  </w:num>
  <w:num w:numId="21">
    <w:abstractNumId w:val="20"/>
  </w:num>
  <w:num w:numId="22">
    <w:abstractNumId w:val="18"/>
  </w:num>
  <w:num w:numId="23">
    <w:abstractNumId w:val="4"/>
  </w:num>
  <w:num w:numId="24">
    <w:abstractNumId w:val="17"/>
  </w:num>
  <w:num w:numId="25">
    <w:abstractNumId w:val="6"/>
  </w:num>
  <w:num w:numId="26">
    <w:abstractNumId w:val="1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4F"/>
    <w:rsid w:val="00121BA9"/>
    <w:rsid w:val="001921A2"/>
    <w:rsid w:val="00212AD9"/>
    <w:rsid w:val="003F6E0A"/>
    <w:rsid w:val="00472489"/>
    <w:rsid w:val="005D6E59"/>
    <w:rsid w:val="006136C6"/>
    <w:rsid w:val="00764A11"/>
    <w:rsid w:val="007C216F"/>
    <w:rsid w:val="00877D0B"/>
    <w:rsid w:val="00964F0E"/>
    <w:rsid w:val="009D6129"/>
    <w:rsid w:val="009F31C9"/>
    <w:rsid w:val="00B53B4F"/>
    <w:rsid w:val="00BC5934"/>
    <w:rsid w:val="00CC4FDD"/>
    <w:rsid w:val="00E8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39FD"/>
  <w15:chartTrackingRefBased/>
  <w15:docId w15:val="{7640A85B-65F2-444C-A6BD-3131DF71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129"/>
    <w:pPr>
      <w:suppressAutoHyphens/>
      <w:spacing w:line="288" w:lineRule="auto"/>
    </w:pPr>
    <w:rPr>
      <w:rFonts w:ascii="Arial" w:eastAsia="Calibri" w:hAnsi="Arial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53B4F"/>
    <w:pPr>
      <w:spacing w:after="2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53B4F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53B4F"/>
    <w:rPr>
      <w:rFonts w:ascii="Calibri" w:eastAsia="Calibri" w:hAnsi="Calibri" w:cs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B53B4F"/>
    <w:pPr>
      <w:suppressAutoHyphens w:val="0"/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B53B4F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3B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B53B4F"/>
    <w:pPr>
      <w:suppressAutoHyphens w:val="0"/>
      <w:spacing w:before="100" w:beforeAutospacing="1" w:after="142"/>
      <w:jc w:val="both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53B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3B4F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3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B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B4F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B4F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B4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6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znan.pl/klauzuladlakontrahen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5639A-85DD-4CFD-8120-2C15A875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2837</Words>
  <Characters>17027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Witulski</dc:creator>
  <cp:keywords/>
  <dc:description/>
  <cp:lastModifiedBy>Ewelina Pantol</cp:lastModifiedBy>
  <cp:revision>2</cp:revision>
  <dcterms:created xsi:type="dcterms:W3CDTF">2023-12-13T13:06:00Z</dcterms:created>
  <dcterms:modified xsi:type="dcterms:W3CDTF">2023-12-13T13:06:00Z</dcterms:modified>
</cp:coreProperties>
</file>