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7220" w:type="dxa"/>
        <w:tblCellMar>
          <w:left w:w="10" w:type="dxa"/>
          <w:right w:w="10" w:type="dxa"/>
        </w:tblCellMar>
        <w:tblLook w:val="04A0" w:firstRow="1" w:lastRow="0" w:firstColumn="1" w:lastColumn="0" w:noHBand="0" w:noVBand="1"/>
      </w:tblPr>
      <w:tblGrid>
        <w:gridCol w:w="2440"/>
        <w:gridCol w:w="4780"/>
      </w:tblGrid>
      <w:tr w:rsidR="00FC497D" w14:paraId="067E1F5F" w14:textId="77777777" w:rsidTr="00FD5A12">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78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6A87EC4B" w:rsidR="00FC497D" w:rsidRDefault="002D166C" w:rsidP="00CF7F43">
            <w:pPr>
              <w:widowControl/>
              <w:suppressAutoHyphens w:val="0"/>
              <w:jc w:val="both"/>
              <w:textAlignment w:val="auto"/>
              <w:rPr>
                <w:color w:val="000000"/>
                <w:kern w:val="0"/>
                <w:sz w:val="24"/>
                <w:szCs w:val="24"/>
              </w:rPr>
            </w:pPr>
            <w:r>
              <w:rPr>
                <w:color w:val="000000"/>
                <w:kern w:val="0"/>
                <w:sz w:val="24"/>
                <w:szCs w:val="24"/>
              </w:rPr>
              <w:t> </w:t>
            </w:r>
            <w:r w:rsidR="00CF7F43">
              <w:rPr>
                <w:rFonts w:ascii="Calibri Light" w:hAnsi="Calibri Light" w:cs="Andalus"/>
                <w:b/>
                <w:caps/>
                <w:spacing w:val="20"/>
                <w:lang w:eastAsia="en-US"/>
              </w:rPr>
              <w:t>Nadleśnictwo Limanowa</w:t>
            </w:r>
          </w:p>
        </w:tc>
      </w:tr>
      <w:tr w:rsidR="00FC497D" w14:paraId="539718C2"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3B33E48F"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34-600 Limanowa</w:t>
            </w:r>
          </w:p>
        </w:tc>
      </w:tr>
      <w:tr w:rsidR="00FC497D" w14:paraId="6F223BA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5958ECE0"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Ul Kopernika 3</w:t>
            </w:r>
          </w:p>
        </w:tc>
      </w:tr>
      <w:tr w:rsidR="00FC497D" w14:paraId="1256BDEF"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037B4CF7"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737-000-50-45</w:t>
            </w:r>
          </w:p>
        </w:tc>
      </w:tr>
      <w:tr w:rsidR="00FC497D" w14:paraId="294BC425"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319CBAD6"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D5A12" w:rsidRPr="00FD5A12">
              <w:rPr>
                <w:rFonts w:ascii="Calibri" w:hAnsi="Calibri" w:cs="Calibri"/>
                <w:color w:val="000000"/>
                <w:kern w:val="0"/>
                <w:sz w:val="22"/>
                <w:szCs w:val="22"/>
              </w:rPr>
              <w:t>https://www.</w:t>
            </w:r>
            <w:r w:rsidR="00CF7F43">
              <w:rPr>
                <w:rFonts w:ascii="Calibri" w:hAnsi="Calibri" w:cs="Calibri"/>
                <w:color w:val="000000"/>
                <w:kern w:val="0"/>
                <w:sz w:val="22"/>
                <w:szCs w:val="22"/>
              </w:rPr>
              <w:t>limanowa</w:t>
            </w:r>
            <w:r w:rsidR="00FD5A12" w:rsidRPr="00FD5A12">
              <w:rPr>
                <w:rFonts w:ascii="Calibri" w:hAnsi="Calibri" w:cs="Calibri"/>
                <w:color w:val="000000"/>
                <w:kern w:val="0"/>
                <w:sz w:val="22"/>
                <w:szCs w:val="22"/>
              </w:rPr>
              <w:t>.lasy.gov.pl/</w:t>
            </w:r>
          </w:p>
        </w:tc>
      </w:tr>
      <w:tr w:rsidR="00FC497D" w14:paraId="2739F169"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4F798783"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hyperlink r:id="rId7" w:history="1">
              <w:r w:rsidR="00CF7F43" w:rsidRPr="00FA6F3C">
                <w:rPr>
                  <w:rStyle w:val="Hipercze"/>
                  <w:rFonts w:ascii="Calibri" w:hAnsi="Calibri" w:cs="Calibri"/>
                  <w:kern w:val="0"/>
                  <w:sz w:val="22"/>
                  <w:szCs w:val="22"/>
                </w:rPr>
                <w:t>limanowa@krakow.lasy.gov.pl</w:t>
              </w:r>
            </w:hyperlink>
          </w:p>
        </w:tc>
      </w:tr>
      <w:tr w:rsidR="00FC497D" w14:paraId="6C8EBAB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1A264D32"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18 3372218</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4DE5401A" w14:textId="77777777" w:rsidR="00D8153C" w:rsidRPr="00D8153C" w:rsidRDefault="00D8153C" w:rsidP="00B3622C">
      <w:pPr>
        <w:tabs>
          <w:tab w:val="left" w:pos="5235"/>
        </w:tabs>
        <w:spacing w:line="360" w:lineRule="auto"/>
        <w:jc w:val="center"/>
        <w:rPr>
          <w:b/>
          <w:sz w:val="22"/>
          <w:szCs w:val="22"/>
        </w:rPr>
      </w:pPr>
      <w:r w:rsidRPr="00D8153C">
        <w:rPr>
          <w:b/>
          <w:sz w:val="22"/>
          <w:szCs w:val="22"/>
        </w:rPr>
        <w:t>Dostawa energii elektrycznej dla Nadleśnictwa Limanowa w roku 2024</w:t>
      </w:r>
      <w:r w:rsidRPr="00D8153C">
        <w:rPr>
          <w:b/>
          <w:sz w:val="22"/>
          <w:szCs w:val="22"/>
        </w:rPr>
        <w:t xml:space="preserve"> </w:t>
      </w:r>
    </w:p>
    <w:p w14:paraId="3B083A56" w14:textId="1881FD75" w:rsidR="00FC497D" w:rsidRPr="00B3622C" w:rsidRDefault="00CF7F43" w:rsidP="00B3622C">
      <w:pPr>
        <w:tabs>
          <w:tab w:val="left" w:pos="5235"/>
        </w:tabs>
        <w:spacing w:line="360" w:lineRule="auto"/>
        <w:jc w:val="center"/>
        <w:rPr>
          <w:sz w:val="22"/>
          <w:szCs w:val="22"/>
        </w:rPr>
      </w:pPr>
      <w:r w:rsidRPr="00CF7F43">
        <w:rPr>
          <w:bCs/>
          <w:sz w:val="22"/>
          <w:szCs w:val="22"/>
        </w:rPr>
        <w:t>– Wykaz PPE</w:t>
      </w:r>
      <w:r w:rsidR="00B3622C">
        <w:rPr>
          <w:bCs/>
          <w:sz w:val="22"/>
          <w:szCs w:val="22"/>
        </w:rPr>
        <w:br/>
        <w:t xml:space="preserve">w okres od </w:t>
      </w:r>
      <w:r w:rsidR="00936FCE">
        <w:rPr>
          <w:bCs/>
          <w:sz w:val="22"/>
          <w:szCs w:val="22"/>
        </w:rPr>
        <w:t>01.01.2024</w:t>
      </w:r>
      <w:r w:rsidR="00B3622C">
        <w:rPr>
          <w:bCs/>
          <w:sz w:val="22"/>
          <w:szCs w:val="22"/>
        </w:rPr>
        <w:t xml:space="preserve"> r. do 31.12.202</w:t>
      </w:r>
      <w:r w:rsidR="00936FCE">
        <w:rPr>
          <w:bCs/>
          <w:sz w:val="22"/>
          <w:szCs w:val="22"/>
        </w:rPr>
        <w:t>4</w:t>
      </w:r>
      <w:r w:rsidR="00B3622C">
        <w:rPr>
          <w:bCs/>
          <w:sz w:val="22"/>
          <w:szCs w:val="22"/>
        </w:rPr>
        <w:t xml:space="preserve"> r.</w:t>
      </w:r>
    </w:p>
    <w:p w14:paraId="45B2D779" w14:textId="77777777" w:rsidR="00FC497D" w:rsidRDefault="00FC497D">
      <w:pPr>
        <w:pStyle w:val="Standard"/>
        <w:rPr>
          <w:rFonts w:ascii="Calibri Light" w:hAnsi="Calibri Light" w:cs="Calibri Light"/>
          <w:b/>
          <w:caps/>
          <w:color w:val="943634"/>
          <w:spacing w:val="10"/>
          <w:lang w:eastAsia="en-US"/>
        </w:rPr>
      </w:pPr>
    </w:p>
    <w:p w14:paraId="3A94F91E" w14:textId="3F502ADC" w:rsidR="00FC497D" w:rsidRDefault="001D0F7F">
      <w:pPr>
        <w:pStyle w:val="Standard"/>
        <w:rPr>
          <w:rFonts w:ascii="Calibri Light" w:hAnsi="Calibri Light" w:cs="Calibri Light"/>
          <w:lang w:eastAsia="en-US"/>
        </w:rPr>
      </w:pPr>
      <w:r>
        <w:t>Zamówienie udzielane jest bez stosowania przepisów ustawy PZP, ze względu na wartość zamówienia która jest mniejsza niż 130 000 złotych</w:t>
      </w:r>
      <w:r w:rsidR="002D166C">
        <w:rPr>
          <w:rFonts w:ascii="Calibri Light" w:hAnsi="Calibri Light" w:cs="Calibri Light"/>
          <w:lang w:eastAsia="en-US"/>
        </w:rPr>
        <w:t>.</w:t>
      </w:r>
    </w:p>
    <w:p w14:paraId="3B1A2025" w14:textId="77777777" w:rsidR="00B054CA" w:rsidRDefault="00B054CA">
      <w:pPr>
        <w:pStyle w:val="Standard"/>
      </w:pPr>
    </w:p>
    <w:p w14:paraId="36759357" w14:textId="77777777" w:rsidR="00E37E0C" w:rsidRDefault="002D166C">
      <w:pPr>
        <w:pStyle w:val="Standard"/>
        <w:jc w:val="both"/>
        <w:rPr>
          <w:rFonts w:ascii="Calibri Light" w:hAnsi="Calibri Light" w:cs="Calibri Light"/>
          <w:lang w:eastAsia="en-US"/>
        </w:rPr>
      </w:pPr>
      <w:r>
        <w:rPr>
          <w:rFonts w:ascii="Calibri Light" w:hAnsi="Calibri Light" w:cs="Calibri Light"/>
          <w:b/>
          <w:lang w:eastAsia="en-US"/>
        </w:rPr>
        <w:t>Wspólny Słownik Zamówień:</w:t>
      </w:r>
      <w:r>
        <w:rPr>
          <w:rFonts w:ascii="Calibri Light" w:hAnsi="Calibri Light" w:cs="Calibri Light"/>
          <w:lang w:eastAsia="en-US"/>
        </w:rPr>
        <w:t xml:space="preserve"> </w:t>
      </w:r>
    </w:p>
    <w:p w14:paraId="0025C5CD" w14:textId="2FAA61C5" w:rsidR="00FC497D" w:rsidRDefault="00E37E0C">
      <w:pPr>
        <w:pStyle w:val="Standard"/>
        <w:jc w:val="both"/>
      </w:pPr>
      <w:r w:rsidRPr="00F54D69">
        <w:rPr>
          <w:rFonts w:ascii="Calibri Light" w:hAnsi="Calibri Light" w:cs="Calibri Light"/>
          <w:sz w:val="22"/>
          <w:szCs w:val="22"/>
        </w:rPr>
        <w:t>09300000-2 Energia elektryczna, cieplna, słoneczna i jądrowa</w:t>
      </w:r>
      <w:r>
        <w:rPr>
          <w:rFonts w:ascii="Calibri Light" w:hAnsi="Calibri Light" w:cs="Calibri Light"/>
          <w:sz w:val="22"/>
          <w:szCs w:val="22"/>
        </w:rPr>
        <w:t>,</w:t>
      </w:r>
      <w:r>
        <w:rPr>
          <w:rFonts w:ascii="Calibri Light" w:hAnsi="Calibri Light" w:cs="Calibri Light"/>
          <w:lang w:eastAsia="en-US"/>
        </w:rPr>
        <w:t xml:space="preserve"> </w:t>
      </w:r>
      <w:r w:rsidR="002D166C">
        <w:rPr>
          <w:rFonts w:ascii="Calibri Light" w:hAnsi="Calibri Light" w:cs="Calibri Light"/>
          <w:lang w:eastAsia="en-US"/>
        </w:rPr>
        <w:t>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9E8A6A6"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2191593C"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FD5A12">
        <w:rPr>
          <w:rFonts w:ascii="Calibri Light" w:hAnsi="Calibri Light" w:cs="Calibri Light"/>
          <w:b/>
          <w:lang w:eastAsia="en-US"/>
        </w:rPr>
        <w:t>1</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w:t>
      </w:r>
      <w:r w:rsidR="00936FCE">
        <w:rPr>
          <w:rFonts w:ascii="Calibri Light" w:hAnsi="Calibri Light" w:cs="Calibri Light"/>
          <w:b/>
          <w:lang w:eastAsia="en-US"/>
        </w:rPr>
        <w:t>roku 2024</w:t>
      </w:r>
      <w:r w:rsidR="00D8153C">
        <w:rPr>
          <w:rFonts w:ascii="Calibri Light" w:hAnsi="Calibri Light" w:cs="Calibri Light"/>
          <w:b/>
          <w:lang w:eastAsia="en-US"/>
        </w:rPr>
        <w:t>.</w:t>
      </w:r>
    </w:p>
    <w:p w14:paraId="0C2EF67C" w14:textId="58E080D6" w:rsidR="004C7946" w:rsidRDefault="004C7946">
      <w:pPr>
        <w:pStyle w:val="Standard"/>
        <w:jc w:val="both"/>
        <w:rPr>
          <w:rFonts w:ascii="Calibri Light" w:hAnsi="Calibri Light" w:cs="Calibri Light"/>
          <w:bCs/>
          <w:lang w:eastAsia="en-US"/>
        </w:rPr>
      </w:pPr>
      <w:r w:rsidRPr="004C7946">
        <w:rPr>
          <w:rFonts w:ascii="Calibri Light" w:hAnsi="Calibri Light" w:cs="Calibri Light"/>
          <w:bCs/>
          <w:lang w:eastAsia="en-US"/>
        </w:rPr>
        <w:t xml:space="preserve">Oferta zostanie wybrana na podstawie kryterium ceny brutto zł/MWh złożonej na formularzu ofertowym. </w:t>
      </w:r>
      <w:r>
        <w:rPr>
          <w:rFonts w:ascii="Calibri Light" w:hAnsi="Calibri Light" w:cs="Calibri Light"/>
          <w:bCs/>
          <w:lang w:eastAsia="en-US"/>
        </w:rPr>
        <w:t>Do oferty dostawca energii zobowiązany jest złożyć Wzór umowy na dostawę energii</w:t>
      </w:r>
      <w:r w:rsidR="00FB492C">
        <w:rPr>
          <w:rFonts w:ascii="Calibri Light" w:hAnsi="Calibri Light" w:cs="Calibri Light"/>
          <w:bCs/>
          <w:lang w:eastAsia="en-US"/>
        </w:rPr>
        <w:t xml:space="preserve"> uwzględniający nowo powstałą </w:t>
      </w:r>
      <w:proofErr w:type="spellStart"/>
      <w:r w:rsidR="00FB492C">
        <w:rPr>
          <w:rFonts w:ascii="Calibri Light" w:hAnsi="Calibri Light" w:cs="Calibri Light"/>
          <w:bCs/>
          <w:lang w:eastAsia="en-US"/>
        </w:rPr>
        <w:t>fotowoltaikę</w:t>
      </w:r>
      <w:proofErr w:type="spellEnd"/>
      <w:r w:rsidR="00FB492C">
        <w:rPr>
          <w:rFonts w:ascii="Calibri Light" w:hAnsi="Calibri Light" w:cs="Calibri Light"/>
          <w:bCs/>
          <w:lang w:eastAsia="en-US"/>
        </w:rPr>
        <w:t xml:space="preserve"> na budynku administracyjnym Nadleśnictwa Limanowa. </w:t>
      </w:r>
    </w:p>
    <w:p w14:paraId="2F204203" w14:textId="14405EAF" w:rsidR="00B50184" w:rsidRPr="004C7946" w:rsidRDefault="00B50184">
      <w:pPr>
        <w:pStyle w:val="Standard"/>
        <w:jc w:val="both"/>
        <w:rPr>
          <w:rFonts w:ascii="Calibri Light" w:hAnsi="Calibri Light" w:cs="Calibri Light"/>
          <w:bCs/>
          <w:lang w:eastAsia="en-US"/>
        </w:rPr>
      </w:pPr>
      <w:r>
        <w:rPr>
          <w:rFonts w:ascii="Calibri Light" w:hAnsi="Calibri Light" w:cs="Calibri Light"/>
          <w:bCs/>
          <w:lang w:eastAsia="en-US"/>
        </w:rPr>
        <w:t xml:space="preserve">Dwa punkty poboru energii będą likwidowane, szczegóły zamawiający przekaże po podpisaniu umowy. </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lastRenderedPageBreak/>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w:t>
            </w:r>
            <w:r>
              <w:rPr>
                <w:rFonts w:ascii="Calibri Light" w:hAnsi="Calibri Light" w:cs="Calibri Light"/>
              </w:rPr>
              <w:lastRenderedPageBreak/>
              <w:t xml:space="preserve">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lastRenderedPageBreak/>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 xml:space="preserve">Przedsiębiorstwo energetyczne zajmujące się dystrybucją energii elektrycznej, odpowiedzialne za ruch sieciowy w systemie dystrybucyjnym, </w:t>
            </w:r>
            <w:r>
              <w:rPr>
                <w:rFonts w:ascii="Calibri Light" w:hAnsi="Calibri Light" w:cs="Calibri Light"/>
              </w:rPr>
              <w:lastRenderedPageBreak/>
              <w:t>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lastRenderedPageBreak/>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 xml:space="preserve">Przedsiębiorstwo energetyczne prowadzące działalność gospodarczą polegającą na sprzedaży energii elektrycznej przez niego wytworzonej lub </w:t>
            </w:r>
            <w:r>
              <w:rPr>
                <w:rFonts w:ascii="Calibri Light" w:hAnsi="Calibri Light" w:cs="Calibri Light"/>
              </w:rPr>
              <w:lastRenderedPageBreak/>
              <w:t>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lastRenderedPageBreak/>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 xml:space="preserve">Zakończenie na wniosek URD świadczenia usług dystrybucji lub usługi kompleksowej, które obejmuje odłączenie zasilania w danym PPE, tj. stworzenie fizycznej przerwy w torze prądowym (np. demontaż układu </w:t>
            </w:r>
            <w:r>
              <w:rPr>
                <w:rFonts w:ascii="Calibri Light" w:hAnsi="Calibri Light" w:cs="Calibri Light"/>
              </w:rPr>
              <w:lastRenderedPageBreak/>
              <w:t>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lastRenderedPageBreak/>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4D7049F9" w:rsidR="00FC497D" w:rsidRDefault="00B50184">
            <w:pPr>
              <w:pStyle w:val="Textbody"/>
              <w:tabs>
                <w:tab w:val="left" w:pos="720"/>
              </w:tabs>
              <w:jc w:val="center"/>
              <w:rPr>
                <w:rFonts w:ascii="Calibri Light" w:hAnsi="Calibri Light" w:cs="Calibri Light"/>
              </w:rPr>
            </w:pPr>
            <w:r>
              <w:rPr>
                <w:rFonts w:ascii="Calibri Light" w:hAnsi="Calibri Light" w:cs="Calibri Light"/>
              </w:rPr>
              <w:t>7</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7316CF1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FD5A12">
              <w:rPr>
                <w:rFonts w:ascii="Calibri Light" w:hAnsi="Calibri Light" w:cs="Calibri Light"/>
                <w:bCs/>
              </w:rPr>
              <w:t>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49B0CAC7" w:rsidR="00FC497D" w:rsidRPr="008B2465" w:rsidRDefault="00936FCE">
            <w:pPr>
              <w:pStyle w:val="Standard"/>
              <w:jc w:val="center"/>
              <w:rPr>
                <w:rFonts w:ascii="Calibri Light" w:hAnsi="Calibri Light" w:cs="Calibri Light"/>
                <w:b/>
              </w:rPr>
            </w:pPr>
            <w:r>
              <w:rPr>
                <w:rFonts w:ascii="Calibri Light" w:hAnsi="Calibri Light" w:cs="Calibri Light"/>
                <w:b/>
              </w:rPr>
              <w:t>17,10</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F729798" w:rsidR="00FC497D" w:rsidRDefault="00B50184">
            <w:pPr>
              <w:pStyle w:val="Standard"/>
              <w:jc w:val="center"/>
            </w:pPr>
            <w:r>
              <w:rPr>
                <w:rFonts w:ascii="Calibri Light" w:hAnsi="Calibri Light" w:cs="Calibri Light"/>
                <w:bCs/>
              </w:rPr>
              <w:t xml:space="preserve">Umowa rozdzielona z Green S.A. </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lastRenderedPageBreak/>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lastRenderedPageBreak/>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59893541" w:rsidR="00FC497D" w:rsidRDefault="002D166C">
            <w:pPr>
              <w:pStyle w:val="Standard"/>
              <w:jc w:val="center"/>
              <w:rPr>
                <w:rFonts w:ascii="Calibri Light" w:hAnsi="Calibri Light" w:cs="Calibri Light"/>
                <w:bCs/>
              </w:rPr>
            </w:pPr>
            <w:r>
              <w:rPr>
                <w:rFonts w:ascii="Calibri Light" w:hAnsi="Calibri Light" w:cs="Calibri Light"/>
                <w:bCs/>
              </w:rPr>
              <w:t xml:space="preserve">Umowy </w:t>
            </w:r>
            <w:r w:rsidR="00FD5A12">
              <w:rPr>
                <w:rFonts w:ascii="Calibri Light" w:hAnsi="Calibri Light" w:cs="Calibri Light"/>
                <w:bCs/>
              </w:rPr>
              <w:t xml:space="preserve">rozdzielone </w:t>
            </w:r>
            <w:r>
              <w:rPr>
                <w:rFonts w:ascii="Calibri Light" w:hAnsi="Calibri Light" w:cs="Calibri Light"/>
                <w:bCs/>
              </w:rPr>
              <w:t>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5DCB801E"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 xml:space="preserve">Rozdzielone, </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92EBDC5"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7B7B5E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5B6FB3B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215766">
              <w:rPr>
                <w:rFonts w:ascii="Calibri Light" w:hAnsi="Calibri Light" w:cs="Calibri Light"/>
                <w:bCs/>
              </w:rPr>
              <w:t>1</w:t>
            </w:r>
            <w:r>
              <w:rPr>
                <w:rFonts w:ascii="Calibri Light" w:hAnsi="Calibri Light" w:cs="Calibri Light"/>
                <w:bCs/>
              </w:rPr>
              <w:t>.</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lastRenderedPageBreak/>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rsidTr="00936FCE">
        <w:trPr>
          <w:trHeight w:val="26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32EE31CA"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b/>
        </w:rPr>
        <w:t>.</w:t>
      </w:r>
    </w:p>
    <w:p w14:paraId="319C101D" w14:textId="6372334A"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 xml:space="preserve">Dostawy energii elektrycznej będą realizowane w o kresie od </w:t>
      </w:r>
      <w:r w:rsidR="00936FCE">
        <w:rPr>
          <w:rFonts w:ascii="Calibri Light" w:hAnsi="Calibri Light" w:cs="Calibri Light"/>
        </w:rPr>
        <w:t>01.01.2024</w:t>
      </w:r>
      <w:r>
        <w:rPr>
          <w:rFonts w:ascii="Calibri Light" w:hAnsi="Calibri Light" w:cs="Calibri Light"/>
        </w:rPr>
        <w:t xml:space="preserve"> r. do </w:t>
      </w:r>
      <w:r w:rsidR="00375C9C">
        <w:rPr>
          <w:rFonts w:ascii="Calibri Light" w:hAnsi="Calibri Light" w:cs="Calibri Light"/>
        </w:rPr>
        <w:t>31.12.202</w:t>
      </w:r>
      <w:r w:rsidR="00936FCE">
        <w:rPr>
          <w:rFonts w:ascii="Calibri Light" w:hAnsi="Calibri Light" w:cs="Calibri Light"/>
        </w:rPr>
        <w:t>4</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lastRenderedPageBreak/>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694AF253"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sidRPr="00FD5A12">
        <w:rPr>
          <w:rFonts w:ascii="Calibri Light" w:hAnsi="Calibri Light" w:cs="Calibri Light"/>
          <w:b/>
          <w:bCs/>
          <w:strike/>
          <w:color w:val="000000"/>
        </w:rPr>
        <w:t xml:space="preserve">PGE Dystrybucja S.A. </w:t>
      </w:r>
      <w:r>
        <w:rPr>
          <w:rFonts w:ascii="Calibri Light" w:hAnsi="Calibri Light" w:cs="Calibri Light"/>
          <w:b/>
          <w:bCs/>
          <w:color w:val="000000"/>
        </w:rPr>
        <w:t>Tauron Dystrybucja S.A</w:t>
      </w:r>
      <w:r w:rsidRPr="00FD5A12">
        <w:rPr>
          <w:rFonts w:ascii="Calibri Light" w:hAnsi="Calibri Light" w:cs="Calibri Light"/>
          <w:b/>
          <w:bCs/>
          <w:color w:val="000000"/>
        </w:rPr>
        <w:t xml:space="preserve">., </w:t>
      </w:r>
      <w:r w:rsidRPr="00FD5A12">
        <w:rPr>
          <w:rFonts w:ascii="Calibri Light" w:hAnsi="Calibri Light" w:cs="Calibri Light"/>
          <w:b/>
          <w:bCs/>
          <w:strike/>
          <w:color w:val="000000"/>
        </w:rPr>
        <w:t>ENEA Operator s. z o.o., Stoen Operator Sp. z o.o., ENERGA Operator SA</w:t>
      </w:r>
      <w:r>
        <w:rPr>
          <w:rFonts w:ascii="Calibri Light" w:hAnsi="Calibri Light" w:cs="Calibri Light"/>
          <w:b/>
          <w:bCs/>
          <w:color w:val="000000"/>
        </w:rPr>
        <w:t>* (niepotrzebne skreślić).</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lastRenderedPageBreak/>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1AB" w14:textId="77777777" w:rsidR="00AE54C6" w:rsidRDefault="00AE54C6">
      <w:r>
        <w:separator/>
      </w:r>
    </w:p>
  </w:endnote>
  <w:endnote w:type="continuationSeparator" w:id="0">
    <w:p w14:paraId="2555FF55" w14:textId="77777777" w:rsidR="00AE54C6" w:rsidRDefault="00AE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us">
    <w:charset w:val="00"/>
    <w:family w:val="auto"/>
    <w:pitch w:val="variable"/>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7A76" w14:textId="77777777" w:rsidR="00AE54C6" w:rsidRDefault="00AE54C6">
      <w:r>
        <w:rPr>
          <w:color w:val="000000"/>
        </w:rPr>
        <w:separator/>
      </w:r>
    </w:p>
  </w:footnote>
  <w:footnote w:type="continuationSeparator" w:id="0">
    <w:p w14:paraId="0C2EE409" w14:textId="77777777" w:rsidR="00AE54C6" w:rsidRDefault="00AE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18D" w14:textId="6232D181" w:rsidR="001F55F7"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w:t>
    </w:r>
    <w:r w:rsidR="00E07948">
      <w:rPr>
        <w:rFonts w:ascii="Calibri Light" w:hAnsi="Calibri Light" w:cs="Calibri Light"/>
        <w:b/>
        <w:caps/>
        <w:spacing w:val="20"/>
        <w:lang w:eastAsia="en-US"/>
      </w:rPr>
      <w:t>3</w:t>
    </w:r>
    <w:r>
      <w:rPr>
        <w:rFonts w:ascii="Calibri Light" w:hAnsi="Calibri Light" w:cs="Calibri Light"/>
        <w:b/>
        <w:caps/>
        <w:spacing w:val="20"/>
        <w:lang w:eastAsia="en-US"/>
      </w:rPr>
      <w:t xml:space="preserve"> </w:t>
    </w:r>
  </w:p>
  <w:p w14:paraId="46374A00" w14:textId="77777777" w:rsidR="00C26415" w:rsidRPr="00C26415" w:rsidRDefault="00C26415" w:rsidP="00C26415">
    <w:pPr>
      <w:pStyle w:val="Standard"/>
      <w:shd w:val="clear" w:color="auto" w:fill="92D050"/>
      <w:spacing w:line="247" w:lineRule="auto"/>
      <w:jc w:val="center"/>
      <w:rPr>
        <w:rFonts w:ascii="Calibri Light" w:hAnsi="Calibri Light" w:cs="Calibri Light"/>
        <w:b/>
        <w:caps/>
        <w:spacing w:val="20"/>
        <w:sz w:val="20"/>
        <w:szCs w:val="20"/>
        <w:lang w:eastAsia="en-US"/>
      </w:rPr>
    </w:pPr>
  </w:p>
  <w:p w14:paraId="521ECDBF" w14:textId="77777777" w:rsidR="00C26415" w:rsidRPr="00C26415" w:rsidRDefault="00C26415" w:rsidP="00C26415">
    <w:pPr>
      <w:pStyle w:val="Standard"/>
      <w:shd w:val="clear" w:color="auto" w:fill="92D050"/>
      <w:spacing w:line="247" w:lineRule="auto"/>
      <w:jc w:val="center"/>
      <w:rPr>
        <w:rFonts w:ascii="Calibri Light" w:hAnsi="Calibri Light" w:cs="Calibri Light"/>
        <w:b/>
        <w:caps/>
        <w:spacing w:val="20"/>
        <w:sz w:val="20"/>
        <w:szCs w:val="20"/>
        <w:lang w:eastAsia="en-US"/>
      </w:rPr>
    </w:pPr>
    <w:r w:rsidRPr="00C26415">
      <w:rPr>
        <w:rFonts w:ascii="Calibri Light" w:hAnsi="Calibri Light" w:cs="Calibri Light"/>
        <w:b/>
        <w:caps/>
        <w:spacing w:val="20"/>
        <w:sz w:val="20"/>
        <w:szCs w:val="20"/>
        <w:lang w:eastAsia="en-US"/>
      </w:rPr>
      <w:t>„Dostawa energii elektrycznej dla Nadleśnictwa Limanowa w roku 2024”,</w:t>
    </w:r>
  </w:p>
  <w:p w14:paraId="02C7F9DF" w14:textId="77777777" w:rsidR="00C26415" w:rsidRPr="00C26415" w:rsidRDefault="00C26415" w:rsidP="00C26415">
    <w:pPr>
      <w:pStyle w:val="Standard"/>
      <w:shd w:val="clear" w:color="auto" w:fill="92D050"/>
      <w:spacing w:line="247" w:lineRule="auto"/>
      <w:jc w:val="center"/>
      <w:rPr>
        <w:rFonts w:ascii="Calibri Light" w:hAnsi="Calibri Light" w:cs="Calibri Light"/>
        <w:b/>
        <w:caps/>
        <w:spacing w:val="20"/>
        <w:sz w:val="20"/>
        <w:szCs w:val="20"/>
        <w:lang w:eastAsia="en-US"/>
      </w:rPr>
    </w:pPr>
    <w:r w:rsidRPr="00C26415">
      <w:rPr>
        <w:rFonts w:ascii="Calibri Light" w:hAnsi="Calibri Light" w:cs="Calibri Light"/>
        <w:b/>
        <w:caps/>
        <w:spacing w:val="20"/>
        <w:sz w:val="20"/>
        <w:szCs w:val="20"/>
        <w:lang w:eastAsia="en-US"/>
      </w:rPr>
      <w:t>w wymienionych w załączniku obiektach - wykaz PPE</w:t>
    </w:r>
  </w:p>
  <w:p w14:paraId="4788526B" w14:textId="77777777" w:rsidR="00C26415" w:rsidRDefault="00C26415" w:rsidP="00C26415">
    <w:pPr>
      <w:pStyle w:val="Standard"/>
      <w:shd w:val="clear" w:color="auto" w:fill="92D050"/>
      <w:spacing w:line="247" w:lineRule="auto"/>
      <w:jc w:val="center"/>
      <w:rPr>
        <w:rFonts w:ascii="Calibri Light" w:hAnsi="Calibri Light" w:cs="Calibri Light"/>
        <w:b/>
        <w:caps/>
        <w:spacing w:val="20"/>
        <w:sz w:val="20"/>
        <w:szCs w:val="20"/>
        <w:lang w:eastAsia="en-US"/>
      </w:rPr>
    </w:pPr>
    <w:r w:rsidRPr="00C26415">
      <w:rPr>
        <w:rFonts w:ascii="Calibri Light" w:hAnsi="Calibri Light" w:cs="Calibri Light"/>
        <w:b/>
        <w:caps/>
        <w:spacing w:val="20"/>
        <w:sz w:val="20"/>
        <w:szCs w:val="20"/>
        <w:lang w:eastAsia="en-US"/>
      </w:rPr>
      <w:t>w okresie od 01.01.2024 r. do 31.12.2024 r.</w:t>
    </w:r>
  </w:p>
  <w:p w14:paraId="7D7B3059" w14:textId="6DFABF43" w:rsidR="001F55F7" w:rsidRDefault="002D166C" w:rsidP="00C26415">
    <w:pPr>
      <w:pStyle w:val="Standard"/>
      <w:shd w:val="clear" w:color="auto" w:fill="92D050"/>
      <w:spacing w:line="247" w:lineRule="auto"/>
      <w:jc w:val="center"/>
    </w:pPr>
    <w:r>
      <w:rPr>
        <w:rFonts w:ascii="Calibri Light" w:hAnsi="Calibri Light" w:cs="Calibri Light"/>
        <w:b/>
        <w:caps/>
        <w:color w:val="984806"/>
        <w:spacing w:val="20"/>
        <w:lang w:eastAsia="en-US"/>
      </w:rPr>
      <w:t>szczegółowy opis przedmiotu zamówienia</w:t>
    </w:r>
  </w:p>
  <w:p w14:paraId="79FAB407" w14:textId="494AAB07" w:rsidR="001F55F7"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C26415">
      <w:rPr>
        <w:rFonts w:ascii="Calibri Light" w:hAnsi="Calibri Light" w:cs="Calibri Light"/>
        <w:b/>
        <w:caps/>
        <w:spacing w:val="20"/>
        <w:sz w:val="20"/>
        <w:szCs w:val="20"/>
        <w:lang w:eastAsia="en-US"/>
      </w:rPr>
      <w:t>SA.270.1.41.2023</w:t>
    </w:r>
  </w:p>
  <w:p w14:paraId="21D95E77" w14:textId="77777777" w:rsidR="001F55F7" w:rsidRDefault="001F55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19357617">
    <w:abstractNumId w:val="0"/>
  </w:num>
  <w:num w:numId="2" w16cid:durableId="334771692">
    <w:abstractNumId w:val="4"/>
  </w:num>
  <w:num w:numId="3" w16cid:durableId="145903619">
    <w:abstractNumId w:val="1"/>
  </w:num>
  <w:num w:numId="4" w16cid:durableId="753015016">
    <w:abstractNumId w:val="3"/>
  </w:num>
  <w:num w:numId="5" w16cid:durableId="1443065212">
    <w:abstractNumId w:val="2"/>
  </w:num>
  <w:num w:numId="6" w16cid:durableId="484249518">
    <w:abstractNumId w:val="7"/>
  </w:num>
  <w:num w:numId="7" w16cid:durableId="37826088">
    <w:abstractNumId w:val="6"/>
  </w:num>
  <w:num w:numId="8" w16cid:durableId="856163902">
    <w:abstractNumId w:val="7"/>
  </w:num>
  <w:num w:numId="9" w16cid:durableId="1103575113">
    <w:abstractNumId w:val="6"/>
    <w:lvlOverride w:ilvl="0">
      <w:startOverride w:val="1"/>
    </w:lvlOverride>
  </w:num>
  <w:num w:numId="10" w16cid:durableId="788668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7D"/>
    <w:rsid w:val="000B4296"/>
    <w:rsid w:val="001237F7"/>
    <w:rsid w:val="001B11EA"/>
    <w:rsid w:val="001D0F7F"/>
    <w:rsid w:val="001E3F5F"/>
    <w:rsid w:val="001F55F7"/>
    <w:rsid w:val="00212F7D"/>
    <w:rsid w:val="00215766"/>
    <w:rsid w:val="002908B9"/>
    <w:rsid w:val="002D166C"/>
    <w:rsid w:val="00330156"/>
    <w:rsid w:val="00375C9C"/>
    <w:rsid w:val="003C26F4"/>
    <w:rsid w:val="003C3D6C"/>
    <w:rsid w:val="003D2A2C"/>
    <w:rsid w:val="004A5431"/>
    <w:rsid w:val="004C7946"/>
    <w:rsid w:val="00607E48"/>
    <w:rsid w:val="00636517"/>
    <w:rsid w:val="00654EFF"/>
    <w:rsid w:val="006E0518"/>
    <w:rsid w:val="0074019D"/>
    <w:rsid w:val="007C22E7"/>
    <w:rsid w:val="008047F1"/>
    <w:rsid w:val="008B2465"/>
    <w:rsid w:val="008B76F4"/>
    <w:rsid w:val="008D67CA"/>
    <w:rsid w:val="00936FCE"/>
    <w:rsid w:val="00960900"/>
    <w:rsid w:val="009E7D2C"/>
    <w:rsid w:val="00A46FCC"/>
    <w:rsid w:val="00AD66AD"/>
    <w:rsid w:val="00AE54C6"/>
    <w:rsid w:val="00B054CA"/>
    <w:rsid w:val="00B3622C"/>
    <w:rsid w:val="00B50184"/>
    <w:rsid w:val="00B64354"/>
    <w:rsid w:val="00B70B5E"/>
    <w:rsid w:val="00B8736F"/>
    <w:rsid w:val="00C25214"/>
    <w:rsid w:val="00C26415"/>
    <w:rsid w:val="00C55BB1"/>
    <w:rsid w:val="00C94154"/>
    <w:rsid w:val="00CF1D47"/>
    <w:rsid w:val="00CF7F43"/>
    <w:rsid w:val="00D058DA"/>
    <w:rsid w:val="00D3231D"/>
    <w:rsid w:val="00D8153C"/>
    <w:rsid w:val="00DD7453"/>
    <w:rsid w:val="00E07948"/>
    <w:rsid w:val="00E254EE"/>
    <w:rsid w:val="00E37E0C"/>
    <w:rsid w:val="00E63763"/>
    <w:rsid w:val="00FB492C"/>
    <w:rsid w:val="00FC497D"/>
    <w:rsid w:val="00FD5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FD5A12"/>
    <w:rPr>
      <w:color w:val="0563C1" w:themeColor="hyperlink"/>
      <w:u w:val="single"/>
    </w:rPr>
  </w:style>
  <w:style w:type="character" w:customStyle="1" w:styleId="Nierozpoznanawzmianka1">
    <w:name w:val="Nierozpoznana wzmianka1"/>
    <w:basedOn w:val="Domylnaczcionkaakapitu"/>
    <w:uiPriority w:val="99"/>
    <w:semiHidden/>
    <w:unhideWhenUsed/>
    <w:rsid w:val="00F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manowa@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3254</Words>
  <Characters>19526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Miłosz Mucha (Nadl. Limanowa)</cp:lastModifiedBy>
  <cp:revision>7</cp:revision>
  <cp:lastPrinted>2021-07-27T12:48:00Z</cp:lastPrinted>
  <dcterms:created xsi:type="dcterms:W3CDTF">2023-04-06T06:18:00Z</dcterms:created>
  <dcterms:modified xsi:type="dcterms:W3CDTF">2023-12-18T08:57:00Z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