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339B" w:rsidRPr="00B6585C" w:rsidRDefault="00625927">
      <w:pPr>
        <w:rPr>
          <w:rFonts w:ascii="Arial" w:hAnsi="Arial" w:cs="Arial"/>
          <w:b/>
        </w:rPr>
      </w:pPr>
      <w:r w:rsidRPr="00B6585C">
        <w:rPr>
          <w:rFonts w:ascii="Arial" w:hAnsi="Arial" w:cs="Arial"/>
          <w:b/>
        </w:rPr>
        <w:t>Opis przedmiotu zamówienia</w:t>
      </w:r>
    </w:p>
    <w:p w:rsidR="00625927" w:rsidRPr="00B6585C" w:rsidRDefault="00625927" w:rsidP="009518B6">
      <w:pPr>
        <w:jc w:val="both"/>
        <w:rPr>
          <w:rFonts w:ascii="Arial" w:hAnsi="Arial" w:cs="Arial"/>
        </w:rPr>
      </w:pPr>
      <w:r w:rsidRPr="00B6585C">
        <w:rPr>
          <w:rFonts w:ascii="Arial" w:hAnsi="Arial" w:cs="Arial"/>
        </w:rPr>
        <w:t xml:space="preserve">Przedmiotem zamówienia jest dostawa płyt drogowych wielootworowych typu JOMB w ilości </w:t>
      </w:r>
      <w:r w:rsidR="00AB2A72" w:rsidRPr="00B6585C">
        <w:rPr>
          <w:rFonts w:ascii="Arial" w:hAnsi="Arial" w:cs="Arial"/>
        </w:rPr>
        <w:t>970</w:t>
      </w:r>
      <w:r w:rsidRPr="00B6585C">
        <w:rPr>
          <w:rFonts w:ascii="Arial" w:hAnsi="Arial" w:cs="Arial"/>
        </w:rPr>
        <w:t xml:space="preserve"> sztuk</w:t>
      </w:r>
    </w:p>
    <w:p w:rsidR="00625927" w:rsidRPr="00B6585C" w:rsidRDefault="00625927" w:rsidP="009518B6">
      <w:pPr>
        <w:jc w:val="both"/>
        <w:rPr>
          <w:rFonts w:ascii="Arial" w:hAnsi="Arial" w:cs="Arial"/>
        </w:rPr>
      </w:pPr>
      <w:r w:rsidRPr="00B6585C">
        <w:rPr>
          <w:rFonts w:ascii="Arial" w:hAnsi="Arial" w:cs="Arial"/>
        </w:rPr>
        <w:t>Płyty muszą spełniać następujące warunki:</w:t>
      </w:r>
    </w:p>
    <w:p w:rsidR="00625927" w:rsidRPr="00B6585C" w:rsidRDefault="00625927" w:rsidP="009518B6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6585C">
        <w:rPr>
          <w:rFonts w:ascii="Arial" w:hAnsi="Arial" w:cs="Arial"/>
        </w:rPr>
        <w:t>Grubość płyt min. 120mm</w:t>
      </w:r>
    </w:p>
    <w:p w:rsidR="00625927" w:rsidRPr="00B6585C" w:rsidRDefault="00625927" w:rsidP="009518B6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6585C">
        <w:rPr>
          <w:rFonts w:ascii="Arial" w:hAnsi="Arial" w:cs="Arial"/>
        </w:rPr>
        <w:t>Szerokość płyt min. 750mm</w:t>
      </w:r>
    </w:p>
    <w:p w:rsidR="00625927" w:rsidRPr="00B6585C" w:rsidRDefault="00625927" w:rsidP="009518B6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6585C">
        <w:rPr>
          <w:rFonts w:ascii="Arial" w:hAnsi="Arial" w:cs="Arial"/>
        </w:rPr>
        <w:t>Długość płyt min. 1000mm</w:t>
      </w:r>
    </w:p>
    <w:p w:rsidR="00625927" w:rsidRPr="00B6585C" w:rsidRDefault="00625927" w:rsidP="009518B6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6585C">
        <w:rPr>
          <w:rFonts w:ascii="Arial" w:hAnsi="Arial" w:cs="Arial"/>
        </w:rPr>
        <w:t>Płyty muszą być gatunku 1</w:t>
      </w:r>
    </w:p>
    <w:p w:rsidR="00625927" w:rsidRPr="00B6585C" w:rsidRDefault="00970805" w:rsidP="009518B6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6585C">
        <w:rPr>
          <w:rFonts w:ascii="Arial" w:hAnsi="Arial" w:cs="Arial"/>
        </w:rPr>
        <w:t>Wygląd zewnętrzny: zwarta struktura, jednakowa tekstura powierzchni licowej, powierzchnie płyt bez rys, pęknięć i ubytku betonu, o fakturze z formy lub zatartej, krawędzie płyt równe</w:t>
      </w:r>
      <w:r w:rsidR="009518B6" w:rsidRPr="00B6585C">
        <w:rPr>
          <w:rFonts w:ascii="Arial" w:hAnsi="Arial" w:cs="Arial"/>
        </w:rPr>
        <w:t xml:space="preserve">   </w:t>
      </w:r>
      <w:r w:rsidRPr="00B6585C">
        <w:rPr>
          <w:rFonts w:ascii="Arial" w:hAnsi="Arial" w:cs="Arial"/>
        </w:rPr>
        <w:t xml:space="preserve"> i proste</w:t>
      </w:r>
    </w:p>
    <w:p w:rsidR="00970805" w:rsidRPr="00B6585C" w:rsidRDefault="00970805" w:rsidP="009518B6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6585C">
        <w:rPr>
          <w:rFonts w:ascii="Arial" w:hAnsi="Arial" w:cs="Arial"/>
        </w:rPr>
        <w:t xml:space="preserve">Wytrzymałość na ściskanie: nie mniejsza niż 30 </w:t>
      </w:r>
      <w:proofErr w:type="spellStart"/>
      <w:r w:rsidRPr="00B6585C">
        <w:rPr>
          <w:rFonts w:ascii="Arial" w:hAnsi="Arial" w:cs="Arial"/>
        </w:rPr>
        <w:t>MPa</w:t>
      </w:r>
      <w:proofErr w:type="spellEnd"/>
    </w:p>
    <w:p w:rsidR="00970805" w:rsidRPr="00B6585C" w:rsidRDefault="00970805" w:rsidP="009518B6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6585C">
        <w:rPr>
          <w:rFonts w:ascii="Arial" w:hAnsi="Arial" w:cs="Arial"/>
        </w:rPr>
        <w:t xml:space="preserve">Odporność na ścieranie na tarczy </w:t>
      </w:r>
      <w:proofErr w:type="spellStart"/>
      <w:r w:rsidRPr="00B6585C">
        <w:rPr>
          <w:rFonts w:ascii="Arial" w:hAnsi="Arial" w:cs="Arial"/>
        </w:rPr>
        <w:t>Boehmego</w:t>
      </w:r>
      <w:proofErr w:type="spellEnd"/>
      <w:r w:rsidRPr="00B6585C">
        <w:rPr>
          <w:rFonts w:ascii="Arial" w:hAnsi="Arial" w:cs="Arial"/>
        </w:rPr>
        <w:t xml:space="preserve"> do 3,5 mm wg PN – 84B-04111</w:t>
      </w:r>
    </w:p>
    <w:p w:rsidR="00970805" w:rsidRPr="00B6585C" w:rsidRDefault="00970805" w:rsidP="009518B6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6585C">
        <w:rPr>
          <w:rFonts w:ascii="Arial" w:hAnsi="Arial" w:cs="Arial"/>
        </w:rPr>
        <w:t>Beton, z którego wykonane będą płyty powinien spełniać wymagania dla klasy wytrzymałościowej minimum C25/30 wg PN-EN 206-1</w:t>
      </w:r>
    </w:p>
    <w:p w:rsidR="00540671" w:rsidRPr="00B6585C" w:rsidRDefault="00540671" w:rsidP="009518B6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6585C">
        <w:rPr>
          <w:rFonts w:ascii="Arial" w:hAnsi="Arial" w:cs="Arial"/>
        </w:rPr>
        <w:t xml:space="preserve">Zbrojenie </w:t>
      </w:r>
      <w:r w:rsidR="00850798" w:rsidRPr="00B6585C">
        <w:rPr>
          <w:rFonts w:ascii="Arial" w:hAnsi="Arial" w:cs="Arial"/>
        </w:rPr>
        <w:t>płyt JOMB wykonane zgodnie z indywidualną dokumentacją producenta, płyty zbrojone podwójną siatką stalową  wg normy PN-82/H-93215 w strefie dolnej i górnej grubość prętów min 6mm</w:t>
      </w:r>
    </w:p>
    <w:p w:rsidR="0027427A" w:rsidRPr="00B6585C" w:rsidRDefault="0027427A" w:rsidP="009518B6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6585C">
        <w:rPr>
          <w:rFonts w:ascii="Arial" w:hAnsi="Arial" w:cs="Arial"/>
        </w:rPr>
        <w:t>Kształt otworów owalny</w:t>
      </w:r>
      <w:r w:rsidR="00DC0E43" w:rsidRPr="00B6585C">
        <w:rPr>
          <w:rFonts w:ascii="Arial" w:hAnsi="Arial" w:cs="Arial"/>
        </w:rPr>
        <w:t xml:space="preserve"> o wymiarach: szerokość do 55mm i długość do 110mm</w:t>
      </w:r>
    </w:p>
    <w:p w:rsidR="006D7FEE" w:rsidRPr="00B6585C" w:rsidRDefault="006D7FEE" w:rsidP="009518B6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6585C">
        <w:rPr>
          <w:rFonts w:ascii="Arial" w:hAnsi="Arial" w:cs="Arial"/>
        </w:rPr>
        <w:t>Nasiąkliwość – do 5%</w:t>
      </w:r>
    </w:p>
    <w:p w:rsidR="00C37661" w:rsidRPr="00B6585C" w:rsidRDefault="00C37661" w:rsidP="009518B6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6585C">
        <w:rPr>
          <w:rFonts w:ascii="Arial" w:hAnsi="Arial" w:cs="Arial"/>
        </w:rPr>
        <w:t>Odporność na działanie mrozu F≥100</w:t>
      </w:r>
    </w:p>
    <w:p w:rsidR="009A44F5" w:rsidRPr="00B6585C" w:rsidRDefault="009A44F5" w:rsidP="009518B6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6585C">
        <w:rPr>
          <w:rFonts w:ascii="Arial" w:hAnsi="Arial" w:cs="Arial"/>
        </w:rPr>
        <w:t>Płyty JOMB powinny posiadać aprobatę techniczną i deklarację zgodności</w:t>
      </w:r>
    </w:p>
    <w:p w:rsidR="00750B62" w:rsidRPr="00B6585C" w:rsidRDefault="00750B62" w:rsidP="009518B6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6585C">
        <w:rPr>
          <w:rFonts w:ascii="Arial" w:hAnsi="Arial" w:cs="Arial"/>
        </w:rPr>
        <w:t>Płyty powinny posiadać certyfikat zgodności lub deklarację zgodności z polską normą</w:t>
      </w:r>
    </w:p>
    <w:p w:rsidR="00B6585C" w:rsidRPr="00B6585C" w:rsidRDefault="00B05E99" w:rsidP="009518B6">
      <w:pPr>
        <w:jc w:val="both"/>
        <w:rPr>
          <w:rFonts w:ascii="Arial" w:hAnsi="Arial" w:cs="Arial"/>
          <w:color w:val="FF0000"/>
        </w:rPr>
      </w:pPr>
      <w:r w:rsidRPr="00B6585C">
        <w:rPr>
          <w:rFonts w:ascii="Arial" w:hAnsi="Arial" w:cs="Arial"/>
          <w:color w:val="FF0000"/>
        </w:rPr>
        <w:t xml:space="preserve">Dostawa płyt oprócz sprzedaży obejmuje również: załadunek, transport i rozładunek </w:t>
      </w:r>
      <w:r w:rsidR="00AD4543" w:rsidRPr="00B6585C">
        <w:rPr>
          <w:rFonts w:ascii="Arial" w:hAnsi="Arial" w:cs="Arial"/>
          <w:color w:val="FF0000"/>
        </w:rPr>
        <w:t xml:space="preserve">w </w:t>
      </w:r>
      <w:r w:rsidRPr="00B6585C">
        <w:rPr>
          <w:rFonts w:ascii="Arial" w:hAnsi="Arial" w:cs="Arial"/>
          <w:color w:val="FF0000"/>
        </w:rPr>
        <w:t>miejscach wskazanych przez Zamawiająceg</w:t>
      </w:r>
      <w:r w:rsidR="00B6585C" w:rsidRPr="00B6585C">
        <w:rPr>
          <w:rFonts w:ascii="Arial" w:hAnsi="Arial" w:cs="Arial"/>
          <w:color w:val="FF0000"/>
        </w:rPr>
        <w:t xml:space="preserve">o na terenie Gminy Główczyce (76-220): </w:t>
      </w:r>
    </w:p>
    <w:p w:rsidR="00B6585C" w:rsidRDefault="00B05E99" w:rsidP="00B6585C">
      <w:pPr>
        <w:pStyle w:val="Akapitzlist"/>
        <w:numPr>
          <w:ilvl w:val="0"/>
          <w:numId w:val="2"/>
        </w:numPr>
        <w:jc w:val="both"/>
        <w:rPr>
          <w:rFonts w:ascii="Arial" w:hAnsi="Arial" w:cs="Arial"/>
        </w:rPr>
      </w:pPr>
      <w:r w:rsidRPr="00B6585C">
        <w:rPr>
          <w:rFonts w:ascii="Arial" w:hAnsi="Arial" w:cs="Arial"/>
        </w:rPr>
        <w:t>Pobłocie</w:t>
      </w:r>
      <w:r w:rsidR="00B6585C" w:rsidRPr="00B6585C">
        <w:rPr>
          <w:rFonts w:ascii="Arial" w:hAnsi="Arial" w:cs="Arial"/>
        </w:rPr>
        <w:t xml:space="preserve">-  dostawa i rozładunek </w:t>
      </w:r>
      <w:r w:rsidR="00B6585C">
        <w:rPr>
          <w:rFonts w:ascii="Arial" w:hAnsi="Arial" w:cs="Arial"/>
        </w:rPr>
        <w:t>630 sztuk</w:t>
      </w:r>
    </w:p>
    <w:p w:rsidR="00B6585C" w:rsidRPr="00B6585C" w:rsidRDefault="00B6585C" w:rsidP="00B6585C">
      <w:pPr>
        <w:pStyle w:val="Akapitzlist"/>
        <w:numPr>
          <w:ilvl w:val="0"/>
          <w:numId w:val="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Rzuszcze- dostawa i rozładunek 348 sztuk</w:t>
      </w:r>
    </w:p>
    <w:p w:rsidR="00B6585C" w:rsidRDefault="00B6585C" w:rsidP="00B6585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T</w:t>
      </w:r>
      <w:r w:rsidR="00B05E99" w:rsidRPr="00B6585C">
        <w:rPr>
          <w:rFonts w:ascii="Arial" w:hAnsi="Arial" w:cs="Arial"/>
        </w:rPr>
        <w:t>ransport samochodem z HDS</w:t>
      </w:r>
      <w:r w:rsidR="00AD4543" w:rsidRPr="00B6585C">
        <w:rPr>
          <w:rFonts w:ascii="Arial" w:hAnsi="Arial" w:cs="Arial"/>
        </w:rPr>
        <w:t>. Rozładunek w taki</w:t>
      </w:r>
      <w:r>
        <w:rPr>
          <w:rFonts w:ascii="Arial" w:hAnsi="Arial" w:cs="Arial"/>
        </w:rPr>
        <w:t xml:space="preserve"> sposób, że zostaną same płyty, </w:t>
      </w:r>
      <w:r w:rsidR="00AD4543" w:rsidRPr="00B6585C">
        <w:rPr>
          <w:rFonts w:ascii="Arial" w:hAnsi="Arial" w:cs="Arial"/>
        </w:rPr>
        <w:t xml:space="preserve">a palety wracają tym samym transportem, którym przyjechały. Zamawiający wymaga aby wykonawca udzielił minimum 24 m-ce gwarancji na dostarczone płyty. </w:t>
      </w:r>
    </w:p>
    <w:p w:rsidR="00B05E99" w:rsidRDefault="00AD4543" w:rsidP="00B6585C">
      <w:pPr>
        <w:jc w:val="both"/>
        <w:rPr>
          <w:rFonts w:ascii="Arial" w:hAnsi="Arial" w:cs="Arial"/>
          <w:b/>
        </w:rPr>
      </w:pPr>
      <w:r w:rsidRPr="00B6585C">
        <w:rPr>
          <w:rFonts w:ascii="Arial" w:hAnsi="Arial" w:cs="Arial"/>
          <w:b/>
        </w:rPr>
        <w:t>Dostawa płyt będzie się odbywać w godzinach od 8:00 do 15:00.</w:t>
      </w:r>
    </w:p>
    <w:p w:rsidR="00635289" w:rsidRPr="00635289" w:rsidRDefault="00635289" w:rsidP="00B6585C">
      <w:pPr>
        <w:jc w:val="both"/>
        <w:rPr>
          <w:rFonts w:ascii="Arial" w:hAnsi="Arial" w:cs="Arial"/>
          <w:b/>
          <w:i/>
        </w:rPr>
      </w:pPr>
      <w:r w:rsidRPr="00635289">
        <w:rPr>
          <w:rFonts w:ascii="Arial" w:hAnsi="Arial" w:cs="Arial"/>
          <w:b/>
          <w:i/>
        </w:rPr>
        <w:t>Zamawiający wymaga złożenia oferty w formie załącznika z uwzględnieniem wszystkich istotnych warunków zamówienia. Zamawiający preferuje oferty                          z załącznikiem fotograficznym / graficznym przedmiotu zamówienia.</w:t>
      </w:r>
    </w:p>
    <w:p w:rsidR="00635289" w:rsidRPr="00B6585C" w:rsidRDefault="00635289" w:rsidP="00B6585C">
      <w:pPr>
        <w:jc w:val="both"/>
        <w:rPr>
          <w:rFonts w:ascii="Arial" w:hAnsi="Arial" w:cs="Arial"/>
          <w:b/>
        </w:rPr>
      </w:pPr>
    </w:p>
    <w:sectPr w:rsidR="00635289" w:rsidRPr="00B6585C" w:rsidSect="009518B6"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9C2649"/>
    <w:multiLevelType w:val="hybridMultilevel"/>
    <w:tmpl w:val="EF8A45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5A5FD2"/>
    <w:multiLevelType w:val="hybridMultilevel"/>
    <w:tmpl w:val="9ECEBF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CEE0E0A"/>
    <w:multiLevelType w:val="hybridMultilevel"/>
    <w:tmpl w:val="6F848A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625927"/>
    <w:rsid w:val="0022534F"/>
    <w:rsid w:val="0027427A"/>
    <w:rsid w:val="0044339B"/>
    <w:rsid w:val="004E1AAC"/>
    <w:rsid w:val="004F694C"/>
    <w:rsid w:val="0051270B"/>
    <w:rsid w:val="00540671"/>
    <w:rsid w:val="00576885"/>
    <w:rsid w:val="00625927"/>
    <w:rsid w:val="00635289"/>
    <w:rsid w:val="006D7FEE"/>
    <w:rsid w:val="00750B62"/>
    <w:rsid w:val="00850798"/>
    <w:rsid w:val="009518B6"/>
    <w:rsid w:val="00970805"/>
    <w:rsid w:val="009A44F5"/>
    <w:rsid w:val="00AB2A72"/>
    <w:rsid w:val="00AD4543"/>
    <w:rsid w:val="00B05E99"/>
    <w:rsid w:val="00B6585C"/>
    <w:rsid w:val="00C37661"/>
    <w:rsid w:val="00DB1269"/>
    <w:rsid w:val="00DC0E43"/>
    <w:rsid w:val="00F304E6"/>
    <w:rsid w:val="00F92C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4339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2592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376</TotalTime>
  <Pages>1</Pages>
  <Words>278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dcterms:created xsi:type="dcterms:W3CDTF">2025-03-06T08:59:00Z</dcterms:created>
  <dcterms:modified xsi:type="dcterms:W3CDTF">2025-03-25T10:34:00Z</dcterms:modified>
</cp:coreProperties>
</file>