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C7" w:rsidRPr="00872520" w:rsidRDefault="009177C7" w:rsidP="009177C7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41514976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9177C7" w:rsidRPr="00872520" w:rsidRDefault="009177C7" w:rsidP="009177C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9177C7" w:rsidRPr="00872520" w:rsidRDefault="009177C7" w:rsidP="009177C7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9177C7" w:rsidRPr="00872520" w:rsidRDefault="009177C7" w:rsidP="009177C7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9177C7" w:rsidRDefault="009177C7" w:rsidP="009177C7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9177C7" w:rsidRPr="00872520" w:rsidRDefault="009177C7" w:rsidP="009177C7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9177C7" w:rsidRPr="003D0747" w:rsidRDefault="009177C7" w:rsidP="009177C7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.03.2023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9177C7" w:rsidRPr="002A361A" w:rsidRDefault="009177C7" w:rsidP="009177C7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A705FE">
        <w:rPr>
          <w:rFonts w:ascii="Book Antiqua" w:hAnsi="Book Antiqua"/>
          <w:b/>
          <w:bCs/>
          <w:sz w:val="20"/>
          <w:szCs w:val="20"/>
          <w:lang w:eastAsia="ar-SA"/>
        </w:rPr>
        <w:t>UKW/DZP-282-ZO-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20</w:t>
      </w:r>
      <w:r w:rsidRPr="00A705FE">
        <w:rPr>
          <w:rFonts w:ascii="Book Antiqua" w:hAnsi="Book Antiqua"/>
          <w:b/>
          <w:bCs/>
          <w:sz w:val="20"/>
          <w:szCs w:val="20"/>
          <w:lang w:eastAsia="ar-SA"/>
        </w:rPr>
        <w:t>/2023</w:t>
      </w:r>
    </w:p>
    <w:p w:rsidR="009177C7" w:rsidRPr="002A361A" w:rsidRDefault="009177C7" w:rsidP="009177C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9177C7" w:rsidRPr="002A361A" w:rsidRDefault="009177C7" w:rsidP="009177C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9177C7" w:rsidRPr="002A361A" w:rsidRDefault="009177C7" w:rsidP="009177C7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9177C7" w:rsidRPr="009177C7" w:rsidRDefault="009177C7" w:rsidP="009177C7">
      <w:pPr>
        <w:spacing w:line="360" w:lineRule="auto"/>
        <w:ind w:firstLine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UKW/DZP-282-ZO-20</w:t>
      </w:r>
      <w:r w:rsidRPr="00A705FE">
        <w:rPr>
          <w:rFonts w:ascii="Book Antiqua" w:hAnsi="Book Antiqua"/>
          <w:b/>
          <w:color w:val="000000" w:themeColor="text1"/>
          <w:sz w:val="20"/>
          <w:szCs w:val="20"/>
        </w:rPr>
        <w:t>/2023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9177C7">
        <w:rPr>
          <w:rFonts w:ascii="Book Antiqua" w:hAnsi="Book Antiqua" w:cs="Book Antiqua"/>
          <w:b/>
          <w:bCs/>
          <w:iCs/>
          <w:sz w:val="20"/>
          <w:szCs w:val="20"/>
        </w:rPr>
        <w:t>Usługa mycia okien na wysokości i w inny</w:t>
      </w:r>
      <w:r w:rsidRPr="009177C7">
        <w:rPr>
          <w:rFonts w:ascii="Book Antiqua" w:hAnsi="Book Antiqua" w:cs="Book Antiqua"/>
          <w:b/>
          <w:bCs/>
          <w:iCs/>
          <w:sz w:val="20"/>
          <w:szCs w:val="20"/>
        </w:rPr>
        <w:t xml:space="preserve">ch miejscach trudno dostępnych </w:t>
      </w:r>
      <w:r w:rsidRPr="009177C7">
        <w:rPr>
          <w:rFonts w:ascii="Book Antiqua" w:hAnsi="Book Antiqua" w:cs="Book Antiqua"/>
          <w:b/>
          <w:bCs/>
          <w:iCs/>
          <w:sz w:val="20"/>
          <w:szCs w:val="20"/>
        </w:rPr>
        <w:t>w budynkach Uniwersytetu Kazimierza Wielkiego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9177C7" w:rsidRPr="002A361A" w:rsidRDefault="009177C7" w:rsidP="009177C7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9177C7" w:rsidRPr="009177C7" w:rsidRDefault="009177C7" w:rsidP="009177C7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 w:rsidRPr="009177C7">
        <w:rPr>
          <w:rFonts w:ascii="Book Antiqua" w:eastAsiaTheme="minorHAnsi" w:hAnsi="Book Antiqua" w:cs="ArialMT"/>
          <w:b/>
          <w:sz w:val="20"/>
          <w:szCs w:val="15"/>
          <w:lang w:eastAsia="en-US"/>
        </w:rPr>
        <w:t>GÓRKA Michał Górka</w:t>
      </w:r>
    </w:p>
    <w:p w:rsidR="009177C7" w:rsidRPr="009177C7" w:rsidRDefault="009177C7" w:rsidP="009177C7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E57145">
        <w:rPr>
          <w:rFonts w:ascii="Book Antiqua" w:eastAsiaTheme="minorHAnsi" w:hAnsi="Book Antiqua" w:cs="ArialMT"/>
          <w:sz w:val="20"/>
          <w:szCs w:val="15"/>
          <w:lang w:eastAsia="en-US"/>
        </w:rPr>
        <w:t>Adres:</w:t>
      </w:r>
      <w:r w:rsidRPr="00E57145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Pr="009177C7">
        <w:rPr>
          <w:rFonts w:ascii="Book Antiqua" w:eastAsiaTheme="minorHAnsi" w:hAnsi="Book Antiqua" w:cs="ArialMT"/>
          <w:b/>
          <w:sz w:val="20"/>
          <w:szCs w:val="15"/>
          <w:lang w:eastAsia="en-US"/>
        </w:rPr>
        <w:t>ul. Inowrocławska 20/10</w:t>
      </w:r>
      <w:r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, </w:t>
      </w:r>
      <w:r w:rsidRPr="009177C7">
        <w:rPr>
          <w:rFonts w:ascii="Book Antiqua" w:eastAsiaTheme="minorHAnsi" w:hAnsi="Book Antiqua" w:cs="ArialMT"/>
          <w:b/>
          <w:sz w:val="20"/>
          <w:szCs w:val="15"/>
          <w:lang w:eastAsia="en-US"/>
        </w:rPr>
        <w:t>85-153 Bydgoszcz</w:t>
      </w:r>
    </w:p>
    <w:p w:rsidR="009177C7" w:rsidRPr="001F36E9" w:rsidRDefault="009177C7" w:rsidP="009177C7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276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57 176,33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9177C7" w:rsidRPr="001F36E9" w:rsidRDefault="009177C7" w:rsidP="009177C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9177C7" w:rsidRPr="001F36E9" w:rsidRDefault="009177C7" w:rsidP="009177C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9177C7" w:rsidRPr="001F36E9" w:rsidRDefault="009177C7" w:rsidP="009177C7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9177C7" w:rsidRPr="003D0747" w:rsidRDefault="009177C7" w:rsidP="009177C7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9177C7" w:rsidRPr="001F36E9" w:rsidRDefault="009177C7" w:rsidP="009177C7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9177C7" w:rsidRDefault="009177C7" w:rsidP="009177C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4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9177C7">
        <w:rPr>
          <w:rFonts w:ascii="Book Antiqua" w:hAnsi="Book Antiqua" w:cs="Book Antiqua"/>
          <w:b/>
          <w:sz w:val="20"/>
          <w:szCs w:val="20"/>
        </w:rPr>
        <w:t>GÓRKA Michał Górka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4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DF2CC0">
        <w:rPr>
          <w:rFonts w:ascii="Book Antiqua" w:hAnsi="Book Antiqua" w:cs="Book Antiqua"/>
          <w:sz w:val="20"/>
          <w:szCs w:val="20"/>
        </w:rPr>
        <w:t>najkorzystniejszą ofertą złożoną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:rsidR="009177C7" w:rsidRDefault="009177C7" w:rsidP="009177C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9177C7" w:rsidRDefault="009177C7" w:rsidP="009177C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57145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842"/>
        <w:gridCol w:w="1733"/>
      </w:tblGrid>
      <w:tr w:rsidR="009177C7" w:rsidRPr="00E57145" w:rsidTr="003E7C18">
        <w:tc>
          <w:tcPr>
            <w:tcW w:w="1242" w:type="dxa"/>
          </w:tcPr>
          <w:p w:rsidR="009177C7" w:rsidRPr="00E57145" w:rsidRDefault="009177C7" w:rsidP="003E7C18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4395" w:type="dxa"/>
          </w:tcPr>
          <w:p w:rsidR="009177C7" w:rsidRPr="00E57145" w:rsidRDefault="009177C7" w:rsidP="003E7C18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1842" w:type="dxa"/>
          </w:tcPr>
          <w:p w:rsidR="009177C7" w:rsidRPr="00E57145" w:rsidRDefault="009177C7" w:rsidP="003E7C18">
            <w:pPr>
              <w:spacing w:after="200"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Cena</w:t>
            </w:r>
          </w:p>
        </w:tc>
        <w:tc>
          <w:tcPr>
            <w:tcW w:w="1733" w:type="dxa"/>
          </w:tcPr>
          <w:p w:rsidR="009177C7" w:rsidRPr="00E57145" w:rsidRDefault="009177C7" w:rsidP="003E7C18">
            <w:pPr>
              <w:spacing w:after="200"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Punkty</w:t>
            </w:r>
          </w:p>
        </w:tc>
      </w:tr>
      <w:tr w:rsidR="009177C7" w:rsidRPr="00E57145" w:rsidTr="009177C7">
        <w:tc>
          <w:tcPr>
            <w:tcW w:w="1242" w:type="dxa"/>
          </w:tcPr>
          <w:p w:rsidR="009177C7" w:rsidRPr="00E57145" w:rsidRDefault="009177C7" w:rsidP="003E7C18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9177C7" w:rsidRPr="009177C7" w:rsidRDefault="009177C7" w:rsidP="009177C7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proofErr w:type="spellStart"/>
            <w:r w:rsidRPr="009177C7">
              <w:rPr>
                <w:rFonts w:ascii="Book Antiqua" w:hAnsi="Book Antiqua" w:cs="Book Antiqua"/>
                <w:sz w:val="20"/>
                <w:szCs w:val="20"/>
              </w:rPr>
              <w:t>Micron</w:t>
            </w:r>
            <w:proofErr w:type="spellEnd"/>
            <w:r w:rsidRPr="009177C7">
              <w:rPr>
                <w:rFonts w:ascii="Book Antiqua" w:hAnsi="Book Antiqua" w:cs="Book Antiqua"/>
                <w:sz w:val="20"/>
                <w:szCs w:val="20"/>
              </w:rPr>
              <w:t xml:space="preserve"> Sp. z o.o.</w:t>
            </w:r>
          </w:p>
          <w:p w:rsidR="009177C7" w:rsidRPr="009177C7" w:rsidRDefault="009177C7" w:rsidP="009177C7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9177C7">
              <w:rPr>
                <w:rFonts w:ascii="Book Antiqua" w:hAnsi="Book Antiqua" w:cs="Book Antiqua"/>
                <w:sz w:val="20"/>
                <w:szCs w:val="20"/>
              </w:rPr>
              <w:t>ul. 1 Maja 81</w:t>
            </w:r>
          </w:p>
          <w:p w:rsidR="009177C7" w:rsidRPr="00E57145" w:rsidRDefault="009177C7" w:rsidP="009177C7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9177C7">
              <w:rPr>
                <w:rFonts w:ascii="Book Antiqua" w:hAnsi="Book Antiqua" w:cs="Book Antiqua"/>
                <w:sz w:val="20"/>
                <w:szCs w:val="20"/>
              </w:rPr>
              <w:t>25-614 Kielce</w:t>
            </w:r>
          </w:p>
        </w:tc>
        <w:tc>
          <w:tcPr>
            <w:tcW w:w="1842" w:type="dxa"/>
          </w:tcPr>
          <w:p w:rsidR="009177C7" w:rsidRDefault="009177C7" w:rsidP="003E7C18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9177C7" w:rsidRPr="009177C7" w:rsidRDefault="009177C7" w:rsidP="003E7C18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9177C7">
              <w:rPr>
                <w:rFonts w:ascii="Book Antiqua" w:hAnsi="Book Antiqua" w:cs="Book Antiqua"/>
                <w:sz w:val="20"/>
                <w:szCs w:val="20"/>
              </w:rPr>
              <w:t>133 688,55 zł</w:t>
            </w:r>
          </w:p>
          <w:p w:rsidR="009177C7" w:rsidRPr="009177C7" w:rsidRDefault="009177C7" w:rsidP="003E7C18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9177C7">
              <w:rPr>
                <w:rFonts w:ascii="Book Antiqua" w:hAnsi="Book Antiqua" w:cs="Book Antiqua"/>
                <w:sz w:val="20"/>
                <w:szCs w:val="20"/>
              </w:rPr>
              <w:t>brutto</w:t>
            </w:r>
          </w:p>
          <w:p w:rsidR="009177C7" w:rsidRDefault="009177C7" w:rsidP="003E7C18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9177C7" w:rsidRDefault="009177C7" w:rsidP="003E7C18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9177C7" w:rsidRPr="00E57145" w:rsidRDefault="009177C7" w:rsidP="003E7C18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42,77pkt</w:t>
            </w:r>
          </w:p>
        </w:tc>
      </w:tr>
      <w:tr w:rsidR="009177C7" w:rsidRPr="00E57145" w:rsidTr="009177C7">
        <w:tc>
          <w:tcPr>
            <w:tcW w:w="1242" w:type="dxa"/>
          </w:tcPr>
          <w:p w:rsidR="009177C7" w:rsidRPr="00E57145" w:rsidRDefault="009177C7" w:rsidP="003E7C18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5" w:type="dxa"/>
          </w:tcPr>
          <w:p w:rsidR="009177C7" w:rsidRDefault="009177C7" w:rsidP="003E7C18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BHF Poznań Profesjonalna chemia, maszyny i sprzęt do sprzątania Ewa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</w:rPr>
              <w:t>Redelbach-Eichert</w:t>
            </w:r>
            <w:proofErr w:type="spellEnd"/>
          </w:p>
          <w:p w:rsidR="009177C7" w:rsidRDefault="009177C7" w:rsidP="003E7C18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ul. 3 Maja 67, </w:t>
            </w:r>
          </w:p>
          <w:p w:rsidR="009177C7" w:rsidRPr="00E57145" w:rsidRDefault="009177C7" w:rsidP="003E7C18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62-040 Puszczykowo</w:t>
            </w:r>
          </w:p>
        </w:tc>
        <w:tc>
          <w:tcPr>
            <w:tcW w:w="1842" w:type="dxa"/>
          </w:tcPr>
          <w:p w:rsidR="009177C7" w:rsidRDefault="009177C7" w:rsidP="003E7C18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</w:p>
          <w:p w:rsidR="009177C7" w:rsidRDefault="009177C7" w:rsidP="003E7C18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67 271,59 zł brutto</w:t>
            </w:r>
          </w:p>
        </w:tc>
        <w:tc>
          <w:tcPr>
            <w:tcW w:w="1733" w:type="dxa"/>
          </w:tcPr>
          <w:p w:rsidR="009177C7" w:rsidRDefault="009177C7" w:rsidP="003E7C18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9177C7" w:rsidRPr="009177C7" w:rsidRDefault="009177C7" w:rsidP="003E7C18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9177C7">
              <w:rPr>
                <w:rFonts w:ascii="Book Antiqua" w:hAnsi="Book Antiqua" w:cs="Book Antiqua"/>
                <w:b/>
                <w:sz w:val="20"/>
                <w:szCs w:val="20"/>
              </w:rPr>
              <w:t>84,99 pkt</w:t>
            </w:r>
          </w:p>
        </w:tc>
      </w:tr>
      <w:tr w:rsidR="009177C7" w:rsidRPr="00E57145" w:rsidTr="009177C7">
        <w:tc>
          <w:tcPr>
            <w:tcW w:w="1242" w:type="dxa"/>
          </w:tcPr>
          <w:p w:rsidR="009177C7" w:rsidRPr="00E57145" w:rsidRDefault="009177C7" w:rsidP="003E7C18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9177C7" w:rsidRDefault="009177C7" w:rsidP="003E7C18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EVEREST Poland Sp. z o.o.</w:t>
            </w:r>
          </w:p>
          <w:p w:rsidR="009177C7" w:rsidRDefault="009177C7" w:rsidP="003E7C18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ul. Myśliwska 66/93</w:t>
            </w:r>
          </w:p>
          <w:p w:rsidR="009177C7" w:rsidRPr="00E57145" w:rsidRDefault="009177C7" w:rsidP="003E7C18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30-718 Kraków</w:t>
            </w:r>
          </w:p>
        </w:tc>
        <w:tc>
          <w:tcPr>
            <w:tcW w:w="1842" w:type="dxa"/>
          </w:tcPr>
          <w:p w:rsidR="009177C7" w:rsidRDefault="009177C7" w:rsidP="003E7C18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</w:p>
          <w:p w:rsidR="009177C7" w:rsidRDefault="009177C7" w:rsidP="003E7C18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89 684,57 zł brutto</w:t>
            </w:r>
          </w:p>
        </w:tc>
        <w:tc>
          <w:tcPr>
            <w:tcW w:w="1733" w:type="dxa"/>
          </w:tcPr>
          <w:p w:rsidR="009177C7" w:rsidRDefault="009177C7" w:rsidP="003E7C18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9177C7" w:rsidRPr="009177C7" w:rsidRDefault="009177C7" w:rsidP="003E7C18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9177C7">
              <w:rPr>
                <w:rFonts w:ascii="Book Antiqua" w:hAnsi="Book Antiqua" w:cs="Book Antiqua"/>
                <w:b/>
                <w:sz w:val="20"/>
                <w:szCs w:val="20"/>
              </w:rPr>
              <w:t>63,75 pkt</w:t>
            </w:r>
          </w:p>
        </w:tc>
      </w:tr>
    </w:tbl>
    <w:p w:rsidR="009177C7" w:rsidRPr="00E57145" w:rsidRDefault="009177C7" w:rsidP="009177C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9177C7" w:rsidRPr="009F5AD9" w:rsidRDefault="009177C7" w:rsidP="009177C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9177C7" w:rsidRPr="009F5AD9" w:rsidRDefault="009177C7" w:rsidP="009177C7">
      <w:pPr>
        <w:spacing w:after="200" w:line="276" w:lineRule="auto"/>
        <w:ind w:left="5664"/>
        <w:jc w:val="right"/>
      </w:pPr>
      <w:r w:rsidRPr="009F5AD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</w:t>
      </w:r>
      <w:bookmarkStart w:id="0" w:name="_GoBack"/>
      <w:bookmarkEnd w:id="0"/>
      <w:r w:rsidRPr="009F5AD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mgr Renata Malak</w:t>
      </w:r>
    </w:p>
    <w:p w:rsidR="00E67DD1" w:rsidRPr="009F5AD9" w:rsidRDefault="00E67DD1"/>
    <w:sectPr w:rsidR="00E67DD1" w:rsidRPr="009F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C7"/>
    <w:rsid w:val="00104E03"/>
    <w:rsid w:val="00511973"/>
    <w:rsid w:val="009177C7"/>
    <w:rsid w:val="009F5AD9"/>
    <w:rsid w:val="00DF2CC0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2023-03-28T11:20:00Z</cp:lastPrinted>
  <dcterms:created xsi:type="dcterms:W3CDTF">2023-03-28T10:02:00Z</dcterms:created>
  <dcterms:modified xsi:type="dcterms:W3CDTF">2023-03-28T11:23:00Z</dcterms:modified>
</cp:coreProperties>
</file>