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DE91" w14:textId="77777777" w:rsidR="00F85D80" w:rsidRDefault="00000000">
      <w:pPr>
        <w:spacing w:after="28" w:line="242" w:lineRule="auto"/>
        <w:ind w:left="10" w:right="4755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91E356A" wp14:editId="76F3F82C">
            <wp:simplePos x="0" y="0"/>
            <wp:positionH relativeFrom="column">
              <wp:posOffset>7452996</wp:posOffset>
            </wp:positionH>
            <wp:positionV relativeFrom="paragraph">
              <wp:posOffset>104140</wp:posOffset>
            </wp:positionV>
            <wp:extent cx="1080135" cy="608330"/>
            <wp:effectExtent l="0" t="0" r="0" b="0"/>
            <wp:wrapSquare wrapText="bothSides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884B9EE" wp14:editId="66DDA25F">
            <wp:extent cx="739140" cy="828040"/>
            <wp:effectExtent l="0" t="0" r="0" b="0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</w:t>
      </w:r>
      <w:r>
        <w:rPr>
          <w:rFonts w:ascii="Arial" w:eastAsia="Arial" w:hAnsi="Arial" w:cs="Arial"/>
          <w:sz w:val="18"/>
        </w:rPr>
        <w:t xml:space="preserve">MOBILNA ECO-KITE SZKOŁA POD ŻAGLAMI, wniosek nr NORW.19.01.02-28-0044/22  </w:t>
      </w:r>
    </w:p>
    <w:p w14:paraId="669D1BDE" w14:textId="77777777" w:rsidR="00F85D80" w:rsidRDefault="00000000">
      <w:pPr>
        <w:spacing w:after="54" w:line="242" w:lineRule="auto"/>
        <w:ind w:left="2341" w:right="2290" w:hanging="10"/>
        <w:jc w:val="center"/>
      </w:pPr>
      <w:r>
        <w:rPr>
          <w:rFonts w:ascii="Arial" w:eastAsia="Arial" w:hAnsi="Arial" w:cs="Arial"/>
          <w:sz w:val="18"/>
        </w:rPr>
        <w:t>w ramach Programu „Rozwój przedsiębiorczości i Innowacje”, Norweski Mechanizm Finansowy 2014-</w:t>
      </w:r>
      <w:proofErr w:type="gramStart"/>
      <w:r>
        <w:rPr>
          <w:rFonts w:ascii="Arial" w:eastAsia="Arial" w:hAnsi="Arial" w:cs="Arial"/>
          <w:sz w:val="18"/>
        </w:rPr>
        <w:t>2021,  schemat</w:t>
      </w:r>
      <w:proofErr w:type="gramEnd"/>
      <w:r>
        <w:rPr>
          <w:rFonts w:ascii="Arial" w:eastAsia="Arial" w:hAnsi="Arial" w:cs="Arial"/>
          <w:sz w:val="18"/>
        </w:rPr>
        <w:t xml:space="preserve"> NORW.19.01.02 Innowacje w obszarze wód śródlądowych lub morskich – Blue </w:t>
      </w:r>
      <w:proofErr w:type="spellStart"/>
      <w:r>
        <w:rPr>
          <w:rFonts w:ascii="Arial" w:eastAsia="Arial" w:hAnsi="Arial" w:cs="Arial"/>
          <w:sz w:val="18"/>
        </w:rPr>
        <w:t>growth</w:t>
      </w:r>
      <w:proofErr w:type="spellEnd"/>
      <w:r>
        <w:rPr>
          <w:rFonts w:ascii="Arial" w:eastAsia="Arial" w:hAnsi="Arial" w:cs="Arial"/>
          <w:sz w:val="18"/>
        </w:rPr>
        <w:t xml:space="preserve"> </w:t>
      </w:r>
    </w:p>
    <w:p w14:paraId="34430085" w14:textId="77777777" w:rsidR="00F85D80" w:rsidRDefault="00000000">
      <w:pPr>
        <w:spacing w:after="0"/>
        <w:jc w:val="right"/>
      </w:pPr>
      <w:r>
        <w:rPr>
          <w:sz w:val="24"/>
        </w:rPr>
        <w:t xml:space="preserve"> </w:t>
      </w:r>
    </w:p>
    <w:p w14:paraId="0977C53D" w14:textId="24724F40" w:rsidR="00F85D80" w:rsidRDefault="00000000">
      <w:pPr>
        <w:spacing w:after="0"/>
        <w:ind w:right="51"/>
        <w:jc w:val="right"/>
      </w:pPr>
      <w:r>
        <w:rPr>
          <w:sz w:val="24"/>
        </w:rPr>
        <w:t xml:space="preserve">Białobrzegi, dnia </w:t>
      </w:r>
      <w:r w:rsidR="00021FB8">
        <w:rPr>
          <w:sz w:val="24"/>
        </w:rPr>
        <w:t>10 marca 2023</w:t>
      </w:r>
      <w:r>
        <w:rPr>
          <w:sz w:val="24"/>
        </w:rPr>
        <w:t xml:space="preserve"> r. </w:t>
      </w:r>
    </w:p>
    <w:p w14:paraId="04C41A8C" w14:textId="39D4D50D" w:rsidR="00F85D80" w:rsidRDefault="00000000" w:rsidP="00021FB8">
      <w:pPr>
        <w:spacing w:after="0" w:line="277" w:lineRule="auto"/>
        <w:jc w:val="right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hyperlink r:id="rId6" w:history="1">
        <w:r w:rsidR="00021FB8" w:rsidRPr="00FC5725">
          <w:rPr>
            <w:rStyle w:val="Hipercze"/>
            <w:b/>
            <w:sz w:val="24"/>
          </w:rPr>
          <w:t>https://platformazakupowa.pl/transakcja/722644</w:t>
        </w:r>
      </w:hyperlink>
    </w:p>
    <w:p w14:paraId="3F1EC2DA" w14:textId="77777777" w:rsidR="00021FB8" w:rsidRDefault="00021FB8" w:rsidP="00021FB8">
      <w:pPr>
        <w:spacing w:after="0" w:line="277" w:lineRule="auto"/>
        <w:jc w:val="right"/>
      </w:pPr>
    </w:p>
    <w:p w14:paraId="29E9159D" w14:textId="77777777" w:rsidR="005E2803" w:rsidRDefault="005E2803" w:rsidP="005E2803">
      <w:pPr>
        <w:pStyle w:val="Nagwek1"/>
      </w:pPr>
      <w:r>
        <w:t xml:space="preserve">Zakup </w:t>
      </w:r>
      <w:proofErr w:type="spellStart"/>
      <w:r>
        <w:t>ecokatamaranu</w:t>
      </w:r>
      <w:proofErr w:type="spellEnd"/>
      <w:r>
        <w:t xml:space="preserve"> żaglowego oceanicznego</w:t>
      </w:r>
      <w:r>
        <w:rPr>
          <w:sz w:val="28"/>
        </w:rPr>
        <w:t xml:space="preserve"> </w:t>
      </w:r>
    </w:p>
    <w:p w14:paraId="6DEEEC24" w14:textId="77777777" w:rsidR="005E2803" w:rsidRDefault="005E2803" w:rsidP="005E2803">
      <w:pPr>
        <w:spacing w:after="0"/>
        <w:ind w:left="341"/>
      </w:pPr>
      <w:r>
        <w:rPr>
          <w:b/>
          <w:sz w:val="28"/>
        </w:rPr>
        <w:t xml:space="preserve"> </w:t>
      </w:r>
    </w:p>
    <w:p w14:paraId="01E6258E" w14:textId="77777777" w:rsidR="005E2803" w:rsidRDefault="005E2803" w:rsidP="005E2803">
      <w:pPr>
        <w:spacing w:after="56"/>
        <w:ind w:left="336" w:right="2180" w:hanging="10"/>
        <w:jc w:val="center"/>
      </w:pPr>
      <w:r>
        <w:rPr>
          <w:b/>
        </w:rPr>
        <w:t>Sygnatura postępowania: DS1/01/2023</w:t>
      </w:r>
    </w:p>
    <w:p w14:paraId="753B7174" w14:textId="77777777" w:rsidR="005E2803" w:rsidRDefault="005E2803" w:rsidP="005E2803">
      <w:pPr>
        <w:spacing w:after="0"/>
        <w:ind w:left="3882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325FFF6" w14:textId="77777777" w:rsidR="00F85D80" w:rsidRDefault="00000000">
      <w:pPr>
        <w:spacing w:after="0"/>
        <w:ind w:right="14"/>
        <w:jc w:val="center"/>
      </w:pPr>
      <w:r>
        <w:rPr>
          <w:b/>
          <w:sz w:val="18"/>
        </w:rPr>
        <w:t xml:space="preserve"> </w:t>
      </w:r>
    </w:p>
    <w:tbl>
      <w:tblPr>
        <w:tblStyle w:val="TableGrid"/>
        <w:tblW w:w="13828" w:type="dxa"/>
        <w:tblInd w:w="548" w:type="dxa"/>
        <w:tblCellMar>
          <w:top w:w="47" w:type="dxa"/>
          <w:left w:w="110" w:type="dxa"/>
          <w:right w:w="191" w:type="dxa"/>
        </w:tblCellMar>
        <w:tblLook w:val="04A0" w:firstRow="1" w:lastRow="0" w:firstColumn="1" w:lastColumn="0" w:noHBand="0" w:noVBand="1"/>
      </w:tblPr>
      <w:tblGrid>
        <w:gridCol w:w="1048"/>
        <w:gridCol w:w="3389"/>
        <w:gridCol w:w="324"/>
        <w:gridCol w:w="2483"/>
        <w:gridCol w:w="3827"/>
        <w:gridCol w:w="2757"/>
      </w:tblGrid>
      <w:tr w:rsidR="005E2803" w14:paraId="68AFCC00" w14:textId="0DDD95AC" w:rsidTr="005E2803">
        <w:trPr>
          <w:trHeight w:val="49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70AF" w14:textId="77777777" w:rsidR="00F85D80" w:rsidRDefault="00000000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Numer oferty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4CE22" w14:textId="77777777" w:rsidR="00F85D80" w:rsidRDefault="00000000">
            <w:pPr>
              <w:spacing w:after="0"/>
              <w:ind w:right="158"/>
              <w:jc w:val="right"/>
            </w:pPr>
            <w:r>
              <w:rPr>
                <w:b/>
                <w:sz w:val="20"/>
              </w:rPr>
              <w:t xml:space="preserve">Wykonawca 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2498B0" w14:textId="77777777" w:rsidR="00F85D80" w:rsidRDefault="00F85D80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26378" w14:textId="79FB65CA" w:rsidR="00F85D80" w:rsidRDefault="00000000">
            <w:pPr>
              <w:spacing w:after="0"/>
              <w:ind w:left="83"/>
              <w:jc w:val="center"/>
            </w:pPr>
            <w:r>
              <w:rPr>
                <w:b/>
                <w:sz w:val="20"/>
              </w:rPr>
              <w:t>Cena (</w:t>
            </w:r>
            <w:r w:rsidR="005E2803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 xml:space="preserve">0%)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A9AB" w14:textId="1FE7776F" w:rsidR="00F85D80" w:rsidRDefault="00000000">
            <w:pPr>
              <w:spacing w:after="0"/>
              <w:ind w:left="81"/>
              <w:jc w:val="center"/>
            </w:pPr>
            <w:r>
              <w:rPr>
                <w:b/>
                <w:sz w:val="20"/>
              </w:rPr>
              <w:t>Okres gwarancji (</w:t>
            </w:r>
            <w:r w:rsidR="005E280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0%) </w:t>
            </w:r>
          </w:p>
        </w:tc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B1BE" w14:textId="6FEE72BC" w:rsidR="005E2803" w:rsidRDefault="005E2803" w:rsidP="005E2803">
            <w:pPr>
              <w:spacing w:after="0" w:line="240" w:lineRule="auto"/>
              <w:jc w:val="center"/>
            </w:pPr>
            <w:r w:rsidRPr="005E2803">
              <w:rPr>
                <w:b/>
                <w:sz w:val="20"/>
              </w:rPr>
              <w:t>Termin dostawy (20%)</w:t>
            </w:r>
          </w:p>
        </w:tc>
      </w:tr>
      <w:tr w:rsidR="005E2803" w14:paraId="45C6B195" w14:textId="568679B9" w:rsidTr="005E2803">
        <w:trPr>
          <w:trHeight w:val="102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C732" w14:textId="35C3698F" w:rsidR="00F85D80" w:rsidRDefault="00021FB8">
            <w:pPr>
              <w:spacing w:after="0"/>
              <w:ind w:left="8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B78E2" w14:textId="77777777" w:rsidR="00F85D80" w:rsidRPr="005E2803" w:rsidRDefault="00021FB8">
            <w:pPr>
              <w:spacing w:after="0"/>
              <w:rPr>
                <w:b/>
                <w:bCs/>
                <w:lang w:val="en-US"/>
              </w:rPr>
            </w:pPr>
            <w:r w:rsidRPr="005E2803">
              <w:rPr>
                <w:b/>
                <w:bCs/>
                <w:lang w:val="en-US"/>
              </w:rPr>
              <w:t xml:space="preserve">Wave Blue sp. z </w:t>
            </w:r>
            <w:proofErr w:type="spellStart"/>
            <w:r w:rsidRPr="005E2803">
              <w:rPr>
                <w:b/>
                <w:bCs/>
                <w:lang w:val="en-US"/>
              </w:rPr>
              <w:t>o.o.</w:t>
            </w:r>
            <w:proofErr w:type="spellEnd"/>
          </w:p>
          <w:p w14:paraId="233A77EF" w14:textId="77777777" w:rsidR="00021FB8" w:rsidRPr="005E2803" w:rsidRDefault="00021FB8">
            <w:pPr>
              <w:spacing w:after="0"/>
              <w:rPr>
                <w:b/>
                <w:bCs/>
                <w:lang w:val="en-US"/>
              </w:rPr>
            </w:pPr>
            <w:proofErr w:type="spellStart"/>
            <w:r w:rsidRPr="005E2803">
              <w:rPr>
                <w:b/>
                <w:bCs/>
                <w:lang w:val="en-US"/>
              </w:rPr>
              <w:t>Mrówcza</w:t>
            </w:r>
            <w:proofErr w:type="spellEnd"/>
            <w:r w:rsidRPr="005E2803">
              <w:rPr>
                <w:b/>
                <w:bCs/>
                <w:lang w:val="en-US"/>
              </w:rPr>
              <w:t xml:space="preserve"> 165C</w:t>
            </w:r>
          </w:p>
          <w:p w14:paraId="726198DD" w14:textId="77777777" w:rsidR="00021FB8" w:rsidRPr="005E2803" w:rsidRDefault="00021FB8">
            <w:pPr>
              <w:spacing w:after="0"/>
              <w:rPr>
                <w:b/>
                <w:bCs/>
                <w:lang w:val="en-US"/>
              </w:rPr>
            </w:pPr>
            <w:r w:rsidRPr="005E2803">
              <w:rPr>
                <w:b/>
                <w:bCs/>
                <w:lang w:val="en-US"/>
              </w:rPr>
              <w:t>04-768 Warszawa</w:t>
            </w:r>
          </w:p>
          <w:p w14:paraId="627C7248" w14:textId="14D0C905" w:rsidR="00021FB8" w:rsidRPr="00021FB8" w:rsidRDefault="00021FB8">
            <w:pPr>
              <w:spacing w:after="0"/>
              <w:rPr>
                <w:lang w:val="en-US"/>
              </w:rPr>
            </w:pPr>
            <w:r w:rsidRPr="005E2803">
              <w:rPr>
                <w:b/>
                <w:bCs/>
                <w:lang w:val="en-US"/>
              </w:rPr>
              <w:t>NIP: 9522172934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392E83" w14:textId="77777777" w:rsidR="00F85D80" w:rsidRPr="00021FB8" w:rsidRDefault="00F85D80">
            <w:pPr>
              <w:rPr>
                <w:lang w:val="en-US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492F" w14:textId="59A92708" w:rsidR="00F85D80" w:rsidRDefault="00021FB8">
            <w:pPr>
              <w:spacing w:after="0"/>
              <w:ind w:left="82"/>
              <w:jc w:val="center"/>
            </w:pPr>
            <w:r>
              <w:rPr>
                <w:b/>
                <w:sz w:val="24"/>
                <w:lang w:val="en-US"/>
              </w:rPr>
              <w:t>7.999.99</w:t>
            </w:r>
            <w:r w:rsidR="002D6215">
              <w:rPr>
                <w:b/>
                <w:sz w:val="24"/>
                <w:lang w:val="en-US"/>
              </w:rPr>
              <w:t>9</w:t>
            </w:r>
            <w:r>
              <w:rPr>
                <w:b/>
                <w:sz w:val="24"/>
                <w:lang w:val="en-US"/>
              </w:rPr>
              <w:t>,99</w:t>
            </w:r>
            <w:r>
              <w:rPr>
                <w:b/>
                <w:sz w:val="24"/>
              </w:rPr>
              <w:t xml:space="preserve"> PLN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651A2" w14:textId="03820A1B" w:rsidR="00F85D80" w:rsidRDefault="005E2803">
            <w:pPr>
              <w:spacing w:after="0"/>
              <w:ind w:left="84"/>
              <w:jc w:val="center"/>
            </w:pPr>
            <w:r>
              <w:rPr>
                <w:b/>
                <w:sz w:val="24"/>
              </w:rPr>
              <w:t xml:space="preserve">12 miesięcy </w:t>
            </w:r>
          </w:p>
        </w:tc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94C8" w14:textId="5F7CF31F" w:rsidR="005E2803" w:rsidRPr="005E2803" w:rsidRDefault="005E2803" w:rsidP="005E2803">
            <w:pPr>
              <w:spacing w:after="0" w:line="240" w:lineRule="auto"/>
              <w:jc w:val="center"/>
              <w:rPr>
                <w:b/>
                <w:bCs/>
              </w:rPr>
            </w:pPr>
            <w:r w:rsidRPr="005E2803">
              <w:rPr>
                <w:b/>
                <w:bCs/>
              </w:rPr>
              <w:t>po 31.12.2023 do 28.02.2024</w:t>
            </w:r>
          </w:p>
        </w:tc>
      </w:tr>
    </w:tbl>
    <w:p w14:paraId="066B3007" w14:textId="77777777" w:rsidR="00F85D80" w:rsidRDefault="00000000">
      <w:pPr>
        <w:spacing w:after="0"/>
      </w:pPr>
      <w:r>
        <w:rPr>
          <w:sz w:val="24"/>
        </w:rPr>
        <w:t xml:space="preserve"> </w:t>
      </w:r>
    </w:p>
    <w:sectPr w:rsidR="00F85D80">
      <w:pgSz w:w="16838" w:h="11906" w:orient="landscape"/>
      <w:pgMar w:top="566" w:right="1475" w:bottom="128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D80"/>
    <w:rsid w:val="00021FB8"/>
    <w:rsid w:val="0003076B"/>
    <w:rsid w:val="002D6215"/>
    <w:rsid w:val="005E2803"/>
    <w:rsid w:val="00F8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50CA"/>
  <w15:docId w15:val="{1841BDD1-C5AE-2E4D-B665-C456A69C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pl-PL"/>
    </w:rPr>
  </w:style>
  <w:style w:type="paragraph" w:styleId="Nagwek1">
    <w:name w:val="heading 1"/>
    <w:next w:val="Normalny"/>
    <w:link w:val="Nagwek1Znak"/>
    <w:uiPriority w:val="9"/>
    <w:qFormat/>
    <w:rsid w:val="005E2803"/>
    <w:pPr>
      <w:keepNext/>
      <w:keepLines/>
      <w:spacing w:line="259" w:lineRule="auto"/>
      <w:ind w:right="118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21F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1FB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21FB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2803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transakcja/722644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Piotr Markiewicz</cp:lastModifiedBy>
  <cp:revision>2</cp:revision>
  <dcterms:created xsi:type="dcterms:W3CDTF">2023-03-10T11:17:00Z</dcterms:created>
  <dcterms:modified xsi:type="dcterms:W3CDTF">2023-03-10T11:17:00Z</dcterms:modified>
</cp:coreProperties>
</file>