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Pr="00306FE0" w:rsidR="00F2607B" w:rsidP="00EB2499" w:rsidRDefault="006F1254" w14:paraId="2476EDA4" w14:textId="3DDCDAC5">
      <w:pPr>
        <w:spacing w:after="0"/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A</w:t>
      </w:r>
      <w:r w:rsidR="00CF1C22">
        <w:rPr>
          <w:rFonts w:ascii="Arial" w:hAnsi="Arial" w:cs="Arial"/>
          <w:b/>
          <w:sz w:val="28"/>
          <w:szCs w:val="28"/>
        </w:rPr>
        <w:t xml:space="preserve">naliza tabeli zużycia technicznego </w:t>
      </w:r>
      <w:r w:rsidR="004C0272">
        <w:rPr>
          <w:rFonts w:ascii="Arial" w:hAnsi="Arial" w:cs="Arial"/>
          <w:b/>
          <w:sz w:val="28"/>
          <w:szCs w:val="28"/>
        </w:rPr>
        <w:t>komina wolnostojącego</w:t>
      </w:r>
      <w:r w:rsidR="008E3D76">
        <w:rPr>
          <w:rFonts w:ascii="Arial" w:hAnsi="Arial" w:cs="Arial"/>
          <w:b/>
          <w:sz w:val="28"/>
          <w:szCs w:val="28"/>
        </w:rPr>
        <w:t xml:space="preserve"> </w:t>
      </w:r>
      <w:r w:rsidR="00CF1C22">
        <w:rPr>
          <w:rFonts w:ascii="Arial" w:hAnsi="Arial" w:cs="Arial"/>
          <w:b/>
          <w:sz w:val="28"/>
          <w:szCs w:val="28"/>
        </w:rPr>
        <w:t xml:space="preserve">przy </w:t>
      </w:r>
      <w:r w:rsidRPr="00306FE0" w:rsidR="00CF6ED9">
        <w:rPr>
          <w:rFonts w:ascii="Arial" w:hAnsi="Arial" w:cs="Arial"/>
          <w:b/>
          <w:sz w:val="28"/>
          <w:szCs w:val="28"/>
        </w:rPr>
        <w:t xml:space="preserve">ul. </w:t>
      </w:r>
      <w:r w:rsidR="004C0272">
        <w:rPr>
          <w:rFonts w:ascii="Arial" w:hAnsi="Arial" w:cs="Arial"/>
          <w:b/>
          <w:sz w:val="28"/>
          <w:szCs w:val="28"/>
        </w:rPr>
        <w:t>Jaracza 4</w:t>
      </w:r>
      <w:r w:rsidR="00094B09">
        <w:rPr>
          <w:rFonts w:ascii="Arial" w:hAnsi="Arial" w:cs="Arial"/>
          <w:b/>
          <w:sz w:val="28"/>
          <w:szCs w:val="28"/>
        </w:rPr>
        <w:t>2</w:t>
      </w:r>
      <w:r w:rsidR="00CF1C22">
        <w:rPr>
          <w:rFonts w:ascii="Arial" w:hAnsi="Arial" w:cs="Arial"/>
          <w:b/>
          <w:sz w:val="28"/>
          <w:szCs w:val="28"/>
        </w:rPr>
        <w:t xml:space="preserve"> </w:t>
      </w:r>
      <w:r w:rsidRPr="00306FE0" w:rsidR="00592311">
        <w:rPr>
          <w:rFonts w:ascii="Arial" w:hAnsi="Arial" w:cs="Arial"/>
          <w:b/>
          <w:sz w:val="28"/>
          <w:szCs w:val="28"/>
        </w:rPr>
        <w:t xml:space="preserve"> w Łodzi</w:t>
      </w:r>
    </w:p>
    <w:p w:rsidR="0046282E" w:rsidP="0001671F" w:rsidRDefault="0046282E" w14:paraId="01877C02" w14:textId="7777777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p w:rsidRPr="00306FE0" w:rsidR="00CF1C22" w:rsidP="0001671F" w:rsidRDefault="00CF1C22" w14:paraId="45ACFA85" w14:textId="77777777">
      <w:pPr>
        <w:spacing w:after="0"/>
        <w:jc w:val="both"/>
        <w:rPr>
          <w:rFonts w:ascii="Arial" w:hAnsi="Arial" w:cs="Arial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540"/>
        <w:gridCol w:w="2020"/>
        <w:gridCol w:w="1600"/>
        <w:gridCol w:w="1640"/>
      </w:tblGrid>
      <w:tr w:rsidRPr="00CF1C22" w:rsidR="00CF1C22" w:rsidTr="00CF1C22" w14:paraId="2D34B240" w14:textId="77777777">
        <w:trPr>
          <w:trHeight w:val="255"/>
        </w:trPr>
        <w:tc>
          <w:tcPr>
            <w:tcW w:w="3540" w:type="dxa"/>
            <w:noWrap/>
            <w:hideMark/>
          </w:tcPr>
          <w:p w:rsidRPr="00CF1C22" w:rsidR="00CF1C22" w:rsidP="00CF1C22" w:rsidRDefault="00CF1C22" w14:paraId="18139716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>DEFINICJE</w:t>
            </w:r>
          </w:p>
        </w:tc>
        <w:tc>
          <w:tcPr>
            <w:tcW w:w="2020" w:type="dxa"/>
            <w:noWrap/>
            <w:hideMark/>
          </w:tcPr>
          <w:p w:rsidRPr="00CF1C22" w:rsidR="00CF1C22" w:rsidP="00CF1C22" w:rsidRDefault="00CF1C22" w14:paraId="4297F2F8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noWrap/>
            <w:hideMark/>
          </w:tcPr>
          <w:p w:rsidRPr="00CF1C22" w:rsidR="00CF1C22" w:rsidP="00CF1C22" w:rsidRDefault="00CF1C22" w14:paraId="5A50F4FA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Pr="00CF1C22" w:rsidR="00CF1C22" w:rsidP="00CF1C22" w:rsidRDefault="00CF1C22" w14:paraId="6ED2EF56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CF1C22" w:rsidR="00CF1C22" w:rsidTr="00CF1C22" w14:paraId="10E5A907" w14:textId="77777777">
        <w:trPr>
          <w:trHeight w:val="255"/>
        </w:trPr>
        <w:tc>
          <w:tcPr>
            <w:tcW w:w="3540" w:type="dxa"/>
            <w:noWrap/>
            <w:hideMark/>
          </w:tcPr>
          <w:p w:rsidRPr="00CF1C22" w:rsidR="00CF1C22" w:rsidP="00CF1C22" w:rsidRDefault="00CF1C22" w14:paraId="59A70C67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>DOBRY</w:t>
            </w:r>
          </w:p>
        </w:tc>
        <w:tc>
          <w:tcPr>
            <w:tcW w:w="2020" w:type="dxa"/>
            <w:noWrap/>
            <w:hideMark/>
          </w:tcPr>
          <w:p w:rsidRPr="00CF1C22" w:rsidR="00CF1C22" w:rsidP="00CF1C22" w:rsidRDefault="00CF1C22" w14:paraId="7893AC5F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noWrap/>
            <w:hideMark/>
          </w:tcPr>
          <w:p w:rsidRPr="00CF1C22" w:rsidR="00CF1C22" w:rsidP="00CF1C22" w:rsidRDefault="00CF1C22" w14:paraId="5448BA5D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Pr="00CF1C22" w:rsidR="00CF1C22" w:rsidP="00CF1C22" w:rsidRDefault="00CF1C22" w14:paraId="05225363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CF1C22" w:rsidR="00CF1C22" w:rsidTr="00CF1C22" w14:paraId="61838F6B" w14:textId="77777777">
        <w:trPr>
          <w:trHeight w:val="795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55921D86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1C22">
              <w:rPr>
                <w:rFonts w:ascii="Arial" w:hAnsi="Arial" w:cs="Arial"/>
                <w:sz w:val="24"/>
                <w:szCs w:val="24"/>
              </w:rPr>
              <w:t>- elementy budynku lub rodzaj konstrukcji , wykończenia, wyposażenia jest dobrze utrzymany i konserwowany oraz odpowiada wymogom normatywnym, elementy wymagają bieżącej konserwacji     -        od 0  do 30 % zużycia technicznego.</w:t>
            </w:r>
          </w:p>
        </w:tc>
      </w:tr>
      <w:tr w:rsidRPr="00CF1C22" w:rsidR="00CF1C22" w:rsidTr="00CF1C22" w14:paraId="68AAA649" w14:textId="77777777">
        <w:trPr>
          <w:trHeight w:val="255"/>
        </w:trPr>
        <w:tc>
          <w:tcPr>
            <w:tcW w:w="3540" w:type="dxa"/>
            <w:noWrap/>
            <w:hideMark/>
          </w:tcPr>
          <w:p w:rsidRPr="00CF1C22" w:rsidR="00CF1C22" w:rsidP="00CF1C22" w:rsidRDefault="00CF1C22" w14:paraId="0F21F1BD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>ŚREDNI</w:t>
            </w:r>
          </w:p>
        </w:tc>
        <w:tc>
          <w:tcPr>
            <w:tcW w:w="2020" w:type="dxa"/>
            <w:noWrap/>
            <w:hideMark/>
          </w:tcPr>
          <w:p w:rsidRPr="00CF1C22" w:rsidR="00CF1C22" w:rsidP="00CF1C22" w:rsidRDefault="00CF1C22" w14:paraId="2443886C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noWrap/>
            <w:hideMark/>
          </w:tcPr>
          <w:p w:rsidRPr="00CF1C22" w:rsidR="00CF1C22" w:rsidP="00CF1C22" w:rsidRDefault="00CF1C22" w14:paraId="4DD569E1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Pr="00CF1C22" w:rsidR="00CF1C22" w:rsidP="00CF1C22" w:rsidRDefault="00CF1C22" w14:paraId="0F4BC3FE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CF1C22" w:rsidR="00CF1C22" w:rsidTr="00CF1C22" w14:paraId="03A380CA" w14:textId="77777777">
        <w:trPr>
          <w:trHeight w:val="840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75BA3581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1C22">
              <w:rPr>
                <w:rFonts w:ascii="Arial" w:hAnsi="Arial" w:cs="Arial"/>
                <w:sz w:val="24"/>
                <w:szCs w:val="24"/>
              </w:rPr>
              <w:t xml:space="preserve"> – elementy budynku utrzymane są należycie. Występują uszkodzenia i ubytki nie zagrażające bezpieczeństwa użytkownikom lokali. Wymagana jest bieżąca konserwacja oraz roboty remontowe naprawcze pojedynczych elementów obiektu    -    od 31% do 70% zużycia technicznego.</w:t>
            </w:r>
          </w:p>
        </w:tc>
      </w:tr>
      <w:tr w:rsidRPr="00CF1C22" w:rsidR="00CF1C22" w:rsidTr="00CF1C22" w14:paraId="63C1DCA0" w14:textId="77777777">
        <w:trPr>
          <w:trHeight w:val="255"/>
        </w:trPr>
        <w:tc>
          <w:tcPr>
            <w:tcW w:w="3540" w:type="dxa"/>
            <w:noWrap/>
            <w:hideMark/>
          </w:tcPr>
          <w:p w:rsidRPr="00CF1C22" w:rsidR="00CF1C22" w:rsidP="00CF1C22" w:rsidRDefault="00CF1C22" w14:paraId="329080A7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>SŁABY (ZŁY)</w:t>
            </w:r>
          </w:p>
        </w:tc>
        <w:tc>
          <w:tcPr>
            <w:tcW w:w="2020" w:type="dxa"/>
            <w:noWrap/>
            <w:hideMark/>
          </w:tcPr>
          <w:p w:rsidRPr="00CF1C22" w:rsidR="00CF1C22" w:rsidP="00CF1C22" w:rsidRDefault="00CF1C22" w14:paraId="6CA45424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</w:p>
        </w:tc>
        <w:tc>
          <w:tcPr>
            <w:tcW w:w="1600" w:type="dxa"/>
            <w:noWrap/>
            <w:hideMark/>
          </w:tcPr>
          <w:p w:rsidRPr="00CF1C22" w:rsidR="00CF1C22" w:rsidP="00CF1C22" w:rsidRDefault="00CF1C22" w14:paraId="773CE23C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640" w:type="dxa"/>
            <w:noWrap/>
            <w:hideMark/>
          </w:tcPr>
          <w:p w:rsidRPr="00CF1C22" w:rsidR="00CF1C22" w:rsidP="00CF1C22" w:rsidRDefault="00CF1C22" w14:paraId="75C00D0F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Pr="00CF1C22" w:rsidR="00CF1C22" w:rsidTr="00CF1C22" w14:paraId="0A713FC3" w14:textId="77777777">
        <w:trPr>
          <w:trHeight w:val="1050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1F39E0C9" w14:textId="77777777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F1C22">
              <w:rPr>
                <w:rFonts w:ascii="Arial" w:hAnsi="Arial" w:cs="Arial"/>
                <w:sz w:val="24"/>
                <w:szCs w:val="24"/>
              </w:rPr>
              <w:t xml:space="preserve">-elementy budynku posiadają znaczne uszkodzenia cechy i właściwości wbudowanych materiałów posiadają obniżoną klasę, a okres ich użytkowania przekroczył trwałość techniczną. </w:t>
            </w:r>
            <w:bookmarkStart w:name="_Hlk499811302" w:id="0"/>
            <w:r w:rsidRPr="00CF1C22">
              <w:rPr>
                <w:rFonts w:ascii="Arial" w:hAnsi="Arial" w:cs="Arial"/>
                <w:sz w:val="24"/>
                <w:szCs w:val="24"/>
              </w:rPr>
              <w:t xml:space="preserve">Wymagany jest kompleksowy remont lub przeznaczenie budynku do rozbiórki </w:t>
            </w:r>
            <w:bookmarkEnd w:id="0"/>
            <w:r w:rsidRPr="00CF1C22">
              <w:rPr>
                <w:rFonts w:ascii="Arial" w:hAnsi="Arial" w:cs="Arial"/>
                <w:sz w:val="24"/>
                <w:szCs w:val="24"/>
              </w:rPr>
              <w:t xml:space="preserve">  -   od 71 % zużycia technicznego.</w:t>
            </w:r>
          </w:p>
        </w:tc>
      </w:tr>
      <w:tr w:rsidRPr="00CF1C22" w:rsidR="00CF1C22" w:rsidTr="00CF1C22" w14:paraId="016D2C3D" w14:textId="77777777">
        <w:trPr>
          <w:trHeight w:val="270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35A7CCEB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>REMONT</w:t>
            </w:r>
            <w:r w:rsidRPr="00CF1C22">
              <w:rPr>
                <w:rFonts w:ascii="Arial" w:hAnsi="Arial" w:cs="Arial"/>
                <w:sz w:val="24"/>
                <w:szCs w:val="24"/>
              </w:rPr>
              <w:t xml:space="preserve"> – to odtwarzanie (przywracanie) pierwotnego stanu technicznego i użytkowego,</w:t>
            </w:r>
          </w:p>
        </w:tc>
      </w:tr>
      <w:tr w:rsidRPr="00CF1C22" w:rsidR="00CF1C22" w:rsidTr="00CF1C22" w14:paraId="3EA489B2" w14:textId="77777777">
        <w:trPr>
          <w:trHeight w:val="315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5446E3F8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NAPRAWA </w:t>
            </w:r>
            <w:r w:rsidRPr="00CF1C22">
              <w:rPr>
                <w:rFonts w:ascii="Arial" w:hAnsi="Arial" w:cs="Arial"/>
                <w:sz w:val="24"/>
                <w:szCs w:val="24"/>
              </w:rPr>
              <w:t>– to wymiana jednego elementu</w:t>
            </w:r>
          </w:p>
        </w:tc>
      </w:tr>
      <w:tr w:rsidRPr="00CF1C22" w:rsidR="00CF1C22" w:rsidTr="00CF1C22" w14:paraId="34F3CE33" w14:textId="77777777">
        <w:trPr>
          <w:trHeight w:val="615"/>
        </w:trPr>
        <w:tc>
          <w:tcPr>
            <w:tcW w:w="8800" w:type="dxa"/>
            <w:gridSpan w:val="4"/>
            <w:hideMark/>
          </w:tcPr>
          <w:p w:rsidRPr="00CF1C22" w:rsidR="00CF1C22" w:rsidP="00CF1C22" w:rsidRDefault="00CF1C22" w14:paraId="4943467C" w14:textId="77777777">
            <w:pPr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CF1C22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KONSERWACJA- </w:t>
            </w:r>
            <w:r w:rsidRPr="00CF1C22">
              <w:rPr>
                <w:rFonts w:ascii="Arial" w:hAnsi="Arial" w:cs="Arial"/>
                <w:sz w:val="24"/>
                <w:szCs w:val="24"/>
              </w:rPr>
              <w:t>to roboty niezbędne do utrzymania obiektu budowlanego w należytym stanie technicznym.</w:t>
            </w:r>
          </w:p>
        </w:tc>
      </w:tr>
    </w:tbl>
    <w:p w:rsidR="00CF1C22" w:rsidP="0001671F" w:rsidRDefault="00CF1C22" w14:paraId="083A5B7D" w14:textId="77777777">
      <w:pPr>
        <w:jc w:val="both"/>
        <w:rPr>
          <w:rFonts w:ascii="Arial" w:hAnsi="Arial" w:cs="Arial"/>
          <w:b/>
          <w:sz w:val="24"/>
          <w:szCs w:val="24"/>
        </w:rPr>
      </w:pPr>
    </w:p>
    <w:p w:rsidR="008E3D76" w:rsidP="0001671F" w:rsidRDefault="008E3D76" w14:paraId="41D47F89" w14:textId="6D3FC320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UWAGA: Wojewoda nie podaje wartości odtworzeniowej dla </w:t>
      </w:r>
      <w:r w:rsidR="004C0272">
        <w:rPr>
          <w:rFonts w:ascii="Arial" w:hAnsi="Arial" w:cs="Arial"/>
          <w:b/>
          <w:sz w:val="24"/>
          <w:szCs w:val="24"/>
        </w:rPr>
        <w:t>kominów wolnostojących</w:t>
      </w:r>
    </w:p>
    <w:p w:rsidRPr="00306FE0" w:rsidR="00D87427" w:rsidP="0001671F" w:rsidRDefault="009E3430" w14:paraId="102D7C4B" w14:textId="223F60BB">
      <w:pPr>
        <w:jc w:val="both"/>
        <w:rPr>
          <w:rFonts w:ascii="Arial" w:hAnsi="Arial" w:cs="Arial"/>
          <w:b/>
          <w:sz w:val="24"/>
          <w:szCs w:val="24"/>
        </w:rPr>
      </w:pPr>
      <w:r w:rsidRPr="00306FE0">
        <w:rPr>
          <w:rFonts w:ascii="Arial" w:hAnsi="Arial" w:cs="Arial"/>
          <w:b/>
          <w:sz w:val="24"/>
          <w:szCs w:val="24"/>
        </w:rPr>
        <w:t xml:space="preserve">WNIOSEK: </w:t>
      </w:r>
      <w:r w:rsidR="004C0272">
        <w:rPr>
          <w:rFonts w:ascii="Arial" w:hAnsi="Arial" w:cs="Arial"/>
          <w:b/>
          <w:sz w:val="24"/>
          <w:szCs w:val="24"/>
        </w:rPr>
        <w:t>Komin wolnostojący</w:t>
      </w:r>
      <w:r w:rsidR="00CF1C22">
        <w:rPr>
          <w:rFonts w:ascii="Arial" w:hAnsi="Arial" w:cs="Arial"/>
          <w:b/>
          <w:sz w:val="24"/>
          <w:szCs w:val="24"/>
        </w:rPr>
        <w:t xml:space="preserve"> według tabeli zużycia technicznego (wskaźnik zużycia procentowego wynosi </w:t>
      </w:r>
      <w:r w:rsidR="005C52AC">
        <w:rPr>
          <w:rFonts w:ascii="Arial" w:hAnsi="Arial" w:cs="Arial"/>
          <w:b/>
          <w:sz w:val="24"/>
          <w:szCs w:val="24"/>
        </w:rPr>
        <w:t>8</w:t>
      </w:r>
      <w:r w:rsidR="0058368D">
        <w:rPr>
          <w:rFonts w:ascii="Arial" w:hAnsi="Arial" w:cs="Arial"/>
          <w:b/>
          <w:sz w:val="24"/>
          <w:szCs w:val="24"/>
        </w:rPr>
        <w:t>1,75</w:t>
      </w:r>
      <w:bookmarkStart w:name="_GoBack" w:id="1"/>
      <w:bookmarkEnd w:id="1"/>
      <w:r w:rsidR="00CF1C22">
        <w:rPr>
          <w:rFonts w:ascii="Arial" w:hAnsi="Arial" w:cs="Arial"/>
          <w:b/>
          <w:sz w:val="24"/>
          <w:szCs w:val="24"/>
        </w:rPr>
        <w:t xml:space="preserve">%) kwalifikuje się do przedziału określającego </w:t>
      </w:r>
      <w:r w:rsidR="004C0272">
        <w:rPr>
          <w:rFonts w:ascii="Arial" w:hAnsi="Arial" w:cs="Arial"/>
          <w:b/>
          <w:sz w:val="24"/>
          <w:szCs w:val="24"/>
        </w:rPr>
        <w:t>budowlę</w:t>
      </w:r>
      <w:r w:rsidR="00CF1C22">
        <w:rPr>
          <w:rFonts w:ascii="Arial" w:hAnsi="Arial" w:cs="Arial"/>
          <w:b/>
          <w:sz w:val="24"/>
          <w:szCs w:val="24"/>
        </w:rPr>
        <w:t xml:space="preserve"> jako stan techniczny słaby. W związku z tym w</w:t>
      </w:r>
      <w:r w:rsidRPr="00CF1C22" w:rsidR="00CF1C22">
        <w:rPr>
          <w:rFonts w:ascii="Arial" w:hAnsi="Arial" w:cs="Arial"/>
          <w:b/>
          <w:sz w:val="24"/>
          <w:szCs w:val="24"/>
        </w:rPr>
        <w:t>ymagany jest kompleksowy remont lub przeznaczenie bud</w:t>
      </w:r>
      <w:r w:rsidR="004C0272">
        <w:rPr>
          <w:rFonts w:ascii="Arial" w:hAnsi="Arial" w:cs="Arial"/>
          <w:b/>
          <w:sz w:val="24"/>
          <w:szCs w:val="24"/>
        </w:rPr>
        <w:t>owli</w:t>
      </w:r>
      <w:r w:rsidRPr="00CF1C22" w:rsidR="00CF1C22">
        <w:rPr>
          <w:rFonts w:ascii="Arial" w:hAnsi="Arial" w:cs="Arial"/>
          <w:b/>
          <w:sz w:val="24"/>
          <w:szCs w:val="24"/>
        </w:rPr>
        <w:t xml:space="preserve"> do rozbiórki</w:t>
      </w:r>
      <w:r w:rsidR="00CF1C22">
        <w:rPr>
          <w:rFonts w:ascii="Arial" w:hAnsi="Arial" w:cs="Arial"/>
          <w:b/>
          <w:sz w:val="24"/>
          <w:szCs w:val="24"/>
        </w:rPr>
        <w:t xml:space="preserve">. </w:t>
      </w:r>
    </w:p>
    <w:sectPr w:rsidRPr="00306FE0" w:rsidR="00D8742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FLIR_DOCUMENT_ID" w:val="58eaf1ab-c8b4-4e57-a73d-307690a2abd3"/>
  </w:docVars>
  <w:rsids>
    <w:rsidRoot w:val="00B16376"/>
    <w:rsid w:val="00011598"/>
    <w:rsid w:val="0001671F"/>
    <w:rsid w:val="00033F11"/>
    <w:rsid w:val="00056868"/>
    <w:rsid w:val="000650C6"/>
    <w:rsid w:val="00092C0A"/>
    <w:rsid w:val="00094B09"/>
    <w:rsid w:val="000A3415"/>
    <w:rsid w:val="000A5788"/>
    <w:rsid w:val="000C188D"/>
    <w:rsid w:val="000D4F3C"/>
    <w:rsid w:val="000D6B7E"/>
    <w:rsid w:val="000E2CA6"/>
    <w:rsid w:val="000F0CAD"/>
    <w:rsid w:val="000F556D"/>
    <w:rsid w:val="00114F10"/>
    <w:rsid w:val="00116198"/>
    <w:rsid w:val="00121FEA"/>
    <w:rsid w:val="0012373B"/>
    <w:rsid w:val="00131913"/>
    <w:rsid w:val="0014036F"/>
    <w:rsid w:val="001403B2"/>
    <w:rsid w:val="001409B9"/>
    <w:rsid w:val="001531D2"/>
    <w:rsid w:val="001554DF"/>
    <w:rsid w:val="001566EC"/>
    <w:rsid w:val="00181914"/>
    <w:rsid w:val="001846C2"/>
    <w:rsid w:val="0018716A"/>
    <w:rsid w:val="00191358"/>
    <w:rsid w:val="001A5BCD"/>
    <w:rsid w:val="001B0E60"/>
    <w:rsid w:val="001B6B5B"/>
    <w:rsid w:val="001C28E0"/>
    <w:rsid w:val="001C6A0F"/>
    <w:rsid w:val="001D41FC"/>
    <w:rsid w:val="001E3141"/>
    <w:rsid w:val="00200045"/>
    <w:rsid w:val="00205830"/>
    <w:rsid w:val="002068FA"/>
    <w:rsid w:val="0021533B"/>
    <w:rsid w:val="00215F85"/>
    <w:rsid w:val="00221EEE"/>
    <w:rsid w:val="002255EA"/>
    <w:rsid w:val="002424F2"/>
    <w:rsid w:val="0025112F"/>
    <w:rsid w:val="00256698"/>
    <w:rsid w:val="00260207"/>
    <w:rsid w:val="00261EA5"/>
    <w:rsid w:val="00270C75"/>
    <w:rsid w:val="00291530"/>
    <w:rsid w:val="002919D9"/>
    <w:rsid w:val="00296FFA"/>
    <w:rsid w:val="002A5F27"/>
    <w:rsid w:val="002B762E"/>
    <w:rsid w:val="002E6343"/>
    <w:rsid w:val="002F74F6"/>
    <w:rsid w:val="00306FE0"/>
    <w:rsid w:val="00316B8C"/>
    <w:rsid w:val="00321F55"/>
    <w:rsid w:val="00334D9F"/>
    <w:rsid w:val="003501FF"/>
    <w:rsid w:val="00366832"/>
    <w:rsid w:val="00371C28"/>
    <w:rsid w:val="00374561"/>
    <w:rsid w:val="00374979"/>
    <w:rsid w:val="00375B60"/>
    <w:rsid w:val="00385CEE"/>
    <w:rsid w:val="00390553"/>
    <w:rsid w:val="003B668D"/>
    <w:rsid w:val="003B69EE"/>
    <w:rsid w:val="003C4ED0"/>
    <w:rsid w:val="003C671C"/>
    <w:rsid w:val="003F3D37"/>
    <w:rsid w:val="00403D55"/>
    <w:rsid w:val="004065FB"/>
    <w:rsid w:val="00410033"/>
    <w:rsid w:val="00411293"/>
    <w:rsid w:val="004178C8"/>
    <w:rsid w:val="00421C56"/>
    <w:rsid w:val="00436BB9"/>
    <w:rsid w:val="00457FB5"/>
    <w:rsid w:val="0046282E"/>
    <w:rsid w:val="00463337"/>
    <w:rsid w:val="00464353"/>
    <w:rsid w:val="004672BD"/>
    <w:rsid w:val="004758F1"/>
    <w:rsid w:val="00475E42"/>
    <w:rsid w:val="004B110D"/>
    <w:rsid w:val="004B3B80"/>
    <w:rsid w:val="004C0272"/>
    <w:rsid w:val="004C57B8"/>
    <w:rsid w:val="004C6339"/>
    <w:rsid w:val="004D302F"/>
    <w:rsid w:val="004D4135"/>
    <w:rsid w:val="004F4611"/>
    <w:rsid w:val="00525EE6"/>
    <w:rsid w:val="005365CA"/>
    <w:rsid w:val="00572B9F"/>
    <w:rsid w:val="00572C56"/>
    <w:rsid w:val="0058368D"/>
    <w:rsid w:val="00592311"/>
    <w:rsid w:val="005A4E6A"/>
    <w:rsid w:val="005B3414"/>
    <w:rsid w:val="005C2DC3"/>
    <w:rsid w:val="005C2E20"/>
    <w:rsid w:val="005C52AC"/>
    <w:rsid w:val="005C7977"/>
    <w:rsid w:val="005E2017"/>
    <w:rsid w:val="005F05E8"/>
    <w:rsid w:val="005F1067"/>
    <w:rsid w:val="005F3F52"/>
    <w:rsid w:val="005F61F4"/>
    <w:rsid w:val="005F66C4"/>
    <w:rsid w:val="00613608"/>
    <w:rsid w:val="00623E36"/>
    <w:rsid w:val="00624838"/>
    <w:rsid w:val="0063230F"/>
    <w:rsid w:val="00650D7C"/>
    <w:rsid w:val="00654B50"/>
    <w:rsid w:val="00666F0A"/>
    <w:rsid w:val="00670A96"/>
    <w:rsid w:val="00696E09"/>
    <w:rsid w:val="006B0155"/>
    <w:rsid w:val="006C185E"/>
    <w:rsid w:val="006D62A1"/>
    <w:rsid w:val="006F1254"/>
    <w:rsid w:val="007155FE"/>
    <w:rsid w:val="0073657E"/>
    <w:rsid w:val="00740D69"/>
    <w:rsid w:val="007455C2"/>
    <w:rsid w:val="00782795"/>
    <w:rsid w:val="00790698"/>
    <w:rsid w:val="007A3433"/>
    <w:rsid w:val="007A4607"/>
    <w:rsid w:val="007C6265"/>
    <w:rsid w:val="007D3436"/>
    <w:rsid w:val="007E2FA0"/>
    <w:rsid w:val="007F1F16"/>
    <w:rsid w:val="007F2765"/>
    <w:rsid w:val="008011AE"/>
    <w:rsid w:val="00812EC5"/>
    <w:rsid w:val="00850CE9"/>
    <w:rsid w:val="00856F80"/>
    <w:rsid w:val="00861702"/>
    <w:rsid w:val="008771C0"/>
    <w:rsid w:val="008851F1"/>
    <w:rsid w:val="008954A3"/>
    <w:rsid w:val="008A4C2E"/>
    <w:rsid w:val="008B4900"/>
    <w:rsid w:val="008B7D67"/>
    <w:rsid w:val="008E2045"/>
    <w:rsid w:val="008E3D76"/>
    <w:rsid w:val="00910D7B"/>
    <w:rsid w:val="009339DF"/>
    <w:rsid w:val="009376A6"/>
    <w:rsid w:val="00940950"/>
    <w:rsid w:val="00941AF8"/>
    <w:rsid w:val="00945D8A"/>
    <w:rsid w:val="00960FDF"/>
    <w:rsid w:val="00970F95"/>
    <w:rsid w:val="00972CBE"/>
    <w:rsid w:val="009742FC"/>
    <w:rsid w:val="009A1CAC"/>
    <w:rsid w:val="009B16B9"/>
    <w:rsid w:val="009C263B"/>
    <w:rsid w:val="009C5491"/>
    <w:rsid w:val="009E3430"/>
    <w:rsid w:val="009E5929"/>
    <w:rsid w:val="009E7A38"/>
    <w:rsid w:val="00A0086C"/>
    <w:rsid w:val="00A01420"/>
    <w:rsid w:val="00A01732"/>
    <w:rsid w:val="00A053AB"/>
    <w:rsid w:val="00A121ED"/>
    <w:rsid w:val="00A167F2"/>
    <w:rsid w:val="00A24155"/>
    <w:rsid w:val="00A25008"/>
    <w:rsid w:val="00A270F9"/>
    <w:rsid w:val="00A326D1"/>
    <w:rsid w:val="00A4662E"/>
    <w:rsid w:val="00A47DAB"/>
    <w:rsid w:val="00A50D5F"/>
    <w:rsid w:val="00A53237"/>
    <w:rsid w:val="00A555F6"/>
    <w:rsid w:val="00A60931"/>
    <w:rsid w:val="00A7272D"/>
    <w:rsid w:val="00A72E1C"/>
    <w:rsid w:val="00A9237D"/>
    <w:rsid w:val="00AC07A5"/>
    <w:rsid w:val="00AC28CE"/>
    <w:rsid w:val="00AC2F5E"/>
    <w:rsid w:val="00AD1D64"/>
    <w:rsid w:val="00AE285D"/>
    <w:rsid w:val="00AE5346"/>
    <w:rsid w:val="00AF6BB0"/>
    <w:rsid w:val="00B01C92"/>
    <w:rsid w:val="00B02EBD"/>
    <w:rsid w:val="00B03A29"/>
    <w:rsid w:val="00B04E2E"/>
    <w:rsid w:val="00B05189"/>
    <w:rsid w:val="00B148EB"/>
    <w:rsid w:val="00B16376"/>
    <w:rsid w:val="00B17C22"/>
    <w:rsid w:val="00B21832"/>
    <w:rsid w:val="00B3248C"/>
    <w:rsid w:val="00B53B4A"/>
    <w:rsid w:val="00B6390C"/>
    <w:rsid w:val="00B73055"/>
    <w:rsid w:val="00B974CF"/>
    <w:rsid w:val="00BA7288"/>
    <w:rsid w:val="00BB75B2"/>
    <w:rsid w:val="00BC38CB"/>
    <w:rsid w:val="00BD228B"/>
    <w:rsid w:val="00BF40AB"/>
    <w:rsid w:val="00C15B8F"/>
    <w:rsid w:val="00C17280"/>
    <w:rsid w:val="00C17303"/>
    <w:rsid w:val="00C20F6A"/>
    <w:rsid w:val="00C31AC4"/>
    <w:rsid w:val="00C34057"/>
    <w:rsid w:val="00C47432"/>
    <w:rsid w:val="00C562AF"/>
    <w:rsid w:val="00C74B1F"/>
    <w:rsid w:val="00C76744"/>
    <w:rsid w:val="00C77BBA"/>
    <w:rsid w:val="00C81167"/>
    <w:rsid w:val="00C84967"/>
    <w:rsid w:val="00CD3FCD"/>
    <w:rsid w:val="00CE16DE"/>
    <w:rsid w:val="00CE630F"/>
    <w:rsid w:val="00CF1C22"/>
    <w:rsid w:val="00CF6ED9"/>
    <w:rsid w:val="00D13ADA"/>
    <w:rsid w:val="00D17285"/>
    <w:rsid w:val="00D3505D"/>
    <w:rsid w:val="00D4630D"/>
    <w:rsid w:val="00D51DD8"/>
    <w:rsid w:val="00D75D3E"/>
    <w:rsid w:val="00D87427"/>
    <w:rsid w:val="00D952E2"/>
    <w:rsid w:val="00DA3DD3"/>
    <w:rsid w:val="00DB46E6"/>
    <w:rsid w:val="00DB5EDD"/>
    <w:rsid w:val="00DC3F89"/>
    <w:rsid w:val="00DF2D2F"/>
    <w:rsid w:val="00DF2EF0"/>
    <w:rsid w:val="00E01F4E"/>
    <w:rsid w:val="00E03197"/>
    <w:rsid w:val="00E17B45"/>
    <w:rsid w:val="00E30AAE"/>
    <w:rsid w:val="00E34CCA"/>
    <w:rsid w:val="00E3718B"/>
    <w:rsid w:val="00E452C2"/>
    <w:rsid w:val="00E47205"/>
    <w:rsid w:val="00E53A9A"/>
    <w:rsid w:val="00E5451C"/>
    <w:rsid w:val="00E5791A"/>
    <w:rsid w:val="00E705EA"/>
    <w:rsid w:val="00E73D88"/>
    <w:rsid w:val="00E825E1"/>
    <w:rsid w:val="00EA2681"/>
    <w:rsid w:val="00EA3971"/>
    <w:rsid w:val="00EB01A6"/>
    <w:rsid w:val="00EB2499"/>
    <w:rsid w:val="00EB3C7A"/>
    <w:rsid w:val="00ED773B"/>
    <w:rsid w:val="00EF28F1"/>
    <w:rsid w:val="00F2607B"/>
    <w:rsid w:val="00F34DA8"/>
    <w:rsid w:val="00F434AA"/>
    <w:rsid w:val="00F52650"/>
    <w:rsid w:val="00F5443F"/>
    <w:rsid w:val="00F7116F"/>
    <w:rsid w:val="00F90249"/>
    <w:rsid w:val="00FA05F8"/>
    <w:rsid w:val="00FD1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EC23"/>
  <w15:docId w15:val="{A9E63917-7C4A-4D4E-8C01-EB125121D7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8E20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E2045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F1C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210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215</Words>
  <Characters>1290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Kosalka</dc:creator>
  <cp:lastModifiedBy>Anna Kosalka</cp:lastModifiedBy>
  <cp:revision>36</cp:revision>
  <cp:lastPrinted>2018-07-18T19:35:00Z</cp:lastPrinted>
  <dcterms:created xsi:type="dcterms:W3CDTF">2017-11-30T12:22:00Z</dcterms:created>
  <dcterms:modified xsi:type="dcterms:W3CDTF">2018-07-18T19:35:00Z</dcterms:modified>
</cp:coreProperties>
</file>