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CA0212" w:rsidRDefault="00CA0212" w:rsidP="003553F8">
      <w:pPr>
        <w:spacing w:before="120"/>
        <w:jc w:val="both"/>
        <w:rPr>
          <w:b/>
          <w:kern w:val="1"/>
          <w:lang w:eastAsia="ar-SA"/>
        </w:rPr>
      </w:pP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  <w:bookmarkStart w:id="0" w:name="_GoBack"/>
      <w:bookmarkEnd w:id="0"/>
      <w:r w:rsidRPr="003553F8">
        <w:rPr>
          <w:b/>
          <w:kern w:val="1"/>
          <w:lang w:eastAsia="ar-SA"/>
        </w:rPr>
        <w:t xml:space="preserve">Dotyczy postępowania zgodnie z art. 4 ust. 8 ustawy z dnia 29 stycznia 2004 r. Prawo </w:t>
      </w:r>
      <w:r w:rsidRPr="00CA0212">
        <w:rPr>
          <w:b/>
          <w:kern w:val="1"/>
          <w:lang w:eastAsia="ar-SA"/>
        </w:rPr>
        <w:t xml:space="preserve">Zamówień Publicznych </w:t>
      </w:r>
      <w:r w:rsidR="00CA0212" w:rsidRPr="00CA0212">
        <w:rPr>
          <w:rFonts w:ascii="Arial" w:hAnsi="Arial" w:cs="Arial"/>
          <w:b/>
        </w:rPr>
        <w:t>(</w:t>
      </w:r>
      <w:proofErr w:type="spellStart"/>
      <w:r w:rsidR="00CA0212" w:rsidRPr="00CA0212">
        <w:rPr>
          <w:b/>
        </w:rPr>
        <w:t>t.j</w:t>
      </w:r>
      <w:proofErr w:type="spellEnd"/>
      <w:r w:rsidR="00CA0212" w:rsidRPr="00CA0212">
        <w:rPr>
          <w:b/>
        </w:rPr>
        <w:t xml:space="preserve">. Dz. U. z 2019 r., poz. 1843 z </w:t>
      </w:r>
      <w:proofErr w:type="spellStart"/>
      <w:r w:rsidR="00CA0212" w:rsidRPr="00CA0212">
        <w:rPr>
          <w:b/>
        </w:rPr>
        <w:t>późn</w:t>
      </w:r>
      <w:proofErr w:type="spellEnd"/>
      <w:r w:rsidR="00CA0212" w:rsidRPr="00CA0212">
        <w:rPr>
          <w:b/>
        </w:rPr>
        <w:t>. zm.)</w:t>
      </w:r>
      <w:proofErr w:type="spellStart"/>
      <w:r w:rsidRPr="00CA0212">
        <w:rPr>
          <w:b/>
          <w:kern w:val="1"/>
          <w:lang w:eastAsia="ar-SA"/>
        </w:rPr>
        <w:t>pn</w:t>
      </w:r>
      <w:proofErr w:type="spellEnd"/>
      <w:r w:rsidRPr="00CA0212">
        <w:rPr>
          <w:b/>
          <w:kern w:val="1"/>
          <w:lang w:eastAsia="ar-SA"/>
        </w:rPr>
        <w:t>:</w:t>
      </w:r>
    </w:p>
    <w:p w:rsidR="00DD78D4" w:rsidRPr="003553F8" w:rsidRDefault="00DD78D4" w:rsidP="003553F8">
      <w:pPr>
        <w:spacing w:before="120"/>
        <w:jc w:val="both"/>
        <w:rPr>
          <w:kern w:val="1"/>
          <w:lang w:eastAsia="ar-SA"/>
        </w:rPr>
      </w:pP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4474D5" w:rsidRDefault="004474D5" w:rsidP="004474D5">
      <w:pPr>
        <w:jc w:val="center"/>
        <w:rPr>
          <w:b/>
          <w:bCs/>
          <w:i/>
          <w:iCs/>
          <w:sz w:val="26"/>
          <w:szCs w:val="26"/>
        </w:rPr>
      </w:pPr>
      <w:r w:rsidRPr="004474D5">
        <w:rPr>
          <w:b/>
          <w:bCs/>
          <w:i/>
          <w:iCs/>
          <w:sz w:val="26"/>
          <w:szCs w:val="26"/>
        </w:rPr>
        <w:t xml:space="preserve">"Obsługa serwisowa sprzętu medycznego </w:t>
      </w:r>
      <w:proofErr w:type="spellStart"/>
      <w:r w:rsidRPr="004474D5">
        <w:rPr>
          <w:b/>
          <w:bCs/>
          <w:i/>
          <w:iCs/>
          <w:sz w:val="26"/>
          <w:szCs w:val="26"/>
        </w:rPr>
        <w:t>prod</w:t>
      </w:r>
      <w:proofErr w:type="spellEnd"/>
      <w:r w:rsidRPr="004474D5">
        <w:rPr>
          <w:b/>
          <w:bCs/>
          <w:i/>
          <w:iCs/>
          <w:sz w:val="26"/>
          <w:szCs w:val="26"/>
        </w:rPr>
        <w:t xml:space="preserve">. </w:t>
      </w:r>
      <w:proofErr w:type="spellStart"/>
      <w:r w:rsidRPr="004474D5">
        <w:rPr>
          <w:b/>
          <w:bCs/>
          <w:i/>
          <w:iCs/>
          <w:sz w:val="26"/>
          <w:szCs w:val="26"/>
        </w:rPr>
        <w:t>Physio</w:t>
      </w:r>
      <w:proofErr w:type="spellEnd"/>
      <w:r w:rsidRPr="004474D5">
        <w:rPr>
          <w:b/>
          <w:bCs/>
          <w:i/>
          <w:iCs/>
          <w:sz w:val="26"/>
          <w:szCs w:val="26"/>
        </w:rPr>
        <w:t xml:space="preserve">-Control : </w:t>
      </w:r>
    </w:p>
    <w:p w:rsidR="004474D5" w:rsidRPr="004474D5" w:rsidRDefault="004474D5" w:rsidP="004474D5">
      <w:pPr>
        <w:jc w:val="center"/>
        <w:rPr>
          <w:b/>
          <w:bCs/>
          <w:i/>
          <w:iCs/>
          <w:sz w:val="26"/>
          <w:szCs w:val="26"/>
        </w:rPr>
      </w:pPr>
      <w:r w:rsidRPr="004474D5">
        <w:rPr>
          <w:b/>
          <w:bCs/>
          <w:i/>
          <w:iCs/>
          <w:sz w:val="26"/>
          <w:szCs w:val="26"/>
        </w:rPr>
        <w:t>defibrylatory  i u</w:t>
      </w:r>
      <w:r w:rsidRPr="004474D5">
        <w:rPr>
          <w:b/>
          <w:i/>
          <w:color w:val="000000"/>
          <w:sz w:val="26"/>
          <w:szCs w:val="26"/>
        </w:rPr>
        <w:t>rządzenia  do mechanicznego masażu klatki piersiowej”</w:t>
      </w:r>
    </w:p>
    <w:p w:rsidR="00B0046F" w:rsidRPr="00A17141" w:rsidRDefault="00B0046F" w:rsidP="004B73AF">
      <w:pPr>
        <w:jc w:val="center"/>
        <w:rPr>
          <w:b/>
        </w:rPr>
      </w:pP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3553F8"/>
    <w:rsid w:val="003A3662"/>
    <w:rsid w:val="003B24D0"/>
    <w:rsid w:val="004474D5"/>
    <w:rsid w:val="004B73AF"/>
    <w:rsid w:val="0071222A"/>
    <w:rsid w:val="007261BF"/>
    <w:rsid w:val="00761F95"/>
    <w:rsid w:val="009878D1"/>
    <w:rsid w:val="00996DA1"/>
    <w:rsid w:val="009C7C6A"/>
    <w:rsid w:val="00A24F6C"/>
    <w:rsid w:val="00AA382D"/>
    <w:rsid w:val="00B0046F"/>
    <w:rsid w:val="00B26E03"/>
    <w:rsid w:val="00B743C9"/>
    <w:rsid w:val="00CA0212"/>
    <w:rsid w:val="00D82B3A"/>
    <w:rsid w:val="00DD78D4"/>
    <w:rsid w:val="00E668C9"/>
    <w:rsid w:val="00E761D5"/>
    <w:rsid w:val="00EB3D65"/>
    <w:rsid w:val="00EF0D78"/>
    <w:rsid w:val="00F20197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610D-7E0F-4A0B-AAF5-D792D5A6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cp:lastPrinted>2018-10-18T09:09:00Z</cp:lastPrinted>
  <dcterms:created xsi:type="dcterms:W3CDTF">2020-09-22T09:59:00Z</dcterms:created>
  <dcterms:modified xsi:type="dcterms:W3CDTF">2020-09-22T12:48:00Z</dcterms:modified>
</cp:coreProperties>
</file>