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17B645" w14:textId="72D40190" w:rsidR="0073228A" w:rsidRPr="001D039F" w:rsidRDefault="0073228A" w:rsidP="0073228A">
      <w:pPr>
        <w:pStyle w:val="NormalnyWeb"/>
        <w:pageBreakBefore/>
        <w:spacing w:after="0"/>
      </w:pPr>
      <w:r w:rsidRPr="001D039F">
        <w:rPr>
          <w:sz w:val="20"/>
          <w:szCs w:val="20"/>
        </w:rPr>
        <w:t>sygn. postępowania: ZZ-2380-</w:t>
      </w:r>
      <w:r w:rsidR="000E08FC">
        <w:rPr>
          <w:sz w:val="20"/>
          <w:szCs w:val="20"/>
        </w:rPr>
        <w:t>32</w:t>
      </w:r>
      <w:r w:rsidR="004030FD">
        <w:rPr>
          <w:sz w:val="20"/>
          <w:szCs w:val="20"/>
        </w:rPr>
        <w:t>/23</w:t>
      </w:r>
    </w:p>
    <w:p w14:paraId="58B85AE5" w14:textId="77777777" w:rsidR="0073228A" w:rsidRPr="001D039F" w:rsidRDefault="0073228A" w:rsidP="0073228A">
      <w:pPr>
        <w:pStyle w:val="NormalnyWeb"/>
        <w:spacing w:after="0" w:line="276" w:lineRule="auto"/>
        <w:ind w:firstLine="567"/>
        <w:jc w:val="right"/>
      </w:pPr>
      <w:r w:rsidRPr="001D039F">
        <w:rPr>
          <w:b/>
          <w:bCs/>
          <w:sz w:val="20"/>
          <w:szCs w:val="20"/>
        </w:rPr>
        <w:t>załącznik nr 3a do SWZ</w:t>
      </w:r>
    </w:p>
    <w:p w14:paraId="3383D756" w14:textId="77777777" w:rsidR="0073228A" w:rsidRDefault="0073228A" w:rsidP="0073228A">
      <w:pPr>
        <w:spacing w:after="0"/>
        <w:rPr>
          <w:rFonts w:ascii="Times New Roman" w:hAnsi="Times New Roman" w:cs="Times New Roman"/>
          <w:b/>
          <w:sz w:val="20"/>
          <w:szCs w:val="20"/>
        </w:rPr>
      </w:pPr>
    </w:p>
    <w:p w14:paraId="63E8D768" w14:textId="77777777" w:rsidR="0073228A" w:rsidRPr="001D039F" w:rsidRDefault="0073228A" w:rsidP="0073228A">
      <w:pPr>
        <w:spacing w:after="120" w:line="36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1D039F">
        <w:rPr>
          <w:rFonts w:ascii="Times New Roman" w:hAnsi="Times New Roman" w:cs="Times New Roman"/>
          <w:b/>
          <w:sz w:val="26"/>
          <w:szCs w:val="26"/>
        </w:rPr>
        <w:t xml:space="preserve">Oświadczenia wykonawcy/wykonawcy wspólnie ubiegającego się </w:t>
      </w:r>
      <w:r>
        <w:rPr>
          <w:rFonts w:ascii="Times New Roman" w:hAnsi="Times New Roman" w:cs="Times New Roman"/>
          <w:b/>
          <w:sz w:val="26"/>
          <w:szCs w:val="26"/>
        </w:rPr>
        <w:br/>
      </w:r>
      <w:r w:rsidRPr="001D039F">
        <w:rPr>
          <w:rFonts w:ascii="Times New Roman" w:hAnsi="Times New Roman" w:cs="Times New Roman"/>
          <w:b/>
          <w:sz w:val="26"/>
          <w:szCs w:val="26"/>
        </w:rPr>
        <w:t xml:space="preserve">o udzielenie zamówienia </w:t>
      </w:r>
    </w:p>
    <w:p w14:paraId="769C9076" w14:textId="77777777" w:rsidR="0073228A" w:rsidRPr="001D039F" w:rsidRDefault="0073228A" w:rsidP="0073228A">
      <w:pPr>
        <w:spacing w:before="120" w:after="0" w:line="360" w:lineRule="auto"/>
        <w:jc w:val="center"/>
        <w:rPr>
          <w:rFonts w:ascii="Times New Roman" w:hAnsi="Times New Roman" w:cs="Times New Roman"/>
          <w:b/>
          <w:caps/>
          <w:sz w:val="20"/>
          <w:szCs w:val="20"/>
        </w:rPr>
      </w:pPr>
      <w:r w:rsidRPr="001D039F">
        <w:rPr>
          <w:rFonts w:ascii="Times New Roman" w:hAnsi="Times New Roman" w:cs="Times New Roman"/>
          <w:b/>
          <w:sz w:val="20"/>
          <w:szCs w:val="20"/>
        </w:rPr>
        <w:t>dotyczące przesłanek wykluczenia z art. 5k rozporządzenia 833/2014 oraz art. 7 ust. 1</w:t>
      </w:r>
      <w:r w:rsidRPr="001D039F">
        <w:rPr>
          <w:rFonts w:ascii="Times New Roman" w:hAnsi="Times New Roman" w:cs="Times New Roman"/>
          <w:b/>
          <w:sz w:val="20"/>
          <w:szCs w:val="20"/>
        </w:rPr>
        <w:br/>
        <w:t xml:space="preserve">ustawy o szczególnych rozwiązaniach w zakresie przeciwdziałania wspieraniu agresji </w:t>
      </w:r>
      <w:r w:rsidRPr="001D039F">
        <w:rPr>
          <w:rFonts w:ascii="Times New Roman" w:hAnsi="Times New Roman" w:cs="Times New Roman"/>
          <w:b/>
          <w:sz w:val="20"/>
          <w:szCs w:val="20"/>
        </w:rPr>
        <w:br/>
        <w:t>na Ukrainę oraz służących ochronie bezpieczeństwa narodowego</w:t>
      </w:r>
    </w:p>
    <w:p w14:paraId="6F5EFD58" w14:textId="77777777" w:rsidR="0073228A" w:rsidRPr="001D039F" w:rsidRDefault="0073228A" w:rsidP="0073228A">
      <w:pPr>
        <w:spacing w:before="120" w:after="0" w:line="360" w:lineRule="auto"/>
        <w:jc w:val="center"/>
        <w:rPr>
          <w:rFonts w:ascii="Times New Roman" w:hAnsi="Times New Roman" w:cs="Times New Roman"/>
          <w:b/>
          <w:u w:val="single"/>
        </w:rPr>
      </w:pPr>
      <w:r w:rsidRPr="001D039F">
        <w:rPr>
          <w:rFonts w:ascii="Times New Roman" w:hAnsi="Times New Roman" w:cs="Times New Roman"/>
          <w:b/>
          <w:sz w:val="21"/>
          <w:szCs w:val="21"/>
        </w:rPr>
        <w:t>składane na podstawie art. 125 ust. 1 ustawy Pzp</w:t>
      </w:r>
    </w:p>
    <w:p w14:paraId="2A2A0A30" w14:textId="77777777" w:rsidR="0073228A" w:rsidRPr="001D039F" w:rsidRDefault="0073228A" w:rsidP="0073228A">
      <w:pPr>
        <w:shd w:val="clear" w:color="auto" w:fill="BFBFBF" w:themeFill="background1" w:themeFillShade="BF"/>
        <w:spacing w:before="360" w:after="0" w:line="360" w:lineRule="auto"/>
        <w:rPr>
          <w:rFonts w:ascii="Times New Roman" w:hAnsi="Times New Roman" w:cs="Times New Roman"/>
          <w:b/>
          <w:sz w:val="21"/>
          <w:szCs w:val="21"/>
        </w:rPr>
      </w:pPr>
      <w:r w:rsidRPr="001D039F">
        <w:rPr>
          <w:rFonts w:ascii="Times New Roman" w:hAnsi="Times New Roman" w:cs="Times New Roman"/>
          <w:b/>
          <w:sz w:val="21"/>
          <w:szCs w:val="21"/>
        </w:rPr>
        <w:t>OŚWIADCZENIA DOTYCZĄCE WYKONAWCY:</w:t>
      </w:r>
    </w:p>
    <w:p w14:paraId="29D59899" w14:textId="77777777" w:rsidR="0073228A" w:rsidRPr="001D039F" w:rsidRDefault="0073228A" w:rsidP="0073228A">
      <w:pPr>
        <w:pStyle w:val="Akapitzlist"/>
        <w:numPr>
          <w:ilvl w:val="0"/>
          <w:numId w:val="2"/>
        </w:numPr>
        <w:spacing w:before="360" w:after="0" w:line="360" w:lineRule="auto"/>
        <w:jc w:val="both"/>
        <w:rPr>
          <w:rFonts w:ascii="Times New Roman" w:hAnsi="Times New Roman" w:cs="Times New Roman"/>
          <w:b/>
          <w:bCs/>
          <w:sz w:val="21"/>
          <w:szCs w:val="21"/>
        </w:rPr>
      </w:pPr>
      <w:r w:rsidRPr="001D039F">
        <w:rPr>
          <w:rFonts w:ascii="Times New Roman" w:hAnsi="Times New Roman" w:cs="Times New Roman"/>
          <w:sz w:val="21"/>
          <w:szCs w:val="21"/>
        </w:rPr>
        <w:t xml:space="preserve">Oświadczam, że nie podlegam wykluczeniu z postępowania na podstawie </w:t>
      </w:r>
      <w:r w:rsidRPr="001D039F">
        <w:rPr>
          <w:rFonts w:ascii="Times New Roman" w:hAnsi="Times New Roman" w:cs="Times New Roman"/>
          <w:sz w:val="21"/>
          <w:szCs w:val="21"/>
        </w:rPr>
        <w:br/>
      </w:r>
      <w:bookmarkStart w:id="0" w:name="_Hlk104453315"/>
      <w:r w:rsidRPr="001D039F">
        <w:rPr>
          <w:rFonts w:ascii="Times New Roman" w:hAnsi="Times New Roman" w:cs="Times New Roman"/>
          <w:sz w:val="21"/>
          <w:szCs w:val="21"/>
        </w:rPr>
        <w:t>art. 5k rozporządzenia Rady (UE) nr 833/2014 z dnia 31 lipca 2014 r. dotyczącego środków ograniczających w związku z działaniami Rosji destabilizującymi sytuację na Ukrainie (Dz. 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</w:t>
      </w:r>
      <w:bookmarkEnd w:id="0"/>
      <w:r w:rsidRPr="001D039F">
        <w:rPr>
          <w:rFonts w:ascii="Times New Roman" w:hAnsi="Times New Roman" w:cs="Times New Roman"/>
          <w:sz w:val="21"/>
          <w:szCs w:val="21"/>
        </w:rPr>
        <w:t>, dalej: rozporządzenie 2022/576.</w:t>
      </w:r>
      <w:r w:rsidRPr="001D039F">
        <w:rPr>
          <w:rStyle w:val="Odwoanieprzypisudolnego"/>
          <w:rFonts w:ascii="Times New Roman" w:hAnsi="Times New Roman" w:cs="Times New Roman"/>
          <w:sz w:val="21"/>
          <w:szCs w:val="21"/>
        </w:rPr>
        <w:footnoteReference w:id="1"/>
      </w:r>
    </w:p>
    <w:p w14:paraId="024BF22A" w14:textId="77777777" w:rsidR="0073228A" w:rsidRPr="001D039F" w:rsidRDefault="0073228A" w:rsidP="0073228A">
      <w:pPr>
        <w:pStyle w:val="NormalnyWeb"/>
        <w:numPr>
          <w:ilvl w:val="0"/>
          <w:numId w:val="2"/>
        </w:numPr>
        <w:spacing w:after="0" w:line="360" w:lineRule="auto"/>
        <w:jc w:val="both"/>
        <w:rPr>
          <w:b/>
          <w:bCs/>
          <w:sz w:val="21"/>
          <w:szCs w:val="21"/>
        </w:rPr>
      </w:pPr>
      <w:r w:rsidRPr="001D039F">
        <w:rPr>
          <w:sz w:val="21"/>
          <w:szCs w:val="21"/>
        </w:rPr>
        <w:t xml:space="preserve">Oświadczam, że nie zachodzą w stosunku do mnie przesłanki wykluczenia z postępowania na podstawie </w:t>
      </w:r>
      <w:bookmarkStart w:id="2" w:name="_Hlk104453399"/>
      <w:r w:rsidRPr="001D039F">
        <w:rPr>
          <w:sz w:val="21"/>
          <w:szCs w:val="21"/>
        </w:rPr>
        <w:t xml:space="preserve">art. </w:t>
      </w:r>
      <w:r w:rsidRPr="001D039F">
        <w:rPr>
          <w:rFonts w:eastAsia="Times New Roman"/>
          <w:color w:val="222222"/>
          <w:sz w:val="21"/>
          <w:szCs w:val="21"/>
          <w:lang w:eastAsia="pl-PL"/>
        </w:rPr>
        <w:t xml:space="preserve">7 ust. 1 ustawy </w:t>
      </w:r>
      <w:r w:rsidRPr="001D039F">
        <w:rPr>
          <w:color w:val="222222"/>
          <w:sz w:val="21"/>
          <w:szCs w:val="21"/>
        </w:rPr>
        <w:t>z dnia 13 kwietnia 2022 r.</w:t>
      </w:r>
      <w:r w:rsidRPr="001D039F">
        <w:rPr>
          <w:i/>
          <w:iCs/>
          <w:color w:val="222222"/>
          <w:sz w:val="21"/>
          <w:szCs w:val="21"/>
        </w:rPr>
        <w:t xml:space="preserve"> o szczególnych rozwiązaniach w zakresie przeciwdziałania wspieraniu agresji na Ukrainę oraz służących ochronie bezpieczeństwa narodowego </w:t>
      </w:r>
      <w:r w:rsidRPr="001D039F">
        <w:rPr>
          <w:color w:val="222222"/>
          <w:sz w:val="21"/>
          <w:szCs w:val="21"/>
        </w:rPr>
        <w:t>(Dz. U. poz. 835)</w:t>
      </w:r>
      <w:bookmarkEnd w:id="2"/>
      <w:r w:rsidRPr="001D039F">
        <w:rPr>
          <w:i/>
          <w:iCs/>
          <w:color w:val="222222"/>
          <w:sz w:val="21"/>
          <w:szCs w:val="21"/>
        </w:rPr>
        <w:t>.</w:t>
      </w:r>
      <w:r w:rsidRPr="001D039F">
        <w:rPr>
          <w:rStyle w:val="Odwoanieprzypisudolnego"/>
          <w:color w:val="222222"/>
          <w:sz w:val="21"/>
          <w:szCs w:val="21"/>
        </w:rPr>
        <w:footnoteReference w:id="2"/>
      </w:r>
    </w:p>
    <w:p w14:paraId="3695DACC" w14:textId="77777777" w:rsidR="0073228A" w:rsidRPr="001D039F" w:rsidRDefault="0073228A" w:rsidP="0073228A">
      <w:pPr>
        <w:shd w:val="clear" w:color="auto" w:fill="BFBFBF" w:themeFill="background1" w:themeFillShade="BF"/>
        <w:spacing w:before="240" w:after="12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1D039F">
        <w:rPr>
          <w:rFonts w:ascii="Times New Roman" w:hAnsi="Times New Roman" w:cs="Times New Roman"/>
          <w:b/>
          <w:sz w:val="21"/>
          <w:szCs w:val="21"/>
        </w:rPr>
        <w:lastRenderedPageBreak/>
        <w:t>INFORMACJA DOTYCZĄCA POLEGANIA NA ZDOLNOŚCIACH LUB SYTUACJI PODMIOTU UDOSTĘPNIAJĄCEGO ZASOBY W ZAKRESIE ODPOWIADAJĄCYM PONAD 10% WARTOŚCI ZAMÓWIENIA</w:t>
      </w:r>
      <w:r w:rsidRPr="001D039F">
        <w:rPr>
          <w:rFonts w:ascii="Times New Roman" w:hAnsi="Times New Roman" w:cs="Times New Roman"/>
          <w:b/>
          <w:bCs/>
          <w:sz w:val="21"/>
          <w:szCs w:val="21"/>
        </w:rPr>
        <w:t>:</w:t>
      </w:r>
    </w:p>
    <w:p w14:paraId="2DF79E07" w14:textId="77777777" w:rsidR="0073228A" w:rsidRPr="001D039F" w:rsidRDefault="0073228A" w:rsidP="0073228A">
      <w:pPr>
        <w:spacing w:after="120" w:line="360" w:lineRule="auto"/>
        <w:jc w:val="both"/>
        <w:rPr>
          <w:rFonts w:ascii="Times New Roman" w:hAnsi="Times New Roman" w:cs="Times New Roman"/>
          <w:sz w:val="20"/>
          <w:szCs w:val="20"/>
        </w:rPr>
      </w:pPr>
      <w:bookmarkStart w:id="3" w:name="_Hlk99016800"/>
      <w:r w:rsidRPr="001D039F">
        <w:rPr>
          <w:rFonts w:ascii="Times New Roman" w:hAnsi="Times New Roman" w:cs="Times New Roman"/>
          <w:color w:val="0070C0"/>
          <w:sz w:val="16"/>
          <w:szCs w:val="16"/>
        </w:rPr>
        <w:t>[UWAGA</w:t>
      </w:r>
      <w:r w:rsidRPr="001D039F">
        <w:rPr>
          <w:rFonts w:ascii="Times New Roman" w:hAnsi="Times New Roman" w:cs="Times New Roman"/>
          <w:i/>
          <w:color w:val="0070C0"/>
          <w:sz w:val="16"/>
          <w:szCs w:val="16"/>
        </w:rPr>
        <w:t>: wypełnić tylko w przypadku podmiotu udostępniającego zasoby, na którego zdolnościach lub sytuacji wykonawca polega w zakresie odpowiadającym ponad 10% wartości zamówienia. W przypadku więcej niż jednego podmiotu udostępniającego zasoby, na którego zdolnościach lub sytuacji wykonawca polega w zakresie odpowiadającym ponad 10% wartości zamówienia, należy zastosować tyle razy, ile jest to konieczne.</w:t>
      </w:r>
      <w:r w:rsidRPr="001D039F">
        <w:rPr>
          <w:rFonts w:ascii="Times New Roman" w:hAnsi="Times New Roman" w:cs="Times New Roman"/>
          <w:color w:val="0070C0"/>
          <w:sz w:val="16"/>
          <w:szCs w:val="16"/>
        </w:rPr>
        <w:t>]</w:t>
      </w:r>
      <w:bookmarkEnd w:id="3"/>
    </w:p>
    <w:p w14:paraId="0F763BD3" w14:textId="77777777" w:rsidR="0073228A" w:rsidRPr="001D039F" w:rsidRDefault="0073228A" w:rsidP="0073228A">
      <w:pPr>
        <w:spacing w:after="12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1D039F">
        <w:rPr>
          <w:rFonts w:ascii="Times New Roman" w:hAnsi="Times New Roman" w:cs="Times New Roman"/>
          <w:sz w:val="21"/>
          <w:szCs w:val="21"/>
        </w:rPr>
        <w:t>Oświadczam, że w celu wykazania spełniania warunków udziału w postępowaniu, określonych przez zamawiającego w ………………………………………………………...………………</w:t>
      </w:r>
      <w:r>
        <w:rPr>
          <w:rFonts w:ascii="Times New Roman" w:hAnsi="Times New Roman" w:cs="Times New Roman"/>
          <w:sz w:val="21"/>
          <w:szCs w:val="21"/>
        </w:rPr>
        <w:t>………….</w:t>
      </w:r>
      <w:r w:rsidRPr="001D039F">
        <w:rPr>
          <w:rFonts w:ascii="Times New Roman" w:hAnsi="Times New Roman" w:cs="Times New Roman"/>
          <w:sz w:val="21"/>
          <w:szCs w:val="21"/>
        </w:rPr>
        <w:t xml:space="preserve">….. </w:t>
      </w:r>
      <w:bookmarkStart w:id="4" w:name="_Hlk99005462"/>
      <w:r w:rsidRPr="001D039F">
        <w:rPr>
          <w:rFonts w:ascii="Times New Roman" w:hAnsi="Times New Roman" w:cs="Times New Roman"/>
          <w:i/>
          <w:sz w:val="16"/>
          <w:szCs w:val="16"/>
        </w:rPr>
        <w:t xml:space="preserve">(wskazać </w:t>
      </w:r>
      <w:bookmarkEnd w:id="4"/>
      <w:r w:rsidRPr="001D039F">
        <w:rPr>
          <w:rFonts w:ascii="Times New Roman" w:hAnsi="Times New Roman" w:cs="Times New Roman"/>
          <w:i/>
          <w:sz w:val="16"/>
          <w:szCs w:val="16"/>
        </w:rPr>
        <w:t>dokument i właściwą jednostkę redakcyjną dokumentu, w której określono warunki udziału w postępowaniu),</w:t>
      </w:r>
      <w:r w:rsidRPr="001D039F">
        <w:rPr>
          <w:rFonts w:ascii="Times New Roman" w:hAnsi="Times New Roman" w:cs="Times New Roman"/>
          <w:sz w:val="21"/>
          <w:szCs w:val="21"/>
        </w:rPr>
        <w:t xml:space="preserve"> polegam na zdolnościach lub sytuacji następującego podmiotu udostępniającego zasoby: </w:t>
      </w:r>
      <w:bookmarkStart w:id="5" w:name="_Hlk99014455"/>
      <w:r w:rsidRPr="001D039F">
        <w:rPr>
          <w:rFonts w:ascii="Times New Roman" w:hAnsi="Times New Roman" w:cs="Times New Roman"/>
          <w:sz w:val="21"/>
          <w:szCs w:val="21"/>
        </w:rPr>
        <w:t>……………………………</w:t>
      </w:r>
      <w:r>
        <w:rPr>
          <w:rFonts w:ascii="Times New Roman" w:hAnsi="Times New Roman" w:cs="Times New Roman"/>
          <w:sz w:val="21"/>
          <w:szCs w:val="21"/>
        </w:rPr>
        <w:t>….</w:t>
      </w:r>
      <w:r w:rsidRPr="001D039F">
        <w:rPr>
          <w:rFonts w:ascii="Times New Roman" w:hAnsi="Times New Roman" w:cs="Times New Roman"/>
          <w:sz w:val="21"/>
          <w:szCs w:val="21"/>
        </w:rPr>
        <w:t>……</w:t>
      </w:r>
      <w:r>
        <w:rPr>
          <w:rFonts w:ascii="Times New Roman" w:hAnsi="Times New Roman" w:cs="Times New Roman"/>
          <w:sz w:val="21"/>
          <w:szCs w:val="21"/>
        </w:rPr>
        <w:t>…</w:t>
      </w:r>
      <w:r w:rsidRPr="001D039F">
        <w:rPr>
          <w:rFonts w:ascii="Times New Roman" w:hAnsi="Times New Roman" w:cs="Times New Roman"/>
          <w:sz w:val="21"/>
          <w:szCs w:val="21"/>
        </w:rPr>
        <w:t>…….…</w:t>
      </w:r>
      <w:r w:rsidRPr="001D039F">
        <w:rPr>
          <w:rFonts w:ascii="Times New Roman" w:hAnsi="Times New Roman" w:cs="Times New Roman"/>
          <w:i/>
          <w:sz w:val="16"/>
          <w:szCs w:val="16"/>
        </w:rPr>
        <w:t xml:space="preserve"> </w:t>
      </w:r>
      <w:bookmarkEnd w:id="5"/>
      <w:r w:rsidRPr="001D039F">
        <w:rPr>
          <w:rFonts w:ascii="Times New Roman" w:hAnsi="Times New Roman" w:cs="Times New Roman"/>
          <w:i/>
          <w:sz w:val="16"/>
          <w:szCs w:val="16"/>
        </w:rPr>
        <w:t>(podać pełną nazwę/firmę, adres, a także w zależności od podmiotu: NIP/PESEL, KRS/CEiDG)</w:t>
      </w:r>
      <w:r w:rsidRPr="001D039F">
        <w:rPr>
          <w:rFonts w:ascii="Times New Roman" w:hAnsi="Times New Roman" w:cs="Times New Roman"/>
          <w:sz w:val="16"/>
          <w:szCs w:val="16"/>
        </w:rPr>
        <w:t>,</w:t>
      </w:r>
      <w:r>
        <w:rPr>
          <w:rFonts w:ascii="Times New Roman" w:hAnsi="Times New Roman" w:cs="Times New Roman"/>
          <w:sz w:val="21"/>
          <w:szCs w:val="21"/>
        </w:rPr>
        <w:t xml:space="preserve"> </w:t>
      </w:r>
      <w:r w:rsidRPr="001D039F">
        <w:rPr>
          <w:rFonts w:ascii="Times New Roman" w:hAnsi="Times New Roman" w:cs="Times New Roman"/>
          <w:sz w:val="21"/>
          <w:szCs w:val="21"/>
        </w:rPr>
        <w:t>w następującym zakresie: ………………</w:t>
      </w:r>
      <w:r>
        <w:rPr>
          <w:rFonts w:ascii="Times New Roman" w:hAnsi="Times New Roman" w:cs="Times New Roman"/>
          <w:sz w:val="21"/>
          <w:szCs w:val="21"/>
        </w:rPr>
        <w:t>…...</w:t>
      </w:r>
      <w:r w:rsidRPr="001D039F">
        <w:rPr>
          <w:rFonts w:ascii="Times New Roman" w:hAnsi="Times New Roman" w:cs="Times New Roman"/>
          <w:sz w:val="21"/>
          <w:szCs w:val="21"/>
        </w:rPr>
        <w:t xml:space="preserve">……………………………… </w:t>
      </w:r>
      <w:r w:rsidRPr="001D039F">
        <w:rPr>
          <w:rFonts w:ascii="Times New Roman" w:hAnsi="Times New Roman" w:cs="Times New Roman"/>
          <w:i/>
          <w:sz w:val="16"/>
          <w:szCs w:val="16"/>
        </w:rPr>
        <w:t>(określić odpowiedni zakres udostępnianych zasobów dla wskazanego podmiotu)</w:t>
      </w:r>
      <w:r w:rsidRPr="001D039F">
        <w:rPr>
          <w:rFonts w:ascii="Times New Roman" w:hAnsi="Times New Roman" w:cs="Times New Roman"/>
          <w:iCs/>
          <w:sz w:val="16"/>
          <w:szCs w:val="16"/>
        </w:rPr>
        <w:t>,</w:t>
      </w:r>
      <w:r>
        <w:rPr>
          <w:rFonts w:ascii="Times New Roman" w:hAnsi="Times New Roman" w:cs="Times New Roman"/>
          <w:i/>
          <w:sz w:val="16"/>
          <w:szCs w:val="16"/>
        </w:rPr>
        <w:t xml:space="preserve"> </w:t>
      </w:r>
      <w:r w:rsidRPr="001D039F">
        <w:rPr>
          <w:rFonts w:ascii="Times New Roman" w:hAnsi="Times New Roman" w:cs="Times New Roman"/>
          <w:sz w:val="21"/>
          <w:szCs w:val="21"/>
        </w:rPr>
        <w:t xml:space="preserve">co odpowiada ponad 10% wartości przedmiotowego zamówienia. </w:t>
      </w:r>
    </w:p>
    <w:p w14:paraId="45E1D9DB" w14:textId="77777777" w:rsidR="0073228A" w:rsidRPr="001D039F" w:rsidRDefault="0073228A" w:rsidP="0073228A">
      <w:pPr>
        <w:shd w:val="clear" w:color="auto" w:fill="BFBFBF" w:themeFill="background1" w:themeFillShade="BF"/>
        <w:spacing w:before="240" w:after="120" w:line="360" w:lineRule="auto"/>
        <w:jc w:val="both"/>
        <w:rPr>
          <w:rFonts w:ascii="Times New Roman" w:hAnsi="Times New Roman" w:cs="Times New Roman"/>
          <w:b/>
          <w:sz w:val="21"/>
          <w:szCs w:val="21"/>
        </w:rPr>
      </w:pPr>
      <w:r w:rsidRPr="001D039F">
        <w:rPr>
          <w:rFonts w:ascii="Times New Roman" w:hAnsi="Times New Roman" w:cs="Times New Roman"/>
          <w:b/>
          <w:sz w:val="21"/>
          <w:szCs w:val="21"/>
        </w:rPr>
        <w:t>OŚWIADCZENIE DOTYCZĄCE PODWYKONAWCY, NA KTÓREGO PRZYPADA PONAD 10% WARTOŚCI ZAMÓWIENIA:</w:t>
      </w:r>
    </w:p>
    <w:p w14:paraId="046F75FD" w14:textId="77777777" w:rsidR="0073228A" w:rsidRPr="001D039F" w:rsidRDefault="0073228A" w:rsidP="0073228A">
      <w:pPr>
        <w:spacing w:after="12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1D039F">
        <w:rPr>
          <w:rFonts w:ascii="Times New Roman" w:hAnsi="Times New Roman" w:cs="Times New Roman"/>
          <w:color w:val="0070C0"/>
          <w:sz w:val="16"/>
          <w:szCs w:val="16"/>
        </w:rPr>
        <w:t>[UWAGA</w:t>
      </w:r>
      <w:r w:rsidRPr="001D039F">
        <w:rPr>
          <w:rFonts w:ascii="Times New Roman" w:hAnsi="Times New Roman" w:cs="Times New Roman"/>
          <w:i/>
          <w:color w:val="0070C0"/>
          <w:sz w:val="16"/>
          <w:szCs w:val="16"/>
        </w:rPr>
        <w:t>: wypełnić tylko w przypadku podwykonawcy (niebędącego podmiotem udostępniającym zasoby), na którego przypada ponad 10% wartości zamówienia. W przypadku więcej niż jednego podwykonawcy, na którego zdolnościach lub sytuacji wykonawca nie polega, a na którego przypada ponad 10% wartości zamówienia, należy zastosować tyle razy, ile jest to konieczne.</w:t>
      </w:r>
      <w:r w:rsidRPr="001D039F">
        <w:rPr>
          <w:rFonts w:ascii="Times New Roman" w:hAnsi="Times New Roman" w:cs="Times New Roman"/>
          <w:color w:val="0070C0"/>
          <w:sz w:val="16"/>
          <w:szCs w:val="16"/>
        </w:rPr>
        <w:t>]</w:t>
      </w:r>
    </w:p>
    <w:p w14:paraId="430E0CB4" w14:textId="77777777" w:rsidR="0073228A" w:rsidRPr="001D039F" w:rsidRDefault="0073228A" w:rsidP="0073228A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1D039F">
        <w:rPr>
          <w:rFonts w:ascii="Times New Roman" w:hAnsi="Times New Roman" w:cs="Times New Roman"/>
          <w:sz w:val="21"/>
          <w:szCs w:val="21"/>
        </w:rPr>
        <w:t>Oświadczam, że w stosunku do następującego podmiotu, będącego podwykonawcą, na którego przypada ponad 10% wartości zamówienia: …………………………………</w:t>
      </w:r>
      <w:r>
        <w:rPr>
          <w:rFonts w:ascii="Times New Roman" w:hAnsi="Times New Roman" w:cs="Times New Roman"/>
          <w:sz w:val="21"/>
          <w:szCs w:val="21"/>
        </w:rPr>
        <w:t>....</w:t>
      </w:r>
      <w:r w:rsidRPr="001D039F">
        <w:rPr>
          <w:rFonts w:ascii="Times New Roman" w:hAnsi="Times New Roman" w:cs="Times New Roman"/>
          <w:sz w:val="21"/>
          <w:szCs w:val="21"/>
        </w:rPr>
        <w:t>………………….………..….……</w:t>
      </w:r>
      <w:r w:rsidRPr="001D039F">
        <w:rPr>
          <w:rFonts w:ascii="Times New Roman" w:hAnsi="Times New Roman" w:cs="Times New Roman"/>
          <w:sz w:val="20"/>
          <w:szCs w:val="20"/>
        </w:rPr>
        <w:t xml:space="preserve"> </w:t>
      </w:r>
      <w:r w:rsidRPr="001D039F">
        <w:rPr>
          <w:rFonts w:ascii="Times New Roman" w:hAnsi="Times New Roman" w:cs="Times New Roman"/>
          <w:i/>
          <w:sz w:val="16"/>
          <w:szCs w:val="16"/>
        </w:rPr>
        <w:t>(podać pełną nazwę/firmę, adres, a także w zależności od podmiotu: NIP/PESEL, KRS/CEiDG)</w:t>
      </w:r>
      <w:r w:rsidRPr="001D039F">
        <w:rPr>
          <w:rFonts w:ascii="Times New Roman" w:hAnsi="Times New Roman" w:cs="Times New Roman"/>
          <w:sz w:val="16"/>
          <w:szCs w:val="16"/>
        </w:rPr>
        <w:t>,</w:t>
      </w:r>
      <w:r w:rsidRPr="001D039F">
        <w:rPr>
          <w:rFonts w:ascii="Times New Roman" w:hAnsi="Times New Roman" w:cs="Times New Roman"/>
          <w:sz w:val="16"/>
          <w:szCs w:val="16"/>
        </w:rPr>
        <w:br/>
      </w:r>
      <w:r w:rsidRPr="001D039F">
        <w:rPr>
          <w:rFonts w:ascii="Times New Roman" w:hAnsi="Times New Roman" w:cs="Times New Roman"/>
          <w:sz w:val="21"/>
          <w:szCs w:val="21"/>
        </w:rPr>
        <w:t>nie</w:t>
      </w:r>
      <w:r w:rsidRPr="001D039F">
        <w:rPr>
          <w:rFonts w:ascii="Times New Roman" w:hAnsi="Times New Roman" w:cs="Times New Roman"/>
          <w:sz w:val="16"/>
          <w:szCs w:val="16"/>
        </w:rPr>
        <w:t xml:space="preserve"> </w:t>
      </w:r>
      <w:r w:rsidRPr="001D039F">
        <w:rPr>
          <w:rFonts w:ascii="Times New Roman" w:hAnsi="Times New Roman" w:cs="Times New Roman"/>
          <w:sz w:val="21"/>
          <w:szCs w:val="21"/>
        </w:rPr>
        <w:t>zachodzą podstawy wykluczenia z postępowania o udzielenie zamówienia przewidziane w  art.  5k rozporządzenia 833/2014 w brzmieniu nadanym rozporządzeniem 2022/576.</w:t>
      </w:r>
    </w:p>
    <w:p w14:paraId="0D0A2C29" w14:textId="77777777" w:rsidR="0073228A" w:rsidRPr="001D039F" w:rsidRDefault="0073228A" w:rsidP="0073228A">
      <w:pPr>
        <w:shd w:val="clear" w:color="auto" w:fill="BFBFBF" w:themeFill="background1" w:themeFillShade="BF"/>
        <w:spacing w:before="240" w:after="120" w:line="360" w:lineRule="auto"/>
        <w:jc w:val="both"/>
        <w:rPr>
          <w:rFonts w:ascii="Times New Roman" w:hAnsi="Times New Roman" w:cs="Times New Roman"/>
          <w:b/>
          <w:sz w:val="21"/>
          <w:szCs w:val="21"/>
        </w:rPr>
      </w:pPr>
      <w:r w:rsidRPr="001D039F">
        <w:rPr>
          <w:rFonts w:ascii="Times New Roman" w:hAnsi="Times New Roman" w:cs="Times New Roman"/>
          <w:b/>
          <w:sz w:val="21"/>
          <w:szCs w:val="21"/>
        </w:rPr>
        <w:t>OŚWIADCZENIE DOTYCZĄCE DOSTAWCY, NA KTÓREGO PRZYPADA PONAD 10% WARTOŚCI ZAMÓWIENIA:</w:t>
      </w:r>
    </w:p>
    <w:p w14:paraId="5A4CE168" w14:textId="77777777" w:rsidR="0073228A" w:rsidRPr="001D039F" w:rsidRDefault="0073228A" w:rsidP="0073228A">
      <w:pPr>
        <w:spacing w:after="12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1D039F">
        <w:rPr>
          <w:rFonts w:ascii="Times New Roman" w:hAnsi="Times New Roman" w:cs="Times New Roman"/>
          <w:color w:val="0070C0"/>
          <w:sz w:val="16"/>
          <w:szCs w:val="16"/>
        </w:rPr>
        <w:t>[UWAGA</w:t>
      </w:r>
      <w:r w:rsidRPr="001D039F">
        <w:rPr>
          <w:rFonts w:ascii="Times New Roman" w:hAnsi="Times New Roman" w:cs="Times New Roman"/>
          <w:i/>
          <w:color w:val="0070C0"/>
          <w:sz w:val="16"/>
          <w:szCs w:val="16"/>
        </w:rPr>
        <w:t>: wypełnić tylko w przypadku dostawcy, na którego przypada ponad 10% wartości zamówienia. W przypadku więcej niż jednego dostawcy, na którego przypada ponad 10% wartości zamówienia, należy zastosować tyle razy, ile jest to konieczne.</w:t>
      </w:r>
      <w:r w:rsidRPr="001D039F">
        <w:rPr>
          <w:rFonts w:ascii="Times New Roman" w:hAnsi="Times New Roman" w:cs="Times New Roman"/>
          <w:color w:val="0070C0"/>
          <w:sz w:val="16"/>
          <w:szCs w:val="16"/>
        </w:rPr>
        <w:t>]</w:t>
      </w:r>
    </w:p>
    <w:p w14:paraId="52703BAE" w14:textId="77777777" w:rsidR="0073228A" w:rsidRPr="001D039F" w:rsidRDefault="0073228A" w:rsidP="0073228A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1D039F">
        <w:rPr>
          <w:rFonts w:ascii="Times New Roman" w:hAnsi="Times New Roman" w:cs="Times New Roman"/>
          <w:sz w:val="21"/>
          <w:szCs w:val="21"/>
        </w:rPr>
        <w:lastRenderedPageBreak/>
        <w:t>Oświadczam, że w stosunku do następującego podmiotu, będącego dostawcą, na którego przypada ponad 10% wartości zamówienia: ……</w:t>
      </w:r>
      <w:r>
        <w:rPr>
          <w:rFonts w:ascii="Times New Roman" w:hAnsi="Times New Roman" w:cs="Times New Roman"/>
          <w:sz w:val="21"/>
          <w:szCs w:val="21"/>
        </w:rPr>
        <w:t>…………..</w:t>
      </w:r>
      <w:r w:rsidRPr="001D039F">
        <w:rPr>
          <w:rFonts w:ascii="Times New Roman" w:hAnsi="Times New Roman" w:cs="Times New Roman"/>
          <w:sz w:val="21"/>
          <w:szCs w:val="21"/>
        </w:rPr>
        <w:t>…………………………………………….………..….……</w:t>
      </w:r>
      <w:r w:rsidRPr="001D039F">
        <w:rPr>
          <w:rFonts w:ascii="Times New Roman" w:hAnsi="Times New Roman" w:cs="Times New Roman"/>
          <w:sz w:val="20"/>
          <w:szCs w:val="20"/>
        </w:rPr>
        <w:t xml:space="preserve"> </w:t>
      </w:r>
      <w:r w:rsidRPr="001D039F">
        <w:rPr>
          <w:rFonts w:ascii="Times New Roman" w:hAnsi="Times New Roman" w:cs="Times New Roman"/>
          <w:i/>
          <w:sz w:val="16"/>
          <w:szCs w:val="16"/>
        </w:rPr>
        <w:t>(podać pełną nazwę/firmę, adres, a także w zależności od podmiotu: NIP/PESEL, KRS/CEiDG)</w:t>
      </w:r>
      <w:r w:rsidRPr="001D039F">
        <w:rPr>
          <w:rFonts w:ascii="Times New Roman" w:hAnsi="Times New Roman" w:cs="Times New Roman"/>
          <w:sz w:val="16"/>
          <w:szCs w:val="16"/>
        </w:rPr>
        <w:t>,</w:t>
      </w:r>
      <w:r w:rsidRPr="001D039F">
        <w:rPr>
          <w:rFonts w:ascii="Times New Roman" w:hAnsi="Times New Roman" w:cs="Times New Roman"/>
          <w:sz w:val="16"/>
          <w:szCs w:val="16"/>
        </w:rPr>
        <w:br/>
      </w:r>
      <w:r w:rsidRPr="001D039F">
        <w:rPr>
          <w:rFonts w:ascii="Times New Roman" w:hAnsi="Times New Roman" w:cs="Times New Roman"/>
          <w:sz w:val="21"/>
          <w:szCs w:val="21"/>
        </w:rPr>
        <w:t>nie</w:t>
      </w:r>
      <w:r w:rsidRPr="001D039F">
        <w:rPr>
          <w:rFonts w:ascii="Times New Roman" w:hAnsi="Times New Roman" w:cs="Times New Roman"/>
          <w:sz w:val="16"/>
          <w:szCs w:val="16"/>
        </w:rPr>
        <w:t xml:space="preserve"> </w:t>
      </w:r>
      <w:r w:rsidRPr="001D039F">
        <w:rPr>
          <w:rFonts w:ascii="Times New Roman" w:hAnsi="Times New Roman" w:cs="Times New Roman"/>
          <w:sz w:val="21"/>
          <w:szCs w:val="21"/>
        </w:rPr>
        <w:t>zachodzą podstawy wykluczenia z postępowania o udzielenie zamówienia przewidziane w  art.  5k rozporządzenia 833/2014 w brzmieniu nadanym rozporządzeniem 2022/576.</w:t>
      </w:r>
    </w:p>
    <w:p w14:paraId="36AE6771" w14:textId="77777777" w:rsidR="0073228A" w:rsidRPr="001D039F" w:rsidRDefault="0073228A" w:rsidP="0073228A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i/>
          <w:sz w:val="16"/>
          <w:szCs w:val="16"/>
        </w:rPr>
      </w:pPr>
    </w:p>
    <w:p w14:paraId="5BC31CBC" w14:textId="77777777" w:rsidR="0073228A" w:rsidRPr="001D039F" w:rsidRDefault="0073228A" w:rsidP="0073228A">
      <w:pPr>
        <w:shd w:val="clear" w:color="auto" w:fill="BFBFBF" w:themeFill="background1" w:themeFillShade="BF"/>
        <w:spacing w:before="240" w:after="0" w:line="360" w:lineRule="auto"/>
        <w:jc w:val="both"/>
        <w:rPr>
          <w:rFonts w:ascii="Times New Roman" w:hAnsi="Times New Roman" w:cs="Times New Roman"/>
          <w:b/>
          <w:sz w:val="21"/>
          <w:szCs w:val="21"/>
        </w:rPr>
      </w:pPr>
      <w:r w:rsidRPr="001D039F">
        <w:rPr>
          <w:rFonts w:ascii="Times New Roman" w:hAnsi="Times New Roman" w:cs="Times New Roman"/>
          <w:b/>
          <w:sz w:val="21"/>
          <w:szCs w:val="21"/>
        </w:rPr>
        <w:t>OŚWIADCZENIE DOTYCZĄCE PODANYCH INFORMACJI:</w:t>
      </w:r>
    </w:p>
    <w:p w14:paraId="67324B76" w14:textId="77777777" w:rsidR="0073228A" w:rsidRPr="001D039F" w:rsidRDefault="0073228A" w:rsidP="0073228A">
      <w:pPr>
        <w:spacing w:after="0" w:line="360" w:lineRule="auto"/>
        <w:jc w:val="both"/>
        <w:rPr>
          <w:rFonts w:ascii="Times New Roman" w:hAnsi="Times New Roman" w:cs="Times New Roman"/>
          <w:b/>
        </w:rPr>
      </w:pPr>
    </w:p>
    <w:p w14:paraId="0F85CEAE" w14:textId="77777777" w:rsidR="0073228A" w:rsidRPr="001D039F" w:rsidRDefault="0073228A" w:rsidP="0073228A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1D039F">
        <w:rPr>
          <w:rFonts w:ascii="Times New Roman" w:hAnsi="Times New Roman" w:cs="Times New Roman"/>
          <w:sz w:val="21"/>
          <w:szCs w:val="21"/>
        </w:rPr>
        <w:t xml:space="preserve">Oświadczam, że wszystkie informacje podane w powyższych oświadczeniach są aktualne </w:t>
      </w:r>
      <w:r w:rsidRPr="001D039F">
        <w:rPr>
          <w:rFonts w:ascii="Times New Roman" w:hAnsi="Times New Roman" w:cs="Times New Roman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1B569067" w14:textId="77777777" w:rsidR="0073228A" w:rsidRPr="001D039F" w:rsidRDefault="0073228A" w:rsidP="0073228A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62EE72D1" w14:textId="77777777" w:rsidR="0073228A" w:rsidRPr="001D039F" w:rsidRDefault="0073228A" w:rsidP="0073228A">
      <w:pPr>
        <w:shd w:val="clear" w:color="auto" w:fill="BFBFBF" w:themeFill="background1" w:themeFillShade="BF"/>
        <w:spacing w:after="120" w:line="360" w:lineRule="auto"/>
        <w:jc w:val="both"/>
        <w:rPr>
          <w:rFonts w:ascii="Times New Roman" w:hAnsi="Times New Roman" w:cs="Times New Roman"/>
          <w:b/>
          <w:sz w:val="21"/>
          <w:szCs w:val="21"/>
        </w:rPr>
      </w:pPr>
      <w:r w:rsidRPr="001D039F">
        <w:rPr>
          <w:rFonts w:ascii="Times New Roman" w:hAnsi="Times New Roman" w:cs="Times New Roman"/>
          <w:b/>
          <w:sz w:val="21"/>
          <w:szCs w:val="21"/>
        </w:rPr>
        <w:t>INFORMACJA DOTYCZĄCA DOSTĘPU DO PODMIOTOWYCH ŚRODKÓW DOWODOWYCH:</w:t>
      </w:r>
    </w:p>
    <w:p w14:paraId="70B7ACFD" w14:textId="77777777" w:rsidR="0073228A" w:rsidRPr="001D039F" w:rsidRDefault="0073228A" w:rsidP="0073228A">
      <w:pPr>
        <w:spacing w:after="12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1D039F">
        <w:rPr>
          <w:rFonts w:ascii="Times New Roman" w:hAnsi="Times New Roman" w:cs="Times New Roman"/>
          <w:sz w:val="21"/>
          <w:szCs w:val="21"/>
        </w:rPr>
        <w:t>Wskazuję następujące podmiotowe środki dowodowe, które można uzyskać za pomocą bezpłatnych i ogólnodostępnych baz danych, oraz</w:t>
      </w:r>
      <w:r w:rsidRPr="001D039F">
        <w:rPr>
          <w:rFonts w:ascii="Times New Roman" w:hAnsi="Times New Roman" w:cs="Times New Roman"/>
        </w:rPr>
        <w:t xml:space="preserve"> </w:t>
      </w:r>
      <w:r w:rsidRPr="001D039F">
        <w:rPr>
          <w:rFonts w:ascii="Times New Roman" w:hAnsi="Times New Roman" w:cs="Times New Roman"/>
          <w:sz w:val="21"/>
          <w:szCs w:val="21"/>
        </w:rPr>
        <w:t>dane umożliwiające dostęp do tych środków:</w:t>
      </w:r>
      <w:r w:rsidRPr="001D039F">
        <w:rPr>
          <w:rFonts w:ascii="Times New Roman" w:hAnsi="Times New Roman" w:cs="Times New Roman"/>
          <w:sz w:val="21"/>
          <w:szCs w:val="21"/>
        </w:rPr>
        <w:br/>
        <w:t>1) ......................................................................................................................................................</w:t>
      </w:r>
    </w:p>
    <w:p w14:paraId="517469C9" w14:textId="77777777" w:rsidR="0073228A" w:rsidRPr="001D039F" w:rsidRDefault="0073228A" w:rsidP="0073228A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1D039F">
        <w:rPr>
          <w:rFonts w:ascii="Times New Roman" w:hAnsi="Times New Roman" w:cs="Times New Roman"/>
          <w:i/>
          <w:sz w:val="16"/>
          <w:szCs w:val="16"/>
        </w:rPr>
        <w:t>(wskazać podmiotowy środek dowodowy, adres internetowy, wydający urząd lub organ, dokładne dane referencyjne dokumentacji)</w:t>
      </w:r>
    </w:p>
    <w:p w14:paraId="7A0B11DE" w14:textId="77777777" w:rsidR="0073228A" w:rsidRPr="001D039F" w:rsidRDefault="0073228A" w:rsidP="0073228A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1D039F">
        <w:rPr>
          <w:rFonts w:ascii="Times New Roman" w:hAnsi="Times New Roman" w:cs="Times New Roman"/>
          <w:sz w:val="21"/>
          <w:szCs w:val="21"/>
        </w:rPr>
        <w:t>2) .......................................................................................................................................................</w:t>
      </w:r>
    </w:p>
    <w:p w14:paraId="15B9674A" w14:textId="77777777" w:rsidR="0073228A" w:rsidRPr="001D039F" w:rsidRDefault="0073228A" w:rsidP="0073228A">
      <w:pPr>
        <w:spacing w:after="0" w:line="360" w:lineRule="auto"/>
        <w:jc w:val="both"/>
        <w:rPr>
          <w:rFonts w:ascii="Times New Roman" w:hAnsi="Times New Roman" w:cs="Times New Roman"/>
          <w:i/>
          <w:sz w:val="16"/>
          <w:szCs w:val="16"/>
        </w:rPr>
      </w:pPr>
      <w:r w:rsidRPr="001D039F">
        <w:rPr>
          <w:rFonts w:ascii="Times New Roman" w:hAnsi="Times New Roman" w:cs="Times New Roman"/>
          <w:i/>
          <w:sz w:val="16"/>
          <w:szCs w:val="16"/>
        </w:rPr>
        <w:t>(wskazać podmiotowy środek dowodowy, adres internetowy, wydający urząd lub organ, dokładne dane referencyjne dokumentacji)</w:t>
      </w:r>
    </w:p>
    <w:p w14:paraId="04BC3C42" w14:textId="77777777" w:rsidR="0073228A" w:rsidRPr="001D039F" w:rsidRDefault="0073228A" w:rsidP="0073228A">
      <w:pPr>
        <w:spacing w:after="0" w:line="360" w:lineRule="auto"/>
        <w:jc w:val="both"/>
        <w:rPr>
          <w:rFonts w:ascii="Times New Roman" w:hAnsi="Times New Roman" w:cs="Times New Roman"/>
          <w:i/>
          <w:sz w:val="16"/>
          <w:szCs w:val="16"/>
        </w:rPr>
      </w:pPr>
    </w:p>
    <w:p w14:paraId="44605032" w14:textId="77777777" w:rsidR="0073228A" w:rsidRDefault="0073228A" w:rsidP="0073228A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3DF16C0D" w14:textId="77777777" w:rsidR="0073228A" w:rsidRDefault="0073228A" w:rsidP="0073228A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71CAF90C" w14:textId="77777777" w:rsidR="0073228A" w:rsidRPr="001D039F" w:rsidRDefault="0073228A" w:rsidP="0073228A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12C148C2" w14:textId="77777777" w:rsidR="0073228A" w:rsidRPr="001D039F" w:rsidRDefault="0073228A" w:rsidP="0073228A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1D039F">
        <w:rPr>
          <w:rFonts w:ascii="Times New Roman" w:hAnsi="Times New Roman" w:cs="Times New Roman"/>
          <w:sz w:val="21"/>
          <w:szCs w:val="21"/>
        </w:rPr>
        <w:tab/>
      </w:r>
      <w:r w:rsidRPr="001D039F">
        <w:rPr>
          <w:rFonts w:ascii="Times New Roman" w:hAnsi="Times New Roman" w:cs="Times New Roman"/>
          <w:sz w:val="21"/>
          <w:szCs w:val="21"/>
        </w:rPr>
        <w:tab/>
      </w:r>
      <w:r w:rsidRPr="001D039F">
        <w:rPr>
          <w:rFonts w:ascii="Times New Roman" w:hAnsi="Times New Roman" w:cs="Times New Roman"/>
          <w:sz w:val="21"/>
          <w:szCs w:val="21"/>
        </w:rPr>
        <w:tab/>
      </w:r>
      <w:r w:rsidRPr="001D039F">
        <w:rPr>
          <w:rFonts w:ascii="Times New Roman" w:hAnsi="Times New Roman" w:cs="Times New Roman"/>
          <w:sz w:val="21"/>
          <w:szCs w:val="21"/>
        </w:rPr>
        <w:tab/>
      </w:r>
      <w:r w:rsidRPr="001D039F">
        <w:rPr>
          <w:rFonts w:ascii="Times New Roman" w:hAnsi="Times New Roman" w:cs="Times New Roman"/>
          <w:sz w:val="21"/>
          <w:szCs w:val="21"/>
        </w:rPr>
        <w:tab/>
      </w:r>
      <w:r w:rsidRPr="001D039F">
        <w:rPr>
          <w:rFonts w:ascii="Times New Roman" w:hAnsi="Times New Roman" w:cs="Times New Roman"/>
          <w:sz w:val="21"/>
          <w:szCs w:val="21"/>
        </w:rPr>
        <w:tab/>
      </w:r>
      <w:r w:rsidRPr="001D039F">
        <w:rPr>
          <w:rFonts w:ascii="Times New Roman" w:hAnsi="Times New Roman" w:cs="Times New Roman"/>
          <w:sz w:val="21"/>
          <w:szCs w:val="21"/>
        </w:rPr>
        <w:tab/>
        <w:t>…………………</w:t>
      </w:r>
      <w:r>
        <w:rPr>
          <w:rFonts w:ascii="Times New Roman" w:hAnsi="Times New Roman" w:cs="Times New Roman"/>
          <w:sz w:val="21"/>
          <w:szCs w:val="21"/>
        </w:rPr>
        <w:t>……</w:t>
      </w:r>
      <w:r w:rsidRPr="001D039F">
        <w:rPr>
          <w:rFonts w:ascii="Times New Roman" w:hAnsi="Times New Roman" w:cs="Times New Roman"/>
          <w:sz w:val="21"/>
          <w:szCs w:val="21"/>
        </w:rPr>
        <w:t>………………….</w:t>
      </w:r>
    </w:p>
    <w:p w14:paraId="1C10F6A6" w14:textId="77777777" w:rsidR="0073228A" w:rsidRPr="001D039F" w:rsidRDefault="0073228A" w:rsidP="0073228A">
      <w:pPr>
        <w:spacing w:line="360" w:lineRule="auto"/>
        <w:jc w:val="both"/>
        <w:rPr>
          <w:rFonts w:ascii="Times New Roman" w:hAnsi="Times New Roman" w:cs="Times New Roman"/>
          <w:i/>
          <w:sz w:val="16"/>
          <w:szCs w:val="16"/>
        </w:rPr>
      </w:pPr>
      <w:r w:rsidRPr="001D039F">
        <w:rPr>
          <w:rFonts w:ascii="Times New Roman" w:hAnsi="Times New Roman" w:cs="Times New Roman"/>
          <w:sz w:val="21"/>
          <w:szCs w:val="21"/>
        </w:rPr>
        <w:tab/>
      </w:r>
      <w:r w:rsidRPr="001D039F">
        <w:rPr>
          <w:rFonts w:ascii="Times New Roman" w:hAnsi="Times New Roman" w:cs="Times New Roman"/>
          <w:sz w:val="21"/>
          <w:szCs w:val="21"/>
        </w:rPr>
        <w:tab/>
      </w:r>
      <w:r w:rsidRPr="001D039F">
        <w:rPr>
          <w:rFonts w:ascii="Times New Roman" w:hAnsi="Times New Roman" w:cs="Times New Roman"/>
          <w:sz w:val="21"/>
          <w:szCs w:val="21"/>
        </w:rPr>
        <w:tab/>
      </w:r>
      <w:r w:rsidRPr="001D039F">
        <w:rPr>
          <w:rFonts w:ascii="Times New Roman" w:hAnsi="Times New Roman" w:cs="Times New Roman"/>
          <w:sz w:val="21"/>
          <w:szCs w:val="21"/>
        </w:rPr>
        <w:tab/>
      </w:r>
      <w:r w:rsidRPr="001D039F">
        <w:rPr>
          <w:rFonts w:ascii="Times New Roman" w:hAnsi="Times New Roman" w:cs="Times New Roman"/>
          <w:sz w:val="21"/>
          <w:szCs w:val="21"/>
        </w:rPr>
        <w:tab/>
      </w:r>
      <w:r w:rsidRPr="001D039F">
        <w:rPr>
          <w:rFonts w:ascii="Times New Roman" w:hAnsi="Times New Roman" w:cs="Times New Roman"/>
          <w:sz w:val="21"/>
          <w:szCs w:val="21"/>
        </w:rPr>
        <w:tab/>
      </w:r>
      <w:r w:rsidRPr="001D039F">
        <w:rPr>
          <w:rFonts w:ascii="Times New Roman" w:hAnsi="Times New Roman" w:cs="Times New Roman"/>
          <w:i/>
          <w:sz w:val="21"/>
          <w:szCs w:val="21"/>
        </w:rPr>
        <w:tab/>
      </w:r>
      <w:r>
        <w:rPr>
          <w:rFonts w:ascii="Times New Roman" w:hAnsi="Times New Roman" w:cs="Times New Roman"/>
          <w:i/>
          <w:sz w:val="21"/>
          <w:szCs w:val="21"/>
        </w:rPr>
        <w:t xml:space="preserve">     </w:t>
      </w:r>
      <w:r w:rsidRPr="001D039F">
        <w:rPr>
          <w:rFonts w:ascii="Times New Roman" w:hAnsi="Times New Roman" w:cs="Times New Roman"/>
          <w:i/>
          <w:sz w:val="16"/>
          <w:szCs w:val="16"/>
        </w:rPr>
        <w:t xml:space="preserve">Data; </w:t>
      </w:r>
      <w:bookmarkStart w:id="6" w:name="_Hlk102639179"/>
      <w:r w:rsidRPr="001D039F">
        <w:rPr>
          <w:rFonts w:ascii="Times New Roman" w:hAnsi="Times New Roman" w:cs="Times New Roman"/>
          <w:i/>
          <w:sz w:val="16"/>
          <w:szCs w:val="16"/>
        </w:rPr>
        <w:t xml:space="preserve">kwalifikowany podpis elektroniczny </w:t>
      </w:r>
      <w:bookmarkEnd w:id="6"/>
    </w:p>
    <w:p w14:paraId="51D2EC4F" w14:textId="77777777" w:rsidR="0073228A" w:rsidRPr="001D039F" w:rsidRDefault="0073228A" w:rsidP="0073228A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0C8E3652" w14:textId="77777777" w:rsidR="0072465F" w:rsidRPr="0073228A" w:rsidRDefault="0072465F" w:rsidP="0073228A"/>
    <w:sectPr w:rsidR="0072465F" w:rsidRPr="0073228A"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DA0586" w14:textId="77777777" w:rsidR="0065042D" w:rsidRDefault="0065042D" w:rsidP="00EF45B6">
      <w:pPr>
        <w:spacing w:after="0" w:line="240" w:lineRule="auto"/>
      </w:pPr>
      <w:r>
        <w:separator/>
      </w:r>
    </w:p>
  </w:endnote>
  <w:endnote w:type="continuationSeparator" w:id="0">
    <w:p w14:paraId="75BA94F6" w14:textId="77777777" w:rsidR="0065042D" w:rsidRDefault="0065042D" w:rsidP="00EF45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cs="Tahoma"/>
      </w:rPr>
      <w:id w:val="5353050"/>
      <w:docPartObj>
        <w:docPartGallery w:val="Page Numbers (Bottom of Page)"/>
        <w:docPartUnique/>
      </w:docPartObj>
    </w:sdtPr>
    <w:sdtEndPr>
      <w:rPr>
        <w:rFonts w:cstheme="minorBidi"/>
      </w:rPr>
    </w:sdtEndPr>
    <w:sdtContent>
      <w:p w14:paraId="18B09CF2" w14:textId="37491B2C" w:rsidR="00AC5331" w:rsidRDefault="00AC5331" w:rsidP="00AC5331">
        <w:pPr>
          <w:spacing w:line="288" w:lineRule="auto"/>
          <w:ind w:left="1416"/>
          <w:jc w:val="both"/>
          <w:rPr>
            <w:color w:val="000000"/>
            <w:sz w:val="16"/>
            <w:szCs w:val="16"/>
          </w:rPr>
        </w:pPr>
      </w:p>
      <w:tbl>
        <w:tblPr>
          <w:tblW w:w="9072" w:type="dxa"/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>
        <w:tblGrid>
          <w:gridCol w:w="4439"/>
          <w:gridCol w:w="4633"/>
        </w:tblGrid>
        <w:tr w:rsidR="002E2AD3" w14:paraId="70A587A1" w14:textId="77777777" w:rsidTr="00310A70">
          <w:tc>
            <w:tcPr>
              <w:tcW w:w="4439" w:type="dxa"/>
              <w:shd w:val="clear" w:color="auto" w:fill="auto"/>
              <w:tcMar>
                <w:top w:w="0" w:type="dxa"/>
                <w:left w:w="108" w:type="dxa"/>
                <w:bottom w:w="0" w:type="dxa"/>
                <w:right w:w="108" w:type="dxa"/>
              </w:tcMar>
            </w:tcPr>
            <w:p w14:paraId="1EB3FA31" w14:textId="77777777" w:rsidR="002E2AD3" w:rsidRDefault="002E2AD3" w:rsidP="002E2AD3">
              <w:pPr>
                <w:jc w:val="center"/>
              </w:pPr>
              <w:r>
                <w:rPr>
                  <w:rFonts w:ascii="Calibri" w:eastAsia="Calibri" w:hAnsi="Calibri"/>
                  <w:noProof/>
                </w:rPr>
                <w:drawing>
                  <wp:inline distT="0" distB="0" distL="0" distR="0" wp14:anchorId="5BC5EEC4" wp14:editId="5365CE5C">
                    <wp:extent cx="2329818" cy="429255"/>
                    <wp:effectExtent l="0" t="0" r="0" b="8895"/>
                    <wp:docPr id="1" name="Obraz 1" descr="C:\Users\Splochar\Desktop\F B W\Promocja\FBW_logo.jpg"/>
                    <wp:cNvGraphicFramePr/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"/>
                            <pic:cNvPicPr/>
                          </pic:nvPicPr>
                          <pic:blipFill>
                            <a:blip r:embed="rId1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29818" cy="4292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  <a:prstDash/>
                            </a:ln>
                          </pic:spPr>
                        </pic:pic>
                      </a:graphicData>
                    </a:graphic>
                  </wp:inline>
                </w:drawing>
              </w:r>
            </w:p>
          </w:tc>
          <w:tc>
            <w:tcPr>
              <w:tcW w:w="4633" w:type="dxa"/>
              <w:shd w:val="clear" w:color="auto" w:fill="auto"/>
              <w:tcMar>
                <w:top w:w="0" w:type="dxa"/>
                <w:left w:w="108" w:type="dxa"/>
                <w:bottom w:w="0" w:type="dxa"/>
                <w:right w:w="108" w:type="dxa"/>
              </w:tcMar>
            </w:tcPr>
            <w:p w14:paraId="7991FD0B" w14:textId="77777777" w:rsidR="002E2AD3" w:rsidRDefault="002E2AD3" w:rsidP="002E2AD3">
              <w:pPr>
                <w:ind w:left="2368"/>
              </w:pPr>
              <w:r>
                <w:rPr>
                  <w:rFonts w:ascii="Calibri" w:eastAsia="Calibri" w:hAnsi="Calibri" w:cs="Arial"/>
                  <w:sz w:val="28"/>
                  <w:szCs w:val="28"/>
                </w:rPr>
                <w:t xml:space="preserve">Bezgraniczne </w:t>
              </w:r>
              <w:r>
                <w:rPr>
                  <w:rFonts w:ascii="Calibri" w:eastAsia="Calibri" w:hAnsi="Calibri" w:cs="Arial"/>
                  <w:sz w:val="28"/>
                  <w:szCs w:val="28"/>
                </w:rPr>
                <w:br/>
                <w:t>Bezpieczeństwo</w:t>
              </w:r>
            </w:p>
          </w:tc>
        </w:tr>
      </w:tbl>
      <w:p w14:paraId="330C6945" w14:textId="568F9C03" w:rsidR="002E2AD3" w:rsidRPr="002E2AD3" w:rsidRDefault="002E2AD3" w:rsidP="002E2AD3">
        <w:pPr>
          <w:pStyle w:val="Stopka"/>
          <w:spacing w:after="120"/>
          <w:jc w:val="center"/>
        </w:pPr>
        <w:r>
          <w:rPr>
            <w:rFonts w:ascii="Arial" w:hAnsi="Arial" w:cs="Arial"/>
            <w:b/>
            <w:bCs/>
            <w:sz w:val="16"/>
            <w:szCs w:val="16"/>
          </w:rPr>
          <w:t xml:space="preserve">Projekt „Zintegrowane stanowiska zarządzania i informowania o ryzyku w sytuacji kryzysowej” nr PL/2020/PR/0084, współfinansowany przez </w:t>
        </w:r>
        <w:bookmarkStart w:id="7" w:name="_Hlk46217920"/>
        <w:r>
          <w:rPr>
            <w:rFonts w:ascii="Arial" w:hAnsi="Arial" w:cs="Arial"/>
            <w:b/>
            <w:bCs/>
            <w:sz w:val="16"/>
            <w:szCs w:val="16"/>
          </w:rPr>
          <w:t>Unię Europejską ze środków Program Krajowy Funduszu Bezpieczeństwa Wewnętrznego</w:t>
        </w:r>
        <w:bookmarkEnd w:id="7"/>
      </w:p>
      <w:p w14:paraId="59FBF361" w14:textId="6A11418B" w:rsidR="00AC5331" w:rsidRDefault="00AC5331" w:rsidP="00AC5331">
        <w:pPr>
          <w:pStyle w:val="Stopka"/>
          <w:jc w:val="center"/>
        </w:pPr>
        <w:r w:rsidRPr="0049008F">
          <w:rPr>
            <w:sz w:val="20"/>
            <w:szCs w:val="20"/>
          </w:rPr>
          <w:fldChar w:fldCharType="begin"/>
        </w:r>
        <w:r w:rsidRPr="0049008F">
          <w:rPr>
            <w:sz w:val="20"/>
            <w:szCs w:val="20"/>
          </w:rPr>
          <w:instrText xml:space="preserve"> PAGE   \* MERGEFORMAT </w:instrText>
        </w:r>
        <w:r w:rsidRPr="0049008F">
          <w:rPr>
            <w:sz w:val="20"/>
            <w:szCs w:val="20"/>
          </w:rPr>
          <w:fldChar w:fldCharType="separate"/>
        </w:r>
        <w:r>
          <w:rPr>
            <w:sz w:val="20"/>
            <w:szCs w:val="20"/>
          </w:rPr>
          <w:t>2</w:t>
        </w:r>
        <w:r w:rsidRPr="0049008F">
          <w:rPr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010DAE" w14:textId="77777777" w:rsidR="0065042D" w:rsidRDefault="0065042D" w:rsidP="00EF45B6">
      <w:pPr>
        <w:spacing w:after="0" w:line="240" w:lineRule="auto"/>
      </w:pPr>
      <w:r>
        <w:separator/>
      </w:r>
    </w:p>
  </w:footnote>
  <w:footnote w:type="continuationSeparator" w:id="0">
    <w:p w14:paraId="53E3E5D9" w14:textId="77777777" w:rsidR="0065042D" w:rsidRDefault="0065042D" w:rsidP="00EF45B6">
      <w:pPr>
        <w:spacing w:after="0" w:line="240" w:lineRule="auto"/>
      </w:pPr>
      <w:r>
        <w:continuationSeparator/>
      </w:r>
    </w:p>
  </w:footnote>
  <w:footnote w:id="1">
    <w:p w14:paraId="23C080C5" w14:textId="77777777" w:rsidR="0073228A" w:rsidRPr="00B929A1" w:rsidRDefault="0073228A" w:rsidP="0073228A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4E3F67">
        <w:rPr>
          <w:rStyle w:val="Odwoanieprzypisudolnego"/>
          <w:rFonts w:ascii="Arial" w:hAnsi="Arial" w:cs="Arial"/>
          <w:sz w:val="16"/>
          <w:szCs w:val="16"/>
        </w:rPr>
        <w:footnoteRef/>
      </w:r>
      <w:r w:rsidRPr="004E3F67">
        <w:rPr>
          <w:rFonts w:ascii="Arial" w:hAnsi="Arial" w:cs="Arial"/>
          <w:sz w:val="16"/>
          <w:szCs w:val="16"/>
        </w:rPr>
        <w:t xml:space="preserve"> Z</w:t>
      </w:r>
      <w:r>
        <w:rPr>
          <w:rFonts w:ascii="Arial" w:hAnsi="Arial" w:cs="Arial"/>
          <w:sz w:val="16"/>
          <w:szCs w:val="16"/>
        </w:rPr>
        <w:t>godnie z treścią art. 5k ust. 1 rozporządzenia 833/2014 w brzmieniu nadanym rozporządzeniem 2022/576 z</w:t>
      </w:r>
      <w:r w:rsidRPr="00B929A1">
        <w:rPr>
          <w:rFonts w:ascii="Arial" w:hAnsi="Arial" w:cs="Arial"/>
          <w:sz w:val="16"/>
          <w:szCs w:val="16"/>
        </w:rPr>
        <w:t>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2B18D8E3" w14:textId="77777777" w:rsidR="0073228A" w:rsidRDefault="0073228A" w:rsidP="0073228A">
      <w:pPr>
        <w:pStyle w:val="Tekstprzypisudolnego"/>
        <w:numPr>
          <w:ilvl w:val="0"/>
          <w:numId w:val="1"/>
        </w:numPr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obywateli rosyjskich lub osób fizycznych lub prawnych, podmiotów lub organów z siedzibą w Rosji;</w:t>
      </w:r>
    </w:p>
    <w:p w14:paraId="734555B4" w14:textId="77777777" w:rsidR="0073228A" w:rsidRDefault="0073228A" w:rsidP="0073228A">
      <w:pPr>
        <w:pStyle w:val="Tekstprzypisudolnego"/>
        <w:numPr>
          <w:ilvl w:val="0"/>
          <w:numId w:val="1"/>
        </w:numPr>
        <w:rPr>
          <w:rFonts w:ascii="Arial" w:hAnsi="Arial" w:cs="Arial"/>
          <w:sz w:val="16"/>
          <w:szCs w:val="16"/>
        </w:rPr>
      </w:pPr>
      <w:bookmarkStart w:id="1" w:name="_Hlk102557314"/>
      <w:r w:rsidRPr="00B929A1">
        <w:rPr>
          <w:rFonts w:ascii="Arial" w:hAnsi="Arial" w:cs="Arial"/>
          <w:sz w:val="16"/>
          <w:szCs w:val="16"/>
        </w:rPr>
        <w:t>osób prawnych, podmiotów lub organów, do których prawa własności bezpośrednio lub pośrednio w ponad 50 % należą do podmiotu, o którym mowa w lit. a) niniejszego ustępu; lub</w:t>
      </w:r>
      <w:bookmarkEnd w:id="1"/>
    </w:p>
    <w:p w14:paraId="45F5C10B" w14:textId="77777777" w:rsidR="0073228A" w:rsidRPr="00B929A1" w:rsidRDefault="0073228A" w:rsidP="0073228A">
      <w:pPr>
        <w:pStyle w:val="Tekstprzypisudolnego"/>
        <w:numPr>
          <w:ilvl w:val="0"/>
          <w:numId w:val="1"/>
        </w:numPr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osób fizycznych lub prawnych, podmiotów lub organów działających w imieniu lub pod kierunkiem podmiotu, o którym mowa w lit. a) lub b) niniejszego ustępu,</w:t>
      </w:r>
    </w:p>
    <w:p w14:paraId="7FFB9723" w14:textId="77777777" w:rsidR="0073228A" w:rsidRPr="004E3F67" w:rsidRDefault="0073228A" w:rsidP="0073228A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B929A1">
        <w:rPr>
          <w:rFonts w:ascii="Arial" w:hAnsi="Arial" w:cs="Arial"/>
          <w:sz w:val="16"/>
          <w:szCs w:val="16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  <w:footnote w:id="2">
    <w:p w14:paraId="71E2193D" w14:textId="77777777" w:rsidR="0073228A" w:rsidRPr="00A82964" w:rsidRDefault="0073228A" w:rsidP="0073228A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postępowania o udzielenie zamówienia publicznego lub konkursu prowadzonego na podstawie ustawy Pzp wyklucza się:</w:t>
      </w:r>
    </w:p>
    <w:p w14:paraId="09EF3F5C" w14:textId="77777777" w:rsidR="0073228A" w:rsidRPr="00A82964" w:rsidRDefault="0073228A" w:rsidP="0073228A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3A5E6C30" w14:textId="77777777" w:rsidR="0073228A" w:rsidRPr="00A82964" w:rsidRDefault="0073228A" w:rsidP="0073228A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53693704" w14:textId="77777777" w:rsidR="0073228A" w:rsidRPr="00896587" w:rsidRDefault="0073228A" w:rsidP="0073228A">
      <w:pPr>
        <w:spacing w:after="0" w:line="240" w:lineRule="auto"/>
        <w:jc w:val="both"/>
        <w:rPr>
          <w:rFonts w:ascii="Arial" w:hAnsi="Arial" w:cs="Arial"/>
          <w:sz w:val="16"/>
          <w:szCs w:val="16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3D125A10"/>
    <w:lvl w:ilvl="0" w:tplc="20721CAE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AB81952"/>
    <w:multiLevelType w:val="hybridMultilevel"/>
    <w:tmpl w:val="1298D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021736">
    <w:abstractNumId w:val="2"/>
  </w:num>
  <w:num w:numId="2" w16cid:durableId="594940755">
    <w:abstractNumId w:val="1"/>
  </w:num>
  <w:num w:numId="3" w16cid:durableId="9125919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45B6"/>
    <w:rsid w:val="000011F3"/>
    <w:rsid w:val="00002C4D"/>
    <w:rsid w:val="00074793"/>
    <w:rsid w:val="0008372E"/>
    <w:rsid w:val="000B07BD"/>
    <w:rsid w:val="000B1DB3"/>
    <w:rsid w:val="000E08FC"/>
    <w:rsid w:val="000E0C89"/>
    <w:rsid w:val="000F1021"/>
    <w:rsid w:val="00101E83"/>
    <w:rsid w:val="00163825"/>
    <w:rsid w:val="00164500"/>
    <w:rsid w:val="001878D7"/>
    <w:rsid w:val="001A0D70"/>
    <w:rsid w:val="001C7622"/>
    <w:rsid w:val="001D039F"/>
    <w:rsid w:val="001D4BE2"/>
    <w:rsid w:val="001F3DE1"/>
    <w:rsid w:val="00205F16"/>
    <w:rsid w:val="0021086B"/>
    <w:rsid w:val="002310EA"/>
    <w:rsid w:val="00244D67"/>
    <w:rsid w:val="00252230"/>
    <w:rsid w:val="00274196"/>
    <w:rsid w:val="00275181"/>
    <w:rsid w:val="002753A8"/>
    <w:rsid w:val="002B39C8"/>
    <w:rsid w:val="002C4F89"/>
    <w:rsid w:val="002E2AD3"/>
    <w:rsid w:val="002E308D"/>
    <w:rsid w:val="0031511B"/>
    <w:rsid w:val="00325E22"/>
    <w:rsid w:val="00325FD5"/>
    <w:rsid w:val="00326360"/>
    <w:rsid w:val="00353215"/>
    <w:rsid w:val="00363404"/>
    <w:rsid w:val="003964F0"/>
    <w:rsid w:val="003A0825"/>
    <w:rsid w:val="003A1B2A"/>
    <w:rsid w:val="003B20E0"/>
    <w:rsid w:val="003B41EA"/>
    <w:rsid w:val="003F554E"/>
    <w:rsid w:val="00401083"/>
    <w:rsid w:val="004030FD"/>
    <w:rsid w:val="004337E3"/>
    <w:rsid w:val="0044633B"/>
    <w:rsid w:val="0045071B"/>
    <w:rsid w:val="004511DC"/>
    <w:rsid w:val="0045402B"/>
    <w:rsid w:val="00462D74"/>
    <w:rsid w:val="004709E7"/>
    <w:rsid w:val="00473DE0"/>
    <w:rsid w:val="004911D8"/>
    <w:rsid w:val="004E30CE"/>
    <w:rsid w:val="004E4476"/>
    <w:rsid w:val="00515797"/>
    <w:rsid w:val="00520931"/>
    <w:rsid w:val="0053177A"/>
    <w:rsid w:val="00575189"/>
    <w:rsid w:val="005773E6"/>
    <w:rsid w:val="0058563A"/>
    <w:rsid w:val="00595A93"/>
    <w:rsid w:val="005B775F"/>
    <w:rsid w:val="005C4A49"/>
    <w:rsid w:val="005D53C6"/>
    <w:rsid w:val="005D6FD6"/>
    <w:rsid w:val="005E5605"/>
    <w:rsid w:val="005F269B"/>
    <w:rsid w:val="0065042D"/>
    <w:rsid w:val="00651F75"/>
    <w:rsid w:val="00661308"/>
    <w:rsid w:val="00671064"/>
    <w:rsid w:val="00675CEE"/>
    <w:rsid w:val="006D435C"/>
    <w:rsid w:val="006D7E50"/>
    <w:rsid w:val="006F3753"/>
    <w:rsid w:val="0070071F"/>
    <w:rsid w:val="007007DE"/>
    <w:rsid w:val="007067F9"/>
    <w:rsid w:val="00710B9D"/>
    <w:rsid w:val="0071166D"/>
    <w:rsid w:val="0072465F"/>
    <w:rsid w:val="0073228A"/>
    <w:rsid w:val="00735F5B"/>
    <w:rsid w:val="007564A2"/>
    <w:rsid w:val="00760BF1"/>
    <w:rsid w:val="00760CC0"/>
    <w:rsid w:val="007648CC"/>
    <w:rsid w:val="007A3CD9"/>
    <w:rsid w:val="007A71D5"/>
    <w:rsid w:val="007B483A"/>
    <w:rsid w:val="007C5AF3"/>
    <w:rsid w:val="007C686D"/>
    <w:rsid w:val="007F3CFE"/>
    <w:rsid w:val="007F4003"/>
    <w:rsid w:val="00805CBE"/>
    <w:rsid w:val="00830142"/>
    <w:rsid w:val="00830BFB"/>
    <w:rsid w:val="00834047"/>
    <w:rsid w:val="00835AA4"/>
    <w:rsid w:val="0084509A"/>
    <w:rsid w:val="00865841"/>
    <w:rsid w:val="0087106E"/>
    <w:rsid w:val="008A3178"/>
    <w:rsid w:val="008B6AA0"/>
    <w:rsid w:val="008D0E7E"/>
    <w:rsid w:val="008F60AE"/>
    <w:rsid w:val="009067DC"/>
    <w:rsid w:val="0091611E"/>
    <w:rsid w:val="00935C15"/>
    <w:rsid w:val="009561D0"/>
    <w:rsid w:val="009A0A1A"/>
    <w:rsid w:val="009A110B"/>
    <w:rsid w:val="009A138B"/>
    <w:rsid w:val="009D26F2"/>
    <w:rsid w:val="009E65F7"/>
    <w:rsid w:val="00A0641D"/>
    <w:rsid w:val="00A21AF8"/>
    <w:rsid w:val="00A4180C"/>
    <w:rsid w:val="00A478EF"/>
    <w:rsid w:val="00A65596"/>
    <w:rsid w:val="00A75CF8"/>
    <w:rsid w:val="00A841EE"/>
    <w:rsid w:val="00A90B32"/>
    <w:rsid w:val="00A940AE"/>
    <w:rsid w:val="00AB19B5"/>
    <w:rsid w:val="00AB4BEB"/>
    <w:rsid w:val="00AC5331"/>
    <w:rsid w:val="00AC6DF2"/>
    <w:rsid w:val="00AD57EB"/>
    <w:rsid w:val="00B076D6"/>
    <w:rsid w:val="00B406D1"/>
    <w:rsid w:val="00B81D52"/>
    <w:rsid w:val="00BA798A"/>
    <w:rsid w:val="00C01209"/>
    <w:rsid w:val="00C36402"/>
    <w:rsid w:val="00C449A1"/>
    <w:rsid w:val="00C63B91"/>
    <w:rsid w:val="00C73369"/>
    <w:rsid w:val="00C749D0"/>
    <w:rsid w:val="00C7597C"/>
    <w:rsid w:val="00C81BC3"/>
    <w:rsid w:val="00C9115C"/>
    <w:rsid w:val="00CB74CE"/>
    <w:rsid w:val="00CD2FC0"/>
    <w:rsid w:val="00CF0E94"/>
    <w:rsid w:val="00D13E55"/>
    <w:rsid w:val="00D316EA"/>
    <w:rsid w:val="00D37BC3"/>
    <w:rsid w:val="00D556E3"/>
    <w:rsid w:val="00D6317D"/>
    <w:rsid w:val="00D91691"/>
    <w:rsid w:val="00D92243"/>
    <w:rsid w:val="00D9619E"/>
    <w:rsid w:val="00DD39BE"/>
    <w:rsid w:val="00DF4767"/>
    <w:rsid w:val="00E10B15"/>
    <w:rsid w:val="00E22985"/>
    <w:rsid w:val="00E34D47"/>
    <w:rsid w:val="00EC5C90"/>
    <w:rsid w:val="00EF45B6"/>
    <w:rsid w:val="00EF7F7F"/>
    <w:rsid w:val="00F14423"/>
    <w:rsid w:val="00F3511F"/>
    <w:rsid w:val="00F6589D"/>
    <w:rsid w:val="00F90528"/>
    <w:rsid w:val="00FA22ED"/>
    <w:rsid w:val="00FB3729"/>
    <w:rsid w:val="00FC23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42C54A"/>
  <w15:chartTrackingRefBased/>
  <w15:docId w15:val="{897D22E6-A01D-468E-8092-CAB1927792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F554E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F45B6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F45B6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F45B6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F45B6"/>
    <w:rPr>
      <w:color w:val="0563C1" w:themeColor="hyperlink"/>
      <w:u w:val="single"/>
    </w:rPr>
  </w:style>
  <w:style w:type="character" w:styleId="Uwydatnienie">
    <w:name w:val="Emphasis"/>
    <w:basedOn w:val="Domylnaczcionkaakapitu"/>
    <w:uiPriority w:val="20"/>
    <w:qFormat/>
    <w:rsid w:val="007648CC"/>
    <w:rPr>
      <w:i/>
      <w:iCs/>
    </w:rPr>
  </w:style>
  <w:style w:type="paragraph" w:styleId="Akapitzlist">
    <w:name w:val="List Paragraph"/>
    <w:basedOn w:val="Normalny"/>
    <w:uiPriority w:val="34"/>
    <w:qFormat/>
    <w:rsid w:val="0084509A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7F3CFE"/>
    <w:pPr>
      <w:spacing w:line="259" w:lineRule="auto"/>
    </w:pPr>
    <w:rPr>
      <w:rFonts w:ascii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AD57EB"/>
    <w:rPr>
      <w:color w:val="605E5C"/>
      <w:shd w:val="clear" w:color="auto" w:fill="E1DFDD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95A9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95A9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95A93"/>
    <w:rPr>
      <w:vertAlign w:val="superscript"/>
    </w:rPr>
  </w:style>
  <w:style w:type="paragraph" w:styleId="Poprawka">
    <w:name w:val="Revision"/>
    <w:hidden/>
    <w:uiPriority w:val="99"/>
    <w:semiHidden/>
    <w:rsid w:val="00B406D1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760CC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60CC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60CC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60CC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60CC0"/>
    <w:rPr>
      <w:b/>
      <w:bCs/>
      <w:sz w:val="20"/>
      <w:szCs w:val="20"/>
    </w:rPr>
  </w:style>
  <w:style w:type="paragraph" w:styleId="Nagwek">
    <w:name w:val="header"/>
    <w:basedOn w:val="Normalny"/>
    <w:link w:val="NagwekZnak"/>
    <w:unhideWhenUsed/>
    <w:rsid w:val="00C0120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C01209"/>
  </w:style>
  <w:style w:type="paragraph" w:styleId="Stopka">
    <w:name w:val="footer"/>
    <w:basedOn w:val="Normalny"/>
    <w:link w:val="StopkaZnak"/>
    <w:unhideWhenUsed/>
    <w:rsid w:val="00C0120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C01209"/>
  </w:style>
  <w:style w:type="paragraph" w:styleId="Tekstpodstawowy">
    <w:name w:val="Body Text"/>
    <w:basedOn w:val="Normalny"/>
    <w:link w:val="TekstpodstawowyZnak"/>
    <w:rsid w:val="00C01209"/>
    <w:pPr>
      <w:tabs>
        <w:tab w:val="left" w:pos="567"/>
      </w:tabs>
      <w:suppressAutoHyphens/>
      <w:autoSpaceDN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b/>
      <w:bCs/>
      <w:sz w:val="32"/>
      <w:szCs w:val="32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C01209"/>
    <w:rPr>
      <w:rFonts w:ascii="Times New Roman" w:eastAsia="Times New Roman" w:hAnsi="Times New Roman" w:cs="Times New Roman"/>
      <w:b/>
      <w:bCs/>
      <w:sz w:val="32"/>
      <w:szCs w:val="3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484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3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06FD6C-4E19-4C2B-A6BE-75A039F579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760</Words>
  <Characters>4564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Kowalski Artur</dc:creator>
  <cp:keywords/>
  <dc:description/>
  <cp:lastModifiedBy>Krzysztof Kliman</cp:lastModifiedBy>
  <cp:revision>16</cp:revision>
  <cp:lastPrinted>2022-09-26T09:19:00Z</cp:lastPrinted>
  <dcterms:created xsi:type="dcterms:W3CDTF">2022-05-26T08:03:00Z</dcterms:created>
  <dcterms:modified xsi:type="dcterms:W3CDTF">2023-03-15T07:54:00Z</dcterms:modified>
</cp:coreProperties>
</file>