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3F5B5C">
        <w:rPr>
          <w:b/>
        </w:rPr>
        <w:t>34</w:t>
      </w:r>
      <w:r w:rsidR="00CC29E9" w:rsidRPr="0046645E">
        <w:rPr>
          <w:b/>
        </w:rPr>
        <w:t>/</w:t>
      </w:r>
      <w:r w:rsidR="006D6015" w:rsidRPr="0046645E">
        <w:rPr>
          <w:b/>
        </w:rPr>
        <w:t>D</w:t>
      </w:r>
      <w:r w:rsidR="001D72FE" w:rsidRPr="0046645E">
        <w:rPr>
          <w:b/>
        </w:rPr>
        <w:t>/</w:t>
      </w:r>
      <w:r w:rsidR="00CC29E9" w:rsidRPr="0046645E">
        <w:rPr>
          <w:b/>
        </w:rPr>
        <w:t>2</w:t>
      </w:r>
      <w:r w:rsidR="0046645E" w:rsidRPr="0046645E">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 xml:space="preserve">Dostawa </w:t>
      </w:r>
      <w:r w:rsidR="003F5B5C">
        <w:rPr>
          <w:b/>
          <w:sz w:val="28"/>
          <w:szCs w:val="28"/>
        </w:rPr>
        <w:t>endoprotez, impla</w:t>
      </w:r>
      <w:r w:rsidR="0002435C">
        <w:rPr>
          <w:b/>
          <w:sz w:val="28"/>
          <w:szCs w:val="28"/>
        </w:rPr>
        <w:t>ntów i dodatkowych wyrobów ortop</w:t>
      </w:r>
      <w:r w:rsidR="003F5B5C">
        <w:rPr>
          <w:b/>
          <w:sz w:val="28"/>
          <w:szCs w:val="28"/>
        </w:rPr>
        <w:t>edycznych</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(Dz.U. poz. 2019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proofErr w:type="spellStart"/>
      <w:r w:rsidRPr="001902C9">
        <w:rPr>
          <w:b/>
          <w:i/>
          <w:sz w:val="20"/>
          <w:szCs w:val="20"/>
          <w:u w:val="single"/>
        </w:rPr>
        <w:t>orginale</w:t>
      </w:r>
      <w:proofErr w:type="spellEnd"/>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3F5B5C" w:rsidP="00B01985">
      <w:pPr>
        <w:ind w:left="5940"/>
      </w:pPr>
      <w:r>
        <w:t>2022-09-06</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8F7B63">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8F7B63">
        <w:fldChar w:fldCharType="separate"/>
      </w:r>
      <w:r w:rsidR="002F6D1F">
        <w:fldChar w:fldCharType="end"/>
      </w:r>
      <w:bookmarkEnd w:id="5"/>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 poz. 2019 ze zm.)</w:t>
      </w:r>
      <w:r w:rsidR="00B01985">
        <w:t>.</w:t>
      </w:r>
    </w:p>
    <w:p w:rsidR="00B01985" w:rsidRDefault="00B01985" w:rsidP="00B01985">
      <w:pPr>
        <w:pStyle w:val="Nagwek1"/>
      </w:pPr>
      <w:r>
        <w:t>Opis przedmiotu zamówienia</w:t>
      </w:r>
      <w:bookmarkEnd w:id="3"/>
    </w:p>
    <w:p w:rsidR="00B01985" w:rsidRDefault="00FB1997" w:rsidP="00FB1997">
      <w:pPr>
        <w:pStyle w:val="Nagwek2"/>
        <w:ind w:left="0"/>
      </w:pPr>
      <w:r w:rsidRPr="00DA1217">
        <w:rPr>
          <w:b/>
        </w:rPr>
        <w:t>3.1</w:t>
      </w:r>
      <w:r>
        <w:t xml:space="preserve"> </w:t>
      </w:r>
      <w:r w:rsidR="00B01985">
        <w:t xml:space="preserve">Przedmiotem zamówienia jest </w:t>
      </w:r>
      <w:r w:rsidR="00634935">
        <w:t xml:space="preserve">Dostawa </w:t>
      </w:r>
      <w:r w:rsidR="003F5B5C">
        <w:t>endoprotez, implantów i dodatkowych wyrobów ortopedycznych</w:t>
      </w:r>
      <w:r w:rsidR="00634935">
        <w:t xml:space="preserve"> podzielono na </w:t>
      </w:r>
      <w:r w:rsidR="00493FFE">
        <w:t>32</w:t>
      </w:r>
      <w:r w:rsidR="00201943">
        <w:t xml:space="preserve"> pakietów</w:t>
      </w:r>
      <w:r w:rsidR="00634935">
        <w:t>, 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 xml:space="preserve">Dostawa </w:t>
            </w:r>
            <w:r w:rsidR="003F5B5C">
              <w:t>endoprotez, implantów i dodatkowych wyrobów ortopedycznych</w:t>
            </w:r>
          </w:p>
          <w:p w:rsidR="00634935" w:rsidRDefault="001D72FE" w:rsidP="003F5B5C">
            <w:pPr>
              <w:pStyle w:val="Tekstpodstawowy2"/>
              <w:spacing w:after="0" w:line="240" w:lineRule="auto"/>
              <w:jc w:val="both"/>
            </w:pPr>
            <w:r>
              <w:rPr>
                <w:b/>
              </w:rPr>
              <w:t xml:space="preserve">Wspólny Słownik Zamówień: </w:t>
            </w:r>
            <w:r w:rsidR="003F5B5C">
              <w:t>implanty ortopedyczne – 33183100-7; dodatkowe wyroby ortopedyczne – 33183000-6, protezy ortopedyczne – 33183200-8</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w:t>
            </w:r>
            <w:r w:rsidR="003F5B5C">
              <w:rPr>
                <w:sz w:val="22"/>
                <w:szCs w:val="22"/>
              </w:rPr>
              <w:t>endoprotez, implantów i dodatkowych wyrobów ortopedycznych</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201943" w:rsidRPr="00201943" w:rsidRDefault="00201943" w:rsidP="00201943">
            <w:pPr>
              <w:spacing w:line="276" w:lineRule="auto"/>
              <w:jc w:val="both"/>
              <w:rPr>
                <w:rFonts w:eastAsia="Calibri"/>
                <w:sz w:val="22"/>
                <w:szCs w:val="22"/>
                <w:lang w:eastAsia="en-US"/>
              </w:rPr>
            </w:pPr>
          </w:p>
          <w:p w:rsidR="002A4692" w:rsidRDefault="002A4692" w:rsidP="002A4692">
            <w:pPr>
              <w:pStyle w:val="Nagwek2"/>
              <w:ind w:left="0"/>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3F5B5C" w:rsidP="008778C0">
            <w:pPr>
              <w:pStyle w:val="Tekstpodstawowy"/>
              <w:ind w:left="-114"/>
              <w:jc w:val="both"/>
            </w:pPr>
            <w:bookmarkStart w:id="8" w:name="_Toc258314247"/>
            <w:r>
              <w:rPr>
                <w:b/>
              </w:rPr>
              <w:t>12 miesięcy od podpisania umowy</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 xml:space="preserve">O udzielenie zamówienia publicznego mogą ubiegać się wykonawcy, którzy spełniają warunki, dotyczące posiadania zdolności do występowania w obrocie </w:t>
            </w:r>
            <w:r w:rsidRPr="00925776">
              <w:lastRenderedPageBreak/>
              <w:t>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3F5B5C">
        <w:t xml:space="preserve"> ustawy </w:t>
      </w:r>
      <w:proofErr w:type="spellStart"/>
      <w:r w:rsidR="003F5B5C">
        <w:t>Pzp</w:t>
      </w:r>
      <w:proofErr w:type="spellEnd"/>
      <w:r w:rsidR="003F5B5C">
        <w:t xml:space="preserve"> oraz </w:t>
      </w:r>
      <w:r w:rsidR="003F5B5C" w:rsidRPr="003F5B5C">
        <w:t>w art. 7 ust. 1 Ustawy z dnia 13 kwietnia 2022r o szczególnych rozwiązaniach w zakresie przeciwdziałania wspieraniu agresji na Ukrainę, oraz służących ochronie bezpieczeństwa narodowego ( DZ. U. 2022 poz. 835 zwana dalej UOBN).</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FB1997" w:rsidP="00FB1997">
      <w:pPr>
        <w:pStyle w:val="Nagwek2"/>
        <w:ind w:left="0"/>
      </w:pPr>
      <w:r w:rsidRPr="00DA1217">
        <w:rPr>
          <w:b/>
        </w:rPr>
        <w:t>7.4</w:t>
      </w:r>
      <w:r>
        <w:t xml:space="preserve"> </w:t>
      </w:r>
      <w:r w:rsidR="00B01985">
        <w:t>Zamawiający może wykluczyć Wykonawcę na każdym etapie postępowania, ofertę Wykonawcy wykluczonego uznaje się za odrzuconą.</w:t>
      </w: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436DA9" w:rsidTr="00CC29E9">
        <w:tc>
          <w:tcPr>
            <w:tcW w:w="709" w:type="dxa"/>
            <w:tcBorders>
              <w:top w:val="single" w:sz="4" w:space="0" w:color="auto"/>
              <w:left w:val="single" w:sz="4" w:space="0" w:color="auto"/>
              <w:bottom w:val="single" w:sz="4" w:space="0" w:color="auto"/>
              <w:right w:val="single" w:sz="4" w:space="0" w:color="auto"/>
            </w:tcBorders>
          </w:tcPr>
          <w:p w:rsidR="00436DA9" w:rsidRDefault="0069498B"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36DA9" w:rsidRPr="009D2316" w:rsidRDefault="00436DA9" w:rsidP="00436DA9">
            <w:pPr>
              <w:spacing w:before="60" w:after="60"/>
              <w:jc w:val="both"/>
            </w:pPr>
            <w:r w:rsidRPr="00635B4C">
              <w:rPr>
                <w:b/>
              </w:rPr>
              <w:t>Wykaz części zamówienia, której wykonanie wykonawca zamierza powierzyć podwykonawcom</w:t>
            </w:r>
          </w:p>
          <w:p w:rsidR="00436DA9" w:rsidRDefault="00436DA9" w:rsidP="00436DA9">
            <w:pPr>
              <w:spacing w:before="60" w:after="60"/>
              <w:jc w:val="both"/>
              <w:rPr>
                <w:b/>
              </w:rPr>
            </w:pPr>
            <w:r w:rsidRPr="00635B4C">
              <w:t>Wykaz części zamówienia, której wykonanie wykonawca zamierza powierzyć podwykonawcom</w:t>
            </w:r>
            <w:r>
              <w:t xml:space="preserve"> /jeżeli dotyczy/</w:t>
            </w:r>
          </w:p>
        </w:tc>
      </w:tr>
      <w:tr w:rsidR="00FB7C22" w:rsidTr="00CC29E9">
        <w:tc>
          <w:tcPr>
            <w:tcW w:w="709" w:type="dxa"/>
            <w:tcBorders>
              <w:top w:val="single" w:sz="4" w:space="0" w:color="auto"/>
              <w:left w:val="single" w:sz="4" w:space="0" w:color="auto"/>
              <w:bottom w:val="single" w:sz="4" w:space="0" w:color="auto"/>
              <w:right w:val="single" w:sz="4" w:space="0" w:color="auto"/>
            </w:tcBorders>
          </w:tcPr>
          <w:p w:rsidR="00FB7C22" w:rsidRDefault="003F5B5C" w:rsidP="00CC29E9">
            <w:pPr>
              <w:spacing w:before="60" w:after="120"/>
              <w:jc w:val="center"/>
            </w:pPr>
            <w:r>
              <w:lastRenderedPageBreak/>
              <w:t>5</w:t>
            </w:r>
          </w:p>
        </w:tc>
        <w:tc>
          <w:tcPr>
            <w:tcW w:w="7826" w:type="dxa"/>
            <w:tcBorders>
              <w:top w:val="single" w:sz="4" w:space="0" w:color="auto"/>
              <w:left w:val="single" w:sz="4" w:space="0" w:color="auto"/>
              <w:bottom w:val="single" w:sz="4" w:space="0" w:color="auto"/>
              <w:right w:val="single" w:sz="4" w:space="0" w:color="auto"/>
            </w:tcBorders>
          </w:tcPr>
          <w:p w:rsidR="00FB7C22" w:rsidRPr="008F7B63" w:rsidRDefault="00FB7C22" w:rsidP="00FB7C22">
            <w:pPr>
              <w:spacing w:before="60" w:after="60"/>
              <w:jc w:val="both"/>
              <w:rPr>
                <w:b/>
                <w:bCs/>
              </w:rPr>
            </w:pPr>
            <w:r w:rsidRPr="00FB7C22">
              <w:rPr>
                <w:b/>
                <w:bCs/>
              </w:rPr>
              <w:t xml:space="preserve">Aktualne na dzień składania ofert oświadczenie Wykonawcy o braku podstaw do wykluczenia o których mowa w art. 7 ust. 1  specustawy sankcyjnej  – wzór oświadczenia stanowi </w:t>
            </w:r>
            <w:r w:rsidR="008F7B63">
              <w:rPr>
                <w:b/>
                <w:bCs/>
              </w:rPr>
              <w:t>Załącznik nr 8</w:t>
            </w:r>
            <w:bookmarkStart w:id="10" w:name="_GoBack"/>
            <w:bookmarkEnd w:id="10"/>
            <w:r w:rsidRPr="00FB7C22">
              <w:rPr>
                <w:b/>
                <w:bCs/>
              </w:rPr>
              <w:t xml:space="preserve"> do SWZ</w:t>
            </w:r>
          </w:p>
          <w:p w:rsidR="00FB7C22" w:rsidRDefault="00FB7C22" w:rsidP="00436DA9">
            <w:pPr>
              <w:spacing w:before="60" w:after="60"/>
              <w:jc w:val="both"/>
              <w:rPr>
                <w:b/>
              </w:rPr>
            </w:pPr>
          </w:p>
        </w:tc>
      </w:tr>
    </w:tbl>
    <w:p w:rsidR="00287042" w:rsidRDefault="00FB1997" w:rsidP="00FB1997">
      <w:pPr>
        <w:pStyle w:val="Nagwek2"/>
        <w:ind w:left="0"/>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 </w:t>
            </w:r>
            <w:r w:rsidR="00201943" w:rsidRPr="0020194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 </w:t>
            </w:r>
            <w:r w:rsidR="001C31AF" w:rsidRPr="00201943">
              <w:rPr>
                <w:b/>
                <w:bCs/>
              </w:rPr>
              <w:t>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w:t>
            </w:r>
            <w:r w:rsidRPr="005D291E">
              <w:lastRenderedPageBreak/>
              <w:t xml:space="preserve">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1"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 </w:t>
            </w:r>
            <w:r w:rsidR="003F5B5C">
              <w:rPr>
                <w:b/>
              </w:rPr>
              <w:t>załącznik nr 9</w:t>
            </w:r>
            <w:r w:rsidR="00201943" w:rsidRPr="00201943">
              <w:rPr>
                <w:b/>
              </w:rPr>
              <w:t xml:space="preserve"> do SWZ.</w:t>
            </w:r>
          </w:p>
        </w:tc>
      </w:tr>
      <w:tr w:rsidR="001C31AF" w:rsidRPr="005F4397" w:rsidTr="00731D0A">
        <w:tc>
          <w:tcPr>
            <w:tcW w:w="709" w:type="dxa"/>
            <w:tcBorders>
              <w:top w:val="single" w:sz="4" w:space="0" w:color="auto"/>
              <w:left w:val="single" w:sz="4" w:space="0" w:color="auto"/>
              <w:bottom w:val="single" w:sz="4" w:space="0" w:color="auto"/>
              <w:right w:val="single" w:sz="4" w:space="0" w:color="auto"/>
            </w:tcBorders>
          </w:tcPr>
          <w:p w:rsidR="001C31AF" w:rsidRPr="005F4397" w:rsidRDefault="001C31A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1AF" w:rsidRPr="005F4397" w:rsidRDefault="001C31AF" w:rsidP="001C31AF">
            <w:pPr>
              <w:spacing w:before="60" w:after="60"/>
              <w:jc w:val="both"/>
            </w:pPr>
            <w:r w:rsidRPr="005F4397">
              <w:rPr>
                <w:b/>
              </w:rPr>
              <w:t>Karty katalogowe</w:t>
            </w:r>
          </w:p>
          <w:p w:rsidR="001C31AF" w:rsidRDefault="001C31AF" w:rsidP="001C31AF">
            <w:pPr>
              <w:spacing w:after="40"/>
              <w:jc w:val="both"/>
            </w:pPr>
            <w:r w:rsidRPr="005F4397">
              <w:t xml:space="preserve">Aktualne katalogi, opisy, fotografie, ulotki potwierdzające  parametry oferowanego </w:t>
            </w:r>
            <w:r>
              <w:t>asortymentu</w:t>
            </w:r>
            <w:r w:rsidRPr="005F4397">
              <w:t>.</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Pr="005F4397" w:rsidRDefault="006F2F3A" w:rsidP="006F2F3A">
            <w:pPr>
              <w:spacing w:before="60" w:after="60"/>
              <w:jc w:val="both"/>
              <w:rPr>
                <w:b/>
              </w:rPr>
            </w:pPr>
            <w:r w:rsidRPr="00FC6151">
              <w:t>Oświadczenie wykonawcy, że oferowany asortyment posiada znak CE (Certyfikat CE)</w:t>
            </w:r>
            <w:r w:rsidR="00201943">
              <w:t xml:space="preserve"> – </w:t>
            </w:r>
            <w:r w:rsidR="003F5B5C">
              <w:rPr>
                <w:b/>
              </w:rPr>
              <w:t>załącznik nr 10</w:t>
            </w:r>
            <w:r w:rsidR="00201943" w:rsidRPr="00201943">
              <w:rPr>
                <w:b/>
              </w:rPr>
              <w:t xml:space="preserve"> do SWZ.</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5F4397"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6F190A" w:rsidRDefault="00436DA9" w:rsidP="00DE4D71">
      <w:pPr>
        <w:pStyle w:val="Nagwek2"/>
      </w:pP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2" w:name="_Hlk61201418"/>
      <w:r w:rsidRPr="004146C7">
        <w:t xml:space="preserve">pkt 9.2 </w:t>
      </w:r>
      <w:proofErr w:type="spellStart"/>
      <w:r w:rsidRPr="004146C7">
        <w:t>ppkt</w:t>
      </w:r>
      <w:proofErr w:type="spellEnd"/>
      <w:r w:rsidRPr="004146C7">
        <w:t xml:space="preserve"> 2</w:t>
      </w:r>
      <w:bookmarkEnd w:id="12"/>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1"/>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788"/>
      <w:r w:rsidRPr="003C6C8B">
        <w:rPr>
          <w:b/>
          <w:bCs/>
          <w:iCs/>
          <w:lang w:eastAsia="x-none"/>
        </w:rPr>
        <w:t>13.2</w:t>
      </w:r>
      <w:r>
        <w:rPr>
          <w:bCs/>
          <w:iCs/>
          <w:lang w:eastAsia="x-none"/>
        </w:rPr>
        <w:t xml:space="preserve"> </w:t>
      </w:r>
      <w:r w:rsidRPr="003C6C8B">
        <w:rPr>
          <w:bCs/>
          <w:iCs/>
          <w:lang w:eastAsia="x-none"/>
        </w:rPr>
        <w:t xml:space="preserve">Na Platformie postępowanie prowadzone jest pod nazwą:  „Dostawy </w:t>
      </w:r>
      <w:r w:rsidR="003F5B5C">
        <w:rPr>
          <w:bCs/>
          <w:iCs/>
          <w:lang w:eastAsia="x-none"/>
        </w:rPr>
        <w:t>endoprotez, implantów i dodatkowych wyrobów ortopedycznych</w:t>
      </w:r>
      <w:r w:rsidRPr="003C6C8B">
        <w:rPr>
          <w:bCs/>
          <w:iCs/>
          <w:lang w:eastAsia="x-none"/>
        </w:rPr>
        <w:t>– znak sprawy</w:t>
      </w:r>
      <w:r w:rsidRPr="00994FD6">
        <w:rPr>
          <w:bCs/>
          <w:iCs/>
          <w:lang w:eastAsia="x-none"/>
        </w:rPr>
        <w:t xml:space="preserve">: </w:t>
      </w:r>
      <w:bookmarkEnd w:id="13"/>
      <w:r w:rsidR="003F5B5C">
        <w:rPr>
          <w:bCs/>
          <w:iCs/>
          <w:lang w:eastAsia="x-none"/>
        </w:rPr>
        <w:t>34</w:t>
      </w:r>
      <w:r w:rsidRPr="00994FD6">
        <w:rPr>
          <w:bCs/>
          <w:iCs/>
          <w:lang w:eastAsia="x-none"/>
        </w:rPr>
        <w:t>/D/22.</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4"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4"/>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3C6C8B" w:rsidP="003C6C8B">
            <w:pPr>
              <w:numPr>
                <w:ilvl w:val="0"/>
                <w:numId w:val="30"/>
              </w:numPr>
              <w:spacing w:after="160" w:line="259" w:lineRule="auto"/>
              <w:ind w:left="732" w:hanging="426"/>
              <w:contextualSpacing/>
              <w:rPr>
                <w:rFonts w:ascii="Calibri" w:eastAsia="Calibri" w:hAnsi="Calibri"/>
                <w:sz w:val="22"/>
                <w:szCs w:val="22"/>
                <w:lang w:eastAsia="en-US"/>
              </w:rPr>
            </w:pPr>
            <w:r w:rsidRPr="003C6C8B">
              <w:rPr>
                <w:rFonts w:eastAsia="Calibri"/>
                <w:lang w:val="en-US" w:eastAsia="en-US"/>
              </w:rPr>
              <w:t xml:space="preserve">Małgorzata Długosz-Kowalczyk – tel.: (42)  63 41 270 </w:t>
            </w:r>
            <w:r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5" w:name="_Toc258314250"/>
      <w:r>
        <w:t>Wymagania dotycz</w:t>
      </w:r>
      <w:r>
        <w:rPr>
          <w:rFonts w:eastAsia="TimesNewRoman" w:cs="TimesNewRoman"/>
        </w:rPr>
        <w:t>ą</w:t>
      </w:r>
      <w:r>
        <w:t>ce wadium</w:t>
      </w:r>
      <w:bookmarkEnd w:id="15"/>
    </w:p>
    <w:p w:rsidR="00B01985" w:rsidRDefault="002F6D1F" w:rsidP="00DE4D71">
      <w:pPr>
        <w:pStyle w:val="Nagwek2"/>
      </w:pPr>
      <w:r>
        <w:t>W postępowaniu nie jest przewidziane składanie wadium.</w:t>
      </w: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3F5B5C">
        <w:rPr>
          <w:b/>
        </w:rPr>
        <w:t>2023-01</w:t>
      </w:r>
      <w:r w:rsidR="00731D0A" w:rsidRPr="00201943">
        <w:rPr>
          <w:b/>
        </w:rPr>
        <w:t>-</w:t>
      </w:r>
      <w:r w:rsidR="003F5B5C">
        <w:rPr>
          <w:b/>
        </w:rPr>
        <w:t>07</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3F5B5C">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7" w:name="_Toc258314252"/>
      <w:r>
        <w:t>Opis sposobu przygotowywania ofert</w:t>
      </w:r>
      <w:bookmarkEnd w:id="17"/>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8F7B63"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F5B5C" w:rsidRPr="003C6C8B" w:rsidRDefault="003F5B5C" w:rsidP="003C6C8B">
      <w:pPr>
        <w:pStyle w:val="Nagwek2"/>
        <w:rPr>
          <w:lang w:val="x-none"/>
        </w:rPr>
      </w:pPr>
    </w:p>
    <w:p w:rsidR="00B01985" w:rsidRDefault="00B01985" w:rsidP="00B01985">
      <w:pPr>
        <w:pStyle w:val="Nagwek1"/>
      </w:pPr>
      <w:bookmarkStart w:id="18" w:name="_Toc258314253"/>
      <w:r>
        <w:t>Miejsce oraz termin składania i otwarcia ofert</w:t>
      </w:r>
      <w:bookmarkEnd w:id="18"/>
    </w:p>
    <w:p w:rsidR="00B01985" w:rsidRDefault="00B01985" w:rsidP="00DE4D71">
      <w:pPr>
        <w:pStyle w:val="Nagwek2"/>
      </w:pPr>
      <w:bookmarkStart w:id="19" w:name="_Hlk37940485"/>
      <w:bookmarkStart w:id="20" w:name="_Hlk37857777"/>
      <w:r>
        <w:t xml:space="preserve">Ofertę, wraz z załącznikami, należy złożyć za pośrednictwem Platformy w terminie do dnia </w:t>
      </w:r>
      <w:r w:rsidR="003F5B5C">
        <w:rPr>
          <w:b/>
        </w:rPr>
        <w:t>2022-10-10</w:t>
      </w:r>
      <w:r w:rsidR="00731D0A" w:rsidRPr="00201943">
        <w:rPr>
          <w:b/>
        </w:rPr>
        <w:t xml:space="preserve"> </w:t>
      </w:r>
      <w:r w:rsidRPr="00201943">
        <w:t xml:space="preserve">do godz. </w:t>
      </w:r>
      <w:bookmarkEnd w:id="19"/>
      <w:bookmarkEnd w:id="20"/>
      <w:r w:rsidR="00201943" w:rsidRPr="00201943">
        <w:rPr>
          <w:b/>
        </w:rPr>
        <w:t>09</w:t>
      </w:r>
      <w:r w:rsidR="002F6D1F" w:rsidRPr="00201943">
        <w:rPr>
          <w:b/>
        </w:rPr>
        <w:t>:00</w:t>
      </w:r>
      <w:r w:rsidRPr="00201943">
        <w:t>.</w:t>
      </w:r>
    </w:p>
    <w:p w:rsidR="00B01985" w:rsidRDefault="00B01985" w:rsidP="00B01985">
      <w:pPr>
        <w:pStyle w:val="Nagwek1"/>
        <w:rPr>
          <w:lang w:val="pl-PL"/>
        </w:rPr>
      </w:pPr>
      <w:bookmarkStart w:id="21"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r w:rsidR="003F5B5C">
        <w:rPr>
          <w:b/>
        </w:rPr>
        <w:t>2022-10</w:t>
      </w:r>
      <w:r w:rsidR="00201943" w:rsidRPr="00201943">
        <w:rPr>
          <w:b/>
        </w:rPr>
        <w:t>-</w:t>
      </w:r>
      <w:r w:rsidR="003F5B5C">
        <w:rPr>
          <w:b/>
        </w:rPr>
        <w:t>10</w:t>
      </w:r>
      <w:r w:rsidR="00B01985" w:rsidRPr="00201943">
        <w:t xml:space="preserve"> o godz. </w:t>
      </w:r>
      <w:r w:rsidR="00201943" w:rsidRPr="00201943">
        <w:rPr>
          <w:b/>
        </w:rPr>
        <w:t>09:05</w:t>
      </w:r>
      <w:r w:rsidR="00B97E0E" w:rsidRPr="00201943">
        <w:t>,</w:t>
      </w:r>
      <w:r w:rsidR="00B97E0E">
        <w:t xml:space="preserve"> 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1"/>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2" w:name="_Hlk61113033"/>
      <w:r w:rsidRPr="00DA1217">
        <w:rPr>
          <w:b/>
        </w:rPr>
        <w:t>19.6</w:t>
      </w:r>
      <w:r>
        <w:t xml:space="preserve"> </w:t>
      </w:r>
      <w:r w:rsidR="00B01985">
        <w:t>Wykonawca</w:t>
      </w:r>
      <w:bookmarkEnd w:id="22"/>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3" w:name="_Toc258314255"/>
      <w:r>
        <w:t>Opis kryteriów</w:t>
      </w:r>
      <w:r>
        <w:rPr>
          <w:lang w:val="pl-PL"/>
        </w:rPr>
        <w:t xml:space="preserve"> oceny ofert,</w:t>
      </w:r>
      <w:r>
        <w:t xml:space="preserve"> wraz z podaniem </w:t>
      </w:r>
      <w:r>
        <w:rPr>
          <w:lang w:val="pl-PL"/>
        </w:rPr>
        <w:t>wag</w:t>
      </w:r>
      <w:r>
        <w:t xml:space="preserve"> tych kryteriów i sposobu oceny ofert</w:t>
      </w:r>
      <w:bookmarkEnd w:id="23"/>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p w:rsidR="00310CF7" w:rsidRDefault="00310CF7" w:rsidP="00A24124">
      <w:pPr>
        <w:pStyle w:val="Nagwek2"/>
        <w:ind w:left="0"/>
      </w:pPr>
    </w:p>
    <w:p w:rsidR="00310CF7" w:rsidRPr="00310CF7" w:rsidRDefault="00310CF7" w:rsidP="00A24124">
      <w:pPr>
        <w:pStyle w:val="Nagwek2"/>
        <w:ind w:left="0"/>
        <w:rPr>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731D0A">
            <w:pPr>
              <w:spacing w:before="60" w:after="120"/>
              <w:jc w:val="both"/>
            </w:pPr>
            <w:r w:rsidRPr="00731D0A">
              <w:t>60 %</w:t>
            </w:r>
          </w:p>
        </w:tc>
      </w:tr>
      <w:tr w:rsidR="00731D0A" w:rsidRPr="00731D0A" w:rsidTr="00F83E14">
        <w:tc>
          <w:tcPr>
            <w:tcW w:w="851" w:type="dxa"/>
          </w:tcPr>
          <w:p w:rsidR="00731D0A" w:rsidRPr="00731D0A" w:rsidRDefault="00731D0A" w:rsidP="00731D0A">
            <w:pPr>
              <w:spacing w:before="60" w:after="120"/>
              <w:jc w:val="center"/>
            </w:pPr>
            <w:r w:rsidRPr="00731D0A">
              <w:t>2</w:t>
            </w:r>
          </w:p>
        </w:tc>
        <w:tc>
          <w:tcPr>
            <w:tcW w:w="4961" w:type="dxa"/>
          </w:tcPr>
          <w:p w:rsidR="00731D0A" w:rsidRPr="00731D0A" w:rsidRDefault="00F83E14" w:rsidP="00731D0A">
            <w:pPr>
              <w:spacing w:before="60" w:after="120"/>
              <w:jc w:val="both"/>
            </w:pPr>
            <w:r>
              <w:t>Termin dostawy</w:t>
            </w:r>
          </w:p>
        </w:tc>
        <w:tc>
          <w:tcPr>
            <w:tcW w:w="2693" w:type="dxa"/>
          </w:tcPr>
          <w:p w:rsidR="00731D0A" w:rsidRPr="00731D0A" w:rsidRDefault="00F83E14" w:rsidP="00DA1217">
            <w:pPr>
              <w:spacing w:before="60" w:after="120"/>
              <w:jc w:val="both"/>
            </w:pPr>
            <w:r>
              <w:t>4</w:t>
            </w:r>
            <w:r w:rsidR="00DA1217">
              <w:t>0%</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r w:rsidR="00125541" w:rsidRPr="00125541" w:rsidTr="00125541">
        <w:trPr>
          <w:trHeight w:val="3171"/>
        </w:trPr>
        <w:tc>
          <w:tcPr>
            <w:tcW w:w="1163" w:type="dxa"/>
          </w:tcPr>
          <w:p w:rsidR="00731D0A" w:rsidRPr="00125541" w:rsidRDefault="00731D0A" w:rsidP="00731D0A">
            <w:pPr>
              <w:spacing w:before="60" w:after="120"/>
              <w:jc w:val="both"/>
              <w:rPr>
                <w:b/>
                <w:sz w:val="18"/>
                <w:szCs w:val="18"/>
              </w:rPr>
            </w:pPr>
            <w:r w:rsidRPr="00125541">
              <w:rPr>
                <w:sz w:val="18"/>
                <w:szCs w:val="18"/>
              </w:rPr>
              <w:t>2</w:t>
            </w:r>
          </w:p>
        </w:tc>
        <w:tc>
          <w:tcPr>
            <w:tcW w:w="7843" w:type="dxa"/>
          </w:tcPr>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2 - Termin dostawy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Jeżeli wykonawca zaoferuje termin dostawy:</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max. 4 dni robocze - otrzyma 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- 3  dni robocze - otrzyma 20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- 2 dni robocze- otrzyma 40 pkt. </w:t>
            </w:r>
          </w:p>
          <w:p w:rsidR="006F2F3A" w:rsidRPr="006F2F3A" w:rsidRDefault="006F2F3A" w:rsidP="006F2F3A">
            <w:pPr>
              <w:spacing w:before="120" w:after="120"/>
              <w:jc w:val="both"/>
              <w:outlineLvl w:val="1"/>
              <w:rPr>
                <w:bCs/>
                <w:iCs/>
                <w:color w:val="000000"/>
                <w:sz w:val="18"/>
                <w:szCs w:val="18"/>
              </w:rPr>
            </w:pPr>
          </w:p>
          <w:p w:rsidR="00E3582E" w:rsidRPr="00125541" w:rsidRDefault="006F2F3A" w:rsidP="006F2F3A">
            <w:pPr>
              <w:spacing w:before="60" w:after="120"/>
              <w:jc w:val="both"/>
              <w:rPr>
                <w:b/>
                <w:sz w:val="16"/>
                <w:szCs w:val="16"/>
              </w:rPr>
            </w:pPr>
            <w:r w:rsidRPr="006F2F3A">
              <w:rPr>
                <w:bCs/>
                <w:iCs/>
                <w:color w:val="000000"/>
                <w:sz w:val="18"/>
                <w:szCs w:val="18"/>
              </w:rPr>
              <w:t>Wykonawca, który nie poda terminu dostawy zostanie uznany, że oferuje max. 4 dni robocze i otrzyma 0 pkt.</w:t>
            </w:r>
          </w:p>
        </w:tc>
      </w:tr>
    </w:tbl>
    <w:p w:rsidR="00610EB1" w:rsidRDefault="00610EB1" w:rsidP="00A24124">
      <w:pPr>
        <w:pStyle w:val="Nagwek2"/>
        <w:ind w:left="0"/>
        <w:rPr>
          <w:b/>
        </w:rPr>
      </w:pPr>
    </w:p>
    <w:p w:rsidR="00610EB1" w:rsidRDefault="00610EB1" w:rsidP="00A24124">
      <w:pPr>
        <w:pStyle w:val="Nagwek2"/>
        <w:ind w:left="0"/>
        <w:rPr>
          <w:b/>
        </w:rPr>
      </w:pPr>
    </w:p>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4" w:name="_Toc258314256"/>
      <w:r>
        <w:t>UDZIELENIE ZAMÓWIENIA</w:t>
      </w:r>
      <w:bookmarkEnd w:id="24"/>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8" w:name="_Toc258314260"/>
      <w:r w:rsidRPr="00125541">
        <w:rPr>
          <w:b/>
        </w:rPr>
        <w:t>24.2</w:t>
      </w:r>
      <w:r>
        <w:t xml:space="preserve"> </w:t>
      </w:r>
      <w:r w:rsidR="004F4838" w:rsidRPr="0075062D">
        <w:t>Zmiany zostały przewidz</w:t>
      </w:r>
      <w:r w:rsidR="004F4838">
        <w:t>i</w:t>
      </w:r>
      <w:r w:rsidR="004F4838" w:rsidRPr="0075062D">
        <w:t>ane w Umowie</w:t>
      </w:r>
      <w:r w:rsidR="00310CF7">
        <w:t xml:space="preserve"> – załącznik 4 </w:t>
      </w:r>
      <w:r w:rsidR="003F5B5C">
        <w:t>do SWZ.</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29"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 xml:space="preserve">Dostawa </w:t>
      </w:r>
      <w:r w:rsidR="003F5B5C">
        <w:rPr>
          <w:b/>
        </w:rPr>
        <w:t>endoprotez, implantów i dodatkowych wyrobów ortopedycznych</w:t>
      </w:r>
      <w:r>
        <w:t>– znak sprawy</w:t>
      </w:r>
      <w:r w:rsidRPr="006D6015">
        <w:t xml:space="preserve">: </w:t>
      </w:r>
      <w:r w:rsidR="003F5B5C">
        <w:rPr>
          <w:b/>
        </w:rPr>
        <w:t>34</w:t>
      </w:r>
      <w:r w:rsidR="00E3582E" w:rsidRPr="00994FD6">
        <w:rPr>
          <w:b/>
        </w:rPr>
        <w:t>/D</w:t>
      </w:r>
      <w:r w:rsidR="002F6D1F" w:rsidRPr="00994FD6">
        <w:rPr>
          <w:b/>
        </w:rPr>
        <w:t>/2</w:t>
      </w:r>
      <w:r w:rsidR="00994FD6" w:rsidRPr="00994FD6">
        <w:rPr>
          <w:b/>
        </w:rPr>
        <w:t>2</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Pr="00994FD6" w:rsidRDefault="00B01985" w:rsidP="00B01985">
      <w:pPr>
        <w:spacing w:before="60" w:after="120"/>
        <w:jc w:val="both"/>
        <w:rPr>
          <w:sz w:val="18"/>
          <w:szCs w:val="18"/>
        </w:rPr>
      </w:pPr>
      <w:r w:rsidRPr="00994FD6">
        <w:rPr>
          <w:b/>
          <w:sz w:val="18"/>
          <w:szCs w:val="18"/>
        </w:rPr>
        <w:t>Załączniki do SWZ</w:t>
      </w:r>
      <w:r w:rsidRPr="00994FD6">
        <w:rPr>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RPr="00994FD6" w:rsidTr="006F065C">
        <w:tc>
          <w:tcPr>
            <w:tcW w:w="828"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Nazwa załącznika</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Jednolity europejski dokument zamówienia</w:t>
            </w:r>
          </w:p>
        </w:tc>
      </w:tr>
      <w:tr w:rsidR="004F4838" w:rsidRPr="00994FD6" w:rsidTr="006F065C">
        <w:tc>
          <w:tcPr>
            <w:tcW w:w="828" w:type="dxa"/>
            <w:tcBorders>
              <w:top w:val="single" w:sz="4" w:space="0" w:color="auto"/>
              <w:left w:val="single" w:sz="4" w:space="0" w:color="auto"/>
              <w:bottom w:val="single" w:sz="4" w:space="0" w:color="auto"/>
              <w:right w:val="single" w:sz="4" w:space="0" w:color="auto"/>
            </w:tcBorders>
          </w:tcPr>
          <w:p w:rsidR="004F4838" w:rsidRPr="00994FD6" w:rsidRDefault="008E6CAC" w:rsidP="00CC29E9">
            <w:pPr>
              <w:spacing w:before="60" w:after="120"/>
              <w:jc w:val="both"/>
              <w:rPr>
                <w:sz w:val="18"/>
                <w:szCs w:val="18"/>
              </w:rPr>
            </w:pPr>
            <w:r w:rsidRPr="00994FD6">
              <w:rPr>
                <w:sz w:val="18"/>
                <w:szCs w:val="18"/>
              </w:rPr>
              <w:t>2</w:t>
            </w:r>
          </w:p>
        </w:tc>
        <w:tc>
          <w:tcPr>
            <w:tcW w:w="8636" w:type="dxa"/>
            <w:tcBorders>
              <w:top w:val="single" w:sz="4" w:space="0" w:color="auto"/>
              <w:left w:val="single" w:sz="4" w:space="0" w:color="auto"/>
              <w:bottom w:val="single" w:sz="4" w:space="0" w:color="auto"/>
              <w:right w:val="single" w:sz="4" w:space="0" w:color="auto"/>
            </w:tcBorders>
          </w:tcPr>
          <w:p w:rsidR="004F4838" w:rsidRPr="00994FD6" w:rsidRDefault="004F4838" w:rsidP="005C4AB5">
            <w:pPr>
              <w:spacing w:before="60" w:after="120"/>
              <w:jc w:val="both"/>
              <w:rPr>
                <w:sz w:val="18"/>
                <w:szCs w:val="18"/>
              </w:rPr>
            </w:pPr>
            <w:r w:rsidRPr="00994FD6">
              <w:rPr>
                <w:sz w:val="18"/>
                <w:szCs w:val="18"/>
              </w:rPr>
              <w:t>Formularz</w:t>
            </w:r>
            <w:r w:rsidR="008E6CAC" w:rsidRPr="00994FD6">
              <w:rPr>
                <w:sz w:val="18"/>
                <w:szCs w:val="18"/>
              </w:rPr>
              <w:t xml:space="preserve"> </w:t>
            </w:r>
            <w:r w:rsidR="005C4AB5" w:rsidRPr="00994FD6">
              <w:rPr>
                <w:sz w:val="18"/>
                <w:szCs w:val="18"/>
              </w:rPr>
              <w:t>ofertowy</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E3582E" w:rsidP="00CC29E9">
            <w:pPr>
              <w:spacing w:before="60" w:after="120"/>
              <w:jc w:val="both"/>
              <w:rPr>
                <w:sz w:val="18"/>
                <w:szCs w:val="18"/>
              </w:rPr>
            </w:pPr>
            <w:r w:rsidRPr="00994FD6">
              <w:rPr>
                <w:sz w:val="18"/>
                <w:szCs w:val="18"/>
              </w:rPr>
              <w:t>3</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69498B" w:rsidP="005C4AB5">
            <w:pPr>
              <w:spacing w:before="60" w:after="120"/>
              <w:jc w:val="both"/>
              <w:rPr>
                <w:sz w:val="18"/>
                <w:szCs w:val="18"/>
              </w:rPr>
            </w:pPr>
            <w:r w:rsidRPr="00994FD6">
              <w:rPr>
                <w:sz w:val="18"/>
                <w:szCs w:val="18"/>
              </w:rPr>
              <w:t>Formularz cenowy</w:t>
            </w:r>
          </w:p>
        </w:tc>
      </w:tr>
      <w:tr w:rsidR="001F6FA8" w:rsidRPr="00994FD6" w:rsidTr="006F065C">
        <w:tc>
          <w:tcPr>
            <w:tcW w:w="828" w:type="dxa"/>
            <w:tcBorders>
              <w:top w:val="single" w:sz="4" w:space="0" w:color="auto"/>
              <w:left w:val="single" w:sz="4" w:space="0" w:color="auto"/>
              <w:bottom w:val="single" w:sz="4" w:space="0" w:color="auto"/>
              <w:right w:val="single" w:sz="4" w:space="0" w:color="auto"/>
            </w:tcBorders>
          </w:tcPr>
          <w:p w:rsidR="001F6FA8" w:rsidRPr="00994FD6" w:rsidRDefault="00E3582E" w:rsidP="00CC29E9">
            <w:pPr>
              <w:spacing w:before="60" w:after="120"/>
              <w:jc w:val="both"/>
              <w:rPr>
                <w:sz w:val="18"/>
                <w:szCs w:val="18"/>
              </w:rPr>
            </w:pPr>
            <w:r w:rsidRPr="00994FD6">
              <w:rPr>
                <w:sz w:val="18"/>
                <w:szCs w:val="18"/>
              </w:rPr>
              <w:t>4</w:t>
            </w:r>
          </w:p>
        </w:tc>
        <w:tc>
          <w:tcPr>
            <w:tcW w:w="8636" w:type="dxa"/>
            <w:tcBorders>
              <w:top w:val="single" w:sz="4" w:space="0" w:color="auto"/>
              <w:left w:val="single" w:sz="4" w:space="0" w:color="auto"/>
              <w:bottom w:val="single" w:sz="4" w:space="0" w:color="auto"/>
              <w:right w:val="single" w:sz="4" w:space="0" w:color="auto"/>
            </w:tcBorders>
          </w:tcPr>
          <w:p w:rsidR="001F6FA8" w:rsidRPr="00994FD6" w:rsidRDefault="001F6FA8" w:rsidP="003F5B5C">
            <w:pPr>
              <w:spacing w:before="60" w:after="120"/>
              <w:jc w:val="both"/>
              <w:rPr>
                <w:sz w:val="18"/>
                <w:szCs w:val="18"/>
              </w:rPr>
            </w:pPr>
            <w:r w:rsidRPr="00994FD6">
              <w:rPr>
                <w:sz w:val="18"/>
                <w:szCs w:val="18"/>
              </w:rPr>
              <w:t>Projekt umowy</w:t>
            </w:r>
            <w:r w:rsidR="00BD1BEF">
              <w:rPr>
                <w:sz w:val="18"/>
                <w:szCs w:val="18"/>
              </w:rPr>
              <w:t xml:space="preserve"> </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E3582E" w:rsidP="00CC29E9">
            <w:pPr>
              <w:spacing w:before="60" w:after="120"/>
              <w:jc w:val="both"/>
              <w:rPr>
                <w:b/>
                <w:sz w:val="18"/>
                <w:szCs w:val="18"/>
              </w:rPr>
            </w:pPr>
            <w:r w:rsidRPr="00994FD6">
              <w:rPr>
                <w:sz w:val="18"/>
                <w:szCs w:val="18"/>
              </w:rPr>
              <w:t>5</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Oświadczenie wykonawcy w sprawie grupy kapitałowej</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DD4A3F" w:rsidP="00CC29E9">
            <w:pPr>
              <w:spacing w:before="60" w:after="120"/>
              <w:jc w:val="both"/>
              <w:rPr>
                <w:sz w:val="18"/>
                <w:szCs w:val="18"/>
              </w:rPr>
            </w:pPr>
            <w:r w:rsidRPr="00994FD6">
              <w:rPr>
                <w:sz w:val="18"/>
                <w:szCs w:val="18"/>
              </w:rPr>
              <w:t>6</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E3582E" w:rsidP="005C4AB5">
            <w:pPr>
              <w:widowControl w:val="0"/>
              <w:spacing w:line="360" w:lineRule="auto"/>
              <w:ind w:right="-2"/>
              <w:rPr>
                <w:sz w:val="18"/>
                <w:szCs w:val="18"/>
              </w:rPr>
            </w:pPr>
            <w:r w:rsidRPr="00994FD6">
              <w:rPr>
                <w:sz w:val="18"/>
                <w:szCs w:val="18"/>
              </w:rPr>
              <w:t>Oświadczenie o aktualności danych</w:t>
            </w:r>
          </w:p>
        </w:tc>
      </w:tr>
      <w:tr w:rsidR="003F5B5C" w:rsidRPr="00994FD6" w:rsidTr="006F065C">
        <w:tc>
          <w:tcPr>
            <w:tcW w:w="828" w:type="dxa"/>
            <w:tcBorders>
              <w:top w:val="single" w:sz="4" w:space="0" w:color="auto"/>
              <w:left w:val="single" w:sz="4" w:space="0" w:color="auto"/>
              <w:bottom w:val="single" w:sz="4" w:space="0" w:color="auto"/>
              <w:right w:val="single" w:sz="4" w:space="0" w:color="auto"/>
            </w:tcBorders>
          </w:tcPr>
          <w:p w:rsidR="003F5B5C" w:rsidRPr="00994FD6" w:rsidRDefault="003F5B5C" w:rsidP="00CC29E9">
            <w:pPr>
              <w:spacing w:before="60" w:after="120"/>
              <w:jc w:val="both"/>
              <w:rPr>
                <w:sz w:val="18"/>
                <w:szCs w:val="18"/>
              </w:rPr>
            </w:pPr>
            <w:r>
              <w:rPr>
                <w:sz w:val="18"/>
                <w:szCs w:val="18"/>
              </w:rPr>
              <w:t>7</w:t>
            </w:r>
          </w:p>
        </w:tc>
        <w:tc>
          <w:tcPr>
            <w:tcW w:w="8636" w:type="dxa"/>
            <w:tcBorders>
              <w:top w:val="single" w:sz="4" w:space="0" w:color="auto"/>
              <w:left w:val="single" w:sz="4" w:space="0" w:color="auto"/>
              <w:bottom w:val="single" w:sz="4" w:space="0" w:color="auto"/>
              <w:right w:val="single" w:sz="4" w:space="0" w:color="auto"/>
            </w:tcBorders>
          </w:tcPr>
          <w:p w:rsidR="003F5B5C" w:rsidRPr="00994FD6" w:rsidRDefault="003F5B5C" w:rsidP="005C4AB5">
            <w:pPr>
              <w:widowControl w:val="0"/>
              <w:spacing w:line="360" w:lineRule="auto"/>
              <w:ind w:right="-2"/>
              <w:rPr>
                <w:sz w:val="18"/>
                <w:szCs w:val="18"/>
              </w:rPr>
            </w:pPr>
            <w:r>
              <w:rPr>
                <w:sz w:val="18"/>
                <w:szCs w:val="18"/>
              </w:rPr>
              <w:t>Wykaz podwykonawców – jeżeli dotyczy</w:t>
            </w:r>
          </w:p>
        </w:tc>
      </w:tr>
      <w:tr w:rsidR="003F5B5C" w:rsidRPr="00994FD6" w:rsidTr="006F065C">
        <w:tc>
          <w:tcPr>
            <w:tcW w:w="828" w:type="dxa"/>
            <w:tcBorders>
              <w:top w:val="single" w:sz="4" w:space="0" w:color="auto"/>
              <w:left w:val="single" w:sz="4" w:space="0" w:color="auto"/>
              <w:bottom w:val="single" w:sz="4" w:space="0" w:color="auto"/>
              <w:right w:val="single" w:sz="4" w:space="0" w:color="auto"/>
            </w:tcBorders>
          </w:tcPr>
          <w:p w:rsidR="003F5B5C" w:rsidRDefault="003F5B5C" w:rsidP="00CC29E9">
            <w:pPr>
              <w:spacing w:before="60" w:after="120"/>
              <w:jc w:val="both"/>
              <w:rPr>
                <w:sz w:val="18"/>
                <w:szCs w:val="18"/>
              </w:rPr>
            </w:pPr>
            <w:r>
              <w:rPr>
                <w:sz w:val="18"/>
                <w:szCs w:val="18"/>
              </w:rPr>
              <w:t>8</w:t>
            </w:r>
          </w:p>
        </w:tc>
        <w:tc>
          <w:tcPr>
            <w:tcW w:w="8636" w:type="dxa"/>
            <w:tcBorders>
              <w:top w:val="single" w:sz="4" w:space="0" w:color="auto"/>
              <w:left w:val="single" w:sz="4" w:space="0" w:color="auto"/>
              <w:bottom w:val="single" w:sz="4" w:space="0" w:color="auto"/>
              <w:right w:val="single" w:sz="4" w:space="0" w:color="auto"/>
            </w:tcBorders>
          </w:tcPr>
          <w:p w:rsidR="003F5B5C" w:rsidRDefault="003F5B5C" w:rsidP="005C4AB5">
            <w:pPr>
              <w:widowControl w:val="0"/>
              <w:spacing w:line="360" w:lineRule="auto"/>
              <w:ind w:right="-2"/>
              <w:rPr>
                <w:sz w:val="18"/>
                <w:szCs w:val="18"/>
              </w:rPr>
            </w:pPr>
            <w:r w:rsidRPr="003F5B5C">
              <w:rPr>
                <w:sz w:val="18"/>
                <w:szCs w:val="18"/>
              </w:rPr>
              <w:t>Oświadczenie Wykonawcy o braku podstaw do wykluczenia o których mowa w art. 7 ust. 1  specustawy sankcyjnej</w:t>
            </w:r>
          </w:p>
        </w:tc>
      </w:tr>
      <w:tr w:rsidR="00E3582E" w:rsidRPr="00994FD6" w:rsidTr="006F065C">
        <w:tc>
          <w:tcPr>
            <w:tcW w:w="828" w:type="dxa"/>
            <w:tcBorders>
              <w:top w:val="single" w:sz="4" w:space="0" w:color="auto"/>
              <w:left w:val="single" w:sz="4" w:space="0" w:color="auto"/>
              <w:bottom w:val="single" w:sz="4" w:space="0" w:color="auto"/>
              <w:right w:val="single" w:sz="4" w:space="0" w:color="auto"/>
            </w:tcBorders>
          </w:tcPr>
          <w:p w:rsidR="00E3582E" w:rsidRPr="00994FD6" w:rsidRDefault="00454430" w:rsidP="00CC29E9">
            <w:pPr>
              <w:spacing w:before="60" w:after="120"/>
              <w:jc w:val="both"/>
              <w:rPr>
                <w:sz w:val="18"/>
                <w:szCs w:val="18"/>
              </w:rPr>
            </w:pPr>
            <w:r>
              <w:rPr>
                <w:sz w:val="18"/>
                <w:szCs w:val="18"/>
              </w:rPr>
              <w:t>9</w:t>
            </w:r>
          </w:p>
        </w:tc>
        <w:tc>
          <w:tcPr>
            <w:tcW w:w="8636" w:type="dxa"/>
            <w:tcBorders>
              <w:top w:val="single" w:sz="4" w:space="0" w:color="auto"/>
              <w:left w:val="single" w:sz="4" w:space="0" w:color="auto"/>
              <w:bottom w:val="single" w:sz="4" w:space="0" w:color="auto"/>
              <w:right w:val="single" w:sz="4" w:space="0" w:color="auto"/>
            </w:tcBorders>
          </w:tcPr>
          <w:p w:rsidR="00E3582E" w:rsidRPr="00994FD6" w:rsidRDefault="00E3582E" w:rsidP="005C4AB5">
            <w:pPr>
              <w:widowControl w:val="0"/>
              <w:spacing w:line="360" w:lineRule="auto"/>
              <w:ind w:right="-2"/>
              <w:rPr>
                <w:sz w:val="18"/>
                <w:szCs w:val="18"/>
              </w:rPr>
            </w:pPr>
            <w:r w:rsidRPr="00994FD6">
              <w:rPr>
                <w:sz w:val="18"/>
                <w:szCs w:val="18"/>
              </w:rPr>
              <w:t>Oświadczenie, iż oferowany przedmiot zamówienia jest dopuszczony do stosowania w placówkach służby zdrowia</w:t>
            </w:r>
          </w:p>
        </w:tc>
      </w:tr>
      <w:tr w:rsidR="00DD4A3F" w:rsidRPr="00994FD6" w:rsidTr="006F065C">
        <w:tc>
          <w:tcPr>
            <w:tcW w:w="828" w:type="dxa"/>
            <w:tcBorders>
              <w:top w:val="single" w:sz="4" w:space="0" w:color="auto"/>
              <w:left w:val="single" w:sz="4" w:space="0" w:color="auto"/>
              <w:bottom w:val="single" w:sz="4" w:space="0" w:color="auto"/>
              <w:right w:val="single" w:sz="4" w:space="0" w:color="auto"/>
            </w:tcBorders>
          </w:tcPr>
          <w:p w:rsidR="00DD4A3F" w:rsidRPr="00994FD6" w:rsidRDefault="00454430" w:rsidP="00CC29E9">
            <w:pPr>
              <w:spacing w:before="60" w:after="120"/>
              <w:jc w:val="both"/>
              <w:rPr>
                <w:sz w:val="18"/>
                <w:szCs w:val="18"/>
              </w:rPr>
            </w:pPr>
            <w:r>
              <w:rPr>
                <w:sz w:val="18"/>
                <w:szCs w:val="18"/>
              </w:rPr>
              <w:t>10</w:t>
            </w:r>
          </w:p>
        </w:tc>
        <w:tc>
          <w:tcPr>
            <w:tcW w:w="8636" w:type="dxa"/>
            <w:tcBorders>
              <w:top w:val="single" w:sz="4" w:space="0" w:color="auto"/>
              <w:left w:val="single" w:sz="4" w:space="0" w:color="auto"/>
              <w:bottom w:val="single" w:sz="4" w:space="0" w:color="auto"/>
              <w:right w:val="single" w:sz="4" w:space="0" w:color="auto"/>
            </w:tcBorders>
          </w:tcPr>
          <w:p w:rsidR="00DD4A3F" w:rsidRPr="00994FD6" w:rsidRDefault="00DD4A3F" w:rsidP="005C4AB5">
            <w:pPr>
              <w:widowControl w:val="0"/>
              <w:spacing w:line="360" w:lineRule="auto"/>
              <w:ind w:right="-2"/>
              <w:rPr>
                <w:sz w:val="18"/>
                <w:szCs w:val="18"/>
              </w:rPr>
            </w:pPr>
            <w:r w:rsidRPr="00994FD6">
              <w:rPr>
                <w:sz w:val="18"/>
                <w:szCs w:val="18"/>
              </w:rPr>
              <w:t>Oświadczenie, iż oferowany przedmiot zamówienia posiada certyfikat CE.</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5C" w:rsidRDefault="003F5B5C">
      <w:r>
        <w:separator/>
      </w:r>
    </w:p>
  </w:endnote>
  <w:endnote w:type="continuationSeparator" w:id="0">
    <w:p w:rsidR="003F5B5C" w:rsidRDefault="003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5C" w:rsidRDefault="003F5B5C">
      <w:r>
        <w:separator/>
      </w:r>
    </w:p>
  </w:footnote>
  <w:footnote w:type="continuationSeparator" w:id="0">
    <w:p w:rsidR="003F5B5C" w:rsidRDefault="003F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5C" w:rsidRDefault="003F5B5C">
    <w:pPr>
      <w:pStyle w:val="Nagwek"/>
      <w:jc w:val="center"/>
      <w:rPr>
        <w:sz w:val="18"/>
        <w:szCs w:val="18"/>
      </w:rPr>
    </w:pPr>
    <w:r>
      <w:rPr>
        <w:sz w:val="18"/>
        <w:szCs w:val="18"/>
      </w:rPr>
      <w:t>SWZ</w:t>
    </w:r>
  </w:p>
  <w:p w:rsidR="003F5B5C" w:rsidRDefault="003F5B5C"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104496</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4FF5"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">
              <w10:wrap anchorx="margin"/>
            </v:line>
          </w:pict>
        </mc:Fallback>
      </mc:AlternateContent>
    </w:r>
    <w:r>
      <w:rPr>
        <w:sz w:val="18"/>
        <w:szCs w:val="18"/>
      </w:rPr>
      <w:t>Dostawa endoprotez, implantów i dodatkowych wyrobów ortopedycznych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14D11"/>
    <w:multiLevelType w:val="hybridMultilevel"/>
    <w:tmpl w:val="D4F41A68"/>
    <w:numStyleLink w:val="Zaimportowanystyl10"/>
  </w:abstractNum>
  <w:abstractNum w:abstractNumId="25"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91D0F73"/>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145"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8"/>
  </w:num>
  <w:num w:numId="17">
    <w:abstractNumId w:val="3"/>
  </w:num>
  <w:num w:numId="18">
    <w:abstractNumId w:val="8"/>
  </w:num>
  <w:num w:numId="19">
    <w:abstractNumId w:val="24"/>
  </w:num>
  <w:num w:numId="20">
    <w:abstractNumId w:val="13"/>
  </w:num>
  <w:num w:numId="21">
    <w:abstractNumId w:val="27"/>
  </w:num>
  <w:num w:numId="22">
    <w:abstractNumId w:val="30"/>
  </w:num>
  <w:num w:numId="23">
    <w:abstractNumId w:val="31"/>
  </w:num>
  <w:num w:numId="24">
    <w:abstractNumId w:val="25"/>
  </w:num>
  <w:num w:numId="25">
    <w:abstractNumId w:val="5"/>
  </w:num>
  <w:num w:numId="26">
    <w:abstractNumId w:val="21"/>
  </w:num>
  <w:num w:numId="27">
    <w:abstractNumId w:val="9"/>
  </w:num>
  <w:num w:numId="28">
    <w:abstractNumId w:val="26"/>
  </w:num>
  <w:num w:numId="29">
    <w:abstractNumId w:val="33"/>
  </w:num>
  <w:num w:numId="30">
    <w:abstractNumId w:val="15"/>
  </w:num>
  <w:num w:numId="31">
    <w:abstractNumId w:val="10"/>
  </w:num>
  <w:num w:numId="32">
    <w:abstractNumId w:val="2"/>
  </w:num>
  <w:num w:numId="33">
    <w:abstractNumId w:val="19"/>
  </w:num>
  <w:num w:numId="34">
    <w:abstractNumId w:val="22"/>
  </w:num>
  <w:num w:numId="35">
    <w:abstractNumId w:val="20"/>
  </w:num>
  <w:num w:numId="36">
    <w:abstractNumId w:val="1"/>
  </w:num>
  <w:num w:numId="37">
    <w:abstractNumId w:val="23"/>
  </w:num>
  <w:num w:numId="38">
    <w:abstractNumId w:val="0"/>
  </w:num>
  <w:num w:numId="3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2833"/>
    <w:rsid w:val="00016AB3"/>
    <w:rsid w:val="0002045A"/>
    <w:rsid w:val="00020B50"/>
    <w:rsid w:val="00020FF3"/>
    <w:rsid w:val="0002435C"/>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0CF7"/>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5B5C"/>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4430"/>
    <w:rsid w:val="00456E98"/>
    <w:rsid w:val="00466174"/>
    <w:rsid w:val="0046645E"/>
    <w:rsid w:val="00466719"/>
    <w:rsid w:val="00466D96"/>
    <w:rsid w:val="00472F68"/>
    <w:rsid w:val="00475D05"/>
    <w:rsid w:val="004820E5"/>
    <w:rsid w:val="00483F80"/>
    <w:rsid w:val="00493DCE"/>
    <w:rsid w:val="00493FFE"/>
    <w:rsid w:val="0049430E"/>
    <w:rsid w:val="004A3EC1"/>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62E86"/>
    <w:rsid w:val="005631F3"/>
    <w:rsid w:val="005670A6"/>
    <w:rsid w:val="00571EFD"/>
    <w:rsid w:val="00573590"/>
    <w:rsid w:val="00573EF4"/>
    <w:rsid w:val="005741F3"/>
    <w:rsid w:val="005828F4"/>
    <w:rsid w:val="005844A0"/>
    <w:rsid w:val="00594290"/>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0EB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941DD"/>
    <w:rsid w:val="00795ACC"/>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66D74"/>
    <w:rsid w:val="00872ECA"/>
    <w:rsid w:val="00872FB2"/>
    <w:rsid w:val="00874101"/>
    <w:rsid w:val="008778C0"/>
    <w:rsid w:val="00882E8D"/>
    <w:rsid w:val="00883670"/>
    <w:rsid w:val="00891AA4"/>
    <w:rsid w:val="00892EAD"/>
    <w:rsid w:val="00895AC8"/>
    <w:rsid w:val="008A3895"/>
    <w:rsid w:val="008B13A8"/>
    <w:rsid w:val="008B60B4"/>
    <w:rsid w:val="008C47F9"/>
    <w:rsid w:val="008D48A7"/>
    <w:rsid w:val="008E2C1B"/>
    <w:rsid w:val="008E38E4"/>
    <w:rsid w:val="008E3C1A"/>
    <w:rsid w:val="008E6CAC"/>
    <w:rsid w:val="008F1B65"/>
    <w:rsid w:val="008F317B"/>
    <w:rsid w:val="008F6989"/>
    <w:rsid w:val="008F7292"/>
    <w:rsid w:val="008F7B63"/>
    <w:rsid w:val="00903BB2"/>
    <w:rsid w:val="0090602E"/>
    <w:rsid w:val="009060C1"/>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C3E"/>
    <w:rsid w:val="00983549"/>
    <w:rsid w:val="009838C7"/>
    <w:rsid w:val="00994FD6"/>
    <w:rsid w:val="00996828"/>
    <w:rsid w:val="00997279"/>
    <w:rsid w:val="009A0045"/>
    <w:rsid w:val="009A4CC1"/>
    <w:rsid w:val="009B239D"/>
    <w:rsid w:val="009B2920"/>
    <w:rsid w:val="009B5EF9"/>
    <w:rsid w:val="009B75C1"/>
    <w:rsid w:val="009D760C"/>
    <w:rsid w:val="009E6E39"/>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5971"/>
    <w:rsid w:val="00A86605"/>
    <w:rsid w:val="00A90128"/>
    <w:rsid w:val="00A91016"/>
    <w:rsid w:val="00A93BE1"/>
    <w:rsid w:val="00A9512C"/>
    <w:rsid w:val="00A966A6"/>
    <w:rsid w:val="00A96E95"/>
    <w:rsid w:val="00AA22C8"/>
    <w:rsid w:val="00AA661F"/>
    <w:rsid w:val="00AB6491"/>
    <w:rsid w:val="00AB7036"/>
    <w:rsid w:val="00AC3CE1"/>
    <w:rsid w:val="00AC4E4B"/>
    <w:rsid w:val="00AC6667"/>
    <w:rsid w:val="00AE0677"/>
    <w:rsid w:val="00AE4E38"/>
    <w:rsid w:val="00AF1311"/>
    <w:rsid w:val="00AF616D"/>
    <w:rsid w:val="00B01985"/>
    <w:rsid w:val="00B05777"/>
    <w:rsid w:val="00B0712C"/>
    <w:rsid w:val="00B11855"/>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D1BEF"/>
    <w:rsid w:val="00BF3D49"/>
    <w:rsid w:val="00BF458A"/>
    <w:rsid w:val="00BF579F"/>
    <w:rsid w:val="00BF6DEC"/>
    <w:rsid w:val="00C00534"/>
    <w:rsid w:val="00C03499"/>
    <w:rsid w:val="00C06D30"/>
    <w:rsid w:val="00C11A62"/>
    <w:rsid w:val="00C20DA9"/>
    <w:rsid w:val="00C23A37"/>
    <w:rsid w:val="00C2712C"/>
    <w:rsid w:val="00C34785"/>
    <w:rsid w:val="00C412ED"/>
    <w:rsid w:val="00C45C6E"/>
    <w:rsid w:val="00C47684"/>
    <w:rsid w:val="00C530BF"/>
    <w:rsid w:val="00C54057"/>
    <w:rsid w:val="00C70735"/>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D71"/>
    <w:rsid w:val="00DE5056"/>
    <w:rsid w:val="00DF4EB3"/>
    <w:rsid w:val="00DF5C49"/>
    <w:rsid w:val="00E0511E"/>
    <w:rsid w:val="00E0552F"/>
    <w:rsid w:val="00E10E4F"/>
    <w:rsid w:val="00E12831"/>
    <w:rsid w:val="00E14BA2"/>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14BF"/>
    <w:rsid w:val="00F525A3"/>
    <w:rsid w:val="00F540FE"/>
    <w:rsid w:val="00F561FD"/>
    <w:rsid w:val="00F6476C"/>
    <w:rsid w:val="00F65ACD"/>
    <w:rsid w:val="00F7086B"/>
    <w:rsid w:val="00F8072E"/>
    <w:rsid w:val="00F83D72"/>
    <w:rsid w:val="00F83E14"/>
    <w:rsid w:val="00F927BA"/>
    <w:rsid w:val="00FB1997"/>
    <w:rsid w:val="00FB5143"/>
    <w:rsid w:val="00FB7C22"/>
    <w:rsid w:val="00FC123B"/>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C160-8A0B-4F3F-AC49-4EDF711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22</TotalTime>
  <Pages>18</Pages>
  <Words>5718</Words>
  <Characters>38893</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44522</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6</cp:revision>
  <cp:lastPrinted>2022-09-05T09:40:00Z</cp:lastPrinted>
  <dcterms:created xsi:type="dcterms:W3CDTF">2022-09-05T09:15:00Z</dcterms:created>
  <dcterms:modified xsi:type="dcterms:W3CDTF">2022-09-13T06:21:00Z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