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7319EF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3A4B084E" w:rsidR="00D06D04" w:rsidRPr="007319EF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7319EF">
        <w:rPr>
          <w:rFonts w:ascii="Arial" w:hAnsi="Arial" w:cs="Arial"/>
          <w:sz w:val="22"/>
          <w:szCs w:val="22"/>
        </w:rPr>
        <w:t>S</w:t>
      </w:r>
      <w:r w:rsidR="00CB12DC" w:rsidRPr="007319EF">
        <w:rPr>
          <w:rFonts w:ascii="Arial" w:hAnsi="Arial" w:cs="Arial"/>
          <w:sz w:val="22"/>
          <w:szCs w:val="22"/>
        </w:rPr>
        <w:t xml:space="preserve">prawa nr </w:t>
      </w:r>
      <w:r w:rsidR="00DF62DA" w:rsidRPr="007319EF">
        <w:rPr>
          <w:rFonts w:ascii="Arial" w:hAnsi="Arial" w:cs="Arial"/>
          <w:sz w:val="22"/>
          <w:szCs w:val="22"/>
        </w:rPr>
        <w:t xml:space="preserve"> </w:t>
      </w:r>
      <w:r w:rsidR="00AC2002" w:rsidRPr="007319EF">
        <w:rPr>
          <w:rFonts w:ascii="Arial" w:hAnsi="Arial" w:cs="Arial"/>
          <w:sz w:val="22"/>
          <w:szCs w:val="22"/>
        </w:rPr>
        <w:t>RZp.271.1.</w:t>
      </w:r>
      <w:r w:rsidR="004A44EE">
        <w:rPr>
          <w:rFonts w:ascii="Arial" w:hAnsi="Arial" w:cs="Arial"/>
          <w:sz w:val="22"/>
          <w:szCs w:val="22"/>
        </w:rPr>
        <w:t>1</w:t>
      </w:r>
      <w:r w:rsidR="005335C3">
        <w:rPr>
          <w:rFonts w:ascii="Arial" w:hAnsi="Arial" w:cs="Arial"/>
          <w:sz w:val="22"/>
          <w:szCs w:val="22"/>
        </w:rPr>
        <w:t>6</w:t>
      </w:r>
      <w:r w:rsidR="00AC2002" w:rsidRPr="007319EF">
        <w:rPr>
          <w:rFonts w:ascii="Arial" w:hAnsi="Arial" w:cs="Arial"/>
          <w:sz w:val="22"/>
          <w:szCs w:val="22"/>
        </w:rPr>
        <w:t>.202</w:t>
      </w:r>
      <w:r w:rsidR="006370B6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7319EF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F9AD92" w14:textId="77777777" w:rsidR="00C61CE1" w:rsidRPr="007319EF" w:rsidRDefault="00C61CE1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05815922" w14:textId="3CA0DF8A" w:rsidR="00A058FA" w:rsidRPr="007319EF" w:rsidRDefault="008A3A21" w:rsidP="00A058FA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4467C9" w:rsidRPr="007319EF">
        <w:rPr>
          <w:rFonts w:ascii="Arial" w:hAnsi="Arial" w:cs="Arial"/>
          <w:b/>
          <w:color w:val="000000"/>
          <w:sz w:val="22"/>
          <w:szCs w:val="22"/>
        </w:rPr>
        <w:t>7</w:t>
      </w:r>
      <w:r w:rsidR="00A058FA" w:rsidRPr="007319EF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7319EF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4DED3C1B" w14:textId="77777777" w:rsidR="009944EA" w:rsidRPr="007319EF" w:rsidRDefault="009944EA" w:rsidP="009944EA">
      <w:pPr>
        <w:rPr>
          <w:rFonts w:ascii="Arial" w:hAnsi="Arial" w:cs="Arial"/>
          <w:sz w:val="22"/>
          <w:szCs w:val="22"/>
        </w:rPr>
      </w:pPr>
    </w:p>
    <w:p w14:paraId="78DE222E" w14:textId="0F950EEA" w:rsidR="00A058FA" w:rsidRPr="007319EF" w:rsidRDefault="00A058FA" w:rsidP="00A058FA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KLAUZULA INFORMACYJNA z art. 13 RODO </w:t>
      </w:r>
    </w:p>
    <w:p w14:paraId="1A411457" w14:textId="77777777" w:rsidR="00A9615C" w:rsidRPr="007319EF" w:rsidRDefault="00A9615C" w:rsidP="00A9615C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B60A26" w14:textId="0AD7D081" w:rsidR="00A9615C" w:rsidRPr="007319EF" w:rsidRDefault="00A9615C" w:rsidP="00A9615C">
      <w:pPr>
        <w:spacing w:before="60" w:after="60" w:line="360" w:lineRule="auto"/>
        <w:ind w:right="40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="003F6C7F">
        <w:rPr>
          <w:rFonts w:ascii="Arial" w:hAnsi="Arial" w:cs="Arial"/>
          <w:sz w:val="22"/>
        </w:rPr>
        <w:t xml:space="preserve">Nr </w:t>
      </w:r>
      <w:r w:rsidRPr="007319EF">
        <w:rPr>
          <w:rFonts w:ascii="Arial" w:hAnsi="Arial" w:cs="Arial"/>
          <w:sz w:val="22"/>
        </w:rPr>
        <w:t>119, str.</w:t>
      </w:r>
      <w:r w:rsidR="003F6C7F">
        <w:rPr>
          <w:rFonts w:ascii="Arial" w:hAnsi="Arial" w:cs="Arial"/>
          <w:sz w:val="22"/>
        </w:rPr>
        <w:t> </w:t>
      </w:r>
      <w:r w:rsidRPr="007319EF">
        <w:rPr>
          <w:rFonts w:ascii="Arial" w:hAnsi="Arial" w:cs="Arial"/>
          <w:sz w:val="22"/>
        </w:rPr>
        <w:t>1</w:t>
      </w:r>
      <w:r w:rsidR="003F6C7F">
        <w:rPr>
          <w:rFonts w:ascii="Arial" w:hAnsi="Arial" w:cs="Arial"/>
          <w:sz w:val="22"/>
        </w:rPr>
        <w:t xml:space="preserve"> ze zm.</w:t>
      </w:r>
      <w:r w:rsidRPr="007319EF">
        <w:rPr>
          <w:rFonts w:ascii="Arial" w:hAnsi="Arial" w:cs="Arial"/>
          <w:sz w:val="22"/>
        </w:rPr>
        <w:t>), dalej „Rozporządzenie”, informuję, że:</w:t>
      </w:r>
    </w:p>
    <w:p w14:paraId="5BB03BA7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1. Administratorem Pani/Pana danych osobowych jest Burmistrz Gniewkowa z siedzibą </w:t>
      </w:r>
      <w:r w:rsidRPr="007319EF">
        <w:rPr>
          <w:rFonts w:ascii="Arial" w:hAnsi="Arial" w:cs="Arial"/>
          <w:sz w:val="22"/>
        </w:rPr>
        <w:br/>
        <w:t>w Urzędzie Miejskim w Gniewkowie, ul. 17-stycznia 11, 88-140 Gniewkowo, tel. 52 354 30 08, e-mail: urzad@gniewkowo.com.pl.</w:t>
      </w:r>
    </w:p>
    <w:p w14:paraId="12ED6C6F" w14:textId="06700A6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2. W sprawach z zakresu ochrony danych osobowych mogą Państwo kontaktować się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Inspektorem Ochrony Danych pod adresem e-mail: </w:t>
      </w:r>
      <w:r w:rsidR="005335C3">
        <w:rPr>
          <w:rFonts w:ascii="Arial" w:hAnsi="Arial" w:cs="Arial"/>
          <w:sz w:val="22"/>
        </w:rPr>
        <w:t>inspektor</w:t>
      </w:r>
      <w:r w:rsidRPr="007319EF">
        <w:rPr>
          <w:rFonts w:ascii="Arial" w:hAnsi="Arial" w:cs="Arial"/>
          <w:sz w:val="22"/>
        </w:rPr>
        <w:t>@cbi24.pl</w:t>
      </w:r>
    </w:p>
    <w:p w14:paraId="39658DFB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3. Dane osobowe będą przetwarzane w celu związanym z postępowaniem o udzielenie zamówienia publicznego. </w:t>
      </w:r>
    </w:p>
    <w:p w14:paraId="08049DBE" w14:textId="534313BF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4. Dane osobowe będą przetwarzane przez okres zgodnie z art. 78 ust. 1 i 4 ustawy z dnia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11 września 2019 r.– Prawo zamówień publicznych (Dz. U. z 202</w:t>
      </w:r>
      <w:r w:rsidR="004A44EE">
        <w:rPr>
          <w:rFonts w:ascii="Arial" w:hAnsi="Arial" w:cs="Arial"/>
          <w:sz w:val="22"/>
        </w:rPr>
        <w:t>4</w:t>
      </w:r>
      <w:r w:rsidRPr="007319EF">
        <w:rPr>
          <w:rFonts w:ascii="Arial" w:hAnsi="Arial" w:cs="Arial"/>
          <w:sz w:val="22"/>
        </w:rPr>
        <w:t xml:space="preserve"> r. poz. </w:t>
      </w:r>
      <w:r w:rsidR="004A44EE">
        <w:rPr>
          <w:rFonts w:ascii="Arial" w:hAnsi="Arial" w:cs="Arial"/>
          <w:sz w:val="22"/>
        </w:rPr>
        <w:t>1320</w:t>
      </w:r>
      <w:r w:rsidRPr="007319EF">
        <w:rPr>
          <w:rFonts w:ascii="Arial" w:hAnsi="Arial" w:cs="Arial"/>
          <w:sz w:val="22"/>
        </w:rPr>
        <w:t>), zwanej dalej PZP, przez okres 4 lat od dnia zakończenia postępowania o udzielenie zamówienia, a jeżeli czas trwania umowy przekracza 4 lata, okres przechowywania obejmuje cały czas obowiązywania umowy.</w:t>
      </w:r>
    </w:p>
    <w:p w14:paraId="34244768" w14:textId="3ABC1BA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5. Podstawą prawną przetwarzania danych jest art. 6 ust. 1 lit. c) ww. Rozporządzenia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w związku z przepisami PZP.</w:t>
      </w:r>
    </w:p>
    <w:p w14:paraId="6ED4424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6. Odbiorcami Pani/Pana danych będą osoby lub podmioty, którym udostępniona zostanie dokumentacja postępowania w oparciu o art. 18 oraz art. 74 ust. 4 PZP.</w:t>
      </w:r>
    </w:p>
    <w:p w14:paraId="5FFEEA3E" w14:textId="5D7E042D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7.  Obowiązek podania przez Panią/Pana danych osobowych bezpośrednio Pani/Pana dotyczących jest wymogiem ustawowym określonym w przepisach PZP, związanym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udziałem w postępowaniu o udzielenie zamówienia publicznego; konsekwencje niepodania określonych danych wynikają z PZP. </w:t>
      </w:r>
    </w:p>
    <w:p w14:paraId="516D2790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8. Osoba, której dane dotyczą ma prawo do:</w:t>
      </w:r>
    </w:p>
    <w:p w14:paraId="63938D6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 - dostępu do treści swoich danych oraz możliwości ich poprawiania, sprostowania, ograniczenia przetwarzania, </w:t>
      </w:r>
    </w:p>
    <w:p w14:paraId="2EA3F32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62B3A6A9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9. Osobie, której dane dotyczą nie przysługuje:</w:t>
      </w:r>
    </w:p>
    <w:p w14:paraId="210D8188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w związku z art. 17 ust. 3 lit. b, d lub e Rozporządzenia prawo do usunięcia danych osobowych;</w:t>
      </w:r>
    </w:p>
    <w:p w14:paraId="1E2EF39C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prawo do przenoszenia danych osobowych, o którym mowa w art. 20 Rozporządzenia;</w:t>
      </w:r>
    </w:p>
    <w:p w14:paraId="0A4459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- na podstawie art. 21 Rozporządzenia prawo sprzeciwu, wobec przetwarzania danych osobowych. </w:t>
      </w:r>
    </w:p>
    <w:p w14:paraId="7B35D4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5B31B9AD" w14:textId="5CD12EA6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11. Skorzystanie przez osobę, której dane dotyczą, z uprawnienia do sprostowania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DAD0FC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342BDF4" w14:textId="7BC7C7E8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13. W przypadku danych osobowych zamieszczonych przez Administratora w Biuletynie Zamówień Publicznych, prawa, o których mowa w art. 15 i art. 16 Rozporządzenia,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są wykonywane w drodze żądania skierowanego do Administratora.</w:t>
      </w:r>
    </w:p>
    <w:p w14:paraId="027DF4C3" w14:textId="3A4D0B83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14. Od dnia zakończenia postępowania o udzielenie zamówienia, w przypadku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gdy wniesienie żądania, o którym mowa w art. 18 ust. 1 Rozporządzenia, spowoduje ograniczenie przetwarzania danych osobowych zawartych w protokole i załącznikach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do protokołu, Administrator nie udostępnia tych danych zawartych w protokole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i w załącznikach do protokołu, chyba że zachodzą przesłanki, o których mowa w art. 18 ust. 2 Rozporządzenia.</w:t>
      </w:r>
    </w:p>
    <w:p w14:paraId="35239C61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32331048" w14:textId="38BF80B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 xml:space="preserve">16. Skorzystanie przez osobę, której dane dotyczą, z uprawnienia do sprostowania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lub uzupełnienia, o którym mowa w art. 16 Rozporządzenia, nie może naruszać integralności protokołu oraz jego załączników.</w:t>
      </w:r>
    </w:p>
    <w:p w14:paraId="6C0458DE" w14:textId="25BA14C5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17. Ponadto informujemy, iż w związku z przetwarzaniem Pani/Pana danych osobowych </w:t>
      </w:r>
      <w:r w:rsidR="00E647DB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nie podlega Pan/Pani decyzjom, które się opierają wyłącznie na zautomatyzowanym przetwarzaniu, w tym profilowaniu, o czym stanowi art. 22 Rozporządzenia.</w:t>
      </w:r>
    </w:p>
    <w:p w14:paraId="2127B672" w14:textId="45879BFC" w:rsidR="009944EA" w:rsidRPr="007319EF" w:rsidRDefault="009944EA" w:rsidP="00A058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944EA" w:rsidRPr="007319EF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59F21" w14:textId="77777777" w:rsidR="00490C40" w:rsidRDefault="00490C40" w:rsidP="00C61CE1">
      <w:r>
        <w:separator/>
      </w:r>
    </w:p>
  </w:endnote>
  <w:endnote w:type="continuationSeparator" w:id="0">
    <w:p w14:paraId="05FBC510" w14:textId="77777777" w:rsidR="00490C40" w:rsidRDefault="00490C40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60D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60D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C85FB" w14:textId="77777777" w:rsidR="00490C40" w:rsidRDefault="00490C40" w:rsidP="00C61CE1">
      <w:r>
        <w:separator/>
      </w:r>
    </w:p>
  </w:footnote>
  <w:footnote w:type="continuationSeparator" w:id="0">
    <w:p w14:paraId="7543EBB1" w14:textId="77777777" w:rsidR="00490C40" w:rsidRDefault="00490C40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58D3DE15" w:rsidR="005E6C42" w:rsidRDefault="00EB0DB7" w:rsidP="00EB0DB7">
    <w:pPr>
      <w:pStyle w:val="Nagwek"/>
      <w:tabs>
        <w:tab w:val="left" w:pos="2385"/>
      </w:tabs>
      <w:jc w:val="right"/>
    </w:pPr>
    <w:r>
      <w:tab/>
    </w:r>
    <w:r>
      <w:tab/>
    </w:r>
    <w:r w:rsidR="00D838F0">
      <w:rPr>
        <w:noProof/>
      </w:rPr>
      <w:drawing>
        <wp:inline distT="0" distB="0" distL="0" distR="0" wp14:anchorId="52FBAE3C" wp14:editId="1C580F23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8F0">
      <w:rPr>
        <w:noProof/>
      </w:rPr>
      <w:drawing>
        <wp:inline distT="0" distB="0" distL="0" distR="0" wp14:anchorId="117251DE" wp14:editId="69BB602D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6C1B7" w14:textId="77777777" w:rsidR="00D01323" w:rsidRDefault="00D01323" w:rsidP="00EB0DB7">
    <w:pPr>
      <w:pStyle w:val="Nagwek"/>
      <w:tabs>
        <w:tab w:val="left" w:pos="238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631569">
    <w:abstractNumId w:val="11"/>
  </w:num>
  <w:num w:numId="2" w16cid:durableId="723406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76908">
    <w:abstractNumId w:val="4"/>
  </w:num>
  <w:num w:numId="4" w16cid:durableId="1777629786">
    <w:abstractNumId w:val="9"/>
  </w:num>
  <w:num w:numId="5" w16cid:durableId="1263152261">
    <w:abstractNumId w:val="7"/>
  </w:num>
  <w:num w:numId="6" w16cid:durableId="107893791">
    <w:abstractNumId w:val="2"/>
  </w:num>
  <w:num w:numId="7" w16cid:durableId="127477384">
    <w:abstractNumId w:val="3"/>
  </w:num>
  <w:num w:numId="8" w16cid:durableId="1310280019">
    <w:abstractNumId w:val="6"/>
  </w:num>
  <w:num w:numId="9" w16cid:durableId="154808586">
    <w:abstractNumId w:val="1"/>
  </w:num>
  <w:num w:numId="10" w16cid:durableId="160119743">
    <w:abstractNumId w:val="5"/>
  </w:num>
  <w:num w:numId="11" w16cid:durableId="87859347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4241919">
    <w:abstractNumId w:val="8"/>
  </w:num>
  <w:num w:numId="13" w16cid:durableId="310452042">
    <w:abstractNumId w:val="0"/>
  </w:num>
  <w:num w:numId="14" w16cid:durableId="27490996">
    <w:abstractNumId w:val="0"/>
    <w:lvlOverride w:ilvl="0">
      <w:lvl w:ilvl="0" w:tplc="A8D219C2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E6558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7C26D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CE1AB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4EFF1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E288C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A6C50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D86E7A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82011C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652112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CE1"/>
    <w:rsid w:val="0002006F"/>
    <w:rsid w:val="00037293"/>
    <w:rsid w:val="000536BB"/>
    <w:rsid w:val="000563DF"/>
    <w:rsid w:val="00071C10"/>
    <w:rsid w:val="00095A9C"/>
    <w:rsid w:val="000B0A03"/>
    <w:rsid w:val="000C3F95"/>
    <w:rsid w:val="000D3780"/>
    <w:rsid w:val="000E4432"/>
    <w:rsid w:val="000E4B18"/>
    <w:rsid w:val="00110E4F"/>
    <w:rsid w:val="00113EAD"/>
    <w:rsid w:val="0011627B"/>
    <w:rsid w:val="001276A7"/>
    <w:rsid w:val="00136284"/>
    <w:rsid w:val="00137056"/>
    <w:rsid w:val="00137BA2"/>
    <w:rsid w:val="001534FB"/>
    <w:rsid w:val="00153A29"/>
    <w:rsid w:val="00153FCD"/>
    <w:rsid w:val="00172A91"/>
    <w:rsid w:val="00174711"/>
    <w:rsid w:val="001914FA"/>
    <w:rsid w:val="001C360D"/>
    <w:rsid w:val="001E44E9"/>
    <w:rsid w:val="002014E2"/>
    <w:rsid w:val="00221A96"/>
    <w:rsid w:val="00225883"/>
    <w:rsid w:val="00246D4E"/>
    <w:rsid w:val="00252355"/>
    <w:rsid w:val="00261931"/>
    <w:rsid w:val="00281373"/>
    <w:rsid w:val="002875C7"/>
    <w:rsid w:val="002A0096"/>
    <w:rsid w:val="002D62BD"/>
    <w:rsid w:val="002E31C5"/>
    <w:rsid w:val="00310800"/>
    <w:rsid w:val="00310941"/>
    <w:rsid w:val="003250F8"/>
    <w:rsid w:val="003425A1"/>
    <w:rsid w:val="0034633D"/>
    <w:rsid w:val="00372710"/>
    <w:rsid w:val="0038306D"/>
    <w:rsid w:val="00384B22"/>
    <w:rsid w:val="00387D31"/>
    <w:rsid w:val="003933A1"/>
    <w:rsid w:val="00394C01"/>
    <w:rsid w:val="003A0F86"/>
    <w:rsid w:val="003C0441"/>
    <w:rsid w:val="003D00F8"/>
    <w:rsid w:val="003F6C7F"/>
    <w:rsid w:val="00411539"/>
    <w:rsid w:val="00422010"/>
    <w:rsid w:val="0042275B"/>
    <w:rsid w:val="00422F2C"/>
    <w:rsid w:val="004242C6"/>
    <w:rsid w:val="004254D1"/>
    <w:rsid w:val="00425FDB"/>
    <w:rsid w:val="004467C9"/>
    <w:rsid w:val="004558EF"/>
    <w:rsid w:val="004613BC"/>
    <w:rsid w:val="00466D7A"/>
    <w:rsid w:val="004710DE"/>
    <w:rsid w:val="00480B64"/>
    <w:rsid w:val="00490C40"/>
    <w:rsid w:val="004A1E5C"/>
    <w:rsid w:val="004A44EE"/>
    <w:rsid w:val="004A6CB7"/>
    <w:rsid w:val="004D3AC1"/>
    <w:rsid w:val="004E4ED5"/>
    <w:rsid w:val="00500127"/>
    <w:rsid w:val="00524AED"/>
    <w:rsid w:val="005262CF"/>
    <w:rsid w:val="00532B4A"/>
    <w:rsid w:val="00532C56"/>
    <w:rsid w:val="00533293"/>
    <w:rsid w:val="005335C3"/>
    <w:rsid w:val="00541862"/>
    <w:rsid w:val="005474E3"/>
    <w:rsid w:val="00555E28"/>
    <w:rsid w:val="00566F61"/>
    <w:rsid w:val="00572AA8"/>
    <w:rsid w:val="00586969"/>
    <w:rsid w:val="00587663"/>
    <w:rsid w:val="00592F9D"/>
    <w:rsid w:val="005951D5"/>
    <w:rsid w:val="005B2A4B"/>
    <w:rsid w:val="005B2FAC"/>
    <w:rsid w:val="005B5C3F"/>
    <w:rsid w:val="005C34D9"/>
    <w:rsid w:val="005E6C42"/>
    <w:rsid w:val="005F5017"/>
    <w:rsid w:val="00604DA9"/>
    <w:rsid w:val="006313B4"/>
    <w:rsid w:val="00635E0B"/>
    <w:rsid w:val="006370B6"/>
    <w:rsid w:val="0068280E"/>
    <w:rsid w:val="006854A7"/>
    <w:rsid w:val="00694DF3"/>
    <w:rsid w:val="006A3CBF"/>
    <w:rsid w:val="006B19B0"/>
    <w:rsid w:val="006B2317"/>
    <w:rsid w:val="006B40F7"/>
    <w:rsid w:val="006C3278"/>
    <w:rsid w:val="006E1D60"/>
    <w:rsid w:val="006F1542"/>
    <w:rsid w:val="006F406D"/>
    <w:rsid w:val="006F6AB5"/>
    <w:rsid w:val="00705C9A"/>
    <w:rsid w:val="00712DBB"/>
    <w:rsid w:val="00713ECB"/>
    <w:rsid w:val="0072045A"/>
    <w:rsid w:val="007319EF"/>
    <w:rsid w:val="007364C0"/>
    <w:rsid w:val="007417B2"/>
    <w:rsid w:val="007434A2"/>
    <w:rsid w:val="00764743"/>
    <w:rsid w:val="0076561D"/>
    <w:rsid w:val="00776DD3"/>
    <w:rsid w:val="00780511"/>
    <w:rsid w:val="0079744D"/>
    <w:rsid w:val="007A333E"/>
    <w:rsid w:val="007D26D1"/>
    <w:rsid w:val="007F05A9"/>
    <w:rsid w:val="007F1DBA"/>
    <w:rsid w:val="007F7359"/>
    <w:rsid w:val="008061B5"/>
    <w:rsid w:val="00811524"/>
    <w:rsid w:val="00835B01"/>
    <w:rsid w:val="008365AC"/>
    <w:rsid w:val="00837045"/>
    <w:rsid w:val="008521E2"/>
    <w:rsid w:val="00853744"/>
    <w:rsid w:val="00855112"/>
    <w:rsid w:val="0087225D"/>
    <w:rsid w:val="00884BEA"/>
    <w:rsid w:val="008878F1"/>
    <w:rsid w:val="008A3A21"/>
    <w:rsid w:val="008A43FD"/>
    <w:rsid w:val="008B08DB"/>
    <w:rsid w:val="008C4E8A"/>
    <w:rsid w:val="008D3BC2"/>
    <w:rsid w:val="008E1DC3"/>
    <w:rsid w:val="008E4932"/>
    <w:rsid w:val="00923B19"/>
    <w:rsid w:val="009248FF"/>
    <w:rsid w:val="00925079"/>
    <w:rsid w:val="00973CCF"/>
    <w:rsid w:val="00984DCA"/>
    <w:rsid w:val="009944EA"/>
    <w:rsid w:val="009A4699"/>
    <w:rsid w:val="009B5F7E"/>
    <w:rsid w:val="009B7A12"/>
    <w:rsid w:val="009D1C10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745F0"/>
    <w:rsid w:val="00A92EF6"/>
    <w:rsid w:val="00A9615C"/>
    <w:rsid w:val="00A96B7D"/>
    <w:rsid w:val="00AC2002"/>
    <w:rsid w:val="00AD1A99"/>
    <w:rsid w:val="00AD42CD"/>
    <w:rsid w:val="00AD6268"/>
    <w:rsid w:val="00B37828"/>
    <w:rsid w:val="00B431F8"/>
    <w:rsid w:val="00B73E1E"/>
    <w:rsid w:val="00B839EC"/>
    <w:rsid w:val="00B90ED0"/>
    <w:rsid w:val="00B96C45"/>
    <w:rsid w:val="00BA6739"/>
    <w:rsid w:val="00BC01E4"/>
    <w:rsid w:val="00BC3670"/>
    <w:rsid w:val="00BE4A04"/>
    <w:rsid w:val="00C02DBD"/>
    <w:rsid w:val="00C12778"/>
    <w:rsid w:val="00C23593"/>
    <w:rsid w:val="00C26E46"/>
    <w:rsid w:val="00C303D2"/>
    <w:rsid w:val="00C3441F"/>
    <w:rsid w:val="00C47467"/>
    <w:rsid w:val="00C61CE1"/>
    <w:rsid w:val="00C633C2"/>
    <w:rsid w:val="00CA522F"/>
    <w:rsid w:val="00CB12DC"/>
    <w:rsid w:val="00CB718C"/>
    <w:rsid w:val="00CC36A3"/>
    <w:rsid w:val="00CC4411"/>
    <w:rsid w:val="00CC5B1E"/>
    <w:rsid w:val="00CF308E"/>
    <w:rsid w:val="00D01323"/>
    <w:rsid w:val="00D06D04"/>
    <w:rsid w:val="00D074CB"/>
    <w:rsid w:val="00D26913"/>
    <w:rsid w:val="00D33BBC"/>
    <w:rsid w:val="00D507C6"/>
    <w:rsid w:val="00D805C1"/>
    <w:rsid w:val="00D817BD"/>
    <w:rsid w:val="00D838F0"/>
    <w:rsid w:val="00D95771"/>
    <w:rsid w:val="00DA2897"/>
    <w:rsid w:val="00DD6231"/>
    <w:rsid w:val="00DF62DA"/>
    <w:rsid w:val="00E04AB6"/>
    <w:rsid w:val="00E14808"/>
    <w:rsid w:val="00E26277"/>
    <w:rsid w:val="00E33382"/>
    <w:rsid w:val="00E4676C"/>
    <w:rsid w:val="00E647DB"/>
    <w:rsid w:val="00E74A78"/>
    <w:rsid w:val="00E83C0E"/>
    <w:rsid w:val="00E92AE9"/>
    <w:rsid w:val="00EB0DB7"/>
    <w:rsid w:val="00EE261F"/>
    <w:rsid w:val="00F06B09"/>
    <w:rsid w:val="00F1166E"/>
    <w:rsid w:val="00F165B0"/>
    <w:rsid w:val="00F25EDB"/>
    <w:rsid w:val="00F3433D"/>
    <w:rsid w:val="00F37D32"/>
    <w:rsid w:val="00F4063E"/>
    <w:rsid w:val="00F44E27"/>
    <w:rsid w:val="00F65CB9"/>
    <w:rsid w:val="00F86FC3"/>
    <w:rsid w:val="00F912B0"/>
    <w:rsid w:val="00F933AD"/>
    <w:rsid w:val="00F96B82"/>
    <w:rsid w:val="00FD0227"/>
    <w:rsid w:val="00FD47F3"/>
    <w:rsid w:val="00FE2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EE9FE01B-66BE-486E-B733-3560F62C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813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13FA-A402-4956-ADF0-BC5D3DDF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</cp:lastModifiedBy>
  <cp:revision>63</cp:revision>
  <cp:lastPrinted>2021-08-30T07:41:00Z</cp:lastPrinted>
  <dcterms:created xsi:type="dcterms:W3CDTF">2020-10-13T23:25:00Z</dcterms:created>
  <dcterms:modified xsi:type="dcterms:W3CDTF">2024-10-15T07:16:00Z</dcterms:modified>
</cp:coreProperties>
</file>