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B735E" w14:textId="5AC779B1" w:rsidR="003C0B34" w:rsidRPr="003A1204" w:rsidRDefault="00E314AC" w:rsidP="00E314AC">
      <w:pPr>
        <w:pStyle w:val="Tekstpodstawowy"/>
        <w:spacing w:before="10"/>
        <w:ind w:left="0" w:firstLine="0"/>
        <w:jc w:val="right"/>
        <w:rPr>
          <w:rFonts w:ascii="Arial" w:hAnsi="Arial" w:cs="Arial"/>
          <w:sz w:val="24"/>
          <w:szCs w:val="24"/>
        </w:rPr>
      </w:pPr>
      <w:r w:rsidRPr="003A1204">
        <w:rPr>
          <w:rFonts w:ascii="Arial" w:hAnsi="Arial" w:cs="Arial"/>
          <w:sz w:val="24"/>
          <w:szCs w:val="24"/>
        </w:rPr>
        <w:t xml:space="preserve">Załącznik nr </w:t>
      </w:r>
      <w:r w:rsidR="00DA1B09" w:rsidRPr="003A1204">
        <w:rPr>
          <w:rFonts w:ascii="Arial" w:hAnsi="Arial" w:cs="Arial"/>
          <w:sz w:val="24"/>
          <w:szCs w:val="24"/>
        </w:rPr>
        <w:t>6</w:t>
      </w:r>
    </w:p>
    <w:p w14:paraId="34D78040" w14:textId="77777777" w:rsidR="00E314AC" w:rsidRPr="003A1204" w:rsidRDefault="00E314AC" w:rsidP="00E314AC">
      <w:pPr>
        <w:pStyle w:val="Tekstpodstawowy"/>
        <w:spacing w:before="10"/>
        <w:ind w:left="0" w:firstLine="0"/>
        <w:jc w:val="right"/>
        <w:rPr>
          <w:rFonts w:ascii="Arial" w:hAnsi="Arial" w:cs="Arial"/>
          <w:sz w:val="24"/>
          <w:szCs w:val="24"/>
        </w:rPr>
      </w:pPr>
    </w:p>
    <w:p w14:paraId="2314F16E" w14:textId="77777777" w:rsidR="00422307" w:rsidRPr="003A1204" w:rsidRDefault="008027B4" w:rsidP="001D3BA9">
      <w:pPr>
        <w:pStyle w:val="Nagwek1"/>
        <w:spacing w:before="1"/>
        <w:ind w:left="885"/>
        <w:rPr>
          <w:sz w:val="24"/>
          <w:szCs w:val="24"/>
        </w:rPr>
      </w:pPr>
      <w:r w:rsidRPr="003A1204">
        <w:rPr>
          <w:sz w:val="24"/>
          <w:szCs w:val="24"/>
        </w:rPr>
        <w:t xml:space="preserve">Projektowane postanowienia umowy w sprawie zamówienia publicznego </w:t>
      </w:r>
    </w:p>
    <w:p w14:paraId="4385B9D6" w14:textId="6158B497" w:rsidR="003C0B34" w:rsidRPr="003A1204" w:rsidRDefault="008027B4" w:rsidP="001D3BA9">
      <w:pPr>
        <w:pStyle w:val="Nagwek1"/>
        <w:spacing w:before="1"/>
        <w:ind w:left="885"/>
        <w:rPr>
          <w:sz w:val="24"/>
          <w:szCs w:val="24"/>
        </w:rPr>
      </w:pPr>
      <w:r w:rsidRPr="003A1204">
        <w:rPr>
          <w:sz w:val="24"/>
          <w:szCs w:val="24"/>
        </w:rPr>
        <w:t>WZÓR UMOWY W SPRAWIE ZAMÓWIENIA PUBLICZNEGO</w:t>
      </w:r>
    </w:p>
    <w:p w14:paraId="7C3714AA" w14:textId="77777777" w:rsidR="003C0B34" w:rsidRPr="003A1204" w:rsidRDefault="003C0B34">
      <w:pPr>
        <w:pStyle w:val="Tekstpodstawowy"/>
        <w:spacing w:before="3"/>
        <w:ind w:left="0" w:firstLine="0"/>
        <w:jc w:val="left"/>
        <w:rPr>
          <w:rFonts w:ascii="Arial" w:hAnsi="Arial" w:cs="Arial"/>
          <w:b/>
          <w:sz w:val="24"/>
          <w:szCs w:val="24"/>
        </w:rPr>
      </w:pPr>
    </w:p>
    <w:p w14:paraId="1AA17B96" w14:textId="77777777" w:rsidR="00D22728" w:rsidRPr="003A1204" w:rsidRDefault="00D22728" w:rsidP="00D22728">
      <w:pPr>
        <w:pStyle w:val="Tekstpodstawowy"/>
        <w:spacing w:before="5"/>
        <w:jc w:val="center"/>
        <w:rPr>
          <w:rFonts w:ascii="Arial" w:hAnsi="Arial" w:cs="Arial"/>
          <w:b/>
          <w:sz w:val="24"/>
          <w:szCs w:val="24"/>
        </w:rPr>
      </w:pPr>
      <w:r w:rsidRPr="003A1204">
        <w:rPr>
          <w:rFonts w:ascii="Arial" w:hAnsi="Arial" w:cs="Arial"/>
          <w:b/>
          <w:sz w:val="24"/>
          <w:szCs w:val="24"/>
        </w:rPr>
        <w:t>Umowa nr IZ. 272.1…..</w:t>
      </w:r>
    </w:p>
    <w:p w14:paraId="6D44B2AB" w14:textId="2A61F4FF" w:rsidR="00E455A0" w:rsidRPr="00E455A0" w:rsidRDefault="00E455A0" w:rsidP="00E455A0">
      <w:pPr>
        <w:pStyle w:val="Tekstpodstawowy"/>
        <w:spacing w:before="5"/>
        <w:jc w:val="center"/>
        <w:rPr>
          <w:rFonts w:ascii="Arial" w:hAnsi="Arial" w:cs="Arial"/>
          <w:b/>
          <w:sz w:val="24"/>
          <w:szCs w:val="24"/>
        </w:rPr>
      </w:pPr>
      <w:r w:rsidRPr="00E455A0">
        <w:rPr>
          <w:rFonts w:ascii="Arial" w:hAnsi="Arial" w:cs="Arial"/>
          <w:b/>
          <w:sz w:val="24"/>
          <w:szCs w:val="24"/>
        </w:rPr>
        <w:t xml:space="preserve">Budowa dróg </w:t>
      </w:r>
      <w:r w:rsidR="003E6C0C">
        <w:rPr>
          <w:rFonts w:ascii="Arial" w:hAnsi="Arial" w:cs="Arial"/>
          <w:b/>
          <w:sz w:val="24"/>
          <w:szCs w:val="24"/>
        </w:rPr>
        <w:t xml:space="preserve">gminnych w </w:t>
      </w:r>
      <w:r w:rsidRPr="00E455A0">
        <w:rPr>
          <w:rFonts w:ascii="Arial" w:hAnsi="Arial" w:cs="Arial"/>
          <w:b/>
          <w:sz w:val="24"/>
          <w:szCs w:val="24"/>
        </w:rPr>
        <w:t>Śliwic</w:t>
      </w:r>
      <w:r w:rsidR="003E6C0C">
        <w:rPr>
          <w:rFonts w:ascii="Arial" w:hAnsi="Arial" w:cs="Arial"/>
          <w:b/>
          <w:sz w:val="24"/>
          <w:szCs w:val="24"/>
        </w:rPr>
        <w:t>ach</w:t>
      </w:r>
    </w:p>
    <w:p w14:paraId="61B90DED" w14:textId="4140E626" w:rsidR="009B4DC7" w:rsidRPr="003A1204" w:rsidRDefault="009B4DC7" w:rsidP="00E455A0">
      <w:pPr>
        <w:pStyle w:val="Tekstpodstawowy"/>
        <w:spacing w:before="5"/>
        <w:jc w:val="center"/>
        <w:rPr>
          <w:rFonts w:ascii="Arial" w:hAnsi="Arial" w:cs="Arial"/>
          <w:b/>
          <w:sz w:val="24"/>
          <w:szCs w:val="24"/>
        </w:rPr>
      </w:pPr>
      <w:r w:rsidRPr="003A1204">
        <w:rPr>
          <w:rFonts w:ascii="Arial" w:hAnsi="Arial" w:cs="Arial"/>
          <w:b/>
          <w:sz w:val="24"/>
          <w:szCs w:val="24"/>
        </w:rPr>
        <w:t>IZ.271.1.</w:t>
      </w:r>
      <w:r w:rsidR="00422307" w:rsidRPr="003A1204">
        <w:rPr>
          <w:rFonts w:ascii="Arial" w:hAnsi="Arial" w:cs="Arial"/>
          <w:b/>
          <w:sz w:val="24"/>
          <w:szCs w:val="24"/>
        </w:rPr>
        <w:t>1</w:t>
      </w:r>
      <w:r w:rsidR="003E6C0C">
        <w:rPr>
          <w:rFonts w:ascii="Arial" w:hAnsi="Arial" w:cs="Arial"/>
          <w:b/>
          <w:sz w:val="24"/>
          <w:szCs w:val="24"/>
        </w:rPr>
        <w:t>1</w:t>
      </w:r>
      <w:r w:rsidRPr="003A1204">
        <w:rPr>
          <w:rFonts w:ascii="Arial" w:hAnsi="Arial" w:cs="Arial"/>
          <w:b/>
          <w:sz w:val="24"/>
          <w:szCs w:val="24"/>
        </w:rPr>
        <w:t>.202</w:t>
      </w:r>
      <w:r w:rsidR="003E6C0C">
        <w:rPr>
          <w:rFonts w:ascii="Arial" w:hAnsi="Arial" w:cs="Arial"/>
          <w:b/>
          <w:sz w:val="24"/>
          <w:szCs w:val="24"/>
        </w:rPr>
        <w:t>4</w:t>
      </w:r>
    </w:p>
    <w:p w14:paraId="03A15E6A" w14:textId="77777777" w:rsidR="007D1F01" w:rsidRPr="003A1204" w:rsidRDefault="007D1F01" w:rsidP="007D1F01">
      <w:pPr>
        <w:pStyle w:val="Tekstpodstawowy"/>
        <w:spacing w:before="5"/>
        <w:ind w:left="426" w:hanging="426"/>
        <w:rPr>
          <w:rFonts w:ascii="Arial" w:hAnsi="Arial" w:cs="Arial"/>
          <w:b/>
          <w:sz w:val="24"/>
          <w:szCs w:val="24"/>
        </w:rPr>
      </w:pPr>
    </w:p>
    <w:p w14:paraId="60AFAFB2"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Zawarta w dniu ………………….. r. w Śliwicach pomiędzy: </w:t>
      </w:r>
    </w:p>
    <w:p w14:paraId="4EF4196D"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Gminą Śliwice, ul. Ks. dr St. Sychowskiego 30, 89-530 Śliwice  </w:t>
      </w:r>
    </w:p>
    <w:p w14:paraId="05805BAB"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reprezentowaną przez Wójta Gminy Śliwice Daniela Kożucha  </w:t>
      </w:r>
    </w:p>
    <w:p w14:paraId="28496645" w14:textId="71CA1871"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przy kontrasygnacie Skarbnika Gminy – </w:t>
      </w:r>
    </w:p>
    <w:p w14:paraId="22E532EB"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zwanym dalej "Zamawiającym", </w:t>
      </w:r>
    </w:p>
    <w:p w14:paraId="4DDF30A5"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a </w:t>
      </w:r>
    </w:p>
    <w:p w14:paraId="065A0A87" w14:textId="77777777" w:rsidR="007D1F01" w:rsidRPr="003A1204" w:rsidRDefault="007D1F01" w:rsidP="007D1F01">
      <w:pPr>
        <w:pStyle w:val="Tekstpodstawowy"/>
        <w:spacing w:before="5"/>
        <w:ind w:left="426" w:hanging="426"/>
        <w:rPr>
          <w:rFonts w:ascii="Arial" w:hAnsi="Arial" w:cs="Arial"/>
          <w:bCs/>
          <w:sz w:val="24"/>
          <w:szCs w:val="24"/>
        </w:rPr>
      </w:pPr>
    </w:p>
    <w:p w14:paraId="475295B0"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reprezentowaną przez: </w:t>
      </w:r>
    </w:p>
    <w:p w14:paraId="46456711"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w:t>
      </w:r>
    </w:p>
    <w:p w14:paraId="6F8FC0C1"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zwanym dalej "Wykonawcą" </w:t>
      </w:r>
    </w:p>
    <w:p w14:paraId="78E2942F"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została zawarta umowa następującej treści: </w:t>
      </w:r>
    </w:p>
    <w:p w14:paraId="275BDAD1" w14:textId="77777777" w:rsidR="007D1F01" w:rsidRPr="003A1204" w:rsidRDefault="007D1F01" w:rsidP="007D1F01">
      <w:pPr>
        <w:pStyle w:val="Tekstpodstawowy"/>
        <w:spacing w:before="5"/>
        <w:rPr>
          <w:rFonts w:ascii="Arial" w:hAnsi="Arial" w:cs="Arial"/>
          <w:bCs/>
          <w:sz w:val="24"/>
          <w:szCs w:val="24"/>
        </w:rPr>
      </w:pPr>
    </w:p>
    <w:p w14:paraId="242D55EC" w14:textId="3C4039D7" w:rsidR="003C0B34" w:rsidRPr="003A1204" w:rsidRDefault="007D1F01" w:rsidP="00D22728">
      <w:pPr>
        <w:pStyle w:val="Tekstpodstawowy"/>
        <w:spacing w:before="5"/>
        <w:ind w:left="0" w:firstLine="0"/>
        <w:rPr>
          <w:rFonts w:ascii="Arial" w:hAnsi="Arial" w:cs="Arial"/>
          <w:bCs/>
          <w:sz w:val="24"/>
          <w:szCs w:val="24"/>
        </w:rPr>
      </w:pPr>
      <w:r w:rsidRPr="003A1204">
        <w:rPr>
          <w:rFonts w:ascii="Arial" w:hAnsi="Arial" w:cs="Arial"/>
          <w:bCs/>
          <w:sz w:val="24"/>
          <w:szCs w:val="24"/>
        </w:rPr>
        <w:t xml:space="preserve">W wyniku wyboru oferty na realizację zadania pn.: </w:t>
      </w:r>
      <w:r w:rsidR="00DA1B09" w:rsidRPr="003A1204">
        <w:rPr>
          <w:rFonts w:ascii="Arial" w:hAnsi="Arial" w:cs="Arial"/>
          <w:bCs/>
          <w:sz w:val="24"/>
          <w:szCs w:val="24"/>
        </w:rPr>
        <w:t>„</w:t>
      </w:r>
      <w:r w:rsidR="00E455A0" w:rsidRPr="00E455A0">
        <w:rPr>
          <w:rFonts w:ascii="Arial" w:hAnsi="Arial" w:cs="Arial"/>
          <w:bCs/>
          <w:sz w:val="24"/>
          <w:szCs w:val="24"/>
        </w:rPr>
        <w:t xml:space="preserve">Budowa dróg </w:t>
      </w:r>
      <w:r w:rsidR="003E6C0C">
        <w:rPr>
          <w:rFonts w:ascii="Arial" w:hAnsi="Arial" w:cs="Arial"/>
          <w:bCs/>
          <w:sz w:val="24"/>
          <w:szCs w:val="24"/>
        </w:rPr>
        <w:t>gminnych w Śli</w:t>
      </w:r>
      <w:r w:rsidR="00E455A0" w:rsidRPr="00E455A0">
        <w:rPr>
          <w:rFonts w:ascii="Arial" w:hAnsi="Arial" w:cs="Arial"/>
          <w:bCs/>
          <w:sz w:val="24"/>
          <w:szCs w:val="24"/>
        </w:rPr>
        <w:t>wic</w:t>
      </w:r>
      <w:r w:rsidR="003E6C0C">
        <w:rPr>
          <w:rFonts w:ascii="Arial" w:hAnsi="Arial" w:cs="Arial"/>
          <w:bCs/>
          <w:sz w:val="24"/>
          <w:szCs w:val="24"/>
        </w:rPr>
        <w:t>ach</w:t>
      </w:r>
      <w:r w:rsidR="009B4DC7" w:rsidRPr="003A1204">
        <w:rPr>
          <w:rFonts w:ascii="Arial" w:hAnsi="Arial" w:cs="Arial"/>
          <w:bCs/>
          <w:sz w:val="24"/>
          <w:szCs w:val="24"/>
        </w:rPr>
        <w:t>”</w:t>
      </w:r>
      <w:r w:rsidR="003D2F47" w:rsidRPr="003A1204">
        <w:rPr>
          <w:rFonts w:ascii="Arial" w:hAnsi="Arial" w:cs="Arial"/>
          <w:bCs/>
          <w:sz w:val="24"/>
          <w:szCs w:val="24"/>
        </w:rPr>
        <w:t xml:space="preserve"> </w:t>
      </w:r>
      <w:r w:rsidRPr="003A1204">
        <w:rPr>
          <w:rFonts w:ascii="Arial" w:hAnsi="Arial" w:cs="Arial"/>
          <w:bCs/>
          <w:sz w:val="24"/>
          <w:szCs w:val="24"/>
        </w:rPr>
        <w:t xml:space="preserve">w postępowaniu o udzielenie zamówienia prowadzonym w trybie podstawowym </w:t>
      </w:r>
      <w:r w:rsidR="003E6C0C">
        <w:rPr>
          <w:rFonts w:ascii="Arial" w:hAnsi="Arial" w:cs="Arial"/>
          <w:bCs/>
          <w:sz w:val="24"/>
          <w:szCs w:val="24"/>
        </w:rPr>
        <w:t xml:space="preserve">z możliwością negocjacji </w:t>
      </w:r>
      <w:r w:rsidRPr="003A1204">
        <w:rPr>
          <w:rFonts w:ascii="Arial" w:hAnsi="Arial" w:cs="Arial"/>
          <w:bCs/>
          <w:sz w:val="24"/>
          <w:szCs w:val="24"/>
        </w:rPr>
        <w:t xml:space="preserve">na podstawie art. 275 ust. </w:t>
      </w:r>
      <w:r w:rsidR="003E6C0C">
        <w:rPr>
          <w:rFonts w:ascii="Arial" w:hAnsi="Arial" w:cs="Arial"/>
          <w:bCs/>
          <w:sz w:val="24"/>
          <w:szCs w:val="24"/>
        </w:rPr>
        <w:t>2</w:t>
      </w:r>
      <w:r w:rsidRPr="003A1204">
        <w:rPr>
          <w:rFonts w:ascii="Arial" w:hAnsi="Arial" w:cs="Arial"/>
          <w:bCs/>
          <w:sz w:val="24"/>
          <w:szCs w:val="24"/>
        </w:rPr>
        <w:t xml:space="preserve"> ustawy z dnia 11 września 2019 r. Prawo zamówień publicznych (t.j. Dz. U. 202</w:t>
      </w:r>
      <w:r w:rsidR="003E6C0C">
        <w:rPr>
          <w:rFonts w:ascii="Arial" w:hAnsi="Arial" w:cs="Arial"/>
          <w:bCs/>
          <w:sz w:val="24"/>
          <w:szCs w:val="24"/>
        </w:rPr>
        <w:t>4</w:t>
      </w:r>
      <w:r w:rsidRPr="003A1204">
        <w:rPr>
          <w:rFonts w:ascii="Arial" w:hAnsi="Arial" w:cs="Arial"/>
          <w:bCs/>
          <w:sz w:val="24"/>
          <w:szCs w:val="24"/>
        </w:rPr>
        <w:t xml:space="preserve"> r., poz.</w:t>
      </w:r>
      <w:r w:rsidR="00C1747C" w:rsidRPr="003A1204">
        <w:rPr>
          <w:rFonts w:ascii="Arial" w:hAnsi="Arial" w:cs="Arial"/>
          <w:bCs/>
          <w:sz w:val="24"/>
          <w:szCs w:val="24"/>
        </w:rPr>
        <w:t xml:space="preserve"> </w:t>
      </w:r>
      <w:r w:rsidRPr="003A1204">
        <w:rPr>
          <w:rFonts w:ascii="Arial" w:hAnsi="Arial" w:cs="Arial"/>
          <w:bCs/>
          <w:sz w:val="24"/>
          <w:szCs w:val="24"/>
        </w:rPr>
        <w:t>1</w:t>
      </w:r>
      <w:r w:rsidR="003E6C0C">
        <w:rPr>
          <w:rFonts w:ascii="Arial" w:hAnsi="Arial" w:cs="Arial"/>
          <w:bCs/>
          <w:sz w:val="24"/>
          <w:szCs w:val="24"/>
        </w:rPr>
        <w:t>320</w:t>
      </w:r>
      <w:r w:rsidRPr="003A1204">
        <w:rPr>
          <w:rFonts w:ascii="Arial" w:hAnsi="Arial" w:cs="Arial"/>
          <w:bCs/>
          <w:sz w:val="24"/>
          <w:szCs w:val="24"/>
        </w:rPr>
        <w:t xml:space="preserve">) </w:t>
      </w:r>
      <w:r w:rsidR="00FA25C2" w:rsidRPr="003A1204">
        <w:rPr>
          <w:rFonts w:ascii="Arial" w:hAnsi="Arial" w:cs="Arial"/>
          <w:bCs/>
          <w:sz w:val="24"/>
          <w:szCs w:val="24"/>
        </w:rPr>
        <w:t xml:space="preserve">zwaną dalej „PZP” </w:t>
      </w:r>
      <w:r w:rsidRPr="003A1204">
        <w:rPr>
          <w:rFonts w:ascii="Arial" w:hAnsi="Arial" w:cs="Arial"/>
          <w:bCs/>
          <w:sz w:val="24"/>
          <w:szCs w:val="24"/>
        </w:rPr>
        <w:t>zawarto umowę o następującej treści:</w:t>
      </w:r>
    </w:p>
    <w:p w14:paraId="7A45FD5F" w14:textId="77777777" w:rsidR="003C0B34" w:rsidRPr="003A1204" w:rsidRDefault="008027B4" w:rsidP="00FC5D79">
      <w:pPr>
        <w:pStyle w:val="Tekstpodstawowy"/>
        <w:spacing w:before="120"/>
        <w:ind w:left="0" w:right="-45" w:firstLine="0"/>
        <w:jc w:val="center"/>
        <w:rPr>
          <w:rFonts w:ascii="Arial" w:hAnsi="Arial" w:cs="Arial"/>
          <w:sz w:val="24"/>
          <w:szCs w:val="24"/>
        </w:rPr>
      </w:pPr>
      <w:r w:rsidRPr="003A1204">
        <w:rPr>
          <w:rFonts w:ascii="Arial" w:hAnsi="Arial" w:cs="Arial"/>
          <w:sz w:val="24"/>
          <w:szCs w:val="24"/>
        </w:rPr>
        <w:t>§ 1</w:t>
      </w:r>
    </w:p>
    <w:p w14:paraId="6A162004" w14:textId="77777777" w:rsidR="003C0B34" w:rsidRPr="003A1204" w:rsidRDefault="008027B4" w:rsidP="00FC5D79">
      <w:pPr>
        <w:pStyle w:val="Nagwek1"/>
        <w:spacing w:before="0" w:after="120"/>
        <w:ind w:left="0" w:right="0"/>
        <w:rPr>
          <w:sz w:val="24"/>
          <w:szCs w:val="24"/>
        </w:rPr>
      </w:pPr>
      <w:r w:rsidRPr="003A1204">
        <w:rPr>
          <w:sz w:val="24"/>
          <w:szCs w:val="24"/>
        </w:rPr>
        <w:t>Przedmiot umowy</w:t>
      </w:r>
    </w:p>
    <w:p w14:paraId="30872D9F" w14:textId="77777777" w:rsidR="00E142D1" w:rsidRPr="00E142D1" w:rsidRDefault="00E142D1" w:rsidP="00E142D1">
      <w:pPr>
        <w:widowControl/>
        <w:numPr>
          <w:ilvl w:val="0"/>
          <w:numId w:val="19"/>
        </w:numPr>
        <w:autoSpaceDE/>
        <w:autoSpaceDN/>
        <w:ind w:left="426" w:hanging="426"/>
        <w:rPr>
          <w:rFonts w:ascii="Arial" w:eastAsia="Calibri" w:hAnsi="Arial" w:cs="Arial"/>
          <w:sz w:val="24"/>
          <w:szCs w:val="28"/>
        </w:rPr>
      </w:pPr>
      <w:bookmarkStart w:id="0" w:name="_Hlk84168512"/>
      <w:r w:rsidRPr="00E142D1">
        <w:rPr>
          <w:rFonts w:ascii="Arial" w:eastAsia="Calibri" w:hAnsi="Arial" w:cs="Arial"/>
          <w:sz w:val="24"/>
          <w:szCs w:val="28"/>
        </w:rPr>
        <w:t>Przedmiotem zamówienia jest „Budowa dróg gminnych w Śliwicach” o łącznej długości 947,38 m (nr 010251 C ul. Rumiankowa, nr 010248C ul. Makowa, nr 010249C ul. Chabrowa).</w:t>
      </w:r>
    </w:p>
    <w:p w14:paraId="4CEDE854" w14:textId="77777777" w:rsidR="00E142D1" w:rsidRPr="00E142D1" w:rsidRDefault="00E142D1" w:rsidP="00E142D1">
      <w:pPr>
        <w:widowControl/>
        <w:numPr>
          <w:ilvl w:val="0"/>
          <w:numId w:val="19"/>
        </w:numPr>
        <w:autoSpaceDE/>
        <w:autoSpaceDN/>
        <w:ind w:left="426" w:hanging="426"/>
        <w:rPr>
          <w:rFonts w:ascii="Arial" w:eastAsia="Calibri" w:hAnsi="Arial" w:cs="Arial"/>
          <w:sz w:val="24"/>
          <w:szCs w:val="28"/>
        </w:rPr>
      </w:pPr>
      <w:r w:rsidRPr="00E142D1">
        <w:rPr>
          <w:rFonts w:ascii="Arial" w:eastAsia="Calibri" w:hAnsi="Arial" w:cs="Arial"/>
          <w:sz w:val="24"/>
          <w:szCs w:val="28"/>
        </w:rPr>
        <w:t>Zakres zamówienia obejmuje:</w:t>
      </w:r>
    </w:p>
    <w:p w14:paraId="5DF6C7DD" w14:textId="77777777" w:rsidR="00E142D1" w:rsidRPr="00E142D1" w:rsidRDefault="00E142D1" w:rsidP="00E142D1">
      <w:pPr>
        <w:widowControl/>
        <w:numPr>
          <w:ilvl w:val="0"/>
          <w:numId w:val="44"/>
        </w:numPr>
        <w:autoSpaceDE/>
        <w:autoSpaceDN/>
        <w:ind w:left="1145" w:hanging="357"/>
        <w:rPr>
          <w:rFonts w:ascii="Arial" w:eastAsia="Calibri" w:hAnsi="Arial" w:cs="Arial"/>
          <w:sz w:val="24"/>
          <w:szCs w:val="28"/>
        </w:rPr>
      </w:pPr>
      <w:r w:rsidRPr="00E142D1">
        <w:rPr>
          <w:rFonts w:ascii="Arial" w:eastAsia="Calibri" w:hAnsi="Arial" w:cs="Arial"/>
          <w:sz w:val="24"/>
          <w:szCs w:val="28"/>
        </w:rPr>
        <w:t>budowa drogi - ul. Rumiankowa</w:t>
      </w:r>
      <w:r w:rsidRPr="00E142D1">
        <w:rPr>
          <w:rFonts w:ascii="Arial" w:eastAsia="Calibri" w:hAnsi="Arial" w:cs="Arial"/>
          <w:sz w:val="24"/>
          <w:szCs w:val="28"/>
        </w:rPr>
        <w:tab/>
      </w:r>
    </w:p>
    <w:p w14:paraId="5F5E51F5" w14:textId="77777777" w:rsidR="00E142D1" w:rsidRPr="00E142D1" w:rsidRDefault="00E142D1" w:rsidP="00E142D1">
      <w:pPr>
        <w:widowControl/>
        <w:numPr>
          <w:ilvl w:val="0"/>
          <w:numId w:val="44"/>
        </w:numPr>
        <w:autoSpaceDE/>
        <w:autoSpaceDN/>
        <w:ind w:left="1145" w:hanging="357"/>
        <w:rPr>
          <w:rFonts w:ascii="Arial" w:eastAsia="Calibri" w:hAnsi="Arial" w:cs="Arial"/>
          <w:sz w:val="24"/>
          <w:szCs w:val="28"/>
        </w:rPr>
      </w:pPr>
      <w:r w:rsidRPr="00E142D1">
        <w:rPr>
          <w:rFonts w:ascii="Arial" w:eastAsia="Calibri" w:hAnsi="Arial" w:cs="Arial"/>
          <w:sz w:val="24"/>
          <w:szCs w:val="28"/>
        </w:rPr>
        <w:t>budowa drogi – ul. Makowa</w:t>
      </w:r>
    </w:p>
    <w:p w14:paraId="407B1AB1" w14:textId="77777777" w:rsidR="00E142D1" w:rsidRPr="00E142D1" w:rsidRDefault="00E142D1" w:rsidP="00E142D1">
      <w:pPr>
        <w:widowControl/>
        <w:numPr>
          <w:ilvl w:val="0"/>
          <w:numId w:val="44"/>
        </w:numPr>
        <w:autoSpaceDE/>
        <w:autoSpaceDN/>
        <w:ind w:left="1145" w:hanging="357"/>
        <w:rPr>
          <w:rFonts w:ascii="Arial" w:eastAsia="Calibri" w:hAnsi="Arial" w:cs="Arial"/>
          <w:sz w:val="24"/>
          <w:szCs w:val="28"/>
        </w:rPr>
      </w:pPr>
      <w:r w:rsidRPr="00E142D1">
        <w:rPr>
          <w:rFonts w:ascii="Arial" w:eastAsia="Calibri" w:hAnsi="Arial" w:cs="Arial"/>
          <w:sz w:val="24"/>
          <w:szCs w:val="28"/>
        </w:rPr>
        <w:t xml:space="preserve">budowa drogi – ul. Chabrowa </w:t>
      </w:r>
      <w:r w:rsidRPr="00E142D1">
        <w:rPr>
          <w:rFonts w:ascii="Arial" w:eastAsia="Calibri" w:hAnsi="Arial" w:cs="Arial"/>
          <w:sz w:val="24"/>
          <w:szCs w:val="28"/>
        </w:rPr>
        <w:tab/>
      </w:r>
      <w:r w:rsidRPr="00E142D1">
        <w:rPr>
          <w:rFonts w:ascii="Arial" w:eastAsia="Calibri" w:hAnsi="Arial" w:cs="Arial"/>
          <w:sz w:val="24"/>
          <w:szCs w:val="28"/>
        </w:rPr>
        <w:tab/>
      </w:r>
      <w:r w:rsidRPr="00E142D1">
        <w:rPr>
          <w:rFonts w:ascii="Arial" w:eastAsia="Calibri" w:hAnsi="Arial" w:cs="Arial"/>
          <w:sz w:val="24"/>
          <w:szCs w:val="28"/>
        </w:rPr>
        <w:tab/>
      </w:r>
      <w:r w:rsidRPr="00E142D1">
        <w:rPr>
          <w:rFonts w:ascii="Arial" w:eastAsia="Calibri" w:hAnsi="Arial" w:cs="Arial"/>
          <w:sz w:val="24"/>
          <w:szCs w:val="28"/>
        </w:rPr>
        <w:tab/>
      </w:r>
    </w:p>
    <w:p w14:paraId="4DBBC75A" w14:textId="77777777" w:rsidR="00E142D1" w:rsidRPr="00E142D1" w:rsidRDefault="00E142D1" w:rsidP="00E142D1">
      <w:pPr>
        <w:widowControl/>
        <w:numPr>
          <w:ilvl w:val="0"/>
          <w:numId w:val="44"/>
        </w:numPr>
        <w:autoSpaceDE/>
        <w:autoSpaceDN/>
        <w:ind w:left="1134" w:hanging="357"/>
        <w:rPr>
          <w:rFonts w:ascii="Arial" w:eastAsia="Calibri" w:hAnsi="Arial" w:cs="Arial"/>
          <w:sz w:val="24"/>
          <w:szCs w:val="28"/>
        </w:rPr>
      </w:pPr>
      <w:r w:rsidRPr="00E142D1">
        <w:rPr>
          <w:rFonts w:ascii="Arial" w:eastAsia="Calibri" w:hAnsi="Arial" w:cs="Arial"/>
          <w:sz w:val="24"/>
          <w:szCs w:val="28"/>
        </w:rPr>
        <w:t xml:space="preserve">budowa oświetlenia drogowego </w:t>
      </w:r>
      <w:r w:rsidRPr="00E142D1">
        <w:rPr>
          <w:rFonts w:ascii="Arial" w:eastAsia="Calibri" w:hAnsi="Arial" w:cs="Arial"/>
          <w:sz w:val="24"/>
          <w:szCs w:val="28"/>
        </w:rPr>
        <w:tab/>
      </w:r>
    </w:p>
    <w:p w14:paraId="37DB9360" w14:textId="77777777" w:rsidR="00E142D1" w:rsidRPr="00E142D1" w:rsidRDefault="00E142D1" w:rsidP="00E142D1">
      <w:pPr>
        <w:widowControl/>
        <w:numPr>
          <w:ilvl w:val="0"/>
          <w:numId w:val="44"/>
        </w:numPr>
        <w:autoSpaceDE/>
        <w:autoSpaceDN/>
        <w:ind w:left="1134" w:hanging="357"/>
        <w:rPr>
          <w:rFonts w:ascii="Arial" w:eastAsia="Calibri" w:hAnsi="Arial" w:cs="Arial"/>
          <w:sz w:val="24"/>
          <w:szCs w:val="28"/>
        </w:rPr>
      </w:pPr>
      <w:r w:rsidRPr="00E142D1">
        <w:rPr>
          <w:rFonts w:ascii="Arial" w:eastAsia="Calibri" w:hAnsi="Arial" w:cs="Arial"/>
          <w:sz w:val="24"/>
          <w:szCs w:val="28"/>
        </w:rPr>
        <w:t>budowa kanalizacji deszczowej</w:t>
      </w:r>
      <w:r w:rsidRPr="00E142D1">
        <w:rPr>
          <w:rFonts w:ascii="Arial" w:eastAsia="Calibri" w:hAnsi="Arial" w:cs="Arial"/>
          <w:sz w:val="24"/>
          <w:szCs w:val="28"/>
        </w:rPr>
        <w:tab/>
      </w:r>
    </w:p>
    <w:p w14:paraId="7DB18EE1" w14:textId="77777777" w:rsidR="00E142D1" w:rsidRPr="00E142D1" w:rsidRDefault="00E142D1" w:rsidP="00E142D1">
      <w:pPr>
        <w:widowControl/>
        <w:numPr>
          <w:ilvl w:val="0"/>
          <w:numId w:val="44"/>
        </w:numPr>
        <w:autoSpaceDE/>
        <w:autoSpaceDN/>
        <w:ind w:left="1134" w:hanging="357"/>
        <w:rPr>
          <w:rFonts w:ascii="Arial" w:eastAsia="Calibri" w:hAnsi="Arial" w:cs="Arial"/>
          <w:sz w:val="24"/>
          <w:szCs w:val="28"/>
        </w:rPr>
      </w:pPr>
      <w:r w:rsidRPr="00E142D1">
        <w:rPr>
          <w:rFonts w:ascii="Arial" w:eastAsia="Calibri" w:hAnsi="Arial" w:cs="Arial"/>
          <w:sz w:val="24"/>
          <w:szCs w:val="28"/>
        </w:rPr>
        <w:t>budowa kanału technologicznego</w:t>
      </w:r>
      <w:r w:rsidRPr="00E142D1">
        <w:rPr>
          <w:rFonts w:ascii="Arial" w:eastAsia="Calibri" w:hAnsi="Arial" w:cs="Arial"/>
          <w:sz w:val="24"/>
          <w:szCs w:val="28"/>
        </w:rPr>
        <w:tab/>
      </w:r>
    </w:p>
    <w:p w14:paraId="1FC3591B" w14:textId="77777777" w:rsidR="00E142D1" w:rsidRPr="00E142D1" w:rsidRDefault="00E142D1" w:rsidP="00E142D1">
      <w:pPr>
        <w:widowControl/>
        <w:numPr>
          <w:ilvl w:val="0"/>
          <w:numId w:val="44"/>
        </w:numPr>
        <w:autoSpaceDE/>
        <w:autoSpaceDN/>
        <w:ind w:left="1134" w:hanging="357"/>
        <w:rPr>
          <w:rFonts w:ascii="Arial" w:eastAsia="Calibri" w:hAnsi="Arial" w:cs="Arial"/>
          <w:sz w:val="24"/>
          <w:szCs w:val="28"/>
        </w:rPr>
      </w:pPr>
      <w:r w:rsidRPr="00E142D1">
        <w:rPr>
          <w:rFonts w:ascii="Arial" w:eastAsia="Calibri" w:hAnsi="Arial" w:cs="Arial"/>
          <w:sz w:val="24"/>
          <w:szCs w:val="28"/>
        </w:rPr>
        <w:t>przebudowa linii średniego napięcia.</w:t>
      </w:r>
      <w:r w:rsidRPr="00E142D1">
        <w:rPr>
          <w:rFonts w:ascii="Arial" w:eastAsia="Calibri" w:hAnsi="Arial" w:cs="Arial"/>
          <w:sz w:val="24"/>
          <w:szCs w:val="28"/>
        </w:rPr>
        <w:tab/>
      </w:r>
      <w:r w:rsidRPr="00E142D1">
        <w:rPr>
          <w:rFonts w:ascii="Arial" w:eastAsia="Calibri" w:hAnsi="Arial" w:cs="Arial"/>
          <w:sz w:val="24"/>
          <w:szCs w:val="28"/>
        </w:rPr>
        <w:tab/>
      </w:r>
      <w:r w:rsidRPr="00E142D1">
        <w:rPr>
          <w:rFonts w:ascii="Arial" w:eastAsia="Calibri" w:hAnsi="Arial" w:cs="Arial"/>
          <w:sz w:val="24"/>
          <w:szCs w:val="28"/>
        </w:rPr>
        <w:tab/>
      </w:r>
    </w:p>
    <w:p w14:paraId="243E34F5" w14:textId="77777777" w:rsidR="00E142D1" w:rsidRPr="00E142D1" w:rsidRDefault="00E142D1" w:rsidP="00E142D1">
      <w:pPr>
        <w:numPr>
          <w:ilvl w:val="0"/>
          <w:numId w:val="19"/>
        </w:numPr>
        <w:suppressAutoHyphens/>
        <w:autoSpaceDE/>
        <w:autoSpaceDN/>
        <w:ind w:left="426" w:hanging="426"/>
        <w:rPr>
          <w:rFonts w:ascii="Arial" w:eastAsia="Calibri" w:hAnsi="Arial" w:cs="Arial"/>
          <w:sz w:val="24"/>
          <w:szCs w:val="28"/>
        </w:rPr>
      </w:pPr>
      <w:r w:rsidRPr="00E142D1">
        <w:rPr>
          <w:rFonts w:ascii="Arial" w:eastAsia="Calibri" w:hAnsi="Arial" w:cs="Arial"/>
          <w:sz w:val="24"/>
          <w:szCs w:val="28"/>
        </w:rPr>
        <w:t>Szczegółowy opis przedmiotu zamówienia zawarty jest w:</w:t>
      </w:r>
    </w:p>
    <w:p w14:paraId="01824DCF" w14:textId="332B2DBC" w:rsidR="00E142D1" w:rsidRPr="00E142D1" w:rsidRDefault="00E142D1" w:rsidP="00E142D1">
      <w:pPr>
        <w:numPr>
          <w:ilvl w:val="0"/>
          <w:numId w:val="45"/>
        </w:numPr>
        <w:suppressAutoHyphens/>
        <w:autoSpaceDE/>
        <w:autoSpaceDN/>
        <w:rPr>
          <w:rFonts w:ascii="Arial" w:eastAsia="Calibri" w:hAnsi="Arial" w:cs="Arial"/>
          <w:sz w:val="24"/>
          <w:szCs w:val="28"/>
        </w:rPr>
      </w:pPr>
      <w:r w:rsidRPr="00E142D1">
        <w:rPr>
          <w:rFonts w:ascii="Arial" w:eastAsia="Calibri" w:hAnsi="Arial" w:cs="Arial"/>
          <w:sz w:val="24"/>
          <w:szCs w:val="28"/>
        </w:rPr>
        <w:t>projek</w:t>
      </w:r>
      <w:r w:rsidR="00243CC6">
        <w:rPr>
          <w:rFonts w:ascii="Arial" w:eastAsia="Calibri" w:hAnsi="Arial" w:cs="Arial"/>
          <w:sz w:val="24"/>
          <w:szCs w:val="28"/>
        </w:rPr>
        <w:t>cie</w:t>
      </w:r>
      <w:r w:rsidRPr="00E142D1">
        <w:rPr>
          <w:rFonts w:ascii="Arial" w:eastAsia="Calibri" w:hAnsi="Arial" w:cs="Arial"/>
          <w:sz w:val="24"/>
          <w:szCs w:val="28"/>
        </w:rPr>
        <w:t xml:space="preserve"> zagospodarowania terenu, projek</w:t>
      </w:r>
      <w:r w:rsidR="00243CC6">
        <w:rPr>
          <w:rFonts w:ascii="Arial" w:eastAsia="Calibri" w:hAnsi="Arial" w:cs="Arial"/>
          <w:sz w:val="24"/>
          <w:szCs w:val="28"/>
        </w:rPr>
        <w:t>cie</w:t>
      </w:r>
      <w:r w:rsidRPr="00E142D1">
        <w:rPr>
          <w:rFonts w:ascii="Arial" w:eastAsia="Calibri" w:hAnsi="Arial" w:cs="Arial"/>
          <w:sz w:val="24"/>
          <w:szCs w:val="28"/>
        </w:rPr>
        <w:t xml:space="preserve"> architektoniczno - budowlany</w:t>
      </w:r>
      <w:r w:rsidR="00243CC6">
        <w:rPr>
          <w:rFonts w:ascii="Arial" w:eastAsia="Calibri" w:hAnsi="Arial" w:cs="Arial"/>
          <w:sz w:val="24"/>
          <w:szCs w:val="28"/>
        </w:rPr>
        <w:t>m</w:t>
      </w:r>
      <w:r w:rsidRPr="00E142D1">
        <w:rPr>
          <w:rFonts w:ascii="Arial" w:eastAsia="Calibri" w:hAnsi="Arial" w:cs="Arial"/>
          <w:sz w:val="24"/>
          <w:szCs w:val="28"/>
        </w:rPr>
        <w:t xml:space="preserve"> i załącznik</w:t>
      </w:r>
      <w:r w:rsidR="00243CC6">
        <w:rPr>
          <w:rFonts w:ascii="Arial" w:eastAsia="Calibri" w:hAnsi="Arial" w:cs="Arial"/>
          <w:sz w:val="24"/>
          <w:szCs w:val="28"/>
        </w:rPr>
        <w:t>ach</w:t>
      </w:r>
      <w:r w:rsidRPr="00E142D1">
        <w:rPr>
          <w:rFonts w:ascii="Arial" w:eastAsia="Calibri" w:hAnsi="Arial" w:cs="Arial"/>
          <w:sz w:val="24"/>
          <w:szCs w:val="28"/>
        </w:rPr>
        <w:t xml:space="preserve"> do projektu budowlanego zatwierdzon</w:t>
      </w:r>
      <w:r w:rsidR="00243CC6">
        <w:rPr>
          <w:rFonts w:ascii="Arial" w:eastAsia="Calibri" w:hAnsi="Arial" w:cs="Arial"/>
          <w:sz w:val="24"/>
          <w:szCs w:val="28"/>
        </w:rPr>
        <w:t>ych</w:t>
      </w:r>
      <w:r w:rsidRPr="00E142D1">
        <w:rPr>
          <w:rFonts w:ascii="Arial" w:eastAsia="Calibri" w:hAnsi="Arial" w:cs="Arial"/>
          <w:sz w:val="24"/>
          <w:szCs w:val="28"/>
        </w:rPr>
        <w:t xml:space="preserve"> decyzją pozwolenie na budowę nr Śl.4.2023 z dnia 2 marca 2023 r. stanowiący</w:t>
      </w:r>
      <w:r w:rsidR="00243CC6">
        <w:rPr>
          <w:rFonts w:ascii="Arial" w:eastAsia="Calibri" w:hAnsi="Arial" w:cs="Arial"/>
          <w:sz w:val="24"/>
          <w:szCs w:val="28"/>
        </w:rPr>
        <w:t>ch</w:t>
      </w:r>
      <w:r w:rsidRPr="00E142D1">
        <w:rPr>
          <w:rFonts w:ascii="Arial" w:eastAsia="Calibri" w:hAnsi="Arial" w:cs="Arial"/>
          <w:sz w:val="24"/>
          <w:szCs w:val="28"/>
        </w:rPr>
        <w:t xml:space="preserve"> Załącznik do SWZ, </w:t>
      </w:r>
    </w:p>
    <w:p w14:paraId="7EEFB784" w14:textId="33F0DDEC" w:rsidR="00E142D1" w:rsidRPr="00E142D1" w:rsidRDefault="00E142D1" w:rsidP="00E142D1">
      <w:pPr>
        <w:numPr>
          <w:ilvl w:val="0"/>
          <w:numId w:val="45"/>
        </w:numPr>
        <w:suppressAutoHyphens/>
        <w:autoSpaceDE/>
        <w:autoSpaceDN/>
        <w:rPr>
          <w:rFonts w:ascii="Arial" w:eastAsia="Calibri" w:hAnsi="Arial" w:cs="Arial"/>
          <w:sz w:val="24"/>
          <w:szCs w:val="28"/>
        </w:rPr>
      </w:pPr>
      <w:r w:rsidRPr="00E142D1">
        <w:rPr>
          <w:rFonts w:ascii="Arial" w:eastAsia="Calibri" w:hAnsi="Arial" w:cs="Arial"/>
          <w:sz w:val="24"/>
          <w:szCs w:val="28"/>
        </w:rPr>
        <w:t>projek</w:t>
      </w:r>
      <w:r w:rsidR="00243CC6">
        <w:rPr>
          <w:rFonts w:ascii="Arial" w:eastAsia="Calibri" w:hAnsi="Arial" w:cs="Arial"/>
          <w:sz w:val="24"/>
          <w:szCs w:val="28"/>
        </w:rPr>
        <w:t>cie</w:t>
      </w:r>
      <w:r w:rsidRPr="00E142D1">
        <w:rPr>
          <w:rFonts w:ascii="Arial" w:eastAsia="Calibri" w:hAnsi="Arial" w:cs="Arial"/>
          <w:sz w:val="24"/>
          <w:szCs w:val="28"/>
        </w:rPr>
        <w:t xml:space="preserve"> stałej organizacji ruchu (zatwierdzenie nr. DR.7121.1.45.2022 z dnia 21.10.2022r. Starosty Tucholskiego) stanowiący</w:t>
      </w:r>
      <w:r w:rsidR="00243CC6">
        <w:rPr>
          <w:rFonts w:ascii="Arial" w:eastAsia="Calibri" w:hAnsi="Arial" w:cs="Arial"/>
          <w:sz w:val="24"/>
          <w:szCs w:val="28"/>
        </w:rPr>
        <w:t>m</w:t>
      </w:r>
      <w:r w:rsidRPr="00E142D1">
        <w:rPr>
          <w:rFonts w:ascii="Arial" w:eastAsia="Calibri" w:hAnsi="Arial" w:cs="Arial"/>
          <w:sz w:val="24"/>
          <w:szCs w:val="28"/>
        </w:rPr>
        <w:t xml:space="preserve"> Załącznik do SWZ, </w:t>
      </w:r>
    </w:p>
    <w:p w14:paraId="4D60416F" w14:textId="77777777" w:rsidR="00E142D1" w:rsidRPr="00E142D1" w:rsidRDefault="00E142D1" w:rsidP="00E142D1">
      <w:pPr>
        <w:numPr>
          <w:ilvl w:val="0"/>
          <w:numId w:val="45"/>
        </w:numPr>
        <w:suppressAutoHyphens/>
        <w:autoSpaceDE/>
        <w:autoSpaceDN/>
        <w:rPr>
          <w:rFonts w:ascii="Arial" w:eastAsia="Calibri" w:hAnsi="Arial" w:cs="Arial"/>
          <w:sz w:val="24"/>
          <w:szCs w:val="28"/>
        </w:rPr>
      </w:pPr>
      <w:r w:rsidRPr="00E142D1">
        <w:rPr>
          <w:rFonts w:ascii="Arial" w:eastAsia="Calibri" w:hAnsi="Arial" w:cs="Arial"/>
          <w:sz w:val="24"/>
          <w:szCs w:val="28"/>
        </w:rPr>
        <w:t>projektach technicznych stanowiących Załącznik do SWZ,</w:t>
      </w:r>
    </w:p>
    <w:p w14:paraId="00BB15B9" w14:textId="77777777" w:rsidR="00E142D1" w:rsidRPr="00E142D1" w:rsidRDefault="00E142D1" w:rsidP="00E142D1">
      <w:pPr>
        <w:numPr>
          <w:ilvl w:val="0"/>
          <w:numId w:val="45"/>
        </w:numPr>
        <w:suppressAutoHyphens/>
        <w:autoSpaceDE/>
        <w:autoSpaceDN/>
        <w:rPr>
          <w:rFonts w:ascii="Arial" w:eastAsia="Calibri" w:hAnsi="Arial" w:cs="Arial"/>
          <w:sz w:val="24"/>
          <w:szCs w:val="28"/>
        </w:rPr>
      </w:pPr>
      <w:r w:rsidRPr="00E142D1">
        <w:rPr>
          <w:rFonts w:ascii="Arial" w:eastAsia="Calibri" w:hAnsi="Arial" w:cs="Arial"/>
          <w:sz w:val="24"/>
          <w:szCs w:val="28"/>
        </w:rPr>
        <w:t>Specyfikacjach Technicznych Wykonania i Odbioru Robót Budowlanych stanowiących Załącznik do SWZ</w:t>
      </w:r>
    </w:p>
    <w:p w14:paraId="243CF7E1" w14:textId="77777777" w:rsidR="00E142D1" w:rsidRPr="00E142D1" w:rsidRDefault="00E142D1" w:rsidP="00E142D1">
      <w:pPr>
        <w:numPr>
          <w:ilvl w:val="0"/>
          <w:numId w:val="45"/>
        </w:numPr>
        <w:suppressAutoHyphens/>
        <w:autoSpaceDE/>
        <w:autoSpaceDN/>
        <w:rPr>
          <w:rFonts w:ascii="Arial" w:eastAsia="Calibri" w:hAnsi="Arial" w:cs="Arial"/>
          <w:sz w:val="24"/>
          <w:szCs w:val="28"/>
        </w:rPr>
      </w:pPr>
      <w:r w:rsidRPr="00E142D1">
        <w:rPr>
          <w:rFonts w:ascii="Arial" w:eastAsia="Calibri" w:hAnsi="Arial" w:cs="Arial"/>
          <w:sz w:val="24"/>
          <w:szCs w:val="28"/>
        </w:rPr>
        <w:t>oraz pomocniczo w przedmiarach robót stanowiących Załączniki do SWZ.</w:t>
      </w:r>
    </w:p>
    <w:p w14:paraId="51FE49E1" w14:textId="711E61BC" w:rsidR="00E142D1" w:rsidRDefault="00E142D1" w:rsidP="00E142D1">
      <w:pPr>
        <w:numPr>
          <w:ilvl w:val="0"/>
          <w:numId w:val="19"/>
        </w:numPr>
        <w:suppressAutoHyphens/>
        <w:autoSpaceDE/>
        <w:autoSpaceDN/>
        <w:ind w:left="426" w:hanging="426"/>
        <w:rPr>
          <w:rFonts w:ascii="Arial" w:eastAsia="Calibri" w:hAnsi="Arial" w:cs="Arial"/>
          <w:sz w:val="24"/>
          <w:szCs w:val="28"/>
        </w:rPr>
      </w:pPr>
      <w:r w:rsidRPr="00E142D1">
        <w:rPr>
          <w:rFonts w:ascii="Arial" w:eastAsia="Calibri" w:hAnsi="Arial" w:cs="Arial"/>
          <w:sz w:val="24"/>
          <w:szCs w:val="28"/>
        </w:rPr>
        <w:t>Zakres dokumentacji projektowej obejmuje szerszy zakres rzeczowy inwestycji</w:t>
      </w:r>
      <w:r w:rsidR="00866443">
        <w:rPr>
          <w:rFonts w:ascii="Arial" w:eastAsia="Calibri" w:hAnsi="Arial" w:cs="Arial"/>
          <w:sz w:val="24"/>
          <w:szCs w:val="28"/>
        </w:rPr>
        <w:t xml:space="preserve"> </w:t>
      </w:r>
      <w:bookmarkStart w:id="1" w:name="_Hlk181697978"/>
      <w:r w:rsidR="00866443">
        <w:rPr>
          <w:rFonts w:ascii="Arial" w:eastAsia="Calibri" w:hAnsi="Arial" w:cs="Arial"/>
          <w:sz w:val="24"/>
          <w:szCs w:val="28"/>
        </w:rPr>
        <w:t xml:space="preserve">niż </w:t>
      </w:r>
      <w:r w:rsidR="00866443">
        <w:rPr>
          <w:rFonts w:ascii="Arial" w:eastAsia="Calibri" w:hAnsi="Arial" w:cs="Arial"/>
          <w:sz w:val="24"/>
          <w:szCs w:val="28"/>
        </w:rPr>
        <w:lastRenderedPageBreak/>
        <w:t>zakres niniejszego postępowania</w:t>
      </w:r>
      <w:bookmarkEnd w:id="1"/>
      <w:r w:rsidRPr="00E142D1">
        <w:rPr>
          <w:rFonts w:ascii="Arial" w:eastAsia="Calibri" w:hAnsi="Arial" w:cs="Arial"/>
          <w:sz w:val="24"/>
          <w:szCs w:val="28"/>
        </w:rPr>
        <w:t>. Zakres objęty niniejszym postępowaniem obejmuje budowę ul. Rumiankowej, Makowej i Chabrowej wraz z oświetleniem ulicznym. kanalizacją deszczową, kanałem technologicznym i przebudową linii średniego napięcia. Pozostały zakres dokumentacji projektowej nie jest objęty niniejszym postępowaniem.</w:t>
      </w:r>
    </w:p>
    <w:p w14:paraId="0AA878AA" w14:textId="74B0F022" w:rsidR="0036329B" w:rsidRPr="0036329B" w:rsidRDefault="0036329B" w:rsidP="0036329B">
      <w:pPr>
        <w:pStyle w:val="Akapitzlist"/>
        <w:numPr>
          <w:ilvl w:val="0"/>
          <w:numId w:val="19"/>
        </w:numPr>
        <w:ind w:left="426" w:hanging="426"/>
        <w:rPr>
          <w:rFonts w:ascii="Arial" w:eastAsia="Calibri" w:hAnsi="Arial" w:cs="Arial"/>
          <w:sz w:val="24"/>
          <w:szCs w:val="24"/>
        </w:rPr>
      </w:pPr>
      <w:r w:rsidRPr="0036329B">
        <w:rPr>
          <w:rFonts w:ascii="Arial" w:eastAsia="Calibri" w:hAnsi="Arial" w:cs="Arial"/>
          <w:sz w:val="24"/>
          <w:szCs w:val="28"/>
        </w:rPr>
        <w:t>Wszystkie roboty budowlane muszą być wykonane zgodnie z obowiązującymi przepisami, w szczególności wymogami ustawy z dnia 7 lipca 1994 r. Prawo budowlane, normami, warunkami technicznymi i sztuką budowlaną, przepisami dotyczącymi wyrobów i materiałów stosowanych w budownictwie, przepisami dotyczącymi bhp przy wykonywaniu robót budowlanych, przepisami ppoż</w:t>
      </w:r>
      <w:r>
        <w:rPr>
          <w:rFonts w:ascii="Arial" w:eastAsia="Calibri" w:hAnsi="Arial" w:cs="Arial"/>
          <w:sz w:val="24"/>
          <w:szCs w:val="28"/>
        </w:rPr>
        <w:t xml:space="preserve">, </w:t>
      </w:r>
      <w:r w:rsidR="00B815CE" w:rsidRPr="0036329B">
        <w:rPr>
          <w:rFonts w:ascii="Arial" w:eastAsia="Calibri" w:hAnsi="Arial" w:cs="Arial"/>
          <w:sz w:val="24"/>
          <w:szCs w:val="24"/>
        </w:rPr>
        <w:t>dokumentacją projektową, umową i uzgodnieniami dokonanymi w trakcie realizacji umowy</w:t>
      </w:r>
      <w:r w:rsidRPr="0036329B">
        <w:rPr>
          <w:rFonts w:ascii="Arial" w:eastAsia="Calibri" w:hAnsi="Arial" w:cs="Arial"/>
          <w:sz w:val="24"/>
          <w:szCs w:val="24"/>
        </w:rPr>
        <w:t xml:space="preserve"> oraz zgodnie z poleceniami inspektora nadzoru inwestorskiego.</w:t>
      </w:r>
    </w:p>
    <w:p w14:paraId="74E6EB6A" w14:textId="77777777" w:rsidR="00D20A08" w:rsidRPr="00D20A08" w:rsidRDefault="00D20A08" w:rsidP="00D20A08">
      <w:pPr>
        <w:widowControl/>
        <w:numPr>
          <w:ilvl w:val="0"/>
          <w:numId w:val="19"/>
        </w:numPr>
        <w:autoSpaceDE/>
        <w:autoSpaceDN/>
        <w:ind w:left="426" w:hanging="426"/>
        <w:rPr>
          <w:rFonts w:ascii="Arial" w:eastAsia="Calibri" w:hAnsi="Arial" w:cs="Arial"/>
          <w:sz w:val="24"/>
          <w:szCs w:val="28"/>
        </w:rPr>
      </w:pPr>
      <w:r w:rsidRPr="00D20A08">
        <w:rPr>
          <w:rFonts w:ascii="Arial" w:eastAsia="Calibri" w:hAnsi="Arial" w:cs="Arial"/>
          <w:sz w:val="24"/>
          <w:szCs w:val="28"/>
        </w:rPr>
        <w:t>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przez zamawiającego, oznaczając takie wskazania lub odniesienia odpowiednio wyrazami „lub równoważny” lub „lub równoważne", pod warunkiem zapewnienia parametrów nie gorszych niż określone przez zamawiającego. Rozwiązanie równoważne jest także dopuszczalne w sytuacji, gdyby wyraz „równoważny” lub „równoważne” nie znalazło się w materiałach przekazanych przez zamawiającego.</w:t>
      </w:r>
    </w:p>
    <w:p w14:paraId="59E2265C" w14:textId="751BCD1F" w:rsidR="00D20A08" w:rsidRPr="00D20A08" w:rsidRDefault="00D20A08" w:rsidP="00D20A08">
      <w:pPr>
        <w:widowControl/>
        <w:numPr>
          <w:ilvl w:val="0"/>
          <w:numId w:val="19"/>
        </w:numPr>
        <w:autoSpaceDE/>
        <w:autoSpaceDN/>
        <w:ind w:left="426" w:hanging="426"/>
        <w:rPr>
          <w:rFonts w:ascii="Arial" w:eastAsia="Calibri" w:hAnsi="Arial" w:cs="Arial"/>
          <w:sz w:val="24"/>
          <w:szCs w:val="28"/>
        </w:rPr>
      </w:pPr>
      <w:r w:rsidRPr="00D20A08">
        <w:rPr>
          <w:rFonts w:ascii="Arial" w:eastAsia="Calibri" w:hAnsi="Arial" w:cs="Arial"/>
          <w:sz w:val="24"/>
          <w:szCs w:val="28"/>
        </w:rPr>
        <w:t xml:space="preserve">Równoważność polega na możliwości zaoferowania przedmiotu zamówienia o nie gorszych parametrach technicznych, konfiguracjach, wymaganiach normatywnych itp. W opisie przedmiotu zamówienia, </w:t>
      </w:r>
      <w:r>
        <w:rPr>
          <w:rFonts w:ascii="Arial" w:eastAsia="Calibri" w:hAnsi="Arial" w:cs="Arial"/>
          <w:sz w:val="24"/>
          <w:szCs w:val="28"/>
        </w:rPr>
        <w:t xml:space="preserve">dokumentacji projektowej </w:t>
      </w:r>
      <w:r w:rsidRPr="00D20A08">
        <w:rPr>
          <w:rFonts w:ascii="Arial" w:eastAsia="Calibri" w:hAnsi="Arial" w:cs="Arial"/>
          <w:sz w:val="24"/>
          <w:szCs w:val="28"/>
        </w:rPr>
        <w:t>mogą być podane niektóre charakterystyczne dla producenta wymiary. Nazwy własne producentów materiałów i urządzeń podane w opisie należy rozumieć jako preferowanego typu w zakresie określenia minimalnych wymagań jakościowych. Nie są one wiążące i można dostarczyć elementy równoważne, które posiadają co najmniej takie same lub lepsze parametry techniczne; jakościowe, funkcjonalne, o ile będą tożsame tematycznie i o takim samym przeznaczeniu oraz nie obniżą określonych w opisie przedmiotu zamówienia standardów.</w:t>
      </w:r>
    </w:p>
    <w:p w14:paraId="280DE9A0" w14:textId="77777777" w:rsidR="00B815CE" w:rsidRPr="003A1204" w:rsidRDefault="00B815CE" w:rsidP="00E142D1">
      <w:pPr>
        <w:widowControl/>
        <w:numPr>
          <w:ilvl w:val="0"/>
          <w:numId w:val="19"/>
        </w:numPr>
        <w:autoSpaceDE/>
        <w:autoSpaceDN/>
        <w:ind w:left="426" w:hanging="426"/>
        <w:rPr>
          <w:rFonts w:ascii="Arial" w:eastAsia="Calibri" w:hAnsi="Arial" w:cs="Arial"/>
          <w:sz w:val="24"/>
          <w:szCs w:val="24"/>
        </w:rPr>
      </w:pPr>
      <w:r w:rsidRPr="003A1204">
        <w:rPr>
          <w:rFonts w:ascii="Arial" w:eastAsia="Calibri" w:hAnsi="Arial" w:cs="Arial"/>
          <w:sz w:val="24"/>
          <w:szCs w:val="24"/>
        </w:rPr>
        <w:t>Zastosowane materiały i urządzenia winny odpowiadać deklaracjom zgodności z Polskimi Normami, atestami i aprobatami technicznymi. Podane w niniejszej SWZ, w dokumentacji projektowej, przedmiarze robót i specyfikacji technicznej wykonania i odbioru robót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 Wykonawca, który powołuje się na rozwiązania równoważne opisywanym przez Zamawiającego, jest obowiązany wykazać, że oferowane przez niego produkty spełniają wymagania stawiane przez Zamawiającego.</w:t>
      </w:r>
    </w:p>
    <w:p w14:paraId="3ECF8C54" w14:textId="4DC8C958" w:rsidR="00B815CE" w:rsidRPr="003A1204" w:rsidRDefault="00B815CE" w:rsidP="00E142D1">
      <w:pPr>
        <w:widowControl/>
        <w:numPr>
          <w:ilvl w:val="0"/>
          <w:numId w:val="19"/>
        </w:numPr>
        <w:autoSpaceDE/>
        <w:autoSpaceDN/>
        <w:ind w:left="426" w:hanging="426"/>
        <w:rPr>
          <w:rFonts w:ascii="Arial" w:eastAsia="Calibri" w:hAnsi="Arial" w:cs="Arial"/>
          <w:sz w:val="24"/>
          <w:szCs w:val="24"/>
        </w:rPr>
      </w:pPr>
      <w:r w:rsidRPr="003A1204">
        <w:rPr>
          <w:rFonts w:ascii="Arial" w:eastAsia="Calibri" w:hAnsi="Arial" w:cs="Arial"/>
          <w:sz w:val="24"/>
          <w:szCs w:val="24"/>
        </w:rPr>
        <w:t>O ile wskazuje na to charakter wykonywanych przez Wykonawcę czynności, Wykonawca jest wytwórcą odpadów w rozumieniu przepisów ustawy „o odpadach” z dnia 14 grudnia 2012r. (t.j. Dz. U. 202</w:t>
      </w:r>
      <w:r w:rsidR="00A43A1A">
        <w:rPr>
          <w:rFonts w:ascii="Arial" w:eastAsia="Calibri" w:hAnsi="Arial" w:cs="Arial"/>
          <w:sz w:val="24"/>
          <w:szCs w:val="24"/>
        </w:rPr>
        <w:t>3</w:t>
      </w:r>
      <w:r w:rsidRPr="003A1204">
        <w:rPr>
          <w:rFonts w:ascii="Arial" w:eastAsia="Calibri" w:hAnsi="Arial" w:cs="Arial"/>
          <w:sz w:val="24"/>
          <w:szCs w:val="24"/>
        </w:rPr>
        <w:t xml:space="preserve">r. poz. </w:t>
      </w:r>
      <w:r w:rsidR="00A43A1A">
        <w:rPr>
          <w:rFonts w:ascii="Arial" w:eastAsia="Calibri" w:hAnsi="Arial" w:cs="Arial"/>
          <w:sz w:val="24"/>
          <w:szCs w:val="24"/>
        </w:rPr>
        <w:t>1587</w:t>
      </w:r>
      <w:r w:rsidR="002D6ABC">
        <w:rPr>
          <w:rFonts w:ascii="Arial" w:eastAsia="Calibri" w:hAnsi="Arial" w:cs="Arial"/>
          <w:sz w:val="24"/>
          <w:szCs w:val="24"/>
        </w:rPr>
        <w:t xml:space="preserve"> z późn. zm.</w:t>
      </w:r>
      <w:r w:rsidRPr="003A1204">
        <w:rPr>
          <w:rFonts w:ascii="Arial" w:eastAsia="Calibri" w:hAnsi="Arial" w:cs="Arial"/>
          <w:sz w:val="24"/>
          <w:szCs w:val="24"/>
        </w:rPr>
        <w:t xml:space="preserve">). Wykonawca w trakcie realizacji przedmiotu umowy, ma obowiązek w pierwszej kolejności </w:t>
      </w:r>
      <w:r w:rsidRPr="003A1204">
        <w:rPr>
          <w:rFonts w:ascii="Arial" w:eastAsia="Calibri" w:hAnsi="Arial" w:cs="Arial"/>
          <w:sz w:val="24"/>
          <w:szCs w:val="24"/>
        </w:rPr>
        <w:lastRenderedPageBreak/>
        <w:t>poddania odpadów budowlanych (np. odpadów betonowych, ziemi, gruzu budowlanego) odzyskowi, a jeżeli z przyczyn technologicznych jest on niemożliwy lub nieuzasadniony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umowy. Wszystkie materiały nienadające się do ponownego wbudowania i wymagające wywozu, a pochodzące z prowadzonych w ramach inwestycji robót będą stanowiły własność Wykonawcy.</w:t>
      </w:r>
    </w:p>
    <w:p w14:paraId="3B4736A0" w14:textId="77777777" w:rsidR="00B815CE" w:rsidRPr="003A1204" w:rsidRDefault="00B815CE" w:rsidP="00E142D1">
      <w:pPr>
        <w:widowControl/>
        <w:numPr>
          <w:ilvl w:val="0"/>
          <w:numId w:val="19"/>
        </w:numPr>
        <w:autoSpaceDE/>
        <w:autoSpaceDN/>
        <w:ind w:left="426" w:hanging="426"/>
        <w:rPr>
          <w:rFonts w:ascii="Arial" w:eastAsia="Calibri" w:hAnsi="Arial" w:cs="Arial"/>
          <w:sz w:val="24"/>
          <w:szCs w:val="24"/>
        </w:rPr>
      </w:pPr>
      <w:r w:rsidRPr="003A1204">
        <w:rPr>
          <w:rFonts w:ascii="Arial" w:eastAsia="Calibri" w:hAnsi="Arial" w:cs="Arial"/>
          <w:sz w:val="24"/>
          <w:szCs w:val="24"/>
        </w:rPr>
        <w:t xml:space="preserve">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 </w:t>
      </w:r>
    </w:p>
    <w:p w14:paraId="3607763C" w14:textId="77777777" w:rsidR="00B815CE" w:rsidRPr="003A1204" w:rsidRDefault="00B815CE" w:rsidP="00E142D1">
      <w:pPr>
        <w:widowControl/>
        <w:numPr>
          <w:ilvl w:val="0"/>
          <w:numId w:val="19"/>
        </w:numPr>
        <w:autoSpaceDE/>
        <w:autoSpaceDN/>
        <w:ind w:left="426" w:hanging="426"/>
        <w:rPr>
          <w:rFonts w:ascii="Arial" w:eastAsia="Calibri" w:hAnsi="Arial" w:cs="Arial"/>
          <w:sz w:val="24"/>
          <w:szCs w:val="24"/>
        </w:rPr>
      </w:pPr>
      <w:r w:rsidRPr="003A1204">
        <w:rPr>
          <w:rFonts w:ascii="Arial" w:eastAsia="Calibri" w:hAnsi="Arial" w:cs="Arial"/>
          <w:sz w:val="24"/>
          <w:szCs w:val="24"/>
        </w:rPr>
        <w:t xml:space="preserve">W celu wykonania swoich obowiązków Wykonawca zobowiązuje się do: </w:t>
      </w:r>
    </w:p>
    <w:p w14:paraId="574FBB08" w14:textId="564EFFF3" w:rsidR="00B815CE"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Wykonania robót budowlanych zgodnie z dokumentacją projektową, specyfikacjami technicznymi wykonania i odbioru robót budowlanych z obowiązującymi przepisami, normami, sztuką budowlaną oraz harmonogramem rzeczowo-finansowym, </w:t>
      </w:r>
    </w:p>
    <w:p w14:paraId="28C6F694"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wykonawca uzgodni z Zamawiającym organizację placu budowy,</w:t>
      </w:r>
    </w:p>
    <w:p w14:paraId="73EE48FB"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zapewnienia i przeprowadzenia prób, sprawdzeń i rozruchu instalacji, </w:t>
      </w:r>
    </w:p>
    <w:p w14:paraId="1772AE63"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użycia materiałów gwarantujących odpowiednią jakość, o parametrach technicznych i jakościowych nie gorszych niż określone w dokumentacji projektowej i specyfikacjach technicznych wykonania i odbioru robót budowlanych,</w:t>
      </w:r>
    </w:p>
    <w:p w14:paraId="2598C057"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zapewnienia kierownictwa i nadzoru nad realizowanym przedmiotem umowy,</w:t>
      </w:r>
    </w:p>
    <w:p w14:paraId="7017A22B"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organizacji i utrzymania zaplecza niezbędnego dla realizowanego przedmiotu umowy,</w:t>
      </w:r>
    </w:p>
    <w:p w14:paraId="55B54049"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uporządkowania terenu budowy po zakończeniu robót i przekazania go w terminie ustalonym dla odbioru końcowego,</w:t>
      </w:r>
    </w:p>
    <w:p w14:paraId="25700351" w14:textId="5FC8E773"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wykonania budowy i pomieszczeń oraz ich ochrony w okresie realizacji umowy, aż do dnia przekazania wykonanego przedmiotu umowy Zamawiającemu,</w:t>
      </w:r>
    </w:p>
    <w:p w14:paraId="553C0940" w14:textId="77777777" w:rsidR="00B815CE" w:rsidRPr="003A1204" w:rsidRDefault="00B815CE" w:rsidP="00DC005E">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odpowiedniego oznakowania terenu budowy,</w:t>
      </w:r>
    </w:p>
    <w:p w14:paraId="7B3BB962"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dostawy dla potrzeb realizacji przedmiotu umowy: energii elektrycznej, energii cieplnej, wody łącznie z opomiarowaniem (jeśli dotyczy),</w:t>
      </w:r>
    </w:p>
    <w:p w14:paraId="3D43DC56"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organizacji siły roboczej i pracy niezbędnych specjalistów wraz z nadzorem bezpośrednim nad robotami,</w:t>
      </w:r>
    </w:p>
    <w:p w14:paraId="6F68B345"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zapewnienia pracy sprzętu budowlano-montażowego i środków transportu,</w:t>
      </w:r>
    </w:p>
    <w:p w14:paraId="1EB24AB7"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zapewnienia właściwych warunków składowania materiałów oraz ich ochronę,</w:t>
      </w:r>
    </w:p>
    <w:p w14:paraId="38E910A5"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 xml:space="preserve">zabezpieczenia terenu robót i pomieszczeń przed dostępem osób trzecich w sposób zapewniający bezpieczne ich prowadzenie, </w:t>
      </w:r>
    </w:p>
    <w:p w14:paraId="60304C54"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realizacji robót w sposób nie powodujący szkód, w tym zagrożenia ludzi i mienia Zamawiającego,</w:t>
      </w:r>
    </w:p>
    <w:p w14:paraId="37ED09CF"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w przypadku uszkodzenia urządzeń bądź ich części (m. in. sieci wodno-kanalizacyjnej, elektrycznej, elektrotechnicznej, urządzeń melioracyjnych w toku realizacji przedmiotu zamówienia - naprawienia ich i doprowadzenie do stanu pierwotnego,</w:t>
      </w:r>
    </w:p>
    <w:p w14:paraId="1B9E1521" w14:textId="77777777" w:rsidR="00B815CE"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pokrycia kosztów ewentualnych odszkodowań za wejście na grunty, zniszczenie plonów i innych spowodowanych strat,</w:t>
      </w:r>
    </w:p>
    <w:p w14:paraId="1A9D5F0B"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pokrycia ewentualnych kosztów demontażu, montażu bądź naprawy ogrodzeń posesji oraz innych uszkodzeń obiektów istniejących i elementów zagospodarowania terenu,</w:t>
      </w:r>
    </w:p>
    <w:p w14:paraId="2253EA7C"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pokrycia kosztów odtworzenia nawierzchni dróg,</w:t>
      </w:r>
    </w:p>
    <w:p w14:paraId="08576773"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lastRenderedPageBreak/>
        <w:t xml:space="preserve">wykonania we własnym zakresie projektu tymczasowej organizacji ruchu i uzyskania jego akceptacji stosownej instytucji, jeśli będzie to konieczne,  </w:t>
      </w:r>
    </w:p>
    <w:p w14:paraId="1C28566F"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zapewnienia na własny koszt pełnej obsługi geodezyjnej w zakresie wytyczenia pomiarów wraz z ewentualnym wskazaniem granic, a następnie rozgraniczeniem lub wznowieniem granic oraz wykonania geodezyjnej dokumentacji powykonawczej,</w:t>
      </w:r>
    </w:p>
    <w:p w14:paraId="5288A7E1" w14:textId="21E39383" w:rsidR="00B815CE" w:rsidRPr="00666542" w:rsidRDefault="00B815CE" w:rsidP="00087503">
      <w:pPr>
        <w:widowControl/>
        <w:numPr>
          <w:ilvl w:val="0"/>
          <w:numId w:val="24"/>
        </w:numPr>
        <w:autoSpaceDE/>
        <w:autoSpaceDN/>
        <w:ind w:left="851" w:hanging="425"/>
        <w:rPr>
          <w:rFonts w:ascii="Arial" w:eastAsia="Calibri" w:hAnsi="Arial" w:cs="Arial"/>
          <w:sz w:val="24"/>
          <w:szCs w:val="24"/>
        </w:rPr>
      </w:pPr>
      <w:r w:rsidRPr="00666542">
        <w:rPr>
          <w:rFonts w:ascii="Arial" w:eastAsia="Calibri" w:hAnsi="Arial" w:cs="Arial"/>
          <w:sz w:val="24"/>
          <w:szCs w:val="24"/>
        </w:rPr>
        <w:t>wykonania i umieszczenia 1 tablicy informacyjnej (dla każdego zadania) zgodnie z rozporządzenia Rady Ministrów z dnia 7 maja 2021 r. w sprawie określenia działań informacyjnych podejmowanych przez podmioty realizujące zadania finansowane lub dofinansowane z budżetu państwa lub z państwowych funduszy celowych (Dz. U. poz. 953</w:t>
      </w:r>
      <w:r w:rsidR="002D6ABC">
        <w:rPr>
          <w:rFonts w:ascii="Arial" w:eastAsia="Calibri" w:hAnsi="Arial" w:cs="Arial"/>
          <w:sz w:val="24"/>
          <w:szCs w:val="24"/>
        </w:rPr>
        <w:t xml:space="preserve"> z późn.zm.</w:t>
      </w:r>
      <w:r w:rsidRPr="00666542">
        <w:rPr>
          <w:rFonts w:ascii="Arial" w:eastAsia="Calibri" w:hAnsi="Arial" w:cs="Arial"/>
          <w:sz w:val="24"/>
          <w:szCs w:val="24"/>
        </w:rPr>
        <w:t>). Szczegóły Zamawiający przekaże Wykonawcy na etapie realizacji umowy</w:t>
      </w:r>
      <w:r w:rsidR="00666542">
        <w:rPr>
          <w:rFonts w:ascii="Arial" w:eastAsia="Calibri" w:hAnsi="Arial" w:cs="Arial"/>
          <w:sz w:val="24"/>
          <w:szCs w:val="24"/>
        </w:rPr>
        <w:t>,</w:t>
      </w:r>
    </w:p>
    <w:p w14:paraId="2BD6EEC9" w14:textId="688A35A1" w:rsidR="00642B79"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 xml:space="preserve">uzyskania pozwolenia na użytkowanie lub zawiadomienia </w:t>
      </w:r>
      <w:r w:rsidR="00642B79">
        <w:rPr>
          <w:rFonts w:ascii="Arial" w:eastAsia="Calibri" w:hAnsi="Arial" w:cs="Arial"/>
          <w:sz w:val="24"/>
          <w:szCs w:val="24"/>
        </w:rPr>
        <w:t xml:space="preserve">właściwego organu nadzoru budowlanego o </w:t>
      </w:r>
      <w:r w:rsidRPr="003A1204">
        <w:rPr>
          <w:rFonts w:ascii="Arial" w:eastAsia="Calibri" w:hAnsi="Arial" w:cs="Arial"/>
          <w:sz w:val="24"/>
          <w:szCs w:val="24"/>
        </w:rPr>
        <w:t xml:space="preserve">zakończeniu </w:t>
      </w:r>
      <w:r w:rsidR="00642B79">
        <w:rPr>
          <w:rFonts w:ascii="Arial" w:eastAsia="Calibri" w:hAnsi="Arial" w:cs="Arial"/>
          <w:sz w:val="24"/>
          <w:szCs w:val="24"/>
        </w:rPr>
        <w:t xml:space="preserve">budowy i uzyskania </w:t>
      </w:r>
      <w:r w:rsidR="00183CDA">
        <w:rPr>
          <w:rFonts w:ascii="Arial" w:eastAsia="Calibri" w:hAnsi="Arial" w:cs="Arial"/>
          <w:sz w:val="24"/>
          <w:szCs w:val="24"/>
        </w:rPr>
        <w:t xml:space="preserve">zaświadczenia tego organu potwierdzającego dopełnienie formalności związanych z zakończeniem budowy.  </w:t>
      </w:r>
    </w:p>
    <w:p w14:paraId="73632C97" w14:textId="63ABEA32" w:rsidR="00A70484" w:rsidRPr="00DC005E" w:rsidRDefault="00A70484" w:rsidP="00E142D1">
      <w:pPr>
        <w:pStyle w:val="Akapitzlist"/>
        <w:numPr>
          <w:ilvl w:val="0"/>
          <w:numId w:val="19"/>
        </w:numPr>
        <w:tabs>
          <w:tab w:val="left" w:pos="426"/>
        </w:tabs>
        <w:ind w:left="426" w:hanging="426"/>
        <w:rPr>
          <w:rFonts w:ascii="Arial" w:hAnsi="Arial" w:cs="Arial"/>
          <w:sz w:val="24"/>
          <w:szCs w:val="24"/>
        </w:rPr>
      </w:pPr>
      <w:r w:rsidRPr="00DC005E">
        <w:rPr>
          <w:rFonts w:ascii="Arial" w:hAnsi="Arial" w:cs="Arial"/>
          <w:sz w:val="24"/>
          <w:szCs w:val="24"/>
        </w:rPr>
        <w:t>Zamawiający i Wykonawca zobowiązują się współdziałać przy wykonaniu umowy, w celu należytej realizacji przedmiotu zamówienia.</w:t>
      </w:r>
    </w:p>
    <w:bookmarkEnd w:id="0"/>
    <w:p w14:paraId="71B10714" w14:textId="77777777" w:rsidR="003C0B34" w:rsidRPr="003A1204" w:rsidRDefault="008027B4" w:rsidP="00FC5D79">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2</w:t>
      </w:r>
    </w:p>
    <w:p w14:paraId="2F6974E4" w14:textId="77777777" w:rsidR="003C0B34" w:rsidRPr="003A1204" w:rsidRDefault="008027B4" w:rsidP="00087503">
      <w:pPr>
        <w:pStyle w:val="Akapitzlist"/>
        <w:numPr>
          <w:ilvl w:val="0"/>
          <w:numId w:val="18"/>
        </w:numPr>
        <w:tabs>
          <w:tab w:val="left" w:pos="426"/>
        </w:tabs>
        <w:ind w:left="425" w:right="113" w:hanging="476"/>
        <w:rPr>
          <w:rFonts w:ascii="Arial" w:hAnsi="Arial" w:cs="Arial"/>
          <w:sz w:val="24"/>
          <w:szCs w:val="24"/>
        </w:rPr>
      </w:pPr>
      <w:r w:rsidRPr="003A1204">
        <w:rPr>
          <w:rFonts w:ascii="Arial" w:hAnsi="Arial" w:cs="Arial"/>
          <w:sz w:val="24"/>
          <w:szCs w:val="24"/>
        </w:rPr>
        <w:t>Przekazanie placu budowy wraz z dziennikiem budowy prowadzonym na potrzeby Zamawiającego, nastąpi w ciągu 7 dni od podpisania umowy. Przekazanie nastąpi protokolarnie. Wykonawca uzgodni z Zamawiającym organizację placu budowy.</w:t>
      </w:r>
    </w:p>
    <w:p w14:paraId="7BB61495" w14:textId="77777777" w:rsidR="003C0B34" w:rsidRPr="003A1204" w:rsidRDefault="008027B4" w:rsidP="00087503">
      <w:pPr>
        <w:pStyle w:val="Akapitzlist"/>
        <w:numPr>
          <w:ilvl w:val="0"/>
          <w:numId w:val="18"/>
        </w:numPr>
        <w:tabs>
          <w:tab w:val="left" w:pos="426"/>
        </w:tabs>
        <w:ind w:left="425" w:right="110" w:hanging="476"/>
        <w:rPr>
          <w:rFonts w:ascii="Arial" w:hAnsi="Arial" w:cs="Arial"/>
          <w:sz w:val="24"/>
          <w:szCs w:val="24"/>
        </w:rPr>
      </w:pPr>
      <w:r w:rsidRPr="003A1204">
        <w:rPr>
          <w:rFonts w:ascii="Arial" w:hAnsi="Arial" w:cs="Arial"/>
          <w:sz w:val="24"/>
          <w:szCs w:val="24"/>
        </w:rPr>
        <w:t>Strony zgodnie ustalają, że Zamawiający dostarczył Wykonawcy SWZ wraz 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13409C75" w14:textId="77777777" w:rsidR="003C0B34" w:rsidRPr="003A1204" w:rsidRDefault="008027B4" w:rsidP="00087503">
      <w:pPr>
        <w:pStyle w:val="Akapitzlist"/>
        <w:numPr>
          <w:ilvl w:val="0"/>
          <w:numId w:val="18"/>
        </w:numPr>
        <w:tabs>
          <w:tab w:val="left" w:pos="426"/>
        </w:tabs>
        <w:ind w:left="426" w:right="111" w:hanging="476"/>
        <w:rPr>
          <w:rFonts w:ascii="Arial" w:hAnsi="Arial" w:cs="Arial"/>
          <w:sz w:val="24"/>
          <w:szCs w:val="24"/>
        </w:rPr>
      </w:pPr>
      <w:r w:rsidRPr="003A1204">
        <w:rPr>
          <w:rFonts w:ascii="Arial" w:hAnsi="Arial" w:cs="Arial"/>
          <w:sz w:val="24"/>
          <w:szCs w:val="24"/>
        </w:rPr>
        <w:t>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i nie może być udostępniana osobom trzecim bez jego zgody.</w:t>
      </w:r>
    </w:p>
    <w:p w14:paraId="75A1C4CA" w14:textId="7FDBAFB4" w:rsidR="003C0B34" w:rsidRPr="003A1204" w:rsidRDefault="008027B4" w:rsidP="00087503">
      <w:pPr>
        <w:pStyle w:val="Akapitzlist"/>
        <w:numPr>
          <w:ilvl w:val="0"/>
          <w:numId w:val="18"/>
        </w:numPr>
        <w:tabs>
          <w:tab w:val="left" w:pos="426"/>
        </w:tabs>
        <w:ind w:left="426" w:right="113" w:hanging="476"/>
        <w:rPr>
          <w:rFonts w:ascii="Arial" w:hAnsi="Arial" w:cs="Arial"/>
          <w:sz w:val="24"/>
          <w:szCs w:val="24"/>
        </w:rPr>
      </w:pPr>
      <w:r w:rsidRPr="003A1204">
        <w:rPr>
          <w:rFonts w:ascii="Arial" w:hAnsi="Arial" w:cs="Arial"/>
          <w:sz w:val="24"/>
          <w:szCs w:val="24"/>
        </w:rPr>
        <w:t xml:space="preserve">Wykonawca wyda Zamawiającemu w ciągu </w:t>
      </w:r>
      <w:r w:rsidR="00E742D1" w:rsidRPr="003A1204">
        <w:rPr>
          <w:rFonts w:ascii="Arial" w:hAnsi="Arial" w:cs="Arial"/>
          <w:sz w:val="24"/>
          <w:szCs w:val="24"/>
        </w:rPr>
        <w:t>14</w:t>
      </w:r>
      <w:r w:rsidRPr="003A1204">
        <w:rPr>
          <w:rFonts w:ascii="Arial" w:hAnsi="Arial" w:cs="Arial"/>
          <w:sz w:val="24"/>
          <w:szCs w:val="24"/>
        </w:rPr>
        <w:t xml:space="preserve"> dni od podpisania umowy uzgodniony wcześniej z Zamawiającym harmonogram rzeczowo-finansowy robót uwzględniający termin zakończenia prac zgodnie z § 3 oraz terminy płatności i odbiorów określone w § 4</w:t>
      </w:r>
      <w:r w:rsidR="00BC2985" w:rsidRPr="003A1204">
        <w:rPr>
          <w:rFonts w:ascii="Arial" w:hAnsi="Arial" w:cs="Arial"/>
          <w:sz w:val="24"/>
          <w:szCs w:val="24"/>
        </w:rPr>
        <w:t xml:space="preserve"> i 11</w:t>
      </w:r>
      <w:r w:rsidRPr="003A1204">
        <w:rPr>
          <w:rFonts w:ascii="Arial" w:hAnsi="Arial" w:cs="Arial"/>
          <w:sz w:val="24"/>
          <w:szCs w:val="24"/>
        </w:rPr>
        <w:t>. Harmonogram za zgodą stron może być aktualizowany w trakcie realizacji umowy i stanowi integralną część umowy.</w:t>
      </w:r>
    </w:p>
    <w:p w14:paraId="5A077649" w14:textId="77777777" w:rsidR="003C0B34" w:rsidRPr="003A1204" w:rsidRDefault="008027B4" w:rsidP="00087503">
      <w:pPr>
        <w:pStyle w:val="Akapitzlist"/>
        <w:numPr>
          <w:ilvl w:val="0"/>
          <w:numId w:val="18"/>
        </w:numPr>
        <w:tabs>
          <w:tab w:val="left" w:pos="426"/>
        </w:tabs>
        <w:ind w:left="426" w:right="119" w:hanging="476"/>
        <w:rPr>
          <w:rFonts w:ascii="Arial" w:hAnsi="Arial" w:cs="Arial"/>
          <w:sz w:val="24"/>
          <w:szCs w:val="24"/>
        </w:rPr>
      </w:pPr>
      <w:r w:rsidRPr="003A1204">
        <w:rPr>
          <w:rFonts w:ascii="Arial" w:hAnsi="Arial" w:cs="Arial"/>
          <w:sz w:val="24"/>
          <w:szCs w:val="24"/>
        </w:rPr>
        <w:t>Wykonawca zapewnia materiały, urządzenia i wyposażenie do wykonania przedmiotu umowy, które powinny być fabrycznie nowe, powinny posiadać świadectwa jakości, certyfikaty kraju pochodzenia oraz powinny odpowiadać:</w:t>
      </w:r>
    </w:p>
    <w:p w14:paraId="6B51C6ED" w14:textId="77777777" w:rsidR="003C0B34" w:rsidRPr="003A1204" w:rsidRDefault="008027B4" w:rsidP="00087503">
      <w:pPr>
        <w:pStyle w:val="Akapitzlist"/>
        <w:numPr>
          <w:ilvl w:val="1"/>
          <w:numId w:val="18"/>
        </w:numPr>
        <w:tabs>
          <w:tab w:val="left" w:pos="709"/>
        </w:tabs>
        <w:ind w:left="709" w:right="113" w:hanging="283"/>
        <w:rPr>
          <w:rFonts w:ascii="Arial" w:hAnsi="Arial" w:cs="Arial"/>
          <w:sz w:val="24"/>
          <w:szCs w:val="24"/>
        </w:rPr>
      </w:pPr>
      <w:r w:rsidRPr="003A1204">
        <w:rPr>
          <w:rFonts w:ascii="Arial" w:hAnsi="Arial" w:cs="Arial"/>
          <w:sz w:val="24"/>
          <w:szCs w:val="24"/>
        </w:rPr>
        <w:t>Polskim Normom przenoszącym normy europejskie, a w przypadku ich braku Polskim Normom;</w:t>
      </w:r>
    </w:p>
    <w:p w14:paraId="3B496E54" w14:textId="77777777" w:rsidR="003C0B34" w:rsidRPr="003A1204" w:rsidRDefault="008027B4" w:rsidP="00087503">
      <w:pPr>
        <w:pStyle w:val="Akapitzlist"/>
        <w:numPr>
          <w:ilvl w:val="1"/>
          <w:numId w:val="18"/>
        </w:numPr>
        <w:tabs>
          <w:tab w:val="left" w:pos="709"/>
        </w:tabs>
        <w:ind w:left="709" w:right="116" w:hanging="283"/>
        <w:rPr>
          <w:rFonts w:ascii="Arial" w:hAnsi="Arial" w:cs="Arial"/>
          <w:sz w:val="24"/>
          <w:szCs w:val="24"/>
        </w:rPr>
      </w:pPr>
      <w:r w:rsidRPr="003A1204">
        <w:rPr>
          <w:rFonts w:ascii="Arial" w:hAnsi="Arial" w:cs="Arial"/>
          <w:sz w:val="24"/>
          <w:szCs w:val="24"/>
        </w:rPr>
        <w:t>wymaganiom dokumentacji projektowej oraz specyfikacji technicznej wykonania i odbioru robót;</w:t>
      </w:r>
    </w:p>
    <w:p w14:paraId="0B1A6CA7" w14:textId="1FE36535" w:rsidR="003C0B34" w:rsidRPr="003A1204" w:rsidRDefault="008027B4" w:rsidP="00087503">
      <w:pPr>
        <w:pStyle w:val="Akapitzlist"/>
        <w:numPr>
          <w:ilvl w:val="1"/>
          <w:numId w:val="18"/>
        </w:numPr>
        <w:tabs>
          <w:tab w:val="left" w:pos="709"/>
          <w:tab w:val="left" w:pos="2647"/>
          <w:tab w:val="left" w:pos="3180"/>
          <w:tab w:val="left" w:pos="4288"/>
          <w:tab w:val="left" w:pos="6044"/>
          <w:tab w:val="left" w:pos="6529"/>
          <w:tab w:val="left" w:pos="7395"/>
          <w:tab w:val="left" w:pos="7682"/>
          <w:tab w:val="left" w:pos="9026"/>
        </w:tabs>
        <w:ind w:left="709" w:right="118" w:hanging="283"/>
        <w:rPr>
          <w:rFonts w:ascii="Arial" w:hAnsi="Arial" w:cs="Arial"/>
          <w:sz w:val="24"/>
          <w:szCs w:val="24"/>
        </w:rPr>
      </w:pPr>
      <w:r w:rsidRPr="003A1204">
        <w:rPr>
          <w:rFonts w:ascii="Arial" w:hAnsi="Arial" w:cs="Arial"/>
          <w:sz w:val="24"/>
          <w:szCs w:val="24"/>
        </w:rPr>
        <w:t>wymaganiom</w:t>
      </w:r>
      <w:r w:rsidR="00E2709E" w:rsidRPr="003A1204">
        <w:rPr>
          <w:rFonts w:ascii="Arial" w:hAnsi="Arial" w:cs="Arial"/>
          <w:sz w:val="24"/>
          <w:szCs w:val="24"/>
        </w:rPr>
        <w:t xml:space="preserve"> </w:t>
      </w:r>
      <w:r w:rsidRPr="003A1204">
        <w:rPr>
          <w:rFonts w:ascii="Arial" w:hAnsi="Arial" w:cs="Arial"/>
          <w:sz w:val="24"/>
          <w:szCs w:val="24"/>
        </w:rPr>
        <w:t>dla</w:t>
      </w:r>
      <w:r w:rsidR="00E2709E" w:rsidRPr="003A1204">
        <w:rPr>
          <w:rFonts w:ascii="Arial" w:hAnsi="Arial" w:cs="Arial"/>
          <w:sz w:val="24"/>
          <w:szCs w:val="24"/>
        </w:rPr>
        <w:t xml:space="preserve"> </w:t>
      </w:r>
      <w:r w:rsidRPr="003A1204">
        <w:rPr>
          <w:rFonts w:ascii="Arial" w:hAnsi="Arial" w:cs="Arial"/>
          <w:sz w:val="24"/>
          <w:szCs w:val="24"/>
        </w:rPr>
        <w:t>wyrobów</w:t>
      </w:r>
      <w:r w:rsidR="00E2709E" w:rsidRPr="003A1204">
        <w:rPr>
          <w:rFonts w:ascii="Arial" w:hAnsi="Arial" w:cs="Arial"/>
          <w:sz w:val="24"/>
          <w:szCs w:val="24"/>
        </w:rPr>
        <w:t xml:space="preserve"> </w:t>
      </w:r>
      <w:r w:rsidRPr="003A1204">
        <w:rPr>
          <w:rFonts w:ascii="Arial" w:hAnsi="Arial" w:cs="Arial"/>
          <w:sz w:val="24"/>
          <w:szCs w:val="24"/>
        </w:rPr>
        <w:t>dopuszczonych</w:t>
      </w:r>
      <w:r w:rsidR="00E2709E" w:rsidRPr="003A1204">
        <w:rPr>
          <w:rFonts w:ascii="Arial" w:hAnsi="Arial" w:cs="Arial"/>
          <w:sz w:val="24"/>
          <w:szCs w:val="24"/>
        </w:rPr>
        <w:t xml:space="preserve"> </w:t>
      </w:r>
      <w:r w:rsidRPr="003A1204">
        <w:rPr>
          <w:rFonts w:ascii="Arial" w:hAnsi="Arial" w:cs="Arial"/>
          <w:sz w:val="24"/>
          <w:szCs w:val="24"/>
        </w:rPr>
        <w:t>do</w:t>
      </w:r>
      <w:r w:rsidR="00E2709E" w:rsidRPr="003A1204">
        <w:rPr>
          <w:rFonts w:ascii="Arial" w:hAnsi="Arial" w:cs="Arial"/>
          <w:sz w:val="24"/>
          <w:szCs w:val="24"/>
        </w:rPr>
        <w:t xml:space="preserve"> </w:t>
      </w:r>
      <w:r w:rsidRPr="003A1204">
        <w:rPr>
          <w:rFonts w:ascii="Arial" w:hAnsi="Arial" w:cs="Arial"/>
          <w:sz w:val="24"/>
          <w:szCs w:val="24"/>
        </w:rPr>
        <w:t>obrotu</w:t>
      </w:r>
      <w:r w:rsidR="00E2709E" w:rsidRPr="003A1204">
        <w:rPr>
          <w:rFonts w:ascii="Arial" w:hAnsi="Arial" w:cs="Arial"/>
          <w:sz w:val="24"/>
          <w:szCs w:val="24"/>
        </w:rPr>
        <w:t xml:space="preserve"> </w:t>
      </w:r>
      <w:r w:rsidRPr="003A1204">
        <w:rPr>
          <w:rFonts w:ascii="Arial" w:hAnsi="Arial" w:cs="Arial"/>
          <w:sz w:val="24"/>
          <w:szCs w:val="24"/>
        </w:rPr>
        <w:t>i</w:t>
      </w:r>
      <w:r w:rsidRPr="003A1204">
        <w:rPr>
          <w:rFonts w:ascii="Arial" w:hAnsi="Arial" w:cs="Arial"/>
          <w:sz w:val="24"/>
          <w:szCs w:val="24"/>
        </w:rPr>
        <w:tab/>
        <w:t>stosowania</w:t>
      </w:r>
      <w:r w:rsidR="00B32DCC">
        <w:rPr>
          <w:rFonts w:ascii="Arial" w:hAnsi="Arial" w:cs="Arial"/>
          <w:sz w:val="24"/>
          <w:szCs w:val="24"/>
        </w:rPr>
        <w:t xml:space="preserve"> </w:t>
      </w:r>
      <w:r w:rsidRPr="003A1204">
        <w:rPr>
          <w:rFonts w:ascii="Arial" w:hAnsi="Arial" w:cs="Arial"/>
          <w:sz w:val="24"/>
          <w:szCs w:val="24"/>
        </w:rPr>
        <w:t xml:space="preserve">w </w:t>
      </w:r>
      <w:r w:rsidR="002B42F7" w:rsidRPr="003A1204">
        <w:rPr>
          <w:rFonts w:ascii="Arial" w:hAnsi="Arial" w:cs="Arial"/>
          <w:sz w:val="24"/>
          <w:szCs w:val="24"/>
        </w:rPr>
        <w:t xml:space="preserve"> </w:t>
      </w:r>
      <w:r w:rsidRPr="003A1204">
        <w:rPr>
          <w:rFonts w:ascii="Arial" w:hAnsi="Arial" w:cs="Arial"/>
          <w:sz w:val="24"/>
          <w:szCs w:val="24"/>
        </w:rPr>
        <w:t>budownictwie.</w:t>
      </w:r>
    </w:p>
    <w:p w14:paraId="0FC6F7DF" w14:textId="77777777" w:rsidR="003C0B34" w:rsidRPr="003A1204" w:rsidRDefault="008027B4" w:rsidP="00087503">
      <w:pPr>
        <w:pStyle w:val="Akapitzlist"/>
        <w:numPr>
          <w:ilvl w:val="0"/>
          <w:numId w:val="18"/>
        </w:numPr>
        <w:tabs>
          <w:tab w:val="left" w:pos="426"/>
        </w:tabs>
        <w:ind w:left="426" w:right="115" w:hanging="476"/>
        <w:rPr>
          <w:rFonts w:ascii="Arial" w:hAnsi="Arial" w:cs="Arial"/>
          <w:sz w:val="24"/>
          <w:szCs w:val="24"/>
        </w:rPr>
      </w:pPr>
      <w:r w:rsidRPr="003A1204">
        <w:rPr>
          <w:rFonts w:ascii="Arial" w:hAnsi="Arial" w:cs="Arial"/>
          <w:sz w:val="24"/>
          <w:szCs w:val="24"/>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5F1FD823" w14:textId="77777777" w:rsidR="003C0B34" w:rsidRPr="003A1204" w:rsidRDefault="008027B4" w:rsidP="00087503">
      <w:pPr>
        <w:pStyle w:val="Akapitzlist"/>
        <w:numPr>
          <w:ilvl w:val="0"/>
          <w:numId w:val="18"/>
        </w:numPr>
        <w:tabs>
          <w:tab w:val="left" w:pos="426"/>
        </w:tabs>
        <w:ind w:left="426" w:right="115" w:hanging="476"/>
        <w:rPr>
          <w:rFonts w:ascii="Arial" w:hAnsi="Arial" w:cs="Arial"/>
          <w:sz w:val="24"/>
          <w:szCs w:val="24"/>
        </w:rPr>
      </w:pPr>
      <w:r w:rsidRPr="003A1204">
        <w:rPr>
          <w:rFonts w:ascii="Arial" w:hAnsi="Arial" w:cs="Arial"/>
          <w:sz w:val="24"/>
          <w:szCs w:val="24"/>
        </w:rPr>
        <w:t xml:space="preserve">Wykonawca zapewni potrzebne oprzyrządowanie, potencjał ludzki oraz materiały </w:t>
      </w:r>
      <w:r w:rsidRPr="003A1204">
        <w:rPr>
          <w:rFonts w:ascii="Arial" w:hAnsi="Arial" w:cs="Arial"/>
          <w:sz w:val="24"/>
          <w:szCs w:val="24"/>
        </w:rPr>
        <w:lastRenderedPageBreak/>
        <w:t>wymagane do zbadania na żądanie Zamawiającego jakości robót wykonanych z materiałów Wykonawcy na terenie budowy, a także do sprawdzenia ilości zużytych materiałów.</w:t>
      </w:r>
    </w:p>
    <w:p w14:paraId="63B3A468" w14:textId="605E9291" w:rsidR="003C0B34" w:rsidRPr="003A1204" w:rsidRDefault="008027B4" w:rsidP="00087503">
      <w:pPr>
        <w:pStyle w:val="Akapitzlist"/>
        <w:numPr>
          <w:ilvl w:val="0"/>
          <w:numId w:val="18"/>
        </w:numPr>
        <w:tabs>
          <w:tab w:val="left" w:pos="426"/>
        </w:tabs>
        <w:ind w:left="426" w:hanging="476"/>
        <w:rPr>
          <w:rFonts w:ascii="Arial" w:hAnsi="Arial" w:cs="Arial"/>
          <w:sz w:val="24"/>
          <w:szCs w:val="24"/>
        </w:rPr>
      </w:pPr>
      <w:r w:rsidRPr="003A1204">
        <w:rPr>
          <w:rFonts w:ascii="Arial" w:hAnsi="Arial" w:cs="Arial"/>
          <w:sz w:val="24"/>
          <w:szCs w:val="24"/>
        </w:rPr>
        <w:t xml:space="preserve">Badania, o których mowa w ust. </w:t>
      </w:r>
      <w:r w:rsidR="00E2709E" w:rsidRPr="003A1204">
        <w:rPr>
          <w:rFonts w:ascii="Arial" w:hAnsi="Arial" w:cs="Arial"/>
          <w:sz w:val="24"/>
          <w:szCs w:val="24"/>
        </w:rPr>
        <w:t>7</w:t>
      </w:r>
      <w:r w:rsidRPr="003A1204">
        <w:rPr>
          <w:rFonts w:ascii="Arial" w:hAnsi="Arial" w:cs="Arial"/>
          <w:sz w:val="24"/>
          <w:szCs w:val="24"/>
        </w:rPr>
        <w:t xml:space="preserve"> realizowane będą przez Wykonawcę na jego koszt.</w:t>
      </w:r>
    </w:p>
    <w:p w14:paraId="7DB726FC" w14:textId="77777777" w:rsidR="003C0B34" w:rsidRPr="003A1204" w:rsidRDefault="008027B4" w:rsidP="00087503">
      <w:pPr>
        <w:pStyle w:val="Akapitzlist"/>
        <w:numPr>
          <w:ilvl w:val="0"/>
          <w:numId w:val="18"/>
        </w:numPr>
        <w:tabs>
          <w:tab w:val="left" w:pos="426"/>
        </w:tabs>
        <w:ind w:left="426" w:right="119" w:hanging="476"/>
        <w:rPr>
          <w:rFonts w:ascii="Arial" w:hAnsi="Arial" w:cs="Arial"/>
          <w:sz w:val="24"/>
          <w:szCs w:val="24"/>
        </w:rPr>
      </w:pPr>
      <w:r w:rsidRPr="003A1204">
        <w:rPr>
          <w:rFonts w:ascii="Arial" w:hAnsi="Arial" w:cs="Arial"/>
          <w:sz w:val="24"/>
          <w:szCs w:val="24"/>
        </w:rPr>
        <w:t>Jeżeli Zamawiający żąda badań dodatkowych, które nie były przewidziane niniejszą umową, to Wykonawca obowiązany jest przeprowadzić te badania.</w:t>
      </w:r>
    </w:p>
    <w:p w14:paraId="765F7F64" w14:textId="588AA4F7" w:rsidR="003C0B34" w:rsidRPr="003A1204" w:rsidRDefault="008027B4" w:rsidP="00087503">
      <w:pPr>
        <w:pStyle w:val="Akapitzlist"/>
        <w:numPr>
          <w:ilvl w:val="0"/>
          <w:numId w:val="18"/>
        </w:numPr>
        <w:tabs>
          <w:tab w:val="left" w:pos="426"/>
        </w:tabs>
        <w:ind w:left="426" w:right="116" w:hanging="476"/>
        <w:rPr>
          <w:rFonts w:ascii="Arial" w:hAnsi="Arial" w:cs="Arial"/>
          <w:sz w:val="24"/>
          <w:szCs w:val="24"/>
        </w:rPr>
      </w:pPr>
      <w:r w:rsidRPr="003A1204">
        <w:rPr>
          <w:rFonts w:ascii="Arial" w:hAnsi="Arial" w:cs="Arial"/>
          <w:sz w:val="24"/>
          <w:szCs w:val="24"/>
        </w:rPr>
        <w:t xml:space="preserve">Jeżeli w rezultacie przeprowadzania badań z ust. </w:t>
      </w:r>
      <w:r w:rsidR="00E2709E" w:rsidRPr="003A1204">
        <w:rPr>
          <w:rFonts w:ascii="Arial" w:hAnsi="Arial" w:cs="Arial"/>
          <w:sz w:val="24"/>
          <w:szCs w:val="24"/>
        </w:rPr>
        <w:t>9</w:t>
      </w:r>
      <w:r w:rsidRPr="003A1204">
        <w:rPr>
          <w:rFonts w:ascii="Arial" w:hAnsi="Arial" w:cs="Arial"/>
          <w:sz w:val="24"/>
          <w:szCs w:val="24"/>
        </w:rPr>
        <w:t>, okaże się, że zastosowane materiały, bądź wykonanie robót jest niezgodne z umową, to koszty badań dodatkowych obciążają Wykonawcę, w przypadku gdy wyniki wykażą, że materiały, urządzenia bądź wykonane roboty są zgodne z umową, to koszty tych badań obciążają Zamawiającego.</w:t>
      </w:r>
    </w:p>
    <w:p w14:paraId="4A5B253A" w14:textId="0B2BA2FE" w:rsidR="003C0B34" w:rsidRPr="003A1204" w:rsidRDefault="008027B4" w:rsidP="00087503">
      <w:pPr>
        <w:pStyle w:val="Akapitzlist"/>
        <w:numPr>
          <w:ilvl w:val="0"/>
          <w:numId w:val="18"/>
        </w:numPr>
        <w:tabs>
          <w:tab w:val="left" w:pos="426"/>
        </w:tabs>
        <w:ind w:left="426" w:right="114" w:hanging="476"/>
        <w:rPr>
          <w:rFonts w:ascii="Arial" w:hAnsi="Arial" w:cs="Arial"/>
          <w:sz w:val="24"/>
          <w:szCs w:val="24"/>
        </w:rPr>
      </w:pPr>
      <w:r w:rsidRPr="003A1204">
        <w:rPr>
          <w:rFonts w:ascii="Arial" w:hAnsi="Arial" w:cs="Arial"/>
          <w:sz w:val="24"/>
          <w:szCs w:val="24"/>
        </w:rPr>
        <w:t>Wykonawca jest wytwórcą odpadów w rozumieniu przepisów ustawy z dnia 14 grudnia 2012 r. o odpadach (Dz.U. 202</w:t>
      </w:r>
      <w:r w:rsidR="002D6ABC">
        <w:rPr>
          <w:rFonts w:ascii="Arial" w:hAnsi="Arial" w:cs="Arial"/>
          <w:sz w:val="24"/>
          <w:szCs w:val="24"/>
        </w:rPr>
        <w:t>3</w:t>
      </w:r>
      <w:r w:rsidRPr="003A1204">
        <w:rPr>
          <w:rFonts w:ascii="Arial" w:hAnsi="Arial" w:cs="Arial"/>
          <w:sz w:val="24"/>
          <w:szCs w:val="24"/>
        </w:rPr>
        <w:t xml:space="preserve"> r. poz. </w:t>
      </w:r>
      <w:r w:rsidR="002D6ABC">
        <w:rPr>
          <w:rFonts w:ascii="Arial" w:hAnsi="Arial" w:cs="Arial"/>
          <w:sz w:val="24"/>
          <w:szCs w:val="24"/>
        </w:rPr>
        <w:t>1587</w:t>
      </w:r>
      <w:r w:rsidRPr="003A1204">
        <w:rPr>
          <w:rFonts w:ascii="Arial" w:hAnsi="Arial" w:cs="Arial"/>
          <w:sz w:val="24"/>
          <w:szCs w:val="24"/>
        </w:rPr>
        <w:t xml:space="preserve"> z późn.zm.), w związku z tym zobowiązany jest do przestrzegania przepisów tejże ustawy oraz przepisów wynikających z ustawy z dnia 27 kwietnia 2001 r. Prawo ochrony środowiska (Dz.U.  202</w:t>
      </w:r>
      <w:r w:rsidR="002D6ABC">
        <w:rPr>
          <w:rFonts w:ascii="Arial" w:hAnsi="Arial" w:cs="Arial"/>
          <w:sz w:val="24"/>
          <w:szCs w:val="24"/>
        </w:rPr>
        <w:t>4</w:t>
      </w:r>
      <w:r w:rsidRPr="003A1204">
        <w:rPr>
          <w:rFonts w:ascii="Arial" w:hAnsi="Arial" w:cs="Arial"/>
          <w:sz w:val="24"/>
          <w:szCs w:val="24"/>
        </w:rPr>
        <w:t xml:space="preserve"> r. poz. </w:t>
      </w:r>
      <w:r w:rsidR="002D6ABC">
        <w:rPr>
          <w:rFonts w:ascii="Arial" w:hAnsi="Arial" w:cs="Arial"/>
          <w:sz w:val="24"/>
          <w:szCs w:val="24"/>
        </w:rPr>
        <w:t>54</w:t>
      </w:r>
      <w:r w:rsidRPr="003A1204">
        <w:rPr>
          <w:rFonts w:ascii="Arial" w:hAnsi="Arial" w:cs="Arial"/>
          <w:sz w:val="24"/>
          <w:szCs w:val="24"/>
        </w:rPr>
        <w:t>).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w:t>
      </w:r>
      <w:r w:rsidR="00E2709E" w:rsidRPr="003A1204">
        <w:rPr>
          <w:rFonts w:ascii="Arial" w:hAnsi="Arial" w:cs="Arial"/>
          <w:sz w:val="24"/>
          <w:szCs w:val="24"/>
        </w:rPr>
        <w:t xml:space="preserve"> </w:t>
      </w:r>
      <w:r w:rsidRPr="003A1204">
        <w:rPr>
          <w:rFonts w:ascii="Arial" w:hAnsi="Arial" w:cs="Arial"/>
          <w:sz w:val="24"/>
          <w:szCs w:val="24"/>
        </w:rPr>
        <w:t xml:space="preserve"> dokonania odbioru końcowego realizowanego zamówienia.</w:t>
      </w:r>
      <w:r w:rsidR="00E2709E" w:rsidRPr="003A1204">
        <w:rPr>
          <w:rFonts w:ascii="Arial" w:hAnsi="Arial" w:cs="Arial"/>
          <w:sz w:val="24"/>
          <w:szCs w:val="24"/>
        </w:rPr>
        <w:t xml:space="preserve"> Wszystkie materiały nienadające się do ponownego wbudowania i wymagające wywozu, a pochodzące z prowadzonych w ramach inwestycji robót będą stanowiły własność Wykonawcy.</w:t>
      </w:r>
    </w:p>
    <w:p w14:paraId="25B00654" w14:textId="3FBEC680" w:rsidR="003C0B34" w:rsidRPr="003A1204" w:rsidRDefault="008027B4" w:rsidP="00087503">
      <w:pPr>
        <w:pStyle w:val="Akapitzlist"/>
        <w:numPr>
          <w:ilvl w:val="0"/>
          <w:numId w:val="18"/>
        </w:numPr>
        <w:tabs>
          <w:tab w:val="left" w:pos="426"/>
        </w:tabs>
        <w:ind w:left="426" w:right="118" w:hanging="476"/>
        <w:rPr>
          <w:rFonts w:ascii="Arial" w:hAnsi="Arial" w:cs="Arial"/>
          <w:sz w:val="24"/>
          <w:szCs w:val="24"/>
        </w:rPr>
      </w:pPr>
      <w:r w:rsidRPr="003A1204">
        <w:rPr>
          <w:rFonts w:ascii="Arial" w:hAnsi="Arial" w:cs="Arial"/>
          <w:sz w:val="24"/>
          <w:szCs w:val="24"/>
        </w:rPr>
        <w:t>Wykonawca jest odpowiedzialny za ochronę środowiska w miejscu prowadzenia robót i w</w:t>
      </w:r>
      <w:r w:rsidR="006009A5" w:rsidRPr="003A1204">
        <w:rPr>
          <w:rFonts w:ascii="Arial" w:hAnsi="Arial" w:cs="Arial"/>
          <w:sz w:val="24"/>
          <w:szCs w:val="24"/>
        </w:rPr>
        <w:t xml:space="preserve"> </w:t>
      </w:r>
      <w:r w:rsidRPr="003A1204">
        <w:rPr>
          <w:rFonts w:ascii="Arial" w:hAnsi="Arial" w:cs="Arial"/>
          <w:sz w:val="24"/>
          <w:szCs w:val="24"/>
        </w:rPr>
        <w:t xml:space="preserve"> jego otoczeniu.</w:t>
      </w:r>
    </w:p>
    <w:p w14:paraId="3A0EDA9E" w14:textId="77777777" w:rsidR="003C0B34" w:rsidRPr="003A1204" w:rsidRDefault="008027B4" w:rsidP="00FC5D79">
      <w:pPr>
        <w:pStyle w:val="Tekstpodstawowy"/>
        <w:tabs>
          <w:tab w:val="left" w:pos="0"/>
        </w:tabs>
        <w:spacing w:before="120"/>
        <w:ind w:left="0" w:right="527" w:firstLine="0"/>
        <w:jc w:val="center"/>
        <w:rPr>
          <w:rFonts w:ascii="Arial" w:hAnsi="Arial" w:cs="Arial"/>
          <w:sz w:val="24"/>
          <w:szCs w:val="24"/>
        </w:rPr>
      </w:pPr>
      <w:r w:rsidRPr="003A1204">
        <w:rPr>
          <w:rFonts w:ascii="Arial" w:hAnsi="Arial" w:cs="Arial"/>
          <w:sz w:val="24"/>
          <w:szCs w:val="24"/>
        </w:rPr>
        <w:t>§ 3</w:t>
      </w:r>
    </w:p>
    <w:p w14:paraId="66E5BB55" w14:textId="77777777" w:rsidR="003C0B34" w:rsidRPr="003A1204" w:rsidRDefault="008027B4" w:rsidP="00DC4E40">
      <w:pPr>
        <w:pStyle w:val="Nagwek1"/>
        <w:tabs>
          <w:tab w:val="left" w:pos="0"/>
        </w:tabs>
        <w:spacing w:before="0" w:after="120"/>
        <w:ind w:left="0"/>
        <w:rPr>
          <w:sz w:val="24"/>
          <w:szCs w:val="24"/>
        </w:rPr>
      </w:pPr>
      <w:r w:rsidRPr="003A1204">
        <w:rPr>
          <w:sz w:val="24"/>
          <w:szCs w:val="24"/>
        </w:rPr>
        <w:t>Termin wykonania</w:t>
      </w:r>
    </w:p>
    <w:p w14:paraId="26024286" w14:textId="47DF9BB0" w:rsidR="006009A5" w:rsidRPr="003A1204" w:rsidRDefault="008027B4" w:rsidP="00087503">
      <w:pPr>
        <w:pStyle w:val="Akapitzlist"/>
        <w:numPr>
          <w:ilvl w:val="0"/>
          <w:numId w:val="17"/>
        </w:numPr>
        <w:ind w:left="470" w:hanging="470"/>
        <w:rPr>
          <w:rFonts w:ascii="Arial" w:hAnsi="Arial" w:cs="Arial"/>
          <w:sz w:val="24"/>
          <w:szCs w:val="24"/>
        </w:rPr>
      </w:pPr>
      <w:r w:rsidRPr="003A1204">
        <w:rPr>
          <w:rFonts w:ascii="Arial" w:hAnsi="Arial" w:cs="Arial"/>
          <w:sz w:val="24"/>
          <w:szCs w:val="24"/>
        </w:rPr>
        <w:t>Strony ustalają termin wykonania kompletnego przedmiotu</w:t>
      </w:r>
      <w:r w:rsidR="0024546C" w:rsidRPr="003A1204">
        <w:rPr>
          <w:rFonts w:ascii="Arial" w:hAnsi="Arial" w:cs="Arial"/>
          <w:sz w:val="24"/>
          <w:szCs w:val="24"/>
        </w:rPr>
        <w:t xml:space="preserve"> umowy: </w:t>
      </w:r>
      <w:r w:rsidR="002D6ABC">
        <w:rPr>
          <w:rFonts w:ascii="Arial" w:hAnsi="Arial" w:cs="Arial"/>
          <w:sz w:val="24"/>
          <w:szCs w:val="24"/>
        </w:rPr>
        <w:t>1</w:t>
      </w:r>
      <w:r w:rsidR="00642976">
        <w:rPr>
          <w:rFonts w:ascii="Arial" w:hAnsi="Arial" w:cs="Arial"/>
          <w:sz w:val="24"/>
          <w:szCs w:val="24"/>
        </w:rPr>
        <w:t>4</w:t>
      </w:r>
      <w:r w:rsidR="0076662D" w:rsidRPr="003A1204">
        <w:rPr>
          <w:rFonts w:ascii="Arial" w:hAnsi="Arial" w:cs="Arial"/>
          <w:sz w:val="24"/>
          <w:szCs w:val="24"/>
        </w:rPr>
        <w:t xml:space="preserve"> miesięcy od dnia podpisania umowy. </w:t>
      </w:r>
    </w:p>
    <w:p w14:paraId="3C293756" w14:textId="15076E6C" w:rsidR="00E53FCE" w:rsidRPr="00183CDA" w:rsidRDefault="008027B4" w:rsidP="00E53FCE">
      <w:pPr>
        <w:pStyle w:val="Akapitzlist"/>
        <w:numPr>
          <w:ilvl w:val="0"/>
          <w:numId w:val="17"/>
        </w:numPr>
        <w:rPr>
          <w:rFonts w:ascii="Arial" w:hAnsi="Arial" w:cs="Arial"/>
          <w:sz w:val="24"/>
          <w:szCs w:val="24"/>
        </w:rPr>
      </w:pPr>
      <w:r w:rsidRPr="00183CDA">
        <w:rPr>
          <w:rFonts w:ascii="Arial" w:hAnsi="Arial" w:cs="Arial"/>
          <w:sz w:val="24"/>
          <w:szCs w:val="24"/>
        </w:rPr>
        <w:t>Za wykonanie umowy przyjmuje się podpisanie protokołu z odbioru kompletnego przedmiotu zamówienia</w:t>
      </w:r>
      <w:r w:rsidR="00183CDA" w:rsidRPr="00183CDA">
        <w:rPr>
          <w:rFonts w:ascii="Arial" w:hAnsi="Arial" w:cs="Arial"/>
          <w:sz w:val="24"/>
          <w:szCs w:val="24"/>
        </w:rPr>
        <w:t xml:space="preserve"> wraz z uzyskaniem pozwolenia na użytkowanie lub uzyskania zaświadczenia właściwego organu nadzoru budowlanego potwierdzającego dopełnienie formalności związanych z zakończeniem budowy.  </w:t>
      </w:r>
      <w:r w:rsidR="00E53FCE" w:rsidRPr="00183CDA">
        <w:rPr>
          <w:rFonts w:ascii="Arial" w:hAnsi="Arial" w:cs="Arial"/>
          <w:sz w:val="24"/>
          <w:szCs w:val="24"/>
        </w:rPr>
        <w:t xml:space="preserve"> Dopuszcza się dokonanie odbioru w terminie późniejszym pod warunkiem wykonania kompletnego przedmiotu umowy i otrzymania powiadomienia o gotowości w terminie określonym w ust 1.  </w:t>
      </w:r>
    </w:p>
    <w:p w14:paraId="23B68FDC" w14:textId="308AD9CB" w:rsidR="003C0B34" w:rsidRPr="003A1204" w:rsidRDefault="008027B4" w:rsidP="00087503">
      <w:pPr>
        <w:pStyle w:val="Akapitzlist"/>
        <w:numPr>
          <w:ilvl w:val="0"/>
          <w:numId w:val="17"/>
        </w:numPr>
        <w:tabs>
          <w:tab w:val="left" w:pos="477"/>
        </w:tabs>
        <w:ind w:left="470" w:right="117" w:hanging="470"/>
        <w:rPr>
          <w:rFonts w:ascii="Arial" w:hAnsi="Arial" w:cs="Arial"/>
          <w:sz w:val="24"/>
          <w:szCs w:val="24"/>
        </w:rPr>
      </w:pPr>
      <w:r w:rsidRPr="003A1204">
        <w:rPr>
          <w:rFonts w:ascii="Arial" w:hAnsi="Arial" w:cs="Arial"/>
          <w:sz w:val="24"/>
          <w:szCs w:val="24"/>
        </w:rPr>
        <w:t xml:space="preserve">Termin </w:t>
      </w:r>
      <w:r w:rsidRPr="004C1AD5">
        <w:rPr>
          <w:rFonts w:ascii="Arial" w:hAnsi="Arial" w:cs="Arial"/>
          <w:sz w:val="24"/>
          <w:szCs w:val="24"/>
        </w:rPr>
        <w:t>wykonania zamówienia ustalony w umowie może ulec zmianie w przypadku wystąpienia okoliczności i na warunkach określonych w § 21.</w:t>
      </w:r>
    </w:p>
    <w:p w14:paraId="2DB9B387" w14:textId="77777777" w:rsidR="003C0B34" w:rsidRPr="003A1204" w:rsidRDefault="008027B4" w:rsidP="00087503">
      <w:pPr>
        <w:pStyle w:val="Akapitzlist"/>
        <w:numPr>
          <w:ilvl w:val="0"/>
          <w:numId w:val="17"/>
        </w:numPr>
        <w:tabs>
          <w:tab w:val="left" w:pos="477"/>
        </w:tabs>
        <w:ind w:left="470" w:right="111" w:hanging="470"/>
        <w:rPr>
          <w:rFonts w:ascii="Arial" w:hAnsi="Arial" w:cs="Arial"/>
          <w:sz w:val="24"/>
          <w:szCs w:val="24"/>
        </w:rPr>
      </w:pPr>
      <w:r w:rsidRPr="003A1204">
        <w:rPr>
          <w:rFonts w:ascii="Arial" w:hAnsi="Arial" w:cs="Arial"/>
          <w:sz w:val="24"/>
          <w:szCs w:val="24"/>
        </w:rPr>
        <w:t>Jeżeli Zamawiający uzna zasadność wystąpienia Wykonawcy, to ustali w porozumieniu z nim przedłużenie terminu realizacji. Znajdzie to wyraz w podpisaniu stosownego aneksu do umowy.</w:t>
      </w:r>
    </w:p>
    <w:p w14:paraId="48291C42" w14:textId="394105C0" w:rsidR="003C0B34" w:rsidRPr="003A1204" w:rsidRDefault="008027B4" w:rsidP="00087503">
      <w:pPr>
        <w:pStyle w:val="Akapitzlist"/>
        <w:numPr>
          <w:ilvl w:val="0"/>
          <w:numId w:val="17"/>
        </w:numPr>
        <w:tabs>
          <w:tab w:val="left" w:pos="477"/>
        </w:tabs>
        <w:ind w:left="470" w:right="120" w:hanging="470"/>
        <w:rPr>
          <w:rFonts w:ascii="Arial" w:hAnsi="Arial" w:cs="Arial"/>
          <w:sz w:val="24"/>
          <w:szCs w:val="24"/>
        </w:rPr>
      </w:pPr>
      <w:r w:rsidRPr="003A1204">
        <w:rPr>
          <w:rFonts w:ascii="Arial" w:hAnsi="Arial" w:cs="Arial"/>
          <w:sz w:val="24"/>
          <w:szCs w:val="24"/>
        </w:rPr>
        <w:t>W każdym przypadku Wykonawca, w terminie 7 dni od zaistnienia okoliczności, uprawniających do przedłużenia terminu realizacji zamówienia ma obowiązek</w:t>
      </w:r>
      <w:r w:rsidR="007F5950" w:rsidRPr="003A1204">
        <w:rPr>
          <w:rFonts w:ascii="Arial" w:hAnsi="Arial" w:cs="Arial"/>
          <w:sz w:val="24"/>
          <w:szCs w:val="24"/>
        </w:rPr>
        <w:t xml:space="preserve"> </w:t>
      </w:r>
      <w:r w:rsidRPr="003A1204">
        <w:rPr>
          <w:rFonts w:ascii="Arial" w:hAnsi="Arial" w:cs="Arial"/>
          <w:sz w:val="24"/>
          <w:szCs w:val="24"/>
        </w:rPr>
        <w:t xml:space="preserve"> powiadomić o nich Zamawiającego, jeśli mogą one wpłynąć na możliwość niedotrzymania terminu wykonania zamówienia.</w:t>
      </w:r>
    </w:p>
    <w:p w14:paraId="36AF5CC6" w14:textId="77777777" w:rsidR="003C0B34" w:rsidRPr="003A1204" w:rsidRDefault="008027B4" w:rsidP="00DC4E40">
      <w:pPr>
        <w:pStyle w:val="Tekstpodstawowy"/>
        <w:spacing w:before="120"/>
        <w:ind w:left="0" w:right="96" w:firstLine="0"/>
        <w:jc w:val="center"/>
        <w:rPr>
          <w:rFonts w:ascii="Arial" w:hAnsi="Arial" w:cs="Arial"/>
          <w:sz w:val="24"/>
          <w:szCs w:val="24"/>
        </w:rPr>
      </w:pPr>
      <w:r w:rsidRPr="003A1204">
        <w:rPr>
          <w:rFonts w:ascii="Arial" w:hAnsi="Arial" w:cs="Arial"/>
          <w:sz w:val="24"/>
          <w:szCs w:val="24"/>
        </w:rPr>
        <w:t>§ 4</w:t>
      </w:r>
    </w:p>
    <w:p w14:paraId="0086E82F" w14:textId="77777777" w:rsidR="003C0B34" w:rsidRPr="003A1204" w:rsidRDefault="008027B4" w:rsidP="00DC4E40">
      <w:pPr>
        <w:pStyle w:val="Nagwek1"/>
        <w:spacing w:before="0" w:after="120"/>
        <w:ind w:left="0" w:right="96"/>
        <w:rPr>
          <w:sz w:val="24"/>
          <w:szCs w:val="24"/>
        </w:rPr>
      </w:pPr>
      <w:r w:rsidRPr="003A1204">
        <w:rPr>
          <w:sz w:val="24"/>
          <w:szCs w:val="24"/>
        </w:rPr>
        <w:t>Wynagrodzenie i zapłata wynagrodzenia</w:t>
      </w:r>
    </w:p>
    <w:p w14:paraId="5285F4CB" w14:textId="44A0AFF7" w:rsidR="003C0B34" w:rsidRPr="003A1204" w:rsidRDefault="008027B4" w:rsidP="00087503">
      <w:pPr>
        <w:pStyle w:val="Akapitzlist"/>
        <w:numPr>
          <w:ilvl w:val="0"/>
          <w:numId w:val="16"/>
        </w:numPr>
        <w:tabs>
          <w:tab w:val="left" w:pos="426"/>
        </w:tabs>
        <w:ind w:left="425" w:right="115" w:hanging="426"/>
        <w:rPr>
          <w:rFonts w:ascii="Arial" w:hAnsi="Arial" w:cs="Arial"/>
          <w:sz w:val="24"/>
          <w:szCs w:val="24"/>
        </w:rPr>
      </w:pPr>
      <w:r w:rsidRPr="003A1204">
        <w:rPr>
          <w:rFonts w:ascii="Arial" w:hAnsi="Arial" w:cs="Arial"/>
          <w:sz w:val="24"/>
          <w:szCs w:val="24"/>
        </w:rPr>
        <w:t xml:space="preserve">Strony ustalają, że wynagrodzenie Wykonawcy z tytułu realizacji umowy będzie miało formę ryczałtu w rozumieniu art. 632 ustawy z dnia 23 kwietnia 1964 r. Kodeks </w:t>
      </w:r>
      <w:r w:rsidRPr="003A1204">
        <w:rPr>
          <w:rFonts w:ascii="Arial" w:hAnsi="Arial" w:cs="Arial"/>
          <w:sz w:val="24"/>
          <w:szCs w:val="24"/>
        </w:rPr>
        <w:lastRenderedPageBreak/>
        <w:t>cywilny (Dz.U. 202</w:t>
      </w:r>
      <w:r w:rsidR="00642976">
        <w:rPr>
          <w:rFonts w:ascii="Arial" w:hAnsi="Arial" w:cs="Arial"/>
          <w:sz w:val="24"/>
          <w:szCs w:val="24"/>
        </w:rPr>
        <w:t>4</w:t>
      </w:r>
      <w:r w:rsidRPr="003A1204">
        <w:rPr>
          <w:rFonts w:ascii="Arial" w:hAnsi="Arial" w:cs="Arial"/>
          <w:sz w:val="24"/>
          <w:szCs w:val="24"/>
        </w:rPr>
        <w:t>r. poz. 1</w:t>
      </w:r>
      <w:r w:rsidR="00642976">
        <w:rPr>
          <w:rFonts w:ascii="Arial" w:hAnsi="Arial" w:cs="Arial"/>
          <w:sz w:val="24"/>
          <w:szCs w:val="24"/>
        </w:rPr>
        <w:t>061 z późn. zm.)</w:t>
      </w:r>
      <w:r w:rsidRPr="003A1204">
        <w:rPr>
          <w:rFonts w:ascii="Arial" w:hAnsi="Arial" w:cs="Arial"/>
          <w:sz w:val="24"/>
          <w:szCs w:val="24"/>
        </w:rPr>
        <w:t>, a płatność będzie realizowana na podstawie faktury końcowej zgodnie z przyjętym harmonogramem rzeczowo-finansowym uwzględniającym postanowienia § 2 i § 3.</w:t>
      </w:r>
    </w:p>
    <w:p w14:paraId="20E8CDF6" w14:textId="40067946" w:rsidR="003C0B34" w:rsidRPr="003A1204" w:rsidRDefault="008027B4" w:rsidP="00087503">
      <w:pPr>
        <w:pStyle w:val="Akapitzlist"/>
        <w:numPr>
          <w:ilvl w:val="0"/>
          <w:numId w:val="16"/>
        </w:numPr>
        <w:tabs>
          <w:tab w:val="left" w:pos="426"/>
        </w:tabs>
        <w:ind w:left="425" w:right="115" w:hanging="426"/>
        <w:rPr>
          <w:rFonts w:ascii="Arial" w:hAnsi="Arial" w:cs="Arial"/>
          <w:sz w:val="24"/>
          <w:szCs w:val="24"/>
        </w:rPr>
      </w:pPr>
      <w:r w:rsidRPr="003A1204">
        <w:rPr>
          <w:rFonts w:ascii="Arial" w:hAnsi="Arial" w:cs="Arial"/>
          <w:sz w:val="24"/>
          <w:szCs w:val="24"/>
        </w:rPr>
        <w:t>Wynagrodzenie należne Wykonawcy za wykonanie kompletnego przedmiotu zamówienia na podstawie złożonej oferty wynosi …………………. zł brutto (słownie:</w:t>
      </w:r>
      <w:r w:rsidR="00E2709E" w:rsidRPr="003A1204">
        <w:rPr>
          <w:rFonts w:ascii="Arial" w:hAnsi="Arial" w:cs="Arial"/>
          <w:sz w:val="24"/>
          <w:szCs w:val="24"/>
        </w:rPr>
        <w:t xml:space="preserve"> </w:t>
      </w:r>
      <w:r w:rsidRPr="003A1204">
        <w:rPr>
          <w:rFonts w:ascii="Arial" w:hAnsi="Arial" w:cs="Arial"/>
          <w:sz w:val="24"/>
          <w:szCs w:val="24"/>
        </w:rPr>
        <w:t>…………………………………... złotych …/100), w tym podatek VAT w wysokości …%,</w:t>
      </w:r>
      <w:r w:rsidR="00E2709E" w:rsidRPr="003A1204">
        <w:rPr>
          <w:rFonts w:ascii="Arial" w:hAnsi="Arial" w:cs="Arial"/>
          <w:sz w:val="24"/>
          <w:szCs w:val="24"/>
        </w:rPr>
        <w:t xml:space="preserve"> </w:t>
      </w:r>
      <w:r w:rsidRPr="003A1204">
        <w:rPr>
          <w:rFonts w:ascii="Arial" w:hAnsi="Arial" w:cs="Arial"/>
          <w:sz w:val="24"/>
          <w:szCs w:val="24"/>
        </w:rPr>
        <w:t xml:space="preserve"> płatne będzie po dokonaniu odbioru częściowego oraz reszta po wykonaniu kompletnego przedmiotu zamówienia i odbiorze końcowym w sposób określony ust. 5.</w:t>
      </w:r>
    </w:p>
    <w:p w14:paraId="1E321097" w14:textId="77777777" w:rsidR="003C0B34" w:rsidRPr="003A1204" w:rsidRDefault="008027B4" w:rsidP="00087503">
      <w:pPr>
        <w:pStyle w:val="Akapitzlist"/>
        <w:numPr>
          <w:ilvl w:val="0"/>
          <w:numId w:val="16"/>
        </w:numPr>
        <w:tabs>
          <w:tab w:val="left" w:pos="426"/>
        </w:tabs>
        <w:ind w:left="425" w:right="114" w:hanging="426"/>
        <w:rPr>
          <w:rFonts w:ascii="Arial" w:hAnsi="Arial" w:cs="Arial"/>
          <w:sz w:val="24"/>
          <w:szCs w:val="24"/>
        </w:rPr>
      </w:pPr>
      <w:r w:rsidRPr="003A1204">
        <w:rPr>
          <w:rFonts w:ascii="Arial" w:hAnsi="Arial" w:cs="Arial"/>
          <w:sz w:val="24"/>
          <w:szCs w:val="24"/>
        </w:rPr>
        <w:t>Wynagrodzenie ryczałtowe, o którym mowa w ust. 2 obejmuje wszystkie koszty niezbędne do prawidłowego wykonania przedmiotu umowy, wynikające wprost z dokumentacji projektowej oraz specyfikacji technicznej wykonania i odbioru robót, w tym ryzyko Wykonawcy z tytułu oszacowania wszelkich kosztów związanych z realizacją przedmiotu umowy, a także oddziaływania innych czynników mających lub mogących mieć wpływ na koszty.</w:t>
      </w:r>
    </w:p>
    <w:p w14:paraId="01B32981" w14:textId="6E0EBD1C" w:rsidR="003C0B34" w:rsidRPr="003A1204" w:rsidRDefault="008027B4" w:rsidP="00087503">
      <w:pPr>
        <w:pStyle w:val="Akapitzlist"/>
        <w:numPr>
          <w:ilvl w:val="0"/>
          <w:numId w:val="16"/>
        </w:numPr>
        <w:tabs>
          <w:tab w:val="left" w:pos="426"/>
        </w:tabs>
        <w:ind w:left="425" w:right="119" w:hanging="426"/>
        <w:rPr>
          <w:rFonts w:ascii="Arial" w:hAnsi="Arial" w:cs="Arial"/>
          <w:sz w:val="24"/>
          <w:szCs w:val="24"/>
        </w:rPr>
      </w:pPr>
      <w:r w:rsidRPr="003A1204">
        <w:rPr>
          <w:rFonts w:ascii="Arial" w:hAnsi="Arial" w:cs="Arial"/>
          <w:sz w:val="24"/>
          <w:szCs w:val="24"/>
        </w:rPr>
        <w:t>Niedoszacowanie, pominięcie oraz brak rozpoznania zakresu przedmiotu umowy nie może być podstawą do żądania zmiany wynagrodzenia ryczałtowego określonego w ust. 2.</w:t>
      </w:r>
    </w:p>
    <w:p w14:paraId="514BF9A0" w14:textId="77777777" w:rsidR="003C0B34" w:rsidRPr="003A1204" w:rsidRDefault="008027B4" w:rsidP="00E53FCE">
      <w:pPr>
        <w:pStyle w:val="Akapitzlist"/>
        <w:numPr>
          <w:ilvl w:val="0"/>
          <w:numId w:val="16"/>
        </w:numPr>
        <w:tabs>
          <w:tab w:val="left" w:pos="426"/>
        </w:tabs>
        <w:ind w:left="425" w:hanging="426"/>
        <w:rPr>
          <w:rFonts w:ascii="Arial" w:hAnsi="Arial" w:cs="Arial"/>
          <w:sz w:val="24"/>
          <w:szCs w:val="24"/>
        </w:rPr>
      </w:pPr>
      <w:r w:rsidRPr="003A1204">
        <w:rPr>
          <w:rFonts w:ascii="Arial" w:hAnsi="Arial" w:cs="Arial"/>
          <w:sz w:val="24"/>
          <w:szCs w:val="24"/>
        </w:rPr>
        <w:t>Rozliczenie za wykonany przedmiot umowy odbywać się będzie na podstawie:</w:t>
      </w:r>
    </w:p>
    <w:p w14:paraId="4E201F07" w14:textId="638B7151" w:rsidR="00183CDA" w:rsidRDefault="008027B4" w:rsidP="00E53FCE">
      <w:pPr>
        <w:pStyle w:val="Akapitzlist"/>
        <w:numPr>
          <w:ilvl w:val="1"/>
          <w:numId w:val="16"/>
        </w:numPr>
        <w:tabs>
          <w:tab w:val="left" w:pos="709"/>
          <w:tab w:val="left" w:pos="825"/>
        </w:tabs>
        <w:ind w:left="709" w:right="84" w:hanging="283"/>
        <w:rPr>
          <w:rFonts w:ascii="Arial" w:hAnsi="Arial" w:cs="Arial"/>
          <w:sz w:val="24"/>
          <w:szCs w:val="24"/>
        </w:rPr>
      </w:pPr>
      <w:bookmarkStart w:id="2" w:name="_Hlk181877657"/>
      <w:r w:rsidRPr="003A1204">
        <w:rPr>
          <w:rFonts w:ascii="Arial" w:hAnsi="Arial" w:cs="Arial"/>
          <w:sz w:val="24"/>
          <w:szCs w:val="24"/>
        </w:rPr>
        <w:t>faktur częściow</w:t>
      </w:r>
      <w:r w:rsidR="00183CDA">
        <w:rPr>
          <w:rFonts w:ascii="Arial" w:hAnsi="Arial" w:cs="Arial"/>
          <w:sz w:val="24"/>
          <w:szCs w:val="24"/>
        </w:rPr>
        <w:t xml:space="preserve">ych wystawionych w 2025 roku </w:t>
      </w:r>
      <w:r w:rsidRPr="003A1204">
        <w:rPr>
          <w:rFonts w:ascii="Arial" w:hAnsi="Arial" w:cs="Arial"/>
          <w:sz w:val="24"/>
          <w:szCs w:val="24"/>
        </w:rPr>
        <w:t xml:space="preserve">za wykonane roboty </w:t>
      </w:r>
      <w:r w:rsidR="008D5EAC" w:rsidRPr="003A1204">
        <w:rPr>
          <w:rFonts w:ascii="Arial" w:hAnsi="Arial" w:cs="Arial"/>
          <w:sz w:val="24"/>
          <w:szCs w:val="24"/>
        </w:rPr>
        <w:t xml:space="preserve">do wysokości </w:t>
      </w:r>
      <w:r w:rsidR="00183CDA">
        <w:rPr>
          <w:rFonts w:ascii="Arial" w:hAnsi="Arial" w:cs="Arial"/>
          <w:sz w:val="24"/>
          <w:szCs w:val="24"/>
        </w:rPr>
        <w:t xml:space="preserve">60% wartości umowy i nie więcej niż </w:t>
      </w:r>
      <w:r w:rsidR="003C4EA6">
        <w:rPr>
          <w:rFonts w:ascii="Arial" w:hAnsi="Arial" w:cs="Arial"/>
          <w:sz w:val="24"/>
          <w:szCs w:val="24"/>
        </w:rPr>
        <w:t>2 978 456,00 zł</w:t>
      </w:r>
      <w:r w:rsidR="00642976">
        <w:rPr>
          <w:rFonts w:ascii="Arial" w:hAnsi="Arial" w:cs="Arial"/>
          <w:sz w:val="24"/>
          <w:szCs w:val="24"/>
        </w:rPr>
        <w:t>;</w:t>
      </w:r>
      <w:r w:rsidR="003C4EA6">
        <w:rPr>
          <w:rFonts w:ascii="Arial" w:hAnsi="Arial" w:cs="Arial"/>
          <w:sz w:val="24"/>
          <w:szCs w:val="24"/>
        </w:rPr>
        <w:t xml:space="preserve"> </w:t>
      </w:r>
    </w:p>
    <w:p w14:paraId="2DEFF36F" w14:textId="7787216A" w:rsidR="003C4EA6" w:rsidRPr="003C4EA6" w:rsidRDefault="003C4EA6" w:rsidP="003C4EA6">
      <w:pPr>
        <w:pStyle w:val="Akapitzlist"/>
        <w:numPr>
          <w:ilvl w:val="1"/>
          <w:numId w:val="16"/>
        </w:numPr>
        <w:ind w:left="709" w:hanging="283"/>
        <w:rPr>
          <w:rFonts w:ascii="Arial" w:hAnsi="Arial" w:cs="Arial"/>
          <w:sz w:val="24"/>
          <w:szCs w:val="24"/>
        </w:rPr>
      </w:pPr>
      <w:r w:rsidRPr="003C4EA6">
        <w:rPr>
          <w:rFonts w:ascii="Arial" w:hAnsi="Arial" w:cs="Arial"/>
          <w:sz w:val="24"/>
          <w:szCs w:val="24"/>
        </w:rPr>
        <w:t>faktur częściowych wystawionych w 202</w:t>
      </w:r>
      <w:r>
        <w:rPr>
          <w:rFonts w:ascii="Arial" w:hAnsi="Arial" w:cs="Arial"/>
          <w:sz w:val="24"/>
          <w:szCs w:val="24"/>
        </w:rPr>
        <w:t>6</w:t>
      </w:r>
      <w:r w:rsidRPr="003C4EA6">
        <w:rPr>
          <w:rFonts w:ascii="Arial" w:hAnsi="Arial" w:cs="Arial"/>
          <w:sz w:val="24"/>
          <w:szCs w:val="24"/>
        </w:rPr>
        <w:t xml:space="preserve"> roku za wykonane roboty do wysokości </w:t>
      </w:r>
      <w:r>
        <w:rPr>
          <w:rFonts w:ascii="Arial" w:hAnsi="Arial" w:cs="Arial"/>
          <w:sz w:val="24"/>
          <w:szCs w:val="24"/>
        </w:rPr>
        <w:t>2</w:t>
      </w:r>
      <w:r w:rsidRPr="003C4EA6">
        <w:rPr>
          <w:rFonts w:ascii="Arial" w:hAnsi="Arial" w:cs="Arial"/>
          <w:sz w:val="24"/>
          <w:szCs w:val="24"/>
        </w:rPr>
        <w:t>0% wartości umowy</w:t>
      </w:r>
      <w:r w:rsidR="00642976">
        <w:rPr>
          <w:rFonts w:ascii="Arial" w:hAnsi="Arial" w:cs="Arial"/>
          <w:sz w:val="24"/>
          <w:szCs w:val="24"/>
        </w:rPr>
        <w:t>;</w:t>
      </w:r>
      <w:r w:rsidRPr="003C4EA6">
        <w:rPr>
          <w:rFonts w:ascii="Arial" w:hAnsi="Arial" w:cs="Arial"/>
          <w:sz w:val="24"/>
          <w:szCs w:val="24"/>
        </w:rPr>
        <w:t xml:space="preserve"> </w:t>
      </w:r>
    </w:p>
    <w:p w14:paraId="24B00E42" w14:textId="5EB8E043" w:rsidR="003C0B34" w:rsidRPr="003A1204" w:rsidRDefault="008027B4" w:rsidP="00087503">
      <w:pPr>
        <w:pStyle w:val="Akapitzlist"/>
        <w:numPr>
          <w:ilvl w:val="1"/>
          <w:numId w:val="16"/>
        </w:numPr>
        <w:tabs>
          <w:tab w:val="left" w:pos="709"/>
          <w:tab w:val="left" w:pos="825"/>
        </w:tabs>
        <w:ind w:left="709" w:right="275" w:hanging="283"/>
        <w:rPr>
          <w:rFonts w:ascii="Arial" w:hAnsi="Arial" w:cs="Arial"/>
          <w:sz w:val="24"/>
          <w:szCs w:val="24"/>
        </w:rPr>
      </w:pPr>
      <w:r w:rsidRPr="003A1204">
        <w:rPr>
          <w:rFonts w:ascii="Arial" w:hAnsi="Arial" w:cs="Arial"/>
          <w:sz w:val="24"/>
          <w:szCs w:val="24"/>
        </w:rPr>
        <w:t xml:space="preserve">faktury końcowej po wykonaniu </w:t>
      </w:r>
      <w:r w:rsidR="003C4EA6">
        <w:rPr>
          <w:rFonts w:ascii="Arial" w:hAnsi="Arial" w:cs="Arial"/>
          <w:sz w:val="24"/>
          <w:szCs w:val="24"/>
        </w:rPr>
        <w:t xml:space="preserve">przedmiotu umowy </w:t>
      </w:r>
      <w:r w:rsidRPr="003A1204">
        <w:rPr>
          <w:rFonts w:ascii="Arial" w:hAnsi="Arial" w:cs="Arial"/>
          <w:sz w:val="24"/>
          <w:szCs w:val="24"/>
        </w:rPr>
        <w:t xml:space="preserve">i odbiorze końcowym kompletnego przedmiotu </w:t>
      </w:r>
      <w:r w:rsidRPr="0047169B">
        <w:rPr>
          <w:rFonts w:ascii="Arial" w:hAnsi="Arial" w:cs="Arial"/>
          <w:sz w:val="24"/>
          <w:szCs w:val="24"/>
        </w:rPr>
        <w:t>zamówienia</w:t>
      </w:r>
      <w:r w:rsidR="007F5950" w:rsidRPr="0047169B">
        <w:rPr>
          <w:rFonts w:ascii="Arial" w:hAnsi="Arial" w:cs="Arial"/>
          <w:sz w:val="24"/>
          <w:szCs w:val="24"/>
        </w:rPr>
        <w:t xml:space="preserve"> i uzyskaniu pozwolenia na użytkowanie</w:t>
      </w:r>
      <w:r w:rsidRPr="0047169B">
        <w:rPr>
          <w:rFonts w:ascii="Arial" w:hAnsi="Arial" w:cs="Arial"/>
          <w:sz w:val="24"/>
          <w:szCs w:val="24"/>
        </w:rPr>
        <w:t>.</w:t>
      </w:r>
      <w:r w:rsidR="0047169B">
        <w:rPr>
          <w:rFonts w:ascii="Arial" w:hAnsi="Arial" w:cs="Arial"/>
          <w:sz w:val="24"/>
          <w:szCs w:val="24"/>
        </w:rPr>
        <w:t xml:space="preserve"> </w:t>
      </w:r>
      <w:r w:rsidR="0047169B" w:rsidRPr="0047169B">
        <w:rPr>
          <w:rFonts w:ascii="Arial" w:hAnsi="Arial" w:cs="Arial"/>
          <w:sz w:val="24"/>
          <w:szCs w:val="24"/>
        </w:rPr>
        <w:t>lub zaświadczenia właściwego organu nadzoru budowlanego potwierdzającego dopełnienie formalności związanych z zakończeniem budowy</w:t>
      </w:r>
      <w:r w:rsidR="0047169B">
        <w:rPr>
          <w:rFonts w:ascii="Arial" w:hAnsi="Arial" w:cs="Arial"/>
          <w:sz w:val="24"/>
          <w:szCs w:val="24"/>
        </w:rPr>
        <w:t xml:space="preserve">. </w:t>
      </w:r>
    </w:p>
    <w:p w14:paraId="111FAFDA" w14:textId="1619DC6B" w:rsidR="003C0B34" w:rsidRPr="003A1204" w:rsidRDefault="00E2709E" w:rsidP="00E94B60">
      <w:pPr>
        <w:pStyle w:val="Tekstpodstawowy"/>
        <w:tabs>
          <w:tab w:val="left" w:pos="709"/>
        </w:tabs>
        <w:ind w:left="709" w:right="114" w:hanging="283"/>
        <w:rPr>
          <w:rFonts w:ascii="Arial" w:hAnsi="Arial" w:cs="Arial"/>
          <w:sz w:val="24"/>
          <w:szCs w:val="24"/>
        </w:rPr>
      </w:pPr>
      <w:r w:rsidRPr="003A1204">
        <w:rPr>
          <w:rFonts w:ascii="Arial" w:hAnsi="Arial" w:cs="Arial"/>
          <w:sz w:val="24"/>
          <w:szCs w:val="24"/>
        </w:rPr>
        <w:tab/>
      </w:r>
      <w:r w:rsidR="008027B4" w:rsidRPr="003A1204">
        <w:rPr>
          <w:rFonts w:ascii="Arial" w:hAnsi="Arial" w:cs="Arial"/>
          <w:sz w:val="24"/>
          <w:szCs w:val="24"/>
        </w:rPr>
        <w:t>Podstawą do wystawienia faktur będzie: protokół odbioru częściowego sporządzony</w:t>
      </w:r>
      <w:r w:rsidR="007F5950" w:rsidRPr="003A1204">
        <w:rPr>
          <w:rFonts w:ascii="Arial" w:hAnsi="Arial" w:cs="Arial"/>
          <w:sz w:val="24"/>
          <w:szCs w:val="24"/>
        </w:rPr>
        <w:t xml:space="preserve"> </w:t>
      </w:r>
      <w:r w:rsidR="008027B4" w:rsidRPr="003A1204">
        <w:rPr>
          <w:rFonts w:ascii="Arial" w:hAnsi="Arial" w:cs="Arial"/>
          <w:sz w:val="24"/>
          <w:szCs w:val="24"/>
        </w:rPr>
        <w:t>i podpisany przez upoważnionych przedstawicieli stron oraz protokół odbioru końcowego wykonania kompletnego przedmiotu umowy.</w:t>
      </w:r>
    </w:p>
    <w:bookmarkEnd w:id="2"/>
    <w:p w14:paraId="07AA08AE" w14:textId="5BDCB03C" w:rsidR="003C0B34" w:rsidRPr="003A1204" w:rsidRDefault="008027B4" w:rsidP="00087503">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 xml:space="preserve">Płatności dokonywane będą Wykonawcy, przelewem w terminie do </w:t>
      </w:r>
      <w:r w:rsidR="007F5950" w:rsidRPr="003A1204">
        <w:rPr>
          <w:rFonts w:ascii="Arial" w:hAnsi="Arial" w:cs="Arial"/>
          <w:b/>
          <w:sz w:val="24"/>
          <w:szCs w:val="24"/>
        </w:rPr>
        <w:t>30</w:t>
      </w:r>
      <w:r w:rsidRPr="003A1204">
        <w:rPr>
          <w:rFonts w:ascii="Arial" w:hAnsi="Arial" w:cs="Arial"/>
          <w:b/>
          <w:sz w:val="24"/>
          <w:szCs w:val="24"/>
        </w:rPr>
        <w:t xml:space="preserve"> </w:t>
      </w:r>
      <w:r w:rsidRPr="003A1204">
        <w:rPr>
          <w:rFonts w:ascii="Arial" w:hAnsi="Arial" w:cs="Arial"/>
          <w:sz w:val="24"/>
          <w:szCs w:val="24"/>
        </w:rPr>
        <w:t xml:space="preserve">dni od daty otrzymania przez Zamawiającego prawidłowo wystawionych faktur na podstawie podpisanego przez strony protokołu odbioru </w:t>
      </w:r>
      <w:r w:rsidR="00642976">
        <w:rPr>
          <w:rFonts w:ascii="Arial" w:hAnsi="Arial" w:cs="Arial"/>
          <w:sz w:val="24"/>
          <w:szCs w:val="24"/>
        </w:rPr>
        <w:t xml:space="preserve">częściowego lub </w:t>
      </w:r>
      <w:r w:rsidRPr="003A1204">
        <w:rPr>
          <w:rFonts w:ascii="Arial" w:hAnsi="Arial" w:cs="Arial"/>
          <w:sz w:val="24"/>
          <w:szCs w:val="24"/>
        </w:rPr>
        <w:t>końcowego wykonania kompletnego przedmiotu zamówienia.</w:t>
      </w:r>
      <w:r w:rsidR="00AD6C21" w:rsidRPr="003A1204">
        <w:rPr>
          <w:rFonts w:ascii="Arial" w:hAnsi="Arial" w:cs="Arial"/>
          <w:sz w:val="24"/>
          <w:szCs w:val="24"/>
        </w:rPr>
        <w:t xml:space="preserve"> Zapłata należności z faktury nastąpi przelewem na bankowy rachunek rozliczeniowy Wykonawcy widniejący w elektronicznym wykazie podatników VAT (tzw. „białej liście” - </w:t>
      </w:r>
      <w:hyperlink r:id="rId8" w:history="1">
        <w:r w:rsidR="00E53FCE" w:rsidRPr="003A1204">
          <w:rPr>
            <w:rStyle w:val="Hipercze"/>
            <w:rFonts w:ascii="Arial" w:hAnsi="Arial" w:cs="Arial"/>
            <w:sz w:val="24"/>
            <w:szCs w:val="24"/>
          </w:rPr>
          <w:t>https://www.podatki.gov.pl/wykaz-podatnikow-vat-wyszukiwarka</w:t>
        </w:r>
      </w:hyperlink>
      <w:r w:rsidR="00AD6C21" w:rsidRPr="003A1204">
        <w:rPr>
          <w:rFonts w:ascii="Arial" w:hAnsi="Arial" w:cs="Arial"/>
          <w:sz w:val="24"/>
          <w:szCs w:val="24"/>
        </w:rPr>
        <w:t>).</w:t>
      </w:r>
    </w:p>
    <w:p w14:paraId="340CD44C" w14:textId="77777777" w:rsidR="00E53FCE" w:rsidRPr="003A1204" w:rsidRDefault="00E53FCE" w:rsidP="00E53FCE">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Zapłata wynagrodzenia Wykonawcy w całości nastąpi po wykonaniu zamówienia i dokonania odbioru robót przez Zamawiającego.</w:t>
      </w:r>
    </w:p>
    <w:p w14:paraId="1CE81FAA" w14:textId="754DF7BD" w:rsidR="00C7469E" w:rsidRPr="003A1204" w:rsidRDefault="00C7469E" w:rsidP="00087503">
      <w:pPr>
        <w:pStyle w:val="Akapitzlist"/>
        <w:numPr>
          <w:ilvl w:val="0"/>
          <w:numId w:val="16"/>
        </w:numPr>
        <w:tabs>
          <w:tab w:val="left" w:pos="426"/>
        </w:tabs>
        <w:ind w:left="426" w:hanging="426"/>
        <w:rPr>
          <w:rFonts w:ascii="Arial" w:hAnsi="Arial" w:cs="Arial"/>
          <w:sz w:val="24"/>
          <w:szCs w:val="24"/>
        </w:rPr>
      </w:pPr>
      <w:r w:rsidRPr="003A1204">
        <w:rPr>
          <w:rFonts w:ascii="Arial" w:hAnsi="Arial" w:cs="Arial"/>
          <w:sz w:val="24"/>
          <w:szCs w:val="24"/>
        </w:rPr>
        <w:t xml:space="preserve">Wykonawca będzie wystawiał faktury VAT z tytułu wykonania robót budowlanych na Gmina Śliwice, ul. ks. dr St. Sychowskiego 30, 89-530 Śliwice, NIP 5611494407.  </w:t>
      </w:r>
    </w:p>
    <w:p w14:paraId="76958235" w14:textId="29F691B4" w:rsidR="003C0B34" w:rsidRPr="003A1204" w:rsidRDefault="008027B4" w:rsidP="00087503">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Podwykonawcom i dalszym podwykonawcom w przypadku uchylenia się od obowiązku zapłaty odpowiednio przez Wykonawcę, podwykonawcę, zapłata następuje na warunkach określonych w § 19 ust. 15 do ust. 20.</w:t>
      </w:r>
    </w:p>
    <w:p w14:paraId="2ECE47B1" w14:textId="77777777" w:rsidR="003C0B34" w:rsidRPr="003A1204" w:rsidRDefault="008027B4" w:rsidP="00087503">
      <w:pPr>
        <w:pStyle w:val="Akapitzlist"/>
        <w:numPr>
          <w:ilvl w:val="0"/>
          <w:numId w:val="16"/>
        </w:numPr>
        <w:tabs>
          <w:tab w:val="left" w:pos="426"/>
        </w:tabs>
        <w:ind w:left="426" w:right="114" w:hanging="426"/>
        <w:rPr>
          <w:rFonts w:ascii="Arial" w:hAnsi="Arial" w:cs="Arial"/>
          <w:sz w:val="24"/>
          <w:szCs w:val="24"/>
        </w:rPr>
      </w:pPr>
      <w:r w:rsidRPr="003A1204">
        <w:rPr>
          <w:rFonts w:ascii="Arial" w:hAnsi="Arial" w:cs="Arial"/>
          <w:sz w:val="24"/>
          <w:szCs w:val="24"/>
        </w:rPr>
        <w:t>Zamawiający wstrzyma się do czasu ustania przyczyny z płatnością bieżących faktur, w całości lub w części, w przypadku nie wywiązania się Wykonawcy z któregokolwiek ze zobowiązań wynikających z niniejszej umowy. W takim przypadku nie przysługują Wykonawcy odsetki z tytułu opóźnienia w zapłacie.</w:t>
      </w:r>
    </w:p>
    <w:p w14:paraId="50D35A59" w14:textId="4ED83700" w:rsidR="003C0B34" w:rsidRPr="003A1204" w:rsidRDefault="008027B4" w:rsidP="00087503">
      <w:pPr>
        <w:pStyle w:val="Akapitzlist"/>
        <w:numPr>
          <w:ilvl w:val="0"/>
          <w:numId w:val="16"/>
        </w:numPr>
        <w:tabs>
          <w:tab w:val="left" w:pos="426"/>
        </w:tabs>
        <w:ind w:left="426" w:right="102" w:hanging="426"/>
        <w:rPr>
          <w:rFonts w:ascii="Arial" w:hAnsi="Arial" w:cs="Arial"/>
          <w:sz w:val="24"/>
          <w:szCs w:val="24"/>
        </w:rPr>
      </w:pPr>
      <w:r w:rsidRPr="003A1204">
        <w:rPr>
          <w:rFonts w:ascii="Arial" w:hAnsi="Arial" w:cs="Arial"/>
          <w:sz w:val="24"/>
          <w:szCs w:val="24"/>
        </w:rPr>
        <w:t xml:space="preserve">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t>
      </w:r>
      <w:r w:rsidRPr="003A1204">
        <w:rPr>
          <w:rFonts w:ascii="Arial" w:hAnsi="Arial" w:cs="Arial"/>
          <w:sz w:val="24"/>
          <w:szCs w:val="24"/>
        </w:rPr>
        <w:lastRenderedPageBreak/>
        <w:t>wynagrodzenia należnego Wykonawcy.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7E5689EB" w14:textId="40378DB2" w:rsidR="003C0B34" w:rsidRPr="003A1204" w:rsidRDefault="008027B4" w:rsidP="00087503">
      <w:pPr>
        <w:pStyle w:val="Akapitzlist"/>
        <w:numPr>
          <w:ilvl w:val="0"/>
          <w:numId w:val="16"/>
        </w:numPr>
        <w:tabs>
          <w:tab w:val="left" w:pos="426"/>
        </w:tabs>
        <w:ind w:left="426" w:right="111" w:hanging="426"/>
        <w:rPr>
          <w:rFonts w:ascii="Arial" w:hAnsi="Arial" w:cs="Arial"/>
          <w:sz w:val="24"/>
          <w:szCs w:val="24"/>
        </w:rPr>
      </w:pPr>
      <w:r w:rsidRPr="003A1204">
        <w:rPr>
          <w:rFonts w:ascii="Arial" w:hAnsi="Arial" w:cs="Arial"/>
          <w:sz w:val="24"/>
          <w:szCs w:val="24"/>
        </w:rPr>
        <w:t>Oświadczenie podwykonawcy i dalszego podwykonawcy, o którym mowa w ust. 1</w:t>
      </w:r>
      <w:r w:rsidR="00DE387C">
        <w:rPr>
          <w:rFonts w:ascii="Arial" w:hAnsi="Arial" w:cs="Arial"/>
          <w:sz w:val="24"/>
          <w:szCs w:val="24"/>
        </w:rPr>
        <w:t>1</w:t>
      </w:r>
      <w:r w:rsidRPr="003A1204">
        <w:rPr>
          <w:rFonts w:ascii="Arial" w:hAnsi="Arial" w:cs="Arial"/>
          <w:sz w:val="24"/>
          <w:szCs w:val="24"/>
        </w:rPr>
        <w:t xml:space="preserve"> zawiera także informacje o pełnym zafakturowaniu zakresu robót wykonanych zgodnie z umową o podwykonawstwo oraz pełnym rozliczeniu tych robót do wysokości objętej wystawioną za nie fakturą.</w:t>
      </w:r>
    </w:p>
    <w:p w14:paraId="58F5EDA9" w14:textId="4F75D702" w:rsidR="003C0B34" w:rsidRPr="003A1204" w:rsidRDefault="008027B4" w:rsidP="00087503">
      <w:pPr>
        <w:pStyle w:val="Akapitzlist"/>
        <w:numPr>
          <w:ilvl w:val="0"/>
          <w:numId w:val="16"/>
        </w:numPr>
        <w:tabs>
          <w:tab w:val="left" w:pos="426"/>
        </w:tabs>
        <w:ind w:left="426" w:right="109" w:hanging="426"/>
        <w:rPr>
          <w:rFonts w:ascii="Arial" w:hAnsi="Arial" w:cs="Arial"/>
          <w:sz w:val="24"/>
          <w:szCs w:val="24"/>
        </w:rPr>
      </w:pPr>
      <w:r w:rsidRPr="003A1204">
        <w:rPr>
          <w:rFonts w:ascii="Arial" w:hAnsi="Arial" w:cs="Arial"/>
          <w:sz w:val="24"/>
          <w:szCs w:val="24"/>
        </w:rPr>
        <w:t>Warunkiem zapłaty przez Zamawiającego należnego wynagrodzenia za odebrane roboty budowlane jest przedstawienie dowodów zapłaty wymagalnego wynagrodzenia zgodnie z zapisami ust. 1</w:t>
      </w:r>
      <w:r w:rsidR="002155B6" w:rsidRPr="003A1204">
        <w:rPr>
          <w:rFonts w:ascii="Arial" w:hAnsi="Arial" w:cs="Arial"/>
          <w:sz w:val="24"/>
          <w:szCs w:val="24"/>
        </w:rPr>
        <w:t>0-11</w:t>
      </w:r>
      <w:r w:rsidRPr="003A1204">
        <w:rPr>
          <w:rFonts w:ascii="Arial" w:hAnsi="Arial" w:cs="Arial"/>
          <w:sz w:val="24"/>
          <w:szCs w:val="24"/>
        </w:rPr>
        <w:t xml:space="preserve"> podwykonawcom i dalszym podwykonawcom biorącym udział w realizacji odebranych robót. W przypadku nieprzedstawienia przez Wykonawcę wszystkich dowodów zapłaty, o których mowa w ust. 1</w:t>
      </w:r>
      <w:r w:rsidR="002155B6" w:rsidRPr="003A1204">
        <w:rPr>
          <w:rFonts w:ascii="Arial" w:hAnsi="Arial" w:cs="Arial"/>
          <w:sz w:val="24"/>
          <w:szCs w:val="24"/>
        </w:rPr>
        <w:t>0-11</w:t>
      </w:r>
      <w:r w:rsidRPr="003A1204">
        <w:rPr>
          <w:rFonts w:ascii="Arial" w:hAnsi="Arial" w:cs="Arial"/>
          <w:sz w:val="24"/>
          <w:szCs w:val="24"/>
        </w:rPr>
        <w:t xml:space="preserve"> Zamawiający wstrzyma wypłatę należnego wynagrodzenia za odebrane roboty budowlane w części równej sumie kwot wynikających z nieprzedstawionych dowodów zapłaty.</w:t>
      </w:r>
    </w:p>
    <w:p w14:paraId="36A4FD06" w14:textId="429C16A6" w:rsidR="003C0B34" w:rsidRPr="003A1204" w:rsidRDefault="008027B4" w:rsidP="00087503">
      <w:pPr>
        <w:pStyle w:val="Akapitzlist"/>
        <w:numPr>
          <w:ilvl w:val="0"/>
          <w:numId w:val="16"/>
        </w:numPr>
        <w:tabs>
          <w:tab w:val="left" w:pos="426"/>
        </w:tabs>
        <w:ind w:left="425" w:hanging="426"/>
        <w:rPr>
          <w:rFonts w:ascii="Arial" w:hAnsi="Arial" w:cs="Arial"/>
          <w:sz w:val="24"/>
          <w:szCs w:val="24"/>
        </w:rPr>
      </w:pPr>
      <w:r w:rsidRPr="003A1204">
        <w:rPr>
          <w:rFonts w:ascii="Arial" w:hAnsi="Arial" w:cs="Arial"/>
          <w:color w:val="000000" w:themeColor="text1"/>
          <w:sz w:val="24"/>
          <w:szCs w:val="24"/>
        </w:rPr>
        <w:t>Zamawiający nie przewiduje waloryzacji (indeksacji) ceny.</w:t>
      </w:r>
    </w:p>
    <w:p w14:paraId="17A18582" w14:textId="5EB63384" w:rsidR="003C0B34" w:rsidRPr="003A1204" w:rsidRDefault="008027B4" w:rsidP="00087503">
      <w:pPr>
        <w:pStyle w:val="Akapitzlist"/>
        <w:numPr>
          <w:ilvl w:val="0"/>
          <w:numId w:val="16"/>
        </w:numPr>
        <w:tabs>
          <w:tab w:val="left" w:pos="426"/>
          <w:tab w:val="right" w:leader="dot" w:pos="6931"/>
        </w:tabs>
        <w:ind w:left="425" w:right="112" w:hanging="426"/>
        <w:rPr>
          <w:rFonts w:ascii="Arial" w:hAnsi="Arial" w:cs="Arial"/>
          <w:sz w:val="24"/>
          <w:szCs w:val="24"/>
        </w:rPr>
      </w:pPr>
      <w:r w:rsidRPr="003A1204">
        <w:rPr>
          <w:rFonts w:ascii="Arial" w:hAnsi="Arial" w:cs="Arial"/>
          <w:sz w:val="24"/>
          <w:szCs w:val="24"/>
        </w:rPr>
        <w:t>Wykonawcy działający wspólnie ponoszą solidarn</w:t>
      </w:r>
      <w:r w:rsidR="004E6C0A" w:rsidRPr="003A1204">
        <w:rPr>
          <w:rFonts w:ascii="Arial" w:hAnsi="Arial" w:cs="Arial"/>
          <w:sz w:val="24"/>
          <w:szCs w:val="24"/>
        </w:rPr>
        <w:t>ą</w:t>
      </w:r>
      <w:r w:rsidRPr="003A1204">
        <w:rPr>
          <w:rFonts w:ascii="Arial" w:hAnsi="Arial" w:cs="Arial"/>
          <w:sz w:val="24"/>
          <w:szCs w:val="24"/>
        </w:rPr>
        <w:t xml:space="preserve"> odpowiedzialność za wykonanie umowy i wniesienie zabezpieczenia należytego wykonania umowy</w:t>
      </w:r>
      <w:r w:rsidRPr="003A1204">
        <w:rPr>
          <w:rFonts w:ascii="Arial" w:hAnsi="Arial" w:cs="Arial"/>
          <w:color w:val="00AF50"/>
          <w:sz w:val="24"/>
          <w:szCs w:val="24"/>
        </w:rPr>
        <w:t xml:space="preserve">. </w:t>
      </w:r>
      <w:r w:rsidRPr="003A1204">
        <w:rPr>
          <w:rFonts w:ascii="Arial" w:hAnsi="Arial" w:cs="Arial"/>
          <w:sz w:val="24"/>
          <w:szCs w:val="24"/>
        </w:rPr>
        <w:t>Faktura zostanie wystawiona przez</w:t>
      </w:r>
      <w:r w:rsidRPr="003A1204">
        <w:rPr>
          <w:rFonts w:ascii="Arial" w:hAnsi="Arial" w:cs="Arial"/>
          <w:sz w:val="24"/>
          <w:szCs w:val="24"/>
        </w:rPr>
        <w:tab/>
      </w:r>
      <w:r w:rsidR="002155B6" w:rsidRPr="003A1204">
        <w:rPr>
          <w:rFonts w:ascii="Arial" w:hAnsi="Arial" w:cs="Arial"/>
          <w:sz w:val="24"/>
          <w:szCs w:val="24"/>
        </w:rPr>
        <w:t>……………………………….</w:t>
      </w:r>
      <w:r w:rsidR="002155B6" w:rsidRPr="003A1204">
        <w:rPr>
          <w:rFonts w:ascii="Arial" w:hAnsi="Arial" w:cs="Arial"/>
          <w:sz w:val="24"/>
          <w:szCs w:val="24"/>
          <w:vertAlign w:val="superscript"/>
        </w:rPr>
        <w:t xml:space="preserve">  </w:t>
      </w:r>
      <w:r w:rsidR="002155B6" w:rsidRPr="003A1204">
        <w:rPr>
          <w:rFonts w:ascii="Arial" w:hAnsi="Arial" w:cs="Arial"/>
          <w:sz w:val="24"/>
          <w:szCs w:val="24"/>
        </w:rPr>
        <w:t>(dotyczy  tylko  Wykonawcy  realizującego  zamówienie  w  formie  konsorcjum  bądź  działającego  w  formie  spółki cywilnej.</w:t>
      </w:r>
    </w:p>
    <w:p w14:paraId="2A8B88FF" w14:textId="77777777" w:rsidR="003C0B34" w:rsidRPr="003A1204" w:rsidRDefault="008027B4" w:rsidP="00087503">
      <w:pPr>
        <w:pStyle w:val="Akapitzlist"/>
        <w:numPr>
          <w:ilvl w:val="0"/>
          <w:numId w:val="16"/>
        </w:numPr>
        <w:tabs>
          <w:tab w:val="left" w:pos="426"/>
        </w:tabs>
        <w:ind w:left="425" w:hanging="426"/>
        <w:rPr>
          <w:rFonts w:ascii="Arial" w:hAnsi="Arial" w:cs="Arial"/>
          <w:sz w:val="24"/>
          <w:szCs w:val="24"/>
        </w:rPr>
      </w:pPr>
      <w:r w:rsidRPr="003A1204">
        <w:rPr>
          <w:rFonts w:ascii="Arial" w:hAnsi="Arial" w:cs="Arial"/>
          <w:sz w:val="24"/>
          <w:szCs w:val="24"/>
        </w:rPr>
        <w:t>Wzajemne rozliczenia pomiędzy podmiotami wspólnie realizującymi zamówienie, tj.:</w:t>
      </w:r>
    </w:p>
    <w:p w14:paraId="46135E07" w14:textId="0CB304B8" w:rsidR="003C0B34" w:rsidRPr="003A1204" w:rsidRDefault="008027B4" w:rsidP="00E94B60">
      <w:pPr>
        <w:pStyle w:val="Tekstpodstawowy"/>
        <w:tabs>
          <w:tab w:val="left" w:pos="426"/>
        </w:tabs>
        <w:ind w:left="425" w:right="111" w:firstLine="1"/>
        <w:rPr>
          <w:rFonts w:ascii="Arial" w:hAnsi="Arial" w:cs="Arial"/>
          <w:sz w:val="24"/>
          <w:szCs w:val="24"/>
        </w:rPr>
      </w:pPr>
      <w:r w:rsidRPr="003A1204">
        <w:rPr>
          <w:rFonts w:ascii="Arial" w:hAnsi="Arial" w:cs="Arial"/>
          <w:sz w:val="24"/>
          <w:szCs w:val="24"/>
        </w:rPr>
        <w:t>………………………, a ……………………, a ………………… nastąpi poza Zamawiającym</w:t>
      </w:r>
      <w:r w:rsidR="00AB66BC" w:rsidRPr="003A1204">
        <w:rPr>
          <w:rFonts w:ascii="Arial" w:hAnsi="Arial" w:cs="Arial"/>
          <w:sz w:val="24"/>
          <w:szCs w:val="24"/>
        </w:rPr>
        <w:t xml:space="preserve"> (dotyczy  tylko  Wykonawcy  realizującego  zamówienie  w  formie  konsorcjum  bądź  działającego  w  formie   spółki cywilnej)</w:t>
      </w:r>
    </w:p>
    <w:p w14:paraId="70FE3342" w14:textId="69940817" w:rsidR="003C0B34" w:rsidRPr="003A1204" w:rsidRDefault="008027B4" w:rsidP="00DC4E40">
      <w:pPr>
        <w:pStyle w:val="Tekstpodstawowy"/>
        <w:tabs>
          <w:tab w:val="left" w:pos="0"/>
        </w:tabs>
        <w:spacing w:before="120"/>
        <w:ind w:left="0" w:right="-46" w:firstLine="0"/>
        <w:jc w:val="center"/>
        <w:rPr>
          <w:rFonts w:ascii="Arial" w:hAnsi="Arial" w:cs="Arial"/>
          <w:sz w:val="24"/>
          <w:szCs w:val="24"/>
        </w:rPr>
      </w:pPr>
      <w:r w:rsidRPr="003A1204">
        <w:rPr>
          <w:rFonts w:ascii="Arial" w:hAnsi="Arial" w:cs="Arial"/>
          <w:sz w:val="24"/>
          <w:szCs w:val="24"/>
        </w:rPr>
        <w:t>§ 5</w:t>
      </w:r>
    </w:p>
    <w:p w14:paraId="63014E68" w14:textId="28918EF5" w:rsidR="003C0B34" w:rsidRPr="003A1204" w:rsidRDefault="008027B4" w:rsidP="00DC4E40">
      <w:pPr>
        <w:pStyle w:val="Nagwek1"/>
        <w:tabs>
          <w:tab w:val="left" w:pos="0"/>
        </w:tabs>
        <w:spacing w:before="0" w:after="120"/>
        <w:ind w:left="0" w:right="-46"/>
        <w:rPr>
          <w:sz w:val="24"/>
          <w:szCs w:val="24"/>
        </w:rPr>
      </w:pPr>
      <w:r w:rsidRPr="003A1204">
        <w:rPr>
          <w:sz w:val="24"/>
          <w:szCs w:val="24"/>
        </w:rPr>
        <w:t>Zabezpieczenie należytego wykonania umowy</w:t>
      </w:r>
      <w:r w:rsidR="00EC1A85" w:rsidRPr="003A1204">
        <w:rPr>
          <w:sz w:val="24"/>
          <w:szCs w:val="24"/>
        </w:rPr>
        <w:t xml:space="preserve"> </w:t>
      </w:r>
    </w:p>
    <w:p w14:paraId="11C8B3DA" w14:textId="136D6F90" w:rsidR="003C0B34" w:rsidRPr="003A1204" w:rsidRDefault="008027B4" w:rsidP="00087503">
      <w:pPr>
        <w:pStyle w:val="Akapitzlist"/>
        <w:numPr>
          <w:ilvl w:val="0"/>
          <w:numId w:val="15"/>
        </w:numPr>
        <w:tabs>
          <w:tab w:val="left" w:pos="426"/>
          <w:tab w:val="left" w:pos="2133"/>
          <w:tab w:val="left" w:pos="3278"/>
          <w:tab w:val="left" w:pos="4254"/>
          <w:tab w:val="left" w:pos="7758"/>
          <w:tab w:val="left" w:pos="8314"/>
        </w:tabs>
        <w:ind w:left="426" w:right="113" w:hanging="426"/>
        <w:rPr>
          <w:rFonts w:ascii="Arial" w:hAnsi="Arial" w:cs="Arial"/>
          <w:sz w:val="24"/>
          <w:szCs w:val="24"/>
        </w:rPr>
      </w:pPr>
      <w:r w:rsidRPr="003A1204">
        <w:rPr>
          <w:rFonts w:ascii="Arial" w:hAnsi="Arial" w:cs="Arial"/>
          <w:sz w:val="24"/>
          <w:szCs w:val="24"/>
        </w:rPr>
        <w:t xml:space="preserve">Zabezpieczenie należytego wykonania umowy wynosi </w:t>
      </w:r>
      <w:r w:rsidR="0024546C" w:rsidRPr="003A1204">
        <w:rPr>
          <w:rFonts w:ascii="Arial" w:hAnsi="Arial" w:cs="Arial"/>
          <w:b/>
          <w:sz w:val="24"/>
          <w:szCs w:val="24"/>
        </w:rPr>
        <w:t>5</w:t>
      </w:r>
      <w:r w:rsidRPr="003A1204">
        <w:rPr>
          <w:rFonts w:ascii="Arial" w:hAnsi="Arial" w:cs="Arial"/>
          <w:b/>
          <w:sz w:val="24"/>
          <w:szCs w:val="24"/>
        </w:rPr>
        <w:t xml:space="preserve">% </w:t>
      </w:r>
      <w:r w:rsidRPr="003A1204">
        <w:rPr>
          <w:rFonts w:ascii="Arial" w:hAnsi="Arial" w:cs="Arial"/>
          <w:sz w:val="24"/>
          <w:szCs w:val="24"/>
        </w:rPr>
        <w:t>wynagrodzenia ryczałtowego brutto,</w:t>
      </w:r>
      <w:r w:rsidR="00F02ECA" w:rsidRPr="003A1204">
        <w:rPr>
          <w:rFonts w:ascii="Arial" w:hAnsi="Arial" w:cs="Arial"/>
          <w:sz w:val="24"/>
          <w:szCs w:val="24"/>
        </w:rPr>
        <w:t xml:space="preserve"> </w:t>
      </w:r>
      <w:r w:rsidRPr="003A1204">
        <w:rPr>
          <w:rFonts w:ascii="Arial" w:hAnsi="Arial" w:cs="Arial"/>
          <w:sz w:val="24"/>
          <w:szCs w:val="24"/>
        </w:rPr>
        <w:t>co</w:t>
      </w:r>
      <w:r w:rsidR="00F02ECA" w:rsidRPr="003A1204">
        <w:rPr>
          <w:rFonts w:ascii="Arial" w:hAnsi="Arial" w:cs="Arial"/>
          <w:sz w:val="24"/>
          <w:szCs w:val="24"/>
        </w:rPr>
        <w:t xml:space="preserve"> </w:t>
      </w:r>
      <w:r w:rsidRPr="003A1204">
        <w:rPr>
          <w:rFonts w:ascii="Arial" w:hAnsi="Arial" w:cs="Arial"/>
          <w:sz w:val="24"/>
          <w:szCs w:val="24"/>
        </w:rPr>
        <w:t>stanowi</w:t>
      </w:r>
      <w:r w:rsidR="00F02ECA" w:rsidRPr="003A1204">
        <w:rPr>
          <w:rFonts w:ascii="Arial" w:hAnsi="Arial" w:cs="Arial"/>
          <w:sz w:val="24"/>
          <w:szCs w:val="24"/>
        </w:rPr>
        <w:t xml:space="preserve"> </w:t>
      </w:r>
      <w:r w:rsidRPr="003A1204">
        <w:rPr>
          <w:rFonts w:ascii="Arial" w:hAnsi="Arial" w:cs="Arial"/>
          <w:sz w:val="24"/>
          <w:szCs w:val="24"/>
        </w:rPr>
        <w:t>kwotę</w:t>
      </w:r>
      <w:r w:rsidR="00AB66BC" w:rsidRPr="003A1204">
        <w:rPr>
          <w:rFonts w:ascii="Arial" w:hAnsi="Arial" w:cs="Arial"/>
          <w:sz w:val="24"/>
          <w:szCs w:val="24"/>
        </w:rPr>
        <w:t xml:space="preserve"> </w:t>
      </w:r>
      <w:r w:rsidRPr="003A1204">
        <w:rPr>
          <w:rFonts w:ascii="Arial" w:hAnsi="Arial" w:cs="Arial"/>
          <w:sz w:val="24"/>
          <w:szCs w:val="24"/>
        </w:rPr>
        <w:t>…………</w:t>
      </w:r>
      <w:r w:rsidR="00AF5138" w:rsidRPr="003A1204">
        <w:rPr>
          <w:rFonts w:ascii="Arial" w:hAnsi="Arial" w:cs="Arial"/>
          <w:sz w:val="24"/>
          <w:szCs w:val="24"/>
        </w:rPr>
        <w:t xml:space="preserve"> </w:t>
      </w:r>
      <w:r w:rsidRPr="003A1204">
        <w:rPr>
          <w:rFonts w:ascii="Arial" w:hAnsi="Arial" w:cs="Arial"/>
          <w:sz w:val="24"/>
          <w:szCs w:val="24"/>
        </w:rPr>
        <w:t>zł</w:t>
      </w:r>
      <w:r w:rsidR="00AB66BC" w:rsidRPr="003A1204">
        <w:rPr>
          <w:rFonts w:ascii="Arial" w:hAnsi="Arial" w:cs="Arial"/>
          <w:sz w:val="24"/>
          <w:szCs w:val="24"/>
        </w:rPr>
        <w:t xml:space="preserve"> </w:t>
      </w:r>
      <w:r w:rsidRPr="003A1204">
        <w:rPr>
          <w:rFonts w:ascii="Arial" w:hAnsi="Arial" w:cs="Arial"/>
          <w:sz w:val="24"/>
          <w:szCs w:val="24"/>
        </w:rPr>
        <w:t>(słownie:</w:t>
      </w:r>
      <w:r w:rsidR="00AB66BC" w:rsidRPr="003A1204">
        <w:rPr>
          <w:rFonts w:ascii="Arial" w:hAnsi="Arial" w:cs="Arial"/>
          <w:sz w:val="24"/>
          <w:szCs w:val="24"/>
        </w:rPr>
        <w:t xml:space="preserve"> </w:t>
      </w:r>
      <w:r w:rsidRPr="003A1204">
        <w:rPr>
          <w:rFonts w:ascii="Arial" w:hAnsi="Arial" w:cs="Arial"/>
          <w:sz w:val="24"/>
          <w:szCs w:val="24"/>
        </w:rPr>
        <w:t>………………………).</w:t>
      </w:r>
    </w:p>
    <w:p w14:paraId="5BA85F87" w14:textId="77777777" w:rsidR="003C0B34" w:rsidRPr="003A1204" w:rsidRDefault="008027B4" w:rsidP="00087503">
      <w:pPr>
        <w:pStyle w:val="Akapitzlist"/>
        <w:numPr>
          <w:ilvl w:val="0"/>
          <w:numId w:val="15"/>
        </w:numPr>
        <w:tabs>
          <w:tab w:val="left" w:pos="426"/>
        </w:tabs>
        <w:ind w:left="426" w:hanging="426"/>
        <w:rPr>
          <w:rFonts w:ascii="Arial" w:hAnsi="Arial" w:cs="Arial"/>
          <w:sz w:val="24"/>
          <w:szCs w:val="24"/>
        </w:rPr>
      </w:pPr>
      <w:r w:rsidRPr="003A1204">
        <w:rPr>
          <w:rFonts w:ascii="Arial" w:hAnsi="Arial" w:cs="Arial"/>
          <w:sz w:val="24"/>
          <w:szCs w:val="24"/>
        </w:rPr>
        <w:t>Zabezpieczenie należy wnieść najpóźniej w dacie podpisania umowy.</w:t>
      </w:r>
    </w:p>
    <w:p w14:paraId="656593C2" w14:textId="04FF92CA" w:rsidR="003C0B34" w:rsidRPr="003A1204" w:rsidRDefault="008027B4" w:rsidP="00087503">
      <w:pPr>
        <w:pStyle w:val="Akapitzlist"/>
        <w:numPr>
          <w:ilvl w:val="0"/>
          <w:numId w:val="15"/>
        </w:numPr>
        <w:tabs>
          <w:tab w:val="left" w:pos="426"/>
        </w:tabs>
        <w:ind w:left="426" w:hanging="426"/>
        <w:rPr>
          <w:rFonts w:ascii="Arial" w:hAnsi="Arial" w:cs="Arial"/>
          <w:b/>
          <w:sz w:val="24"/>
          <w:szCs w:val="24"/>
        </w:rPr>
      </w:pPr>
      <w:r w:rsidRPr="003A1204">
        <w:rPr>
          <w:rFonts w:ascii="Arial" w:hAnsi="Arial" w:cs="Arial"/>
          <w:sz w:val="24"/>
          <w:szCs w:val="24"/>
        </w:rPr>
        <w:t xml:space="preserve">Zabezpieczenie wnoszone jest w formie </w:t>
      </w:r>
      <w:r w:rsidRPr="003A1204">
        <w:rPr>
          <w:rFonts w:ascii="Arial" w:hAnsi="Arial" w:cs="Arial"/>
          <w:b/>
          <w:sz w:val="24"/>
          <w:szCs w:val="24"/>
        </w:rPr>
        <w:t>…………………………………………..….</w:t>
      </w:r>
    </w:p>
    <w:p w14:paraId="04E271E4" w14:textId="77777777" w:rsidR="003C0B34" w:rsidRPr="003A1204" w:rsidRDefault="008027B4" w:rsidP="00087503">
      <w:pPr>
        <w:pStyle w:val="Akapitzlist"/>
        <w:numPr>
          <w:ilvl w:val="0"/>
          <w:numId w:val="15"/>
        </w:numPr>
        <w:tabs>
          <w:tab w:val="left" w:pos="426"/>
        </w:tabs>
        <w:ind w:left="426" w:right="120" w:hanging="426"/>
        <w:rPr>
          <w:rFonts w:ascii="Arial" w:hAnsi="Arial" w:cs="Arial"/>
          <w:sz w:val="24"/>
          <w:szCs w:val="24"/>
        </w:rPr>
      </w:pPr>
      <w:r w:rsidRPr="003A1204">
        <w:rPr>
          <w:rFonts w:ascii="Arial" w:hAnsi="Arial" w:cs="Arial"/>
          <w:sz w:val="24"/>
          <w:szCs w:val="24"/>
        </w:rPr>
        <w:t>Zamawiający zwróci (70 %) zabezpieczenia w terminie 30 dni od dnia wykonania zamówienia i uznania przez Zamawiającego za należycie wykonane.</w:t>
      </w:r>
    </w:p>
    <w:p w14:paraId="7E37E754" w14:textId="77777777" w:rsidR="003C0B34" w:rsidRPr="003A1204" w:rsidRDefault="008027B4" w:rsidP="00087503">
      <w:pPr>
        <w:pStyle w:val="Akapitzlist"/>
        <w:numPr>
          <w:ilvl w:val="0"/>
          <w:numId w:val="15"/>
        </w:numPr>
        <w:tabs>
          <w:tab w:val="left" w:pos="426"/>
        </w:tabs>
        <w:ind w:left="426" w:right="113" w:hanging="426"/>
        <w:rPr>
          <w:rFonts w:ascii="Arial" w:hAnsi="Arial" w:cs="Arial"/>
          <w:sz w:val="24"/>
          <w:szCs w:val="24"/>
        </w:rPr>
      </w:pPr>
      <w:r w:rsidRPr="003A1204">
        <w:rPr>
          <w:rFonts w:ascii="Arial" w:hAnsi="Arial" w:cs="Arial"/>
          <w:sz w:val="24"/>
          <w:szCs w:val="24"/>
        </w:rPr>
        <w:t>Kwota pozostawiona na zabezpieczenie roszczeń z tytułu rękojmi za wady lub gwarancji wynosi 30% wysokości zabezpieczenia. Ta część zabezpieczenia zostanie zwrócona w ciągu 15 dni po upływie okresu rękojmi za wady lub gwarancji, której okres odpowiedzialności ustalony został na okres, o którym mowa w § 16 ust. 1 umowy.</w:t>
      </w:r>
    </w:p>
    <w:p w14:paraId="41B287DD" w14:textId="77777777" w:rsidR="003C0B34" w:rsidRPr="003A1204" w:rsidRDefault="008027B4" w:rsidP="00087503">
      <w:pPr>
        <w:pStyle w:val="Akapitzlist"/>
        <w:numPr>
          <w:ilvl w:val="0"/>
          <w:numId w:val="15"/>
        </w:numPr>
        <w:tabs>
          <w:tab w:val="left" w:pos="426"/>
        </w:tabs>
        <w:ind w:left="426" w:right="117" w:hanging="426"/>
        <w:rPr>
          <w:rFonts w:ascii="Arial" w:hAnsi="Arial" w:cs="Arial"/>
          <w:sz w:val="24"/>
          <w:szCs w:val="24"/>
        </w:rPr>
      </w:pPr>
      <w:r w:rsidRPr="003A1204">
        <w:rPr>
          <w:rFonts w:ascii="Arial" w:hAnsi="Arial" w:cs="Arial"/>
          <w:sz w:val="24"/>
          <w:szCs w:val="24"/>
        </w:rPr>
        <w:t>W przypadku nienależytego wykonania zamówienia, zabezpieczenie wraz z naliczonymi odsetkami (przy zabezpieczeniu pieniężnym) staje się własnością Zamawiającego i będzie wykorzystane do zgodnego z umową wykonania robót oraz do pokrycia roszczeń z tytułu rękojmi za wady.</w:t>
      </w:r>
    </w:p>
    <w:p w14:paraId="7912F6FC" w14:textId="77777777" w:rsidR="003C0B34" w:rsidRPr="003A1204" w:rsidRDefault="008027B4" w:rsidP="00087503">
      <w:pPr>
        <w:pStyle w:val="Akapitzlist"/>
        <w:numPr>
          <w:ilvl w:val="0"/>
          <w:numId w:val="15"/>
        </w:numPr>
        <w:tabs>
          <w:tab w:val="left" w:pos="426"/>
          <w:tab w:val="left" w:pos="477"/>
        </w:tabs>
        <w:ind w:right="117" w:hanging="476"/>
        <w:rPr>
          <w:rFonts w:ascii="Arial" w:hAnsi="Arial" w:cs="Arial"/>
          <w:sz w:val="24"/>
          <w:szCs w:val="24"/>
        </w:rPr>
      </w:pPr>
      <w:r w:rsidRPr="003A1204">
        <w:rPr>
          <w:rFonts w:ascii="Arial" w:hAnsi="Arial" w:cs="Arial"/>
          <w:sz w:val="24"/>
          <w:szCs w:val="24"/>
        </w:rPr>
        <w:t xml:space="preserve">W sytuacji, gdy wskutek okoliczności zawartych w niniejszej umowie wystąpi konieczność przedłużenia terminu realizacji zamówienia, Wykonawca przed podpisaniem aneksu lub najpóźniej w dniu jego podpisania, zobowiązany jest do przedłużenia terminu ważności wniesionego zabezpieczenia należytego wykonania umowy, albo jeśli nie jest to możliwe, do wniesienia nowego </w:t>
      </w:r>
      <w:r w:rsidRPr="003A1204">
        <w:rPr>
          <w:rFonts w:ascii="Arial" w:hAnsi="Arial" w:cs="Arial"/>
          <w:sz w:val="24"/>
          <w:szCs w:val="24"/>
        </w:rPr>
        <w:lastRenderedPageBreak/>
        <w:t>zabezpieczenia na okres wynikający z aneksu do umowy.</w:t>
      </w:r>
    </w:p>
    <w:p w14:paraId="2DB6BD5A" w14:textId="07D3544B" w:rsidR="003C0B34" w:rsidRPr="003A1204" w:rsidRDefault="008027B4" w:rsidP="00087503">
      <w:pPr>
        <w:pStyle w:val="Akapitzlist"/>
        <w:numPr>
          <w:ilvl w:val="0"/>
          <w:numId w:val="15"/>
        </w:numPr>
        <w:tabs>
          <w:tab w:val="left" w:pos="426"/>
          <w:tab w:val="left" w:pos="477"/>
        </w:tabs>
        <w:ind w:right="117" w:hanging="476"/>
        <w:rPr>
          <w:rFonts w:ascii="Arial" w:hAnsi="Arial" w:cs="Arial"/>
          <w:i/>
          <w:sz w:val="24"/>
          <w:szCs w:val="24"/>
        </w:rPr>
      </w:pPr>
      <w:r w:rsidRPr="003A1204">
        <w:rPr>
          <w:rFonts w:ascii="Arial" w:hAnsi="Arial" w:cs="Arial"/>
          <w:sz w:val="24"/>
          <w:szCs w:val="24"/>
        </w:rPr>
        <w:t xml:space="preserve">Jeżeli okres na jaki ma zostać wniesione zabezpieczenie przekracza 5 lat, zabezpieczenie w pieniądzu wnosi się na cały ten okres, a zabezpieczenie w innej formie </w:t>
      </w:r>
      <w:r w:rsidR="004E6C0A" w:rsidRPr="003A1204">
        <w:rPr>
          <w:rFonts w:ascii="Arial" w:hAnsi="Arial" w:cs="Arial"/>
          <w:sz w:val="24"/>
          <w:szCs w:val="24"/>
        </w:rPr>
        <w:t xml:space="preserve">   </w:t>
      </w:r>
      <w:r w:rsidRPr="003A1204">
        <w:rPr>
          <w:rFonts w:ascii="Arial" w:hAnsi="Arial" w:cs="Arial"/>
          <w:sz w:val="24"/>
          <w:szCs w:val="24"/>
        </w:rPr>
        <w:t xml:space="preserve"> </w:t>
      </w:r>
      <w:r w:rsidR="004E6C0A" w:rsidRPr="003A1204">
        <w:rPr>
          <w:rFonts w:ascii="Arial" w:hAnsi="Arial" w:cs="Arial"/>
          <w:sz w:val="24"/>
          <w:szCs w:val="24"/>
        </w:rPr>
        <w:t xml:space="preserve">wnosi </w:t>
      </w:r>
      <w:r w:rsidRPr="003A1204">
        <w:rPr>
          <w:rFonts w:ascii="Arial" w:hAnsi="Arial" w:cs="Arial"/>
          <w:sz w:val="24"/>
          <w:szCs w:val="24"/>
        </w:rPr>
        <w:t>się na okres nie krótszy niż 5 lat, przy czym Wykonawca oświadcza, że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w:t>
      </w:r>
      <w:r w:rsidR="00AB66BC" w:rsidRPr="003A1204">
        <w:rPr>
          <w:rFonts w:ascii="Arial" w:hAnsi="Arial" w:cs="Arial"/>
          <w:sz w:val="24"/>
          <w:szCs w:val="24"/>
        </w:rPr>
        <w:t xml:space="preserve"> </w:t>
      </w:r>
      <w:r w:rsidRPr="003A1204">
        <w:rPr>
          <w:rFonts w:ascii="Arial" w:hAnsi="Arial" w:cs="Arial"/>
          <w:sz w:val="24"/>
          <w:szCs w:val="24"/>
        </w:rPr>
        <w:t xml:space="preserve">w ostatnim dniu ważności dotychczasowego zabezpieczenia. Zapisy dopuszczające wypłatę z dotychczasowego zabezpieczenia kwoty na dalsze zabezpieczenie w pieniądzu muszą być zawarte w składanym przez Wykonawcę zabezpieczeniu należytego wykonania umowy </w:t>
      </w:r>
      <w:r w:rsidRPr="003A1204">
        <w:rPr>
          <w:rFonts w:ascii="Arial" w:hAnsi="Arial" w:cs="Arial"/>
          <w:i/>
          <w:sz w:val="24"/>
          <w:szCs w:val="24"/>
        </w:rPr>
        <w:t>(jeśli dotyczy).</w:t>
      </w:r>
    </w:p>
    <w:p w14:paraId="568AE17D" w14:textId="77777777" w:rsidR="003C0B34" w:rsidRPr="003A1204" w:rsidRDefault="008027B4" w:rsidP="00087503">
      <w:pPr>
        <w:pStyle w:val="Akapitzlist"/>
        <w:numPr>
          <w:ilvl w:val="0"/>
          <w:numId w:val="15"/>
        </w:numPr>
        <w:tabs>
          <w:tab w:val="left" w:pos="477"/>
        </w:tabs>
        <w:ind w:right="113"/>
        <w:rPr>
          <w:rFonts w:ascii="Arial" w:hAnsi="Arial" w:cs="Arial"/>
          <w:sz w:val="24"/>
          <w:szCs w:val="24"/>
        </w:rPr>
      </w:pPr>
      <w:r w:rsidRPr="003A1204">
        <w:rPr>
          <w:rFonts w:ascii="Arial" w:hAnsi="Arial" w:cs="Arial"/>
          <w:sz w:val="24"/>
          <w:szCs w:val="24"/>
        </w:rPr>
        <w:t>Zabezpieczenie wniesione w pieniądzu Zamawiający przechowuje na oprocentowanym rachunku bankowym i zwraca je wraz z odsetkami wynikającymi z umowy tego rachunku, pomniejszone o koszty prowadzenia tego rachunku oraz prowizji bankowej za przelew pieniędzy na rachunek bankowy Wykonawcy oraz potrącenia dokonane zgodnie z postanowieniami umowy.</w:t>
      </w:r>
    </w:p>
    <w:p w14:paraId="28F9504E" w14:textId="77777777" w:rsidR="003C0B34" w:rsidRPr="003A1204" w:rsidRDefault="008027B4" w:rsidP="00087503">
      <w:pPr>
        <w:pStyle w:val="Akapitzlist"/>
        <w:numPr>
          <w:ilvl w:val="0"/>
          <w:numId w:val="15"/>
        </w:numPr>
        <w:tabs>
          <w:tab w:val="left" w:pos="477"/>
        </w:tabs>
        <w:ind w:right="111"/>
        <w:rPr>
          <w:rFonts w:ascii="Arial" w:hAnsi="Arial" w:cs="Arial"/>
          <w:sz w:val="24"/>
          <w:szCs w:val="24"/>
        </w:rPr>
      </w:pPr>
      <w:r w:rsidRPr="003A1204">
        <w:rPr>
          <w:rFonts w:ascii="Arial" w:hAnsi="Arial" w:cs="Arial"/>
          <w:sz w:val="24"/>
          <w:szCs w:val="24"/>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zastrzeżeniem regulacji wydanych w związku ze stanem epidemii lub stanem zagrożenia epidemicznego.</w:t>
      </w:r>
    </w:p>
    <w:p w14:paraId="7F8A7648" w14:textId="69B4D962" w:rsidR="003C0B34" w:rsidRPr="003A1204" w:rsidRDefault="008027B4" w:rsidP="00087503">
      <w:pPr>
        <w:pStyle w:val="Akapitzlist"/>
        <w:numPr>
          <w:ilvl w:val="0"/>
          <w:numId w:val="15"/>
        </w:numPr>
        <w:tabs>
          <w:tab w:val="left" w:pos="477"/>
        </w:tabs>
        <w:ind w:right="111"/>
        <w:rPr>
          <w:rFonts w:ascii="Arial" w:hAnsi="Arial" w:cs="Arial"/>
          <w:sz w:val="24"/>
          <w:szCs w:val="24"/>
        </w:rPr>
      </w:pPr>
      <w:r w:rsidRPr="003A1204">
        <w:rPr>
          <w:rFonts w:ascii="Arial" w:hAnsi="Arial" w:cs="Arial"/>
          <w:sz w:val="24"/>
          <w:szCs w:val="24"/>
        </w:rPr>
        <w:t>W trakcie realizacji umowy Wykonawca może dokonać zmiany formy zabezpieczenia na jedną lub kilka form, o których mowa w SWZ. Zmiana formy zabezpieczenia musi być dokonana z zachowaniem ciągłości zabezpieczenia i bez zmniejszenia jego wysokości.</w:t>
      </w:r>
    </w:p>
    <w:p w14:paraId="1FA5354D" w14:textId="77777777" w:rsidR="003C0B34" w:rsidRPr="003A1204" w:rsidRDefault="008027B4" w:rsidP="00DC4E40">
      <w:pPr>
        <w:pStyle w:val="Tekstpodstawowy"/>
        <w:spacing w:before="120"/>
        <w:ind w:left="4683" w:firstLine="0"/>
        <w:jc w:val="left"/>
        <w:rPr>
          <w:rFonts w:ascii="Arial" w:hAnsi="Arial" w:cs="Arial"/>
          <w:sz w:val="24"/>
          <w:szCs w:val="24"/>
        </w:rPr>
      </w:pPr>
      <w:r w:rsidRPr="003A1204">
        <w:rPr>
          <w:rFonts w:ascii="Arial" w:hAnsi="Arial" w:cs="Arial"/>
          <w:sz w:val="24"/>
          <w:szCs w:val="24"/>
        </w:rPr>
        <w:t>§ 6</w:t>
      </w:r>
    </w:p>
    <w:p w14:paraId="1FFA9873" w14:textId="1761D2F7" w:rsidR="003C0B34" w:rsidRPr="003A1204" w:rsidRDefault="008027B4" w:rsidP="00DC4E40">
      <w:pPr>
        <w:pStyle w:val="Nagwek1"/>
        <w:spacing w:before="0" w:after="120"/>
        <w:ind w:left="0" w:right="-45"/>
        <w:rPr>
          <w:sz w:val="24"/>
          <w:szCs w:val="24"/>
        </w:rPr>
      </w:pPr>
      <w:r w:rsidRPr="003A1204">
        <w:rPr>
          <w:sz w:val="24"/>
          <w:szCs w:val="24"/>
        </w:rPr>
        <w:t>Nadzór</w:t>
      </w:r>
      <w:r w:rsidR="00DC4E40" w:rsidRPr="003A1204">
        <w:rPr>
          <w:sz w:val="24"/>
          <w:szCs w:val="24"/>
        </w:rPr>
        <w:t xml:space="preserve"> inwestorski </w:t>
      </w:r>
    </w:p>
    <w:p w14:paraId="6BB74692" w14:textId="77777777" w:rsidR="003C0B34" w:rsidRPr="003A1204" w:rsidRDefault="008027B4" w:rsidP="00087503">
      <w:pPr>
        <w:pStyle w:val="Akapitzlist"/>
        <w:numPr>
          <w:ilvl w:val="0"/>
          <w:numId w:val="14"/>
        </w:numPr>
        <w:tabs>
          <w:tab w:val="left" w:pos="477"/>
        </w:tabs>
        <w:ind w:right="115"/>
        <w:rPr>
          <w:rFonts w:ascii="Arial" w:hAnsi="Arial" w:cs="Arial"/>
          <w:sz w:val="24"/>
          <w:szCs w:val="24"/>
        </w:rPr>
      </w:pPr>
      <w:r w:rsidRPr="003A1204">
        <w:rPr>
          <w:rFonts w:ascii="Arial" w:hAnsi="Arial" w:cs="Arial"/>
          <w:sz w:val="24"/>
          <w:szCs w:val="24"/>
        </w:rPr>
        <w:t>Inspektor nadzoru wypełnia obowiązki i działa w ramach upoważnień udzielonych przez Zamawiającego .</w:t>
      </w:r>
    </w:p>
    <w:p w14:paraId="711B4439" w14:textId="77777777" w:rsidR="003C0B34" w:rsidRPr="003A1204" w:rsidRDefault="008027B4"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Obowiązki inspektora nadzoru określa ustawa z dnia 7 lipca 1994 r. Prawo budowlane.</w:t>
      </w:r>
    </w:p>
    <w:p w14:paraId="3E154235" w14:textId="77777777" w:rsidR="003C0B34" w:rsidRPr="003A1204" w:rsidRDefault="008027B4" w:rsidP="00087503">
      <w:pPr>
        <w:pStyle w:val="Akapitzlist"/>
        <w:numPr>
          <w:ilvl w:val="0"/>
          <w:numId w:val="14"/>
        </w:numPr>
        <w:tabs>
          <w:tab w:val="left" w:pos="477"/>
        </w:tabs>
        <w:ind w:right="110"/>
        <w:rPr>
          <w:rFonts w:ascii="Arial" w:hAnsi="Arial" w:cs="Arial"/>
          <w:sz w:val="24"/>
          <w:szCs w:val="24"/>
        </w:rPr>
      </w:pPr>
      <w:r w:rsidRPr="003A1204">
        <w:rPr>
          <w:rFonts w:ascii="Arial" w:hAnsi="Arial" w:cs="Arial"/>
          <w:sz w:val="24"/>
          <w:szCs w:val="24"/>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5099BCB3" w14:textId="248FEF15" w:rsidR="003C0B34" w:rsidRPr="003A1204" w:rsidRDefault="008027B4"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Wykonawca zapewnia inspektorowi nadzoru pełną dostępność do robót.</w:t>
      </w:r>
    </w:p>
    <w:p w14:paraId="40D3BACA" w14:textId="0519E60D" w:rsidR="00050036" w:rsidRPr="003A1204" w:rsidRDefault="00050036"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Zamawiający ustanawia inspektora nadzoru inwestorskiego w osobie …………………………. posiadającego uprawnienia budowlane ………….. , który działa w granicach umocowania nadanego mu umową z Zamawiającym oraz wynikającego z przepisów Prawa Budowlanego oraz z przepisów szczególnych.</w:t>
      </w:r>
    </w:p>
    <w:p w14:paraId="6B2CB0F6" w14:textId="789DBA4D" w:rsidR="003C0B34" w:rsidRPr="003A1204" w:rsidRDefault="008027B4" w:rsidP="00DC4E40">
      <w:pPr>
        <w:pStyle w:val="Tekstpodstawowy"/>
        <w:spacing w:before="120"/>
        <w:ind w:left="0" w:firstLine="0"/>
        <w:jc w:val="center"/>
        <w:rPr>
          <w:rFonts w:ascii="Arial" w:hAnsi="Arial" w:cs="Arial"/>
          <w:sz w:val="24"/>
          <w:szCs w:val="24"/>
        </w:rPr>
      </w:pPr>
      <w:r w:rsidRPr="003A1204">
        <w:rPr>
          <w:rFonts w:ascii="Arial" w:hAnsi="Arial" w:cs="Arial"/>
          <w:sz w:val="24"/>
          <w:szCs w:val="24"/>
        </w:rPr>
        <w:t>§ 7</w:t>
      </w:r>
    </w:p>
    <w:p w14:paraId="56010399" w14:textId="21D0110C" w:rsidR="00DC4E40" w:rsidRPr="003A1204" w:rsidRDefault="00DC4E40" w:rsidP="00DC4E40">
      <w:pPr>
        <w:pStyle w:val="Tekstpodstawowy"/>
        <w:spacing w:after="120"/>
        <w:ind w:left="0" w:firstLine="0"/>
        <w:jc w:val="center"/>
        <w:rPr>
          <w:rFonts w:ascii="Arial" w:hAnsi="Arial" w:cs="Arial"/>
          <w:b/>
          <w:bCs/>
          <w:sz w:val="24"/>
          <w:szCs w:val="24"/>
        </w:rPr>
      </w:pPr>
      <w:r w:rsidRPr="003A1204">
        <w:rPr>
          <w:rFonts w:ascii="Arial" w:hAnsi="Arial" w:cs="Arial"/>
          <w:b/>
          <w:bCs/>
          <w:sz w:val="24"/>
          <w:szCs w:val="24"/>
        </w:rPr>
        <w:t>Kierownictwo budowy</w:t>
      </w:r>
    </w:p>
    <w:p w14:paraId="2C8DBE5C" w14:textId="47976990" w:rsidR="003C0B34" w:rsidRPr="003A1204" w:rsidRDefault="008027B4" w:rsidP="00087503">
      <w:pPr>
        <w:pStyle w:val="Akapitzlist"/>
        <w:numPr>
          <w:ilvl w:val="0"/>
          <w:numId w:val="13"/>
        </w:numPr>
        <w:tabs>
          <w:tab w:val="left" w:pos="477"/>
        </w:tabs>
        <w:ind w:right="114"/>
        <w:rPr>
          <w:rFonts w:ascii="Arial" w:hAnsi="Arial" w:cs="Arial"/>
          <w:sz w:val="24"/>
          <w:szCs w:val="24"/>
        </w:rPr>
      </w:pPr>
      <w:bookmarkStart w:id="3" w:name="_Hlk90534598"/>
      <w:r w:rsidRPr="003A1204">
        <w:rPr>
          <w:rFonts w:ascii="Arial" w:hAnsi="Arial" w:cs="Arial"/>
          <w:sz w:val="24"/>
          <w:szCs w:val="24"/>
        </w:rPr>
        <w:t>Wykonawca na swój koszt ustanowi kierownika budowy posiadającego wymagane uprawnienia budowlane.</w:t>
      </w:r>
    </w:p>
    <w:bookmarkEnd w:id="3"/>
    <w:p w14:paraId="00AFF8BC" w14:textId="77777777" w:rsidR="00D26F48" w:rsidRPr="003A1204" w:rsidRDefault="00D26F48" w:rsidP="00087503">
      <w:pPr>
        <w:pStyle w:val="Akapitzlist"/>
        <w:numPr>
          <w:ilvl w:val="0"/>
          <w:numId w:val="13"/>
        </w:numPr>
        <w:rPr>
          <w:rFonts w:ascii="Arial" w:hAnsi="Arial" w:cs="Arial"/>
          <w:sz w:val="24"/>
          <w:szCs w:val="24"/>
        </w:rPr>
      </w:pPr>
      <w:r w:rsidRPr="003A1204">
        <w:rPr>
          <w:rFonts w:ascii="Arial" w:hAnsi="Arial" w:cs="Arial"/>
          <w:sz w:val="24"/>
          <w:szCs w:val="24"/>
        </w:rPr>
        <w:t xml:space="preserve">Wykonawca wskazuje: </w:t>
      </w:r>
    </w:p>
    <w:p w14:paraId="13789C05" w14:textId="2DFE2FC1" w:rsidR="00D26F48" w:rsidRPr="003A1204" w:rsidRDefault="00D26F48" w:rsidP="00087503">
      <w:pPr>
        <w:pStyle w:val="Akapitzlist"/>
        <w:numPr>
          <w:ilvl w:val="0"/>
          <w:numId w:val="23"/>
        </w:numPr>
        <w:tabs>
          <w:tab w:val="left" w:pos="477"/>
        </w:tabs>
        <w:ind w:right="114"/>
        <w:rPr>
          <w:rFonts w:ascii="Arial" w:hAnsi="Arial" w:cs="Arial"/>
          <w:sz w:val="24"/>
          <w:szCs w:val="24"/>
        </w:rPr>
      </w:pPr>
      <w:r w:rsidRPr="003A1204">
        <w:rPr>
          <w:rFonts w:ascii="Arial" w:hAnsi="Arial" w:cs="Arial"/>
          <w:sz w:val="24"/>
          <w:szCs w:val="24"/>
        </w:rPr>
        <w:t xml:space="preserve">kierownika budowy: …………..…… posiadającego uprawnienia budowlane nr </w:t>
      </w:r>
      <w:r w:rsidRPr="003A1204">
        <w:rPr>
          <w:rFonts w:ascii="Arial" w:hAnsi="Arial" w:cs="Arial"/>
          <w:sz w:val="24"/>
          <w:szCs w:val="24"/>
        </w:rPr>
        <w:lastRenderedPageBreak/>
        <w:t xml:space="preserve">………………………. w specjalności ………………. do kierowania robotami budowlanymi związanymi z obiektem budowlanym, </w:t>
      </w:r>
    </w:p>
    <w:p w14:paraId="150627FD" w14:textId="5725554A" w:rsidR="00D26F48" w:rsidRPr="003A1204" w:rsidRDefault="00D26F48" w:rsidP="00087503">
      <w:pPr>
        <w:pStyle w:val="Akapitzlist"/>
        <w:numPr>
          <w:ilvl w:val="0"/>
          <w:numId w:val="23"/>
        </w:numPr>
        <w:tabs>
          <w:tab w:val="left" w:pos="477"/>
        </w:tabs>
        <w:ind w:right="114"/>
        <w:rPr>
          <w:rFonts w:ascii="Arial" w:hAnsi="Arial" w:cs="Arial"/>
          <w:sz w:val="24"/>
          <w:szCs w:val="24"/>
        </w:rPr>
      </w:pPr>
      <w:r w:rsidRPr="003A1204">
        <w:rPr>
          <w:rFonts w:ascii="Arial" w:hAnsi="Arial" w:cs="Arial"/>
          <w:sz w:val="24"/>
          <w:szCs w:val="24"/>
        </w:rPr>
        <w:t xml:space="preserve">kierownika robót …………..…… posiadającego uprawnienia budowlane nr ………………………. w specjalności ………………do kierowania robotami budowlanymi związanymi z obiektem budowlanym (jeśli wymagany), </w:t>
      </w:r>
    </w:p>
    <w:p w14:paraId="54CCA5F7" w14:textId="57289FA1" w:rsidR="003C0B34" w:rsidRPr="003A1204" w:rsidRDefault="008027B4" w:rsidP="00087503">
      <w:pPr>
        <w:pStyle w:val="Akapitzlist"/>
        <w:numPr>
          <w:ilvl w:val="0"/>
          <w:numId w:val="13"/>
        </w:numPr>
        <w:tabs>
          <w:tab w:val="left" w:pos="477"/>
        </w:tabs>
        <w:ind w:hanging="361"/>
        <w:rPr>
          <w:rFonts w:ascii="Arial" w:hAnsi="Arial" w:cs="Arial"/>
          <w:sz w:val="24"/>
          <w:szCs w:val="24"/>
        </w:rPr>
      </w:pPr>
      <w:r w:rsidRPr="003A1204">
        <w:rPr>
          <w:rFonts w:ascii="Arial" w:hAnsi="Arial" w:cs="Arial"/>
          <w:sz w:val="24"/>
          <w:szCs w:val="24"/>
        </w:rPr>
        <w:t>Obowiązki kierownika budowy określa ustawa Prawo budowlane.</w:t>
      </w:r>
    </w:p>
    <w:p w14:paraId="4A07C6B4" w14:textId="77777777" w:rsidR="003C0B34" w:rsidRPr="003A1204" w:rsidRDefault="008027B4" w:rsidP="00087503">
      <w:pPr>
        <w:pStyle w:val="Akapitzlist"/>
        <w:numPr>
          <w:ilvl w:val="0"/>
          <w:numId w:val="13"/>
        </w:numPr>
        <w:tabs>
          <w:tab w:val="left" w:pos="477"/>
        </w:tabs>
        <w:ind w:hanging="361"/>
        <w:rPr>
          <w:rFonts w:ascii="Arial" w:hAnsi="Arial" w:cs="Arial"/>
          <w:sz w:val="24"/>
          <w:szCs w:val="24"/>
        </w:rPr>
      </w:pPr>
      <w:r w:rsidRPr="003A1204">
        <w:rPr>
          <w:rFonts w:ascii="Arial" w:hAnsi="Arial" w:cs="Arial"/>
          <w:sz w:val="24"/>
          <w:szCs w:val="24"/>
        </w:rPr>
        <w:t>Kierownik budowy działa w imieniu i na rachunek Wykonawcy.</w:t>
      </w:r>
    </w:p>
    <w:p w14:paraId="275EB64B" w14:textId="381A5FAB" w:rsidR="003C0B34" w:rsidRPr="003A1204" w:rsidRDefault="008027B4" w:rsidP="00087503">
      <w:pPr>
        <w:pStyle w:val="Akapitzlist"/>
        <w:numPr>
          <w:ilvl w:val="0"/>
          <w:numId w:val="13"/>
        </w:numPr>
        <w:tabs>
          <w:tab w:val="left" w:pos="477"/>
          <w:tab w:val="left" w:pos="1906"/>
          <w:tab w:val="left" w:pos="2899"/>
          <w:tab w:val="left" w:pos="4224"/>
          <w:tab w:val="left" w:pos="5260"/>
          <w:tab w:val="left" w:pos="6364"/>
          <w:tab w:val="left" w:pos="7719"/>
        </w:tabs>
        <w:ind w:right="120"/>
        <w:rPr>
          <w:rFonts w:ascii="Arial" w:hAnsi="Arial" w:cs="Arial"/>
          <w:sz w:val="24"/>
          <w:szCs w:val="24"/>
        </w:rPr>
      </w:pPr>
      <w:r w:rsidRPr="003A1204">
        <w:rPr>
          <w:rFonts w:ascii="Arial" w:hAnsi="Arial" w:cs="Arial"/>
          <w:sz w:val="24"/>
          <w:szCs w:val="24"/>
        </w:rPr>
        <w:t>Ewentualna</w:t>
      </w:r>
      <w:r w:rsidRPr="003A1204">
        <w:rPr>
          <w:rFonts w:ascii="Arial" w:hAnsi="Arial" w:cs="Arial"/>
          <w:sz w:val="24"/>
          <w:szCs w:val="24"/>
        </w:rPr>
        <w:tab/>
        <w:t>zmiana</w:t>
      </w:r>
      <w:r w:rsidRPr="003A1204">
        <w:rPr>
          <w:rFonts w:ascii="Arial" w:hAnsi="Arial" w:cs="Arial"/>
          <w:sz w:val="24"/>
          <w:szCs w:val="24"/>
        </w:rPr>
        <w:tab/>
        <w:t>kierownika</w:t>
      </w:r>
      <w:r w:rsidRPr="003A1204">
        <w:rPr>
          <w:rFonts w:ascii="Arial" w:hAnsi="Arial" w:cs="Arial"/>
          <w:sz w:val="24"/>
          <w:szCs w:val="24"/>
        </w:rPr>
        <w:tab/>
        <w:t>budowy</w:t>
      </w:r>
      <w:r w:rsidRPr="003A1204">
        <w:rPr>
          <w:rFonts w:ascii="Arial" w:hAnsi="Arial" w:cs="Arial"/>
          <w:sz w:val="24"/>
          <w:szCs w:val="24"/>
        </w:rPr>
        <w:tab/>
        <w:t>wymaga</w:t>
      </w:r>
      <w:r w:rsidRPr="003A1204">
        <w:rPr>
          <w:rFonts w:ascii="Arial" w:hAnsi="Arial" w:cs="Arial"/>
          <w:sz w:val="24"/>
          <w:szCs w:val="24"/>
        </w:rPr>
        <w:tab/>
        <w:t>pisemnego</w:t>
      </w:r>
      <w:r w:rsidRPr="003A1204">
        <w:rPr>
          <w:rFonts w:ascii="Arial" w:hAnsi="Arial" w:cs="Arial"/>
          <w:sz w:val="24"/>
          <w:szCs w:val="24"/>
        </w:rPr>
        <w:tab/>
        <w:t>powiadomienia Zamawiającego.</w:t>
      </w:r>
    </w:p>
    <w:p w14:paraId="21BF6F2A" w14:textId="62010B24" w:rsidR="003C0B34" w:rsidRPr="003A1204" w:rsidRDefault="008027B4" w:rsidP="00DC4E40">
      <w:pPr>
        <w:pStyle w:val="Akapitzlist"/>
        <w:spacing w:before="120"/>
        <w:ind w:left="0" w:firstLine="0"/>
        <w:jc w:val="center"/>
        <w:rPr>
          <w:rFonts w:ascii="Arial" w:hAnsi="Arial" w:cs="Arial"/>
          <w:sz w:val="24"/>
          <w:szCs w:val="24"/>
        </w:rPr>
      </w:pPr>
      <w:r w:rsidRPr="003A1204">
        <w:rPr>
          <w:rFonts w:ascii="Arial" w:hAnsi="Arial" w:cs="Arial"/>
          <w:sz w:val="24"/>
          <w:szCs w:val="24"/>
        </w:rPr>
        <w:t>§ 8</w:t>
      </w:r>
    </w:p>
    <w:p w14:paraId="48185C39" w14:textId="77777777" w:rsidR="003C0B34" w:rsidRPr="003A1204" w:rsidRDefault="008027B4" w:rsidP="00DC4E40">
      <w:pPr>
        <w:pStyle w:val="Nagwek1"/>
        <w:spacing w:before="0" w:after="120"/>
        <w:ind w:left="0" w:right="-45"/>
        <w:rPr>
          <w:sz w:val="24"/>
          <w:szCs w:val="24"/>
        </w:rPr>
      </w:pPr>
      <w:r w:rsidRPr="003A1204">
        <w:rPr>
          <w:sz w:val="24"/>
          <w:szCs w:val="24"/>
        </w:rPr>
        <w:t>Ubezpieczenie</w:t>
      </w:r>
    </w:p>
    <w:p w14:paraId="6996D8DC" w14:textId="77777777" w:rsidR="003C0B34" w:rsidRPr="003A1204" w:rsidRDefault="008027B4" w:rsidP="00087503">
      <w:pPr>
        <w:pStyle w:val="Akapitzlist"/>
        <w:numPr>
          <w:ilvl w:val="0"/>
          <w:numId w:val="12"/>
        </w:numPr>
        <w:tabs>
          <w:tab w:val="left" w:pos="477"/>
        </w:tabs>
        <w:ind w:right="116"/>
        <w:rPr>
          <w:rFonts w:ascii="Arial" w:hAnsi="Arial" w:cs="Arial"/>
          <w:sz w:val="24"/>
          <w:szCs w:val="24"/>
        </w:rPr>
      </w:pPr>
      <w:r w:rsidRPr="003A1204">
        <w:rPr>
          <w:rFonts w:ascii="Arial" w:hAnsi="Arial" w:cs="Arial"/>
          <w:sz w:val="24"/>
          <w:szCs w:val="24"/>
        </w:rPr>
        <w:t>Wykonawca zobowiązany jest do posiadania ubezpieczenia prowadzonej działalności w zakresie realizowanym w ramach niniejszej umowy, przez okres co najmniej od daty podpisania umowy do odbioru końcowego. Ubezpieczenie musi obejmować, co najmniej:</w:t>
      </w:r>
    </w:p>
    <w:p w14:paraId="1A8774D8" w14:textId="48DC7951" w:rsidR="003C0B34" w:rsidRPr="003A1204" w:rsidRDefault="008027B4" w:rsidP="00087503">
      <w:pPr>
        <w:pStyle w:val="Akapitzlist"/>
        <w:numPr>
          <w:ilvl w:val="1"/>
          <w:numId w:val="12"/>
        </w:numPr>
        <w:tabs>
          <w:tab w:val="left" w:pos="709"/>
        </w:tabs>
        <w:ind w:left="709" w:right="113" w:hanging="283"/>
        <w:rPr>
          <w:rFonts w:ascii="Arial" w:hAnsi="Arial" w:cs="Arial"/>
          <w:sz w:val="24"/>
          <w:szCs w:val="24"/>
        </w:rPr>
      </w:pPr>
      <w:r w:rsidRPr="003A1204">
        <w:rPr>
          <w:rFonts w:ascii="Arial" w:hAnsi="Arial" w:cs="Arial"/>
          <w:sz w:val="24"/>
          <w:szCs w:val="24"/>
        </w:rPr>
        <w:t>ubezpieczenie od odpowiedzialności cywilnej kontraktowej i deliktowej z tytułu prowadzonej działalności w związku z realizacją niniejszej umowy na sumę</w:t>
      </w:r>
      <w:r w:rsidR="00D60C7E" w:rsidRPr="003A1204">
        <w:rPr>
          <w:rFonts w:ascii="Arial" w:hAnsi="Arial" w:cs="Arial"/>
          <w:sz w:val="24"/>
          <w:szCs w:val="24"/>
        </w:rPr>
        <w:t xml:space="preserve"> </w:t>
      </w:r>
      <w:r w:rsidRPr="003A1204">
        <w:rPr>
          <w:rFonts w:ascii="Arial" w:hAnsi="Arial" w:cs="Arial"/>
          <w:sz w:val="24"/>
          <w:szCs w:val="24"/>
        </w:rPr>
        <w:t xml:space="preserve">gwarancyjną w wysokości nie mniejszej </w:t>
      </w:r>
      <w:r w:rsidR="00D60C7E" w:rsidRPr="003A1204">
        <w:rPr>
          <w:rFonts w:ascii="Arial" w:hAnsi="Arial" w:cs="Arial"/>
          <w:sz w:val="24"/>
          <w:szCs w:val="24"/>
        </w:rPr>
        <w:t xml:space="preserve">niż wartość przedmiotu umowy </w:t>
      </w:r>
      <w:r w:rsidRPr="003A1204">
        <w:rPr>
          <w:rFonts w:ascii="Arial" w:hAnsi="Arial" w:cs="Arial"/>
          <w:sz w:val="24"/>
          <w:szCs w:val="24"/>
        </w:rPr>
        <w:t>- na jedno i wszystkie zdarzenia;</w:t>
      </w:r>
    </w:p>
    <w:p w14:paraId="599A46F4" w14:textId="77777777" w:rsidR="003C0B34" w:rsidRPr="003A1204" w:rsidRDefault="008027B4" w:rsidP="00087503">
      <w:pPr>
        <w:pStyle w:val="Akapitzlist"/>
        <w:numPr>
          <w:ilvl w:val="1"/>
          <w:numId w:val="12"/>
        </w:numPr>
        <w:tabs>
          <w:tab w:val="left" w:pos="709"/>
        </w:tabs>
        <w:ind w:left="709" w:right="113" w:hanging="283"/>
        <w:rPr>
          <w:rFonts w:ascii="Arial" w:hAnsi="Arial" w:cs="Arial"/>
          <w:sz w:val="24"/>
          <w:szCs w:val="24"/>
        </w:rPr>
      </w:pPr>
      <w:r w:rsidRPr="003A1204">
        <w:rPr>
          <w:rFonts w:ascii="Arial" w:hAnsi="Arial" w:cs="Arial"/>
          <w:sz w:val="24"/>
          <w:szCs w:val="24"/>
        </w:rPr>
        <w:t>szkody powstałe wskutek wadliwego wykonania robót lub usług powstałych po przekazaniu przedmiotu wykonanej pracy lub usługi w użytkowanie odbiorcy, do wysokości sumy gwarancyjnej określonej w ust. 1 pkt 1;</w:t>
      </w:r>
    </w:p>
    <w:p w14:paraId="0EA0D93B" w14:textId="77777777" w:rsidR="003C0B34" w:rsidRPr="003A1204" w:rsidRDefault="008027B4" w:rsidP="00087503">
      <w:pPr>
        <w:pStyle w:val="Akapitzlist"/>
        <w:numPr>
          <w:ilvl w:val="1"/>
          <w:numId w:val="12"/>
        </w:numPr>
        <w:tabs>
          <w:tab w:val="left" w:pos="709"/>
        </w:tabs>
        <w:ind w:left="709" w:right="112" w:hanging="283"/>
        <w:rPr>
          <w:rFonts w:ascii="Arial" w:hAnsi="Arial" w:cs="Arial"/>
          <w:sz w:val="24"/>
          <w:szCs w:val="24"/>
        </w:rPr>
      </w:pPr>
      <w:r w:rsidRPr="003A1204">
        <w:rPr>
          <w:rFonts w:ascii="Arial" w:hAnsi="Arial" w:cs="Arial"/>
          <w:sz w:val="24"/>
          <w:szCs w:val="24"/>
        </w:rPr>
        <w:t>odpowiedzialność z tytułu szkód wyrządzonych w podziemnych i naziemnych instalacjach, kablach lub urządzeniach w czasie wykonywania prac, do wysokości sumy gwarancyjnej określonej w ust. 1 pkt 1;</w:t>
      </w:r>
    </w:p>
    <w:p w14:paraId="4BBA7710" w14:textId="747777BE" w:rsidR="003C0B34" w:rsidRPr="00823C08" w:rsidRDefault="008027B4" w:rsidP="00087503">
      <w:pPr>
        <w:pStyle w:val="Akapitzlist"/>
        <w:numPr>
          <w:ilvl w:val="1"/>
          <w:numId w:val="12"/>
        </w:numPr>
        <w:tabs>
          <w:tab w:val="left" w:pos="709"/>
          <w:tab w:val="left" w:pos="1017"/>
        </w:tabs>
        <w:ind w:left="709" w:right="114" w:hanging="283"/>
        <w:rPr>
          <w:rFonts w:ascii="Arial" w:hAnsi="Arial" w:cs="Arial"/>
          <w:sz w:val="24"/>
          <w:szCs w:val="24"/>
        </w:rPr>
      </w:pPr>
      <w:r w:rsidRPr="003A1204">
        <w:rPr>
          <w:rFonts w:ascii="Arial" w:hAnsi="Arial" w:cs="Arial"/>
          <w:sz w:val="24"/>
          <w:szCs w:val="24"/>
        </w:rPr>
        <w:t>w przypadku, gdy Wykonawca będzie korzystał z usług podwykonawcy, umowę ubezpieczenia odpowiedzialności cywilnej należy rozszerzyć o odpowiedzialność z</w:t>
      </w:r>
      <w:r w:rsidR="00650665" w:rsidRPr="003A1204">
        <w:rPr>
          <w:rFonts w:ascii="Arial" w:hAnsi="Arial" w:cs="Arial"/>
          <w:sz w:val="24"/>
          <w:szCs w:val="24"/>
        </w:rPr>
        <w:t xml:space="preserve"> </w:t>
      </w:r>
      <w:r w:rsidRPr="003A1204">
        <w:rPr>
          <w:rFonts w:ascii="Arial" w:hAnsi="Arial" w:cs="Arial"/>
          <w:sz w:val="24"/>
          <w:szCs w:val="24"/>
        </w:rPr>
        <w:t xml:space="preserve"> tytułu szkód wyrządzonych przez podwykonawcę do </w:t>
      </w:r>
      <w:r w:rsidRPr="00823C08">
        <w:rPr>
          <w:rFonts w:ascii="Arial" w:hAnsi="Arial" w:cs="Arial"/>
          <w:sz w:val="24"/>
          <w:szCs w:val="24"/>
        </w:rPr>
        <w:t>wysokości sumy gwarancyjnej określonej ust. 1 pkt 1.</w:t>
      </w:r>
    </w:p>
    <w:p w14:paraId="4B76775B" w14:textId="7636E9EC" w:rsidR="003C0B34" w:rsidRPr="00823C08" w:rsidRDefault="008027B4" w:rsidP="00087503">
      <w:pPr>
        <w:pStyle w:val="Akapitzlist"/>
        <w:numPr>
          <w:ilvl w:val="0"/>
          <w:numId w:val="12"/>
        </w:numPr>
        <w:tabs>
          <w:tab w:val="left" w:pos="477"/>
        </w:tabs>
        <w:ind w:right="114"/>
        <w:rPr>
          <w:rFonts w:ascii="Arial" w:hAnsi="Arial" w:cs="Arial"/>
          <w:sz w:val="24"/>
          <w:szCs w:val="24"/>
        </w:rPr>
      </w:pPr>
      <w:r w:rsidRPr="00823C08">
        <w:rPr>
          <w:rFonts w:ascii="Arial" w:hAnsi="Arial" w:cs="Arial"/>
          <w:sz w:val="24"/>
          <w:szCs w:val="24"/>
        </w:rPr>
        <w:t xml:space="preserve">Wykonawca przedstawi Zamawiającemu kopię polisy ubezpieczeniowej odpowiadającej wymaganiom określonym w ust. 1 w terminie </w:t>
      </w:r>
      <w:r w:rsidR="00823C08" w:rsidRPr="00823C08">
        <w:rPr>
          <w:rFonts w:ascii="Arial" w:hAnsi="Arial" w:cs="Arial"/>
          <w:sz w:val="24"/>
          <w:szCs w:val="24"/>
        </w:rPr>
        <w:t xml:space="preserve">określonym w SWZ </w:t>
      </w:r>
      <w:r w:rsidRPr="00823C08">
        <w:rPr>
          <w:rFonts w:ascii="Arial" w:hAnsi="Arial" w:cs="Arial"/>
          <w:sz w:val="24"/>
          <w:szCs w:val="24"/>
        </w:rPr>
        <w:t>oraz przedstawi do wglądu na każdorazowe wezwanie Zamawianego oryginały dowodów wpłat składek na opłacenie powyższej polisy przez cały okres obowiązywania umowy.</w:t>
      </w:r>
    </w:p>
    <w:p w14:paraId="1ACDB008" w14:textId="43C14083" w:rsidR="003C0B34" w:rsidRPr="003A1204" w:rsidRDefault="008027B4" w:rsidP="00087503">
      <w:pPr>
        <w:pStyle w:val="Akapitzlist"/>
        <w:numPr>
          <w:ilvl w:val="0"/>
          <w:numId w:val="12"/>
        </w:numPr>
        <w:tabs>
          <w:tab w:val="left" w:pos="477"/>
        </w:tabs>
        <w:ind w:right="115"/>
        <w:rPr>
          <w:rFonts w:ascii="Arial" w:hAnsi="Arial" w:cs="Arial"/>
          <w:sz w:val="24"/>
          <w:szCs w:val="24"/>
        </w:rPr>
      </w:pPr>
      <w:r w:rsidRPr="003A1204">
        <w:rPr>
          <w:rFonts w:ascii="Arial" w:hAnsi="Arial" w:cs="Arial"/>
          <w:sz w:val="24"/>
          <w:szCs w:val="24"/>
        </w:rPr>
        <w:t>Jeżeli Wykonawca nie przedstawi Zamawiającemu polisy, o której mowa w ust. 1 w terminie 7 dni od podpisania umowy, Zamawiający może zawrzeć</w:t>
      </w:r>
      <w:r w:rsidR="00650665" w:rsidRPr="003A1204">
        <w:rPr>
          <w:rFonts w:ascii="Arial" w:hAnsi="Arial" w:cs="Arial"/>
          <w:sz w:val="24"/>
          <w:szCs w:val="24"/>
        </w:rPr>
        <w:t xml:space="preserve"> umowę </w:t>
      </w:r>
      <w:r w:rsidRPr="003A1204">
        <w:rPr>
          <w:rFonts w:ascii="Arial" w:hAnsi="Arial" w:cs="Arial"/>
          <w:sz w:val="24"/>
          <w:szCs w:val="24"/>
        </w:rPr>
        <w:t xml:space="preserve"> </w:t>
      </w:r>
      <w:r w:rsidR="00B71632" w:rsidRPr="003A1204">
        <w:rPr>
          <w:rFonts w:ascii="Arial" w:hAnsi="Arial" w:cs="Arial"/>
          <w:sz w:val="24"/>
          <w:szCs w:val="24"/>
        </w:rPr>
        <w:t xml:space="preserve">   </w:t>
      </w:r>
      <w:r w:rsidR="00650665" w:rsidRPr="003A1204">
        <w:rPr>
          <w:rFonts w:ascii="Arial" w:hAnsi="Arial" w:cs="Arial"/>
          <w:sz w:val="24"/>
          <w:szCs w:val="24"/>
        </w:rPr>
        <w:t xml:space="preserve">       </w:t>
      </w:r>
      <w:r w:rsidRPr="003A1204">
        <w:rPr>
          <w:rFonts w:ascii="Arial" w:hAnsi="Arial" w:cs="Arial"/>
          <w:sz w:val="24"/>
          <w:szCs w:val="24"/>
        </w:rPr>
        <w:t>ubezpieczeniową, polisę</w:t>
      </w:r>
      <w:r w:rsidR="00B71632" w:rsidRPr="003A1204">
        <w:rPr>
          <w:rFonts w:ascii="Arial" w:hAnsi="Arial" w:cs="Arial"/>
          <w:sz w:val="24"/>
          <w:szCs w:val="24"/>
        </w:rPr>
        <w:t>,</w:t>
      </w:r>
      <w:r w:rsidRPr="003A1204">
        <w:rPr>
          <w:rFonts w:ascii="Arial" w:hAnsi="Arial" w:cs="Arial"/>
          <w:sz w:val="24"/>
          <w:szCs w:val="24"/>
        </w:rPr>
        <w:t xml:space="preserve">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5FE6F1CE" w14:textId="77777777" w:rsidR="003C0B34" w:rsidRPr="003A1204" w:rsidRDefault="008027B4" w:rsidP="00087503">
      <w:pPr>
        <w:pStyle w:val="Akapitzlist"/>
        <w:numPr>
          <w:ilvl w:val="0"/>
          <w:numId w:val="12"/>
        </w:numPr>
        <w:tabs>
          <w:tab w:val="left" w:pos="477"/>
        </w:tabs>
        <w:ind w:right="118"/>
        <w:rPr>
          <w:rFonts w:ascii="Arial" w:hAnsi="Arial" w:cs="Arial"/>
          <w:sz w:val="24"/>
          <w:szCs w:val="24"/>
        </w:rPr>
      </w:pPr>
      <w:r w:rsidRPr="003A1204">
        <w:rPr>
          <w:rFonts w:ascii="Arial" w:hAnsi="Arial" w:cs="Arial"/>
          <w:sz w:val="24"/>
          <w:szCs w:val="24"/>
        </w:rPr>
        <w:t>W przypadku upływu terminu ważności ubezpieczenia Wykonawca zobowiązany jest niezwłocznie do przedłużenia ubezpieczenia i doręczenia kserokopii polisy Zamawiającemu.</w:t>
      </w:r>
    </w:p>
    <w:p w14:paraId="14229DCE" w14:textId="77777777" w:rsidR="003C0B34" w:rsidRPr="003A1204" w:rsidRDefault="008027B4" w:rsidP="00DC4E40">
      <w:pPr>
        <w:pStyle w:val="Tekstpodstawowy"/>
        <w:spacing w:before="120"/>
        <w:ind w:left="0" w:right="527" w:firstLine="0"/>
        <w:jc w:val="center"/>
        <w:rPr>
          <w:rFonts w:ascii="Arial" w:hAnsi="Arial" w:cs="Arial"/>
          <w:sz w:val="24"/>
          <w:szCs w:val="24"/>
        </w:rPr>
      </w:pPr>
      <w:r w:rsidRPr="003A1204">
        <w:rPr>
          <w:rFonts w:ascii="Arial" w:hAnsi="Arial" w:cs="Arial"/>
          <w:sz w:val="24"/>
          <w:szCs w:val="24"/>
        </w:rPr>
        <w:t>§ 9</w:t>
      </w:r>
    </w:p>
    <w:p w14:paraId="0F0CA5BB" w14:textId="77777777" w:rsidR="003C0B34" w:rsidRPr="003A1204" w:rsidRDefault="008027B4" w:rsidP="00DC4E40">
      <w:pPr>
        <w:pStyle w:val="Nagwek1"/>
        <w:spacing w:before="0" w:after="120"/>
        <w:ind w:left="0" w:right="-45"/>
        <w:rPr>
          <w:sz w:val="24"/>
          <w:szCs w:val="24"/>
        </w:rPr>
      </w:pPr>
      <w:r w:rsidRPr="003A1204">
        <w:rPr>
          <w:sz w:val="24"/>
          <w:szCs w:val="24"/>
        </w:rPr>
        <w:t>Obowiązki Wykonawcy w procesie budowy</w:t>
      </w:r>
    </w:p>
    <w:p w14:paraId="733EABC1" w14:textId="77777777" w:rsidR="003C0B34" w:rsidRPr="003A1204" w:rsidRDefault="008027B4" w:rsidP="00087503">
      <w:pPr>
        <w:pStyle w:val="Akapitzlist"/>
        <w:numPr>
          <w:ilvl w:val="0"/>
          <w:numId w:val="11"/>
        </w:numPr>
        <w:tabs>
          <w:tab w:val="left" w:pos="477"/>
        </w:tabs>
        <w:ind w:right="119"/>
        <w:rPr>
          <w:rFonts w:ascii="Arial" w:hAnsi="Arial" w:cs="Arial"/>
          <w:sz w:val="24"/>
          <w:szCs w:val="24"/>
        </w:rPr>
      </w:pPr>
      <w:r w:rsidRPr="003A1204">
        <w:rPr>
          <w:rFonts w:ascii="Arial" w:hAnsi="Arial" w:cs="Arial"/>
          <w:sz w:val="24"/>
          <w:szCs w:val="24"/>
        </w:rPr>
        <w:t>Wykonawca na własny koszt zabezpiecza i odpowiada za warunki bezpieczeństwa na placu budowy.</w:t>
      </w:r>
    </w:p>
    <w:p w14:paraId="46500D7D" w14:textId="77777777" w:rsidR="003C0B34" w:rsidRPr="003A1204" w:rsidRDefault="008027B4" w:rsidP="00087503">
      <w:pPr>
        <w:pStyle w:val="Akapitzlist"/>
        <w:numPr>
          <w:ilvl w:val="0"/>
          <w:numId w:val="11"/>
        </w:numPr>
        <w:tabs>
          <w:tab w:val="left" w:pos="477"/>
        </w:tabs>
        <w:ind w:right="114"/>
        <w:rPr>
          <w:rFonts w:ascii="Arial" w:hAnsi="Arial" w:cs="Arial"/>
          <w:sz w:val="24"/>
          <w:szCs w:val="24"/>
        </w:rPr>
      </w:pPr>
      <w:r w:rsidRPr="003A1204">
        <w:rPr>
          <w:rFonts w:ascii="Arial" w:hAnsi="Arial" w:cs="Arial"/>
          <w:sz w:val="24"/>
          <w:szCs w:val="24"/>
        </w:rPr>
        <w:t>Obowiązkiem Wykonawcy jest prawidłowe wykonanie wszystkich prac związanych z realizacją przedmiotu umowy w zakresie umożliwiającym oddanie obiektu do użytku, a także użytkowanie obiektu zgodnie z jego przeznaczeniem.</w:t>
      </w:r>
    </w:p>
    <w:p w14:paraId="0822505A" w14:textId="77777777" w:rsidR="003C0B34" w:rsidRPr="003A1204" w:rsidRDefault="008027B4" w:rsidP="00087503">
      <w:pPr>
        <w:pStyle w:val="Akapitzlist"/>
        <w:numPr>
          <w:ilvl w:val="0"/>
          <w:numId w:val="11"/>
        </w:numPr>
        <w:tabs>
          <w:tab w:val="left" w:pos="477"/>
        </w:tabs>
        <w:ind w:right="122"/>
        <w:rPr>
          <w:rFonts w:ascii="Arial" w:hAnsi="Arial" w:cs="Arial"/>
          <w:sz w:val="24"/>
          <w:szCs w:val="24"/>
        </w:rPr>
      </w:pPr>
      <w:r w:rsidRPr="003A1204">
        <w:rPr>
          <w:rFonts w:ascii="Arial" w:hAnsi="Arial" w:cs="Arial"/>
          <w:sz w:val="24"/>
          <w:szCs w:val="24"/>
        </w:rPr>
        <w:t xml:space="preserve">Od chwili przekazania placu budowy, aż do chwili odbioru końcowego Wykonawca </w:t>
      </w:r>
      <w:r w:rsidRPr="003A1204">
        <w:rPr>
          <w:rFonts w:ascii="Arial" w:hAnsi="Arial" w:cs="Arial"/>
          <w:sz w:val="24"/>
          <w:szCs w:val="24"/>
        </w:rPr>
        <w:lastRenderedPageBreak/>
        <w:t>ponosi całkowitą odpowiedzialność za prowadzone roboty i budowę.</w:t>
      </w:r>
    </w:p>
    <w:p w14:paraId="27713B4D" w14:textId="77777777" w:rsidR="003C0B34" w:rsidRPr="003A1204" w:rsidRDefault="008027B4" w:rsidP="00087503">
      <w:pPr>
        <w:pStyle w:val="Akapitzlist"/>
        <w:numPr>
          <w:ilvl w:val="0"/>
          <w:numId w:val="11"/>
        </w:numPr>
        <w:tabs>
          <w:tab w:val="left" w:pos="477"/>
        </w:tabs>
        <w:ind w:right="118"/>
        <w:rPr>
          <w:rFonts w:ascii="Arial" w:hAnsi="Arial" w:cs="Arial"/>
          <w:sz w:val="24"/>
          <w:szCs w:val="24"/>
        </w:rPr>
      </w:pPr>
      <w:r w:rsidRPr="003A1204">
        <w:rPr>
          <w:rFonts w:ascii="Arial" w:hAnsi="Arial" w:cs="Arial"/>
          <w:sz w:val="24"/>
          <w:szCs w:val="24"/>
        </w:rPr>
        <w:t>W przypadku natrafienia na instalację lub urządzenia infrastruktury podziemnej Wykonawca poinformuje o tym fakcie właściciela tego urządzenia w celu sprawowania nadzoru nad rozwiązaniem powstałej kolizji oraz inspektora nadzoru.</w:t>
      </w:r>
    </w:p>
    <w:p w14:paraId="3DFCD210" w14:textId="77777777" w:rsidR="003C0B34" w:rsidRPr="003A1204" w:rsidRDefault="008027B4" w:rsidP="00087503">
      <w:pPr>
        <w:pStyle w:val="Akapitzlist"/>
        <w:numPr>
          <w:ilvl w:val="0"/>
          <w:numId w:val="11"/>
        </w:numPr>
        <w:tabs>
          <w:tab w:val="left" w:pos="477"/>
        </w:tabs>
        <w:ind w:right="115"/>
        <w:rPr>
          <w:rFonts w:ascii="Arial" w:hAnsi="Arial" w:cs="Arial"/>
          <w:sz w:val="24"/>
          <w:szCs w:val="24"/>
        </w:rPr>
      </w:pPr>
      <w:r w:rsidRPr="003A1204">
        <w:rPr>
          <w:rFonts w:ascii="Arial" w:hAnsi="Arial" w:cs="Arial"/>
          <w:sz w:val="24"/>
          <w:szCs w:val="24"/>
        </w:rPr>
        <w:t>Wykonawca chroni przed uszkodzeniem wykonane przez siebie roboty, aż do momentu odbioru końcowego.</w:t>
      </w:r>
    </w:p>
    <w:p w14:paraId="27138888" w14:textId="43E4429E" w:rsidR="003C0B34" w:rsidRPr="003A1204" w:rsidRDefault="008027B4" w:rsidP="00087503">
      <w:pPr>
        <w:pStyle w:val="Akapitzlist"/>
        <w:numPr>
          <w:ilvl w:val="0"/>
          <w:numId w:val="11"/>
        </w:numPr>
        <w:tabs>
          <w:tab w:val="left" w:pos="477"/>
        </w:tabs>
        <w:ind w:right="121"/>
        <w:rPr>
          <w:rFonts w:ascii="Arial" w:hAnsi="Arial" w:cs="Arial"/>
          <w:sz w:val="24"/>
          <w:szCs w:val="24"/>
        </w:rPr>
      </w:pPr>
      <w:r w:rsidRPr="003A1204">
        <w:rPr>
          <w:rFonts w:ascii="Arial" w:hAnsi="Arial" w:cs="Arial"/>
          <w:sz w:val="24"/>
          <w:szCs w:val="24"/>
        </w:rPr>
        <w:t>W razie uszkodzenia, zniszczenia, Wykonawca na swój koszt dokona naprawy</w:t>
      </w:r>
      <w:r w:rsidR="00A62B92" w:rsidRPr="003A1204">
        <w:rPr>
          <w:rFonts w:ascii="Arial" w:hAnsi="Arial" w:cs="Arial"/>
          <w:sz w:val="24"/>
          <w:szCs w:val="24"/>
        </w:rPr>
        <w:t xml:space="preserve"> </w:t>
      </w:r>
      <w:r w:rsidRPr="003A1204">
        <w:rPr>
          <w:rFonts w:ascii="Arial" w:hAnsi="Arial" w:cs="Arial"/>
          <w:sz w:val="24"/>
          <w:szCs w:val="24"/>
        </w:rPr>
        <w:t xml:space="preserve"> i doprowadzi roboty do stanu poprzedniego.</w:t>
      </w:r>
    </w:p>
    <w:p w14:paraId="6C4C3DC8" w14:textId="6F16C6BB" w:rsidR="00C7469E" w:rsidRPr="003A1204" w:rsidRDefault="00C7469E" w:rsidP="00087503">
      <w:pPr>
        <w:pStyle w:val="Akapitzlist"/>
        <w:numPr>
          <w:ilvl w:val="0"/>
          <w:numId w:val="11"/>
        </w:numPr>
        <w:tabs>
          <w:tab w:val="left" w:pos="477"/>
        </w:tabs>
        <w:ind w:right="121"/>
        <w:rPr>
          <w:rFonts w:ascii="Arial" w:hAnsi="Arial" w:cs="Arial"/>
          <w:sz w:val="24"/>
          <w:szCs w:val="24"/>
        </w:rPr>
      </w:pPr>
      <w:r w:rsidRPr="003A1204">
        <w:rPr>
          <w:rFonts w:ascii="Arial" w:hAnsi="Arial" w:cs="Arial"/>
          <w:sz w:val="24"/>
          <w:szCs w:val="24"/>
        </w:rPr>
        <w:t>Obowiązki Wykonawcy związane z realizacją przedmiotu zamówienia. Wykonawca zobowiązuje się do:</w:t>
      </w:r>
    </w:p>
    <w:p w14:paraId="1FB33367" w14:textId="06DE7F70" w:rsidR="00F02ECA" w:rsidRPr="003A1204" w:rsidRDefault="00C7469E" w:rsidP="00087503">
      <w:pPr>
        <w:widowControl/>
        <w:numPr>
          <w:ilvl w:val="0"/>
          <w:numId w:val="26"/>
        </w:numPr>
        <w:autoSpaceDE/>
        <w:autoSpaceDN/>
        <w:ind w:left="709" w:hanging="283"/>
        <w:rPr>
          <w:rFonts w:ascii="Arial" w:eastAsia="Calibri" w:hAnsi="Arial" w:cs="Arial"/>
          <w:sz w:val="24"/>
          <w:szCs w:val="24"/>
        </w:rPr>
      </w:pPr>
      <w:r w:rsidRPr="003A1204">
        <w:rPr>
          <w:rFonts w:ascii="Arial" w:hAnsi="Arial" w:cs="Arial"/>
          <w:sz w:val="24"/>
          <w:szCs w:val="24"/>
        </w:rPr>
        <w:tab/>
      </w:r>
      <w:r w:rsidR="00F02ECA" w:rsidRPr="003A1204">
        <w:rPr>
          <w:rFonts w:ascii="Arial" w:eastAsia="Calibri" w:hAnsi="Arial" w:cs="Arial"/>
          <w:sz w:val="24"/>
          <w:szCs w:val="24"/>
        </w:rPr>
        <w:t>zrealizowania wszystkich robót zgodnie z zasadami sztuki budowlanej i wiedzy technicznej, obowiązującymi normami oraz dokumentacją projektową, umową i uzgodnieniami dokonanymi w trakcie realizacji umowy, w tym zachowania określonych standardów materiałów oraz zachowanie jakości robót,  określonych w dokumentacji nie niższej niż zadeklarowanej w ofercie,</w:t>
      </w:r>
    </w:p>
    <w:p w14:paraId="38C7B236"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przystosowania terenu budowy (w tym gruntu) i pomieszczeń w sposób niezbędny do wykonania przedmiotu zamówienia,</w:t>
      </w:r>
    </w:p>
    <w:p w14:paraId="600C9982"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pokrycia wszelkich opłat i kar nałożonych przez właściwe podmioty, organy i instytucje za dokonane przez Wykonawcę: złamanie prawa, przekroczenie norm i przepisów w trakcie realizacji umowy oraz zawinione zaniedbania,</w:t>
      </w:r>
    </w:p>
    <w:p w14:paraId="5E69EC89" w14:textId="1AB899CF"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kierowania do wykonywania robót budowlanych wyłącznie osób posiadających odpowiednie kwalifikacje, uprawnienia i doświadczenie, </w:t>
      </w:r>
    </w:p>
    <w:p w14:paraId="20A43B95"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zabezpieczenia i właściwego oznakowania robót oraz dbania o stan techniczny i prawidłowość oznakowania placu budowy przez czas trwania realizacji zadania ze szczególnym uwzględnieniem ochrony zdrowia i życia ludzi,</w:t>
      </w:r>
    </w:p>
    <w:p w14:paraId="578E879D"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przekazania Zamawiającemu, przed wbudowaniem, zainstalowaniem, użyciem kompletu atestów, certyfikatów na znak bezpieczeństwa, certyfikatów zgodności i aprobat technicznych oraz gwarancji producentów na materiały i urządzenia wraz z ich zestawieniem oraz wszelkich innych dokumentów wymaganych przez specyfikację techniczną lub przepisy prawa, w tym ustawę o wyrobach budowlanych. Dodatkowo Wykonawca zobowiązuje się do stosowania materiałów zatwierdzonych przez Nadzór ze strony Inwestora, zgodnie z przepisami prowadzenia dokumentacji budowlanej i dokumentowania w niej wszystkich inspekcji odpowiednich władz. Dokumenty te muszą być w każdej chwili dostępne, na placu budowy, do wglądu Zamawiającego lub osób przez niego upoważnionych. Wgląd ten nie zwalnia Wykonawcy z jego odpowiedzialności i nie oznacza akceptacji znajdujących się tam wpisów,</w:t>
      </w:r>
    </w:p>
    <w:p w14:paraId="11F56CA0" w14:textId="730FF56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przedstawiania Zamawiającemu do akceptacji rysunków zamiennych dotyczących proponowanych zmian nieistotnych przed wykonaniem danego zakresu robót budowlanych</w:t>
      </w:r>
      <w:r w:rsidR="00B16E16">
        <w:rPr>
          <w:rFonts w:ascii="Arial" w:eastAsia="Calibri" w:hAnsi="Arial" w:cs="Arial"/>
          <w:sz w:val="24"/>
          <w:szCs w:val="24"/>
        </w:rPr>
        <w:t>,</w:t>
      </w:r>
      <w:r w:rsidRPr="003A1204">
        <w:rPr>
          <w:rFonts w:ascii="Arial" w:eastAsia="Calibri" w:hAnsi="Arial" w:cs="Arial"/>
          <w:sz w:val="24"/>
          <w:szCs w:val="24"/>
        </w:rPr>
        <w:t xml:space="preserve"> </w:t>
      </w:r>
    </w:p>
    <w:p w14:paraId="0F5500C2"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terminowego wykonania robót, a także usuwania wad, zgodnie z harmonogramem i ze wskazaniami Zamawiającego,</w:t>
      </w:r>
    </w:p>
    <w:p w14:paraId="4B0AC2A8"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zabezpieczenia miejsca, w którym będzie znajdował się sprzęt przed dostępem osób trzecich, z wyjątkiem innych osób wykonujących w tym miejscu zlecone prace, w sposób zapewniający bezpieczne prowadzenie prac,</w:t>
      </w:r>
    </w:p>
    <w:p w14:paraId="76DA7900" w14:textId="77777777" w:rsidR="00F02ECA" w:rsidRPr="003A1204" w:rsidRDefault="00F02ECA" w:rsidP="00087503">
      <w:pPr>
        <w:widowControl/>
        <w:numPr>
          <w:ilvl w:val="0"/>
          <w:numId w:val="26"/>
        </w:numPr>
        <w:suppressAutoHyphens/>
        <w:autoSpaceDE/>
        <w:autoSpaceDN/>
        <w:ind w:left="851" w:hanging="425"/>
        <w:rPr>
          <w:rFonts w:ascii="Arial" w:eastAsia="Calibri" w:hAnsi="Arial" w:cs="Arial"/>
          <w:sz w:val="24"/>
          <w:szCs w:val="24"/>
        </w:rPr>
      </w:pPr>
      <w:r w:rsidRPr="003A1204">
        <w:rPr>
          <w:rFonts w:ascii="Arial" w:eastAsia="Calibri" w:hAnsi="Arial" w:cs="Arial"/>
          <w:sz w:val="24"/>
          <w:szCs w:val="24"/>
        </w:rPr>
        <w:t>uzyskania protokołów odbioru wykonanych robót, które w świetle obowiązujących przepisów prawa wymagane są przez właściwe służby, takie jak np.: PiP, P.poż. Wykonawca jest zwolniony z obowiązku uzyskania protokołów odbioru w zakresie robót, co do których odmawiają odbioru w/w służby, a roboty te nie były przez niego wykonywane,</w:t>
      </w:r>
    </w:p>
    <w:p w14:paraId="3660EA44" w14:textId="77777777" w:rsidR="00F02ECA" w:rsidRPr="003A1204" w:rsidRDefault="00F02ECA" w:rsidP="00087503">
      <w:pPr>
        <w:widowControl/>
        <w:numPr>
          <w:ilvl w:val="0"/>
          <w:numId w:val="26"/>
        </w:numPr>
        <w:suppressAutoHyphens/>
        <w:autoSpaceDE/>
        <w:autoSpaceDN/>
        <w:ind w:left="851" w:hanging="425"/>
        <w:rPr>
          <w:rFonts w:ascii="Arial" w:eastAsia="Calibri" w:hAnsi="Arial" w:cs="Arial"/>
          <w:sz w:val="24"/>
          <w:szCs w:val="24"/>
        </w:rPr>
      </w:pPr>
      <w:r w:rsidRPr="003A1204">
        <w:rPr>
          <w:rFonts w:ascii="Arial" w:eastAsia="Calibri" w:hAnsi="Arial" w:cs="Arial"/>
          <w:sz w:val="24"/>
          <w:szCs w:val="24"/>
        </w:rPr>
        <w:t xml:space="preserve">opracowania planu bezpieczeństwa i ochrony zdrowia, uwzględniającego specyfikację obiektu budowlanego i warunki prowadzenia robót budowlanych zgodnie z rozporządzeniem Ministra Infrastruktury z dnia 23 czerwca 2003 r. w </w:t>
      </w:r>
      <w:r w:rsidRPr="003A1204">
        <w:rPr>
          <w:rFonts w:ascii="Arial" w:eastAsia="Calibri" w:hAnsi="Arial" w:cs="Arial"/>
          <w:sz w:val="24"/>
          <w:szCs w:val="24"/>
        </w:rPr>
        <w:lastRenderedPageBreak/>
        <w:t>sprawie informacji dotyczącej bezpieczeństwa i ochrony zdrowia oraz planu bezpieczeństwa i ochrony zdrowia (Dz.U. Nr 120, poz. 1126) (jeśli dotyczy).</w:t>
      </w:r>
    </w:p>
    <w:p w14:paraId="11B29F64" w14:textId="0BB870BC"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Jeżeli Wykonawca zakryje roboty ulegające zakryciu bez uprzedniego ich odbioru dokonanego przez Zamawiającego, to wówczas Wykonawca obowiązany jest na własny koszt odkryć te roboty, a następnie po odbiorze przywrócić je do poprzedniego stanu,</w:t>
      </w:r>
    </w:p>
    <w:p w14:paraId="0C997C06" w14:textId="55C05B27"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Jeżeli Zamawiający, w trakcie wykonywania robót zażąda badań dotyczących jakości użytych do wykonania zamówienia materiałów, to Wykonawca zobowiązany jest je przeprowadzić na koszt własny, z tym zastrzeżeniem, że jeżeli badania te wykażą, iż jakość użytych materiałów jest odpowiednia, to koszty tych badań pokrywa Zamawiający,</w:t>
      </w:r>
    </w:p>
    <w:p w14:paraId="7737AA99" w14:textId="4D5077D5"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a także o wszelkich szkodach powstałych podczas realizacji przez niego przedmiotu umowy.</w:t>
      </w:r>
    </w:p>
    <w:p w14:paraId="2D98A72B" w14:textId="76D7A301"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Zamawiający ma podczas realizacji inwestycji stałe prawo wstępu na własne ryzyko na plac budowy z zastrzeżeniem przestrzegania odpowiednich przepisów bezpieczeństwa.</w:t>
      </w:r>
    </w:p>
    <w:p w14:paraId="5451F290" w14:textId="71E37369"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 xml:space="preserve">Wykonawca ponosi całkowitą odpowiedzialność za szkody powstałe, z przyczyn leżących po jego stronie lub po stronie osób i podmiotów z nim współpracujących, w robotach wykonywanych u Zamawiającego przez Podwykonawców oraz za szkody powstałe u osób trzecich. </w:t>
      </w:r>
    </w:p>
    <w:p w14:paraId="66D36543" w14:textId="0D110494"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Do momentu odbioru przedmiotu Umowy Wykonawca samodzielnie ponosi ryzyko swoich działań. Dotyczy to kradzieży dostarczonych przez niego lub dla niego materiałów, elementów oraz innych przedmiotów. Niniejsza regulacja obejmuje także przypadkową utratę lub uszkodzenie, jak np. w wyniku działania sił natury.</w:t>
      </w:r>
    </w:p>
    <w:p w14:paraId="56E0AB35" w14:textId="66C69CDC"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 xml:space="preserve">Wykonawca powinien niezwłocznie pisemnie poinformować Zamawiającego o wszelkich okolicznościach, które mogą przeszkodzić prawidłowemu wykonaniu robót, a także informować o zmianach i odstępstwach od przedłożonych projektów i dokumentów, stanowiących podstawę umowy, których wprowadzenie może okazać się konieczne. W takim przypadku Wykonawca ma obowiązek uzyskać na powyższe zmiany i odstępstwa pisemną zgodę Zamawiającego. </w:t>
      </w:r>
    </w:p>
    <w:p w14:paraId="0414F15D" w14:textId="423313B6"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Roboty, które nie będą odpowiadały obowiązującym przepisom lub wymaganiom umownym, nie zostaną przez Zamawiającego odebrane bez prawa do wynagrodzenia. Wykonawca jest zobowiązany w zależności od żądania Zamawiającego, do dnia odbioru przedmiotu umowy, dokonać zmian tych robót, usunąć je lub wykonać na nowo na swój koszt. Dokonanie odbioru przedmiotu umowy nie oznacza, iż Zamawiający potwierdził brak wad w robotach zrealizowanych przez Wykonawcę.</w:t>
      </w:r>
    </w:p>
    <w:p w14:paraId="75B889F4" w14:textId="20CBAEAD"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w:t>
      </w:r>
    </w:p>
    <w:p w14:paraId="60F29D4B" w14:textId="1C36D652"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5689258E" w14:textId="26DC8489"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ponosi całkowitą odpowiedzialność za szkody powstałe, z przyczyn leżących</w:t>
      </w:r>
      <w:r w:rsidR="00A62B92" w:rsidRPr="003A1204">
        <w:rPr>
          <w:rFonts w:ascii="Arial" w:hAnsi="Arial" w:cs="Arial"/>
          <w:sz w:val="24"/>
          <w:szCs w:val="24"/>
        </w:rPr>
        <w:t xml:space="preserve"> </w:t>
      </w:r>
      <w:r w:rsidRPr="003A1204">
        <w:rPr>
          <w:rFonts w:ascii="Arial" w:hAnsi="Arial" w:cs="Arial"/>
          <w:sz w:val="24"/>
          <w:szCs w:val="24"/>
        </w:rPr>
        <w:t xml:space="preserve"> po jego stronie lub po stronie osób i podmiotów z nim współpracujących, w robotach wykonywanych przy realizacji przedmiotu umowy przez </w:t>
      </w:r>
      <w:r w:rsidRPr="003A1204">
        <w:rPr>
          <w:rFonts w:ascii="Arial" w:hAnsi="Arial" w:cs="Arial"/>
          <w:sz w:val="24"/>
          <w:szCs w:val="24"/>
        </w:rPr>
        <w:lastRenderedPageBreak/>
        <w:t>podwykonawców oraz za szkody powstałe u osób trzecich.</w:t>
      </w:r>
    </w:p>
    <w:p w14:paraId="66729439" w14:textId="12ED5C8B"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54AD2E2A" w14:textId="35FD41F5"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Roboty, materiały, urządzenia i wyposażenie – o ile występują, które nie będą odpowiadały obowiązującym przepisom, dokumentacji lub wymaganiom umownym, nie zostaną przez Zamawiającego odebrane. Wykonawca jest zobowiązany w zależności od</w:t>
      </w:r>
      <w:r w:rsidR="00A62B92" w:rsidRPr="003A1204">
        <w:rPr>
          <w:rFonts w:ascii="Arial" w:hAnsi="Arial" w:cs="Arial"/>
          <w:sz w:val="24"/>
          <w:szCs w:val="24"/>
        </w:rPr>
        <w:t xml:space="preserve"> </w:t>
      </w:r>
      <w:r w:rsidRPr="003A1204">
        <w:rPr>
          <w:rFonts w:ascii="Arial" w:hAnsi="Arial" w:cs="Arial"/>
          <w:sz w:val="24"/>
          <w:szCs w:val="24"/>
        </w:rPr>
        <w:t>żądania Zamawiającego, do dnia odbioru przedmiotu umowy, dokonać zmian tych robót, materiałów i wyposażenia, usunąć je lub wykonać na nowo na swój koszt.</w:t>
      </w:r>
    </w:p>
    <w:p w14:paraId="7AD8044A" w14:textId="7479640B" w:rsidR="00F02ECA"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Zamawiający, zgodnie z art. 95 PZP, wymaga zatrudnienia przez Wykonawcę lub podwykonawcę na podstawie umowy o pracę osób</w:t>
      </w:r>
      <w:r w:rsidR="00F02ECA" w:rsidRPr="003A1204">
        <w:rPr>
          <w:rFonts w:ascii="Arial" w:hAnsi="Arial" w:cs="Arial"/>
          <w:sz w:val="24"/>
          <w:szCs w:val="24"/>
        </w:rPr>
        <w:t>, które wykonują czynności bezpośrednio związane z wykonywaniem umowy, czyli tzw. pracowników fizycznych oraz operatorów sprzętu budowlanego.</w:t>
      </w:r>
    </w:p>
    <w:p w14:paraId="37FBE58B" w14:textId="1F0FCEFE" w:rsidR="003C0B34" w:rsidRPr="003A1204" w:rsidRDefault="008027B4" w:rsidP="002F3EB6">
      <w:pPr>
        <w:pStyle w:val="Tekstpodstawowy"/>
        <w:ind w:left="426" w:right="113" w:firstLine="0"/>
        <w:rPr>
          <w:rFonts w:ascii="Arial" w:hAnsi="Arial" w:cs="Arial"/>
          <w:sz w:val="24"/>
          <w:szCs w:val="24"/>
        </w:rPr>
      </w:pPr>
      <w:r w:rsidRPr="003A1204">
        <w:rPr>
          <w:rFonts w:ascii="Arial" w:hAnsi="Arial" w:cs="Arial"/>
          <w:sz w:val="24"/>
          <w:szCs w:val="24"/>
        </w:rPr>
        <w:t>Powyższy wymóg nie dotyczy osób fizycznych prowadzących działalność gospodarczą w zakresie w jakim będą wykonywać osobiście roboty na rzecz Wykonawcy lub podwykonawcy.</w:t>
      </w:r>
    </w:p>
    <w:p w14:paraId="55A1D5BE" w14:textId="3421409B" w:rsidR="003C0B34" w:rsidRPr="003A1204" w:rsidRDefault="008027B4" w:rsidP="00087503">
      <w:pPr>
        <w:pStyle w:val="Akapitzlist"/>
        <w:numPr>
          <w:ilvl w:val="0"/>
          <w:numId w:val="21"/>
        </w:numPr>
        <w:tabs>
          <w:tab w:val="left" w:pos="426"/>
        </w:tabs>
        <w:ind w:left="426" w:right="112" w:hanging="426"/>
        <w:rPr>
          <w:rFonts w:ascii="Arial" w:hAnsi="Arial" w:cs="Arial"/>
          <w:sz w:val="24"/>
          <w:szCs w:val="24"/>
        </w:rPr>
      </w:pPr>
      <w:r w:rsidRPr="003A1204">
        <w:rPr>
          <w:rFonts w:ascii="Arial" w:hAnsi="Arial" w:cs="Arial"/>
          <w:sz w:val="24"/>
          <w:szCs w:val="24"/>
        </w:rPr>
        <w:t>W trakcie realizacji zamówienia Zamawiający jest uprawniony do czynności kontrolnych wobec Wykonawcy odnośnie spełniania przez Wykonawcę lub podwykonawcę wymogu zatrudnienia na podstawie stosunku pracy osób wykonujących czynności wskazane w ust. 2</w:t>
      </w:r>
      <w:r w:rsidR="00A62B92" w:rsidRPr="003A1204">
        <w:rPr>
          <w:rFonts w:ascii="Arial" w:hAnsi="Arial" w:cs="Arial"/>
          <w:sz w:val="24"/>
          <w:szCs w:val="24"/>
        </w:rPr>
        <w:t>1</w:t>
      </w:r>
      <w:r w:rsidRPr="003A1204">
        <w:rPr>
          <w:rFonts w:ascii="Arial" w:hAnsi="Arial" w:cs="Arial"/>
          <w:sz w:val="24"/>
          <w:szCs w:val="24"/>
        </w:rPr>
        <w:t>, a w szczególności do:</w:t>
      </w:r>
    </w:p>
    <w:p w14:paraId="3C91C878" w14:textId="77777777" w:rsidR="003C0B34" w:rsidRPr="003A1204" w:rsidRDefault="008027B4" w:rsidP="00087503">
      <w:pPr>
        <w:pStyle w:val="Akapitzlist"/>
        <w:numPr>
          <w:ilvl w:val="1"/>
          <w:numId w:val="21"/>
        </w:numPr>
        <w:tabs>
          <w:tab w:val="left" w:pos="709"/>
        </w:tabs>
        <w:ind w:left="709" w:right="114" w:hanging="283"/>
        <w:rPr>
          <w:rFonts w:ascii="Arial" w:hAnsi="Arial" w:cs="Arial"/>
          <w:sz w:val="24"/>
          <w:szCs w:val="24"/>
        </w:rPr>
      </w:pPr>
      <w:r w:rsidRPr="003A1204">
        <w:rPr>
          <w:rFonts w:ascii="Arial" w:hAnsi="Arial" w:cs="Arial"/>
          <w:sz w:val="24"/>
          <w:szCs w:val="24"/>
        </w:rPr>
        <w:t>żądania oświadczeń i dokumentów w zakresie potwierdzenia spełniania wymogów i dokonywania ich oceny;</w:t>
      </w:r>
    </w:p>
    <w:p w14:paraId="3FC47365" w14:textId="77777777" w:rsidR="003C0B34" w:rsidRPr="003A1204" w:rsidRDefault="008027B4" w:rsidP="00087503">
      <w:pPr>
        <w:pStyle w:val="Akapitzlist"/>
        <w:numPr>
          <w:ilvl w:val="1"/>
          <w:numId w:val="21"/>
        </w:numPr>
        <w:tabs>
          <w:tab w:val="left" w:pos="709"/>
        </w:tabs>
        <w:ind w:left="709" w:hanging="283"/>
        <w:rPr>
          <w:rFonts w:ascii="Arial" w:hAnsi="Arial" w:cs="Arial"/>
          <w:sz w:val="24"/>
          <w:szCs w:val="24"/>
        </w:rPr>
      </w:pPr>
      <w:r w:rsidRPr="003A1204">
        <w:rPr>
          <w:rFonts w:ascii="Arial" w:hAnsi="Arial" w:cs="Arial"/>
          <w:sz w:val="24"/>
          <w:szCs w:val="24"/>
        </w:rPr>
        <w:t>żądania wyjaśnień w przypadku wątpliwości w zakresie spełniania wymogów;</w:t>
      </w:r>
    </w:p>
    <w:p w14:paraId="6E8BAE53" w14:textId="77777777" w:rsidR="003C0B34" w:rsidRPr="003A1204" w:rsidRDefault="008027B4" w:rsidP="00087503">
      <w:pPr>
        <w:pStyle w:val="Akapitzlist"/>
        <w:numPr>
          <w:ilvl w:val="1"/>
          <w:numId w:val="21"/>
        </w:numPr>
        <w:tabs>
          <w:tab w:val="left" w:pos="709"/>
        </w:tabs>
        <w:ind w:left="709" w:hanging="283"/>
        <w:rPr>
          <w:rFonts w:ascii="Arial" w:hAnsi="Arial" w:cs="Arial"/>
          <w:sz w:val="24"/>
          <w:szCs w:val="24"/>
        </w:rPr>
      </w:pPr>
      <w:r w:rsidRPr="003A1204">
        <w:rPr>
          <w:rFonts w:ascii="Arial" w:hAnsi="Arial" w:cs="Arial"/>
          <w:sz w:val="24"/>
          <w:szCs w:val="24"/>
        </w:rPr>
        <w:t>przeprowadzenia kontroli w miejscu wykonywania świadczenia.</w:t>
      </w:r>
    </w:p>
    <w:p w14:paraId="2B95DD24" w14:textId="03FE80FD" w:rsidR="003C0B34" w:rsidRPr="00823C08" w:rsidRDefault="008027B4" w:rsidP="00823C08">
      <w:pPr>
        <w:pStyle w:val="Akapitzlist"/>
        <w:numPr>
          <w:ilvl w:val="0"/>
          <w:numId w:val="21"/>
        </w:numPr>
        <w:tabs>
          <w:tab w:val="left" w:pos="709"/>
        </w:tabs>
        <w:ind w:left="478" w:right="84" w:hanging="478"/>
        <w:jc w:val="left"/>
        <w:rPr>
          <w:rFonts w:ascii="Arial" w:hAnsi="Arial" w:cs="Arial"/>
          <w:sz w:val="24"/>
          <w:szCs w:val="24"/>
        </w:rPr>
      </w:pPr>
      <w:r w:rsidRPr="00823C08">
        <w:rPr>
          <w:rFonts w:ascii="Arial" w:hAnsi="Arial" w:cs="Arial"/>
          <w:sz w:val="24"/>
          <w:szCs w:val="24"/>
        </w:rPr>
        <w:t xml:space="preserve">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w:t>
      </w:r>
      <w:r w:rsidR="00A62B92" w:rsidRPr="00823C08">
        <w:rPr>
          <w:rFonts w:ascii="Arial" w:hAnsi="Arial" w:cs="Arial"/>
          <w:sz w:val="24"/>
          <w:szCs w:val="24"/>
        </w:rPr>
        <w:t>21</w:t>
      </w:r>
      <w:r w:rsidRPr="00823C08">
        <w:rPr>
          <w:rFonts w:ascii="Arial" w:hAnsi="Arial" w:cs="Arial"/>
          <w:sz w:val="24"/>
          <w:szCs w:val="24"/>
        </w:rPr>
        <w:t xml:space="preserve"> tj.: oświadczenie Wykonawcy lub podwykonawcy o zatrudnieniu na podstawie umowy</w:t>
      </w:r>
      <w:r w:rsidR="00823C08" w:rsidRPr="00823C08">
        <w:rPr>
          <w:rFonts w:ascii="Arial" w:hAnsi="Arial" w:cs="Arial"/>
          <w:sz w:val="24"/>
          <w:szCs w:val="24"/>
        </w:rPr>
        <w:t xml:space="preserve"> </w:t>
      </w:r>
      <w:r w:rsidRPr="00823C08">
        <w:rPr>
          <w:rFonts w:ascii="Arial" w:hAnsi="Arial" w:cs="Arial"/>
          <w:sz w:val="24"/>
          <w:szCs w:val="24"/>
        </w:rPr>
        <w:t xml:space="preserve">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w:t>
      </w:r>
      <w:r w:rsidR="00A62B92" w:rsidRPr="00823C08">
        <w:rPr>
          <w:rFonts w:ascii="Arial" w:hAnsi="Arial" w:cs="Arial"/>
          <w:sz w:val="24"/>
          <w:szCs w:val="24"/>
        </w:rPr>
        <w:t xml:space="preserve">ze </w:t>
      </w:r>
      <w:r w:rsidRPr="00823C08">
        <w:rPr>
          <w:rFonts w:ascii="Arial" w:hAnsi="Arial" w:cs="Arial"/>
          <w:sz w:val="24"/>
          <w:szCs w:val="24"/>
        </w:rPr>
        <w:t>wskazaniem liczby tych osób, imion i nazwisk tych osób, datę zawarcia umowy, rodzaju umowy o pracę i wymiaru etatu, zakres obowiązków pracownika oraz podpis</w:t>
      </w:r>
      <w:r w:rsidR="00D60C7E" w:rsidRPr="00823C08">
        <w:rPr>
          <w:rFonts w:ascii="Arial" w:hAnsi="Arial" w:cs="Arial"/>
          <w:sz w:val="24"/>
          <w:szCs w:val="24"/>
        </w:rPr>
        <w:t xml:space="preserve"> o</w:t>
      </w:r>
      <w:r w:rsidRPr="00823C08">
        <w:rPr>
          <w:rFonts w:ascii="Arial" w:hAnsi="Arial" w:cs="Arial"/>
          <w:sz w:val="24"/>
          <w:szCs w:val="24"/>
        </w:rPr>
        <w:t>soby uprawnionej do złożenia oświadczenia w imieniu Wykonawcy lub podwykonawcy.</w:t>
      </w:r>
    </w:p>
    <w:p w14:paraId="2F517D5B" w14:textId="7136CF0D" w:rsidR="003C0B34" w:rsidRPr="003A1204" w:rsidRDefault="008027B4" w:rsidP="00087503">
      <w:pPr>
        <w:pStyle w:val="Akapitzlist"/>
        <w:numPr>
          <w:ilvl w:val="0"/>
          <w:numId w:val="21"/>
        </w:numPr>
        <w:tabs>
          <w:tab w:val="left" w:pos="477"/>
        </w:tabs>
        <w:ind w:right="119"/>
        <w:rPr>
          <w:rFonts w:ascii="Arial" w:hAnsi="Arial" w:cs="Arial"/>
          <w:sz w:val="24"/>
          <w:szCs w:val="24"/>
        </w:rPr>
      </w:pPr>
      <w:r w:rsidRPr="003A1204">
        <w:rPr>
          <w:rFonts w:ascii="Arial" w:hAnsi="Arial" w:cs="Arial"/>
          <w:sz w:val="24"/>
          <w:szCs w:val="24"/>
        </w:rPr>
        <w:t xml:space="preserve">Z tytułu niespełnienia przez Wykonawcę lub podwykonawcę wymogu zatrudnienia na podstawie umowy o pracę osób wykonujących wskazane w ust. </w:t>
      </w:r>
      <w:r w:rsidR="00D86690" w:rsidRPr="003A1204">
        <w:rPr>
          <w:rFonts w:ascii="Arial" w:hAnsi="Arial" w:cs="Arial"/>
          <w:sz w:val="24"/>
          <w:szCs w:val="24"/>
        </w:rPr>
        <w:t>21</w:t>
      </w:r>
      <w:r w:rsidRPr="003A1204">
        <w:rPr>
          <w:rFonts w:ascii="Arial" w:hAnsi="Arial" w:cs="Arial"/>
          <w:sz w:val="24"/>
          <w:szCs w:val="24"/>
        </w:rPr>
        <w:t xml:space="preserve"> czynności, Wykonawca zapłaci Zamawiającemu karę umowną określoną w § 18 ust. 2 pkt 5.</w:t>
      </w:r>
    </w:p>
    <w:p w14:paraId="6442C647" w14:textId="4646727E" w:rsidR="003C0B34" w:rsidRPr="003A1204" w:rsidRDefault="008027B4" w:rsidP="00087503">
      <w:pPr>
        <w:pStyle w:val="Akapitzlist"/>
        <w:numPr>
          <w:ilvl w:val="0"/>
          <w:numId w:val="21"/>
        </w:numPr>
        <w:tabs>
          <w:tab w:val="left" w:pos="477"/>
        </w:tabs>
        <w:ind w:right="-58"/>
        <w:rPr>
          <w:rFonts w:ascii="Arial" w:hAnsi="Arial" w:cs="Arial"/>
          <w:sz w:val="24"/>
          <w:szCs w:val="24"/>
        </w:rPr>
      </w:pPr>
      <w:r w:rsidRPr="003A1204">
        <w:rPr>
          <w:rFonts w:ascii="Arial" w:hAnsi="Arial" w:cs="Arial"/>
          <w:sz w:val="24"/>
          <w:szCs w:val="24"/>
        </w:rPr>
        <w:t>Niezłożenie przez Wykonawcę w wyznaczonym przez Zamawiającego terminie określonym w wezwaniu (dopuszcza się przesłanie wezwania do Wykonawcy środkami komunikacji elektronicznej) żądanych przez Zamawiającego dowodów w celu</w:t>
      </w:r>
      <w:r w:rsidR="00A62B92" w:rsidRPr="003A1204">
        <w:rPr>
          <w:rFonts w:ascii="Arial" w:hAnsi="Arial" w:cs="Arial"/>
          <w:sz w:val="24"/>
          <w:szCs w:val="24"/>
        </w:rPr>
        <w:t xml:space="preserve"> </w:t>
      </w:r>
      <w:r w:rsidRPr="003A1204">
        <w:rPr>
          <w:rFonts w:ascii="Arial" w:hAnsi="Arial" w:cs="Arial"/>
          <w:sz w:val="24"/>
          <w:szCs w:val="24"/>
        </w:rPr>
        <w:t xml:space="preserve"> potwierdzenia spełnienia wymogu zatrudnienia na podstawie umowy o pracę traktowane</w:t>
      </w:r>
      <w:r w:rsidR="00823C08">
        <w:rPr>
          <w:rFonts w:ascii="Arial" w:hAnsi="Arial" w:cs="Arial"/>
          <w:sz w:val="24"/>
          <w:szCs w:val="24"/>
        </w:rPr>
        <w:t xml:space="preserve"> </w:t>
      </w:r>
      <w:r w:rsidR="00A62B92" w:rsidRPr="003A1204">
        <w:rPr>
          <w:rFonts w:ascii="Arial" w:hAnsi="Arial" w:cs="Arial"/>
          <w:sz w:val="24"/>
          <w:szCs w:val="24"/>
        </w:rPr>
        <w:t xml:space="preserve">będzie </w:t>
      </w:r>
      <w:r w:rsidRPr="003A1204">
        <w:rPr>
          <w:rFonts w:ascii="Arial" w:hAnsi="Arial" w:cs="Arial"/>
          <w:sz w:val="24"/>
          <w:szCs w:val="24"/>
        </w:rPr>
        <w:t>jako nie</w:t>
      </w:r>
      <w:r w:rsidR="00A62B92" w:rsidRPr="003A1204">
        <w:rPr>
          <w:rFonts w:ascii="Arial" w:hAnsi="Arial" w:cs="Arial"/>
          <w:sz w:val="24"/>
          <w:szCs w:val="24"/>
        </w:rPr>
        <w:t xml:space="preserve"> </w:t>
      </w:r>
      <w:r w:rsidR="00B16E16">
        <w:rPr>
          <w:rFonts w:ascii="Arial" w:hAnsi="Arial" w:cs="Arial"/>
          <w:sz w:val="24"/>
          <w:szCs w:val="24"/>
        </w:rPr>
        <w:t>s</w:t>
      </w:r>
      <w:r w:rsidRPr="003A1204">
        <w:rPr>
          <w:rFonts w:ascii="Arial" w:hAnsi="Arial" w:cs="Arial"/>
          <w:sz w:val="24"/>
          <w:szCs w:val="24"/>
        </w:rPr>
        <w:t xml:space="preserve">pełnienie przez Wykonawcę lub podwykonawcę wymogu zatrudnienia na podstawie umowy o pracę osób wykonujących czynności wskazane w ust. </w:t>
      </w:r>
      <w:r w:rsidR="006A609B" w:rsidRPr="003A1204">
        <w:rPr>
          <w:rFonts w:ascii="Arial" w:hAnsi="Arial" w:cs="Arial"/>
          <w:sz w:val="24"/>
          <w:szCs w:val="24"/>
        </w:rPr>
        <w:t>21</w:t>
      </w:r>
      <w:r w:rsidRPr="003A1204">
        <w:rPr>
          <w:rFonts w:ascii="Arial" w:hAnsi="Arial" w:cs="Arial"/>
          <w:sz w:val="24"/>
          <w:szCs w:val="24"/>
        </w:rPr>
        <w:t>.</w:t>
      </w:r>
    </w:p>
    <w:p w14:paraId="2E9D4E9A" w14:textId="77777777" w:rsidR="003C0B34" w:rsidRPr="003A1204" w:rsidRDefault="008027B4" w:rsidP="00DC4E40">
      <w:pPr>
        <w:pStyle w:val="Tekstpodstawowy"/>
        <w:spacing w:before="120" w:after="120"/>
        <w:ind w:left="0" w:firstLine="0"/>
        <w:jc w:val="center"/>
        <w:rPr>
          <w:rFonts w:ascii="Arial" w:hAnsi="Arial" w:cs="Arial"/>
          <w:sz w:val="24"/>
          <w:szCs w:val="24"/>
        </w:rPr>
      </w:pPr>
      <w:r w:rsidRPr="003A1204">
        <w:rPr>
          <w:rFonts w:ascii="Arial" w:hAnsi="Arial" w:cs="Arial"/>
          <w:sz w:val="24"/>
          <w:szCs w:val="24"/>
        </w:rPr>
        <w:lastRenderedPageBreak/>
        <w:t>§ 10</w:t>
      </w:r>
    </w:p>
    <w:p w14:paraId="63DD3399" w14:textId="0BFEAAD2" w:rsidR="003C0B34" w:rsidRPr="003A1204" w:rsidRDefault="008027B4" w:rsidP="001B384E">
      <w:pPr>
        <w:pStyle w:val="Tekstpodstawowy"/>
        <w:ind w:left="0" w:firstLine="0"/>
        <w:jc w:val="left"/>
        <w:rPr>
          <w:rFonts w:ascii="Arial" w:hAnsi="Arial" w:cs="Arial"/>
          <w:sz w:val="24"/>
          <w:szCs w:val="24"/>
        </w:rPr>
      </w:pPr>
      <w:r w:rsidRPr="003A1204">
        <w:rPr>
          <w:rFonts w:ascii="Arial" w:hAnsi="Arial" w:cs="Arial"/>
          <w:sz w:val="24"/>
          <w:szCs w:val="24"/>
        </w:rPr>
        <w:t xml:space="preserve">Jeżeli w czasie wykonywania robót Wykonawca napotka na przeszkody nie przewidziane </w:t>
      </w:r>
      <w:r w:rsidR="00AF5138" w:rsidRPr="003A1204">
        <w:rPr>
          <w:rFonts w:ascii="Arial" w:hAnsi="Arial" w:cs="Arial"/>
          <w:sz w:val="24"/>
          <w:szCs w:val="24"/>
        </w:rPr>
        <w:t xml:space="preserve">  przez </w:t>
      </w:r>
      <w:r w:rsidRPr="003A1204">
        <w:rPr>
          <w:rFonts w:ascii="Arial" w:hAnsi="Arial" w:cs="Arial"/>
          <w:sz w:val="24"/>
          <w:szCs w:val="24"/>
        </w:rPr>
        <w:t>projektanta niezwłocznie zawiadamia inspektora nadzoru na piśmie dokonując również zapisu w dzienniku budowy.</w:t>
      </w:r>
    </w:p>
    <w:p w14:paraId="381163A0"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11</w:t>
      </w:r>
    </w:p>
    <w:p w14:paraId="0E27D24F" w14:textId="1A0DB607" w:rsidR="003C0B34" w:rsidRPr="003A1204" w:rsidRDefault="008027B4" w:rsidP="00B227D5">
      <w:pPr>
        <w:pStyle w:val="Nagwek1"/>
        <w:spacing w:before="0" w:after="120"/>
        <w:ind w:left="0" w:right="-45"/>
        <w:rPr>
          <w:sz w:val="24"/>
          <w:szCs w:val="24"/>
        </w:rPr>
      </w:pPr>
      <w:r w:rsidRPr="003A1204">
        <w:rPr>
          <w:sz w:val="24"/>
          <w:szCs w:val="24"/>
        </w:rPr>
        <w:t>Odbiory robót</w:t>
      </w:r>
    </w:p>
    <w:p w14:paraId="28BBEABB" w14:textId="114588E9" w:rsidR="003C0B34" w:rsidRPr="003A1204" w:rsidRDefault="008027B4" w:rsidP="00087503">
      <w:pPr>
        <w:pStyle w:val="Akapitzlist"/>
        <w:numPr>
          <w:ilvl w:val="0"/>
          <w:numId w:val="10"/>
        </w:numPr>
        <w:tabs>
          <w:tab w:val="left" w:pos="426"/>
        </w:tabs>
        <w:ind w:left="426" w:right="116" w:hanging="426"/>
        <w:rPr>
          <w:rFonts w:ascii="Arial" w:hAnsi="Arial" w:cs="Arial"/>
          <w:sz w:val="24"/>
          <w:szCs w:val="24"/>
        </w:rPr>
      </w:pPr>
      <w:r w:rsidRPr="003A1204">
        <w:rPr>
          <w:rFonts w:ascii="Arial" w:hAnsi="Arial" w:cs="Arial"/>
          <w:sz w:val="24"/>
          <w:szCs w:val="24"/>
        </w:rPr>
        <w:t>Strony ustalają, że przedmiotem odbioru końcowego jest wykonanie kompletnego przedmiotu zamówienia objętego umową potwierdzone protokołem wykonania. Data podpisania przez Zamawiającego protokołu wykonania</w:t>
      </w:r>
      <w:r w:rsidR="00B7767F" w:rsidRPr="003A1204">
        <w:rPr>
          <w:rFonts w:ascii="Arial" w:hAnsi="Arial" w:cs="Arial"/>
          <w:sz w:val="24"/>
          <w:szCs w:val="24"/>
        </w:rPr>
        <w:t xml:space="preserve"> </w:t>
      </w:r>
      <w:r w:rsidRPr="003A1204">
        <w:rPr>
          <w:rFonts w:ascii="Arial" w:hAnsi="Arial" w:cs="Arial"/>
          <w:sz w:val="24"/>
          <w:szCs w:val="24"/>
        </w:rPr>
        <w:t>kompletnego przedmiotu zamówienia jest datą wykonania całości robót budowlanych objętych umową.</w:t>
      </w:r>
      <w:r w:rsidR="00E53FCE" w:rsidRPr="003A1204">
        <w:t xml:space="preserve"> </w:t>
      </w:r>
      <w:r w:rsidR="00E53FCE" w:rsidRPr="003A1204">
        <w:rPr>
          <w:rFonts w:ascii="Arial" w:hAnsi="Arial" w:cs="Arial"/>
          <w:sz w:val="24"/>
          <w:szCs w:val="24"/>
        </w:rPr>
        <w:t xml:space="preserve">Dopuszcza się dokonanie odbioru w terminie późniejszym pod warunkiem wykonania kompletnego przedmiotu umowy i od otrzymania powiadomienia o gotowości w terminie określonym w § 3 ust 1.  </w:t>
      </w:r>
    </w:p>
    <w:p w14:paraId="4C28CD18" w14:textId="77777777" w:rsidR="003C0B34" w:rsidRPr="003A1204" w:rsidRDefault="008027B4" w:rsidP="00087503">
      <w:pPr>
        <w:pStyle w:val="Akapitzlist"/>
        <w:numPr>
          <w:ilvl w:val="0"/>
          <w:numId w:val="10"/>
        </w:numPr>
        <w:tabs>
          <w:tab w:val="left" w:pos="426"/>
        </w:tabs>
        <w:ind w:left="426" w:hanging="426"/>
        <w:rPr>
          <w:rFonts w:ascii="Arial" w:hAnsi="Arial" w:cs="Arial"/>
          <w:sz w:val="24"/>
          <w:szCs w:val="24"/>
        </w:rPr>
      </w:pPr>
      <w:r w:rsidRPr="003A1204">
        <w:rPr>
          <w:rFonts w:ascii="Arial" w:hAnsi="Arial" w:cs="Arial"/>
          <w:sz w:val="24"/>
          <w:szCs w:val="24"/>
        </w:rPr>
        <w:t>Przy wykonaniu przedmiotu umowy stosuje się:</w:t>
      </w:r>
    </w:p>
    <w:p w14:paraId="5450DE4B" w14:textId="199D2E0A" w:rsidR="003C0B34" w:rsidRPr="003A1204" w:rsidRDefault="008027B4" w:rsidP="00087503">
      <w:pPr>
        <w:pStyle w:val="Akapitzlist"/>
        <w:numPr>
          <w:ilvl w:val="1"/>
          <w:numId w:val="10"/>
        </w:numPr>
        <w:tabs>
          <w:tab w:val="left" w:pos="709"/>
          <w:tab w:val="left" w:pos="1110"/>
        </w:tabs>
        <w:ind w:left="709" w:right="112" w:hanging="283"/>
        <w:rPr>
          <w:rFonts w:ascii="Arial" w:hAnsi="Arial" w:cs="Arial"/>
          <w:sz w:val="24"/>
          <w:szCs w:val="24"/>
        </w:rPr>
      </w:pPr>
      <w:r w:rsidRPr="003A1204">
        <w:rPr>
          <w:rFonts w:ascii="Arial" w:hAnsi="Arial" w:cs="Arial"/>
          <w:sz w:val="24"/>
          <w:szCs w:val="24"/>
        </w:rPr>
        <w:t>odbiory częściowe dla robót zanikających lub podlegających zakryciu i odbi</w:t>
      </w:r>
      <w:r w:rsidR="008D5EAC" w:rsidRPr="003A1204">
        <w:rPr>
          <w:rFonts w:ascii="Arial" w:hAnsi="Arial" w:cs="Arial"/>
          <w:sz w:val="24"/>
          <w:szCs w:val="24"/>
        </w:rPr>
        <w:t>ó</w:t>
      </w:r>
      <w:r w:rsidRPr="003A1204">
        <w:rPr>
          <w:rFonts w:ascii="Arial" w:hAnsi="Arial" w:cs="Arial"/>
          <w:sz w:val="24"/>
          <w:szCs w:val="24"/>
        </w:rPr>
        <w:t>r częściow</w:t>
      </w:r>
      <w:r w:rsidR="008D5EAC" w:rsidRPr="003A1204">
        <w:rPr>
          <w:rFonts w:ascii="Arial" w:hAnsi="Arial" w:cs="Arial"/>
          <w:sz w:val="24"/>
          <w:szCs w:val="24"/>
        </w:rPr>
        <w:t xml:space="preserve">y zadania dla wartości kwoty zaliczki </w:t>
      </w:r>
      <w:r w:rsidRPr="003A1204">
        <w:rPr>
          <w:rFonts w:ascii="Arial" w:hAnsi="Arial" w:cs="Arial"/>
          <w:sz w:val="24"/>
          <w:szCs w:val="24"/>
        </w:rPr>
        <w:t xml:space="preserve">zgodnie z harmonogramem rzeczowo-czasowo-finansowym robót, o którym mowa w § 2 ust. </w:t>
      </w:r>
      <w:r w:rsidR="00D86690" w:rsidRPr="003A1204">
        <w:rPr>
          <w:rFonts w:ascii="Arial" w:hAnsi="Arial" w:cs="Arial"/>
          <w:sz w:val="24"/>
          <w:szCs w:val="24"/>
        </w:rPr>
        <w:t>4</w:t>
      </w:r>
      <w:r w:rsidRPr="003A1204">
        <w:rPr>
          <w:rFonts w:ascii="Arial" w:hAnsi="Arial" w:cs="Arial"/>
          <w:sz w:val="24"/>
          <w:szCs w:val="24"/>
        </w:rPr>
        <w:t>;</w:t>
      </w:r>
    </w:p>
    <w:p w14:paraId="3D6CD583" w14:textId="77777777" w:rsidR="003C0B34" w:rsidRPr="003A1204" w:rsidRDefault="008027B4" w:rsidP="00087503">
      <w:pPr>
        <w:pStyle w:val="Akapitzlist"/>
        <w:numPr>
          <w:ilvl w:val="1"/>
          <w:numId w:val="10"/>
        </w:numPr>
        <w:tabs>
          <w:tab w:val="left" w:pos="709"/>
          <w:tab w:val="left" w:pos="1110"/>
        </w:tabs>
        <w:ind w:left="709" w:right="114" w:hanging="283"/>
        <w:rPr>
          <w:rFonts w:ascii="Arial" w:hAnsi="Arial" w:cs="Arial"/>
          <w:sz w:val="24"/>
          <w:szCs w:val="24"/>
        </w:rPr>
      </w:pPr>
      <w:r w:rsidRPr="003A1204">
        <w:rPr>
          <w:rFonts w:ascii="Arial" w:hAnsi="Arial" w:cs="Arial"/>
          <w:sz w:val="24"/>
          <w:szCs w:val="24"/>
        </w:rPr>
        <w:t>odbiór końcowy po zgłoszeniu gotowości do odbioru przez Wykonawcę po wykonaniu całości robót budowlanych objętych umową;</w:t>
      </w:r>
    </w:p>
    <w:p w14:paraId="1347DC82"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całkowity odbiór przed zakończeniem okresu gwarancji i rękojmi.</w:t>
      </w:r>
    </w:p>
    <w:p w14:paraId="46E31981" w14:textId="7BD11AF8" w:rsidR="003C0B34" w:rsidRPr="003A1204" w:rsidRDefault="008027B4" w:rsidP="00087503">
      <w:pPr>
        <w:pStyle w:val="Akapitzlist"/>
        <w:numPr>
          <w:ilvl w:val="0"/>
          <w:numId w:val="10"/>
        </w:numPr>
        <w:tabs>
          <w:tab w:val="left" w:pos="426"/>
        </w:tabs>
        <w:ind w:left="426" w:right="119" w:hanging="426"/>
        <w:rPr>
          <w:rFonts w:ascii="Arial" w:hAnsi="Arial" w:cs="Arial"/>
          <w:sz w:val="24"/>
          <w:szCs w:val="24"/>
        </w:rPr>
      </w:pPr>
      <w:r w:rsidRPr="003A1204">
        <w:rPr>
          <w:rFonts w:ascii="Arial" w:hAnsi="Arial" w:cs="Arial"/>
          <w:sz w:val="24"/>
          <w:szCs w:val="24"/>
        </w:rPr>
        <w:t>Odbiór z ust. 2 pkt 3 wyznacza Zamawiający, zawiadamiając Wykonawcę nie później niż</w:t>
      </w:r>
      <w:r w:rsidR="00A62B92" w:rsidRPr="003A1204">
        <w:rPr>
          <w:rFonts w:ascii="Arial" w:hAnsi="Arial" w:cs="Arial"/>
          <w:sz w:val="24"/>
          <w:szCs w:val="24"/>
        </w:rPr>
        <w:t xml:space="preserve"> </w:t>
      </w:r>
      <w:r w:rsidRPr="003A1204">
        <w:rPr>
          <w:rFonts w:ascii="Arial" w:hAnsi="Arial" w:cs="Arial"/>
          <w:sz w:val="24"/>
          <w:szCs w:val="24"/>
        </w:rPr>
        <w:t xml:space="preserve"> na 5 (pięć) dni przed wyznaczonym dniem.</w:t>
      </w:r>
    </w:p>
    <w:p w14:paraId="11563F23" w14:textId="1D0C7371" w:rsidR="003C0B34" w:rsidRPr="003A1204" w:rsidRDefault="008027B4" w:rsidP="00087503">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Odbiór z ust. 2 pkt 1 wyznacza Wykonawca, zawiadamiając telefonicznie lub mailem Zamawiającego i inspektora nadzoru, co najmniej na 3 (trzy) dni przed wyznaczonym dniem na wykonanie robót z uwzględnieniem terminów niezbędnych do przeprowadzenia odbioru i usunięcia ewentualnych usterek stwierdzonych przy odbiorze. Inspektor nadzoru dokonuje sprawdzenia robót w terminie nie dłuższym niż 3 (trzy) dni.</w:t>
      </w:r>
    </w:p>
    <w:p w14:paraId="34C0C9F4" w14:textId="77777777" w:rsidR="003C0B34" w:rsidRPr="003A1204" w:rsidRDefault="008027B4" w:rsidP="00087503">
      <w:pPr>
        <w:pStyle w:val="Akapitzlist"/>
        <w:numPr>
          <w:ilvl w:val="0"/>
          <w:numId w:val="10"/>
        </w:numPr>
        <w:tabs>
          <w:tab w:val="left" w:pos="426"/>
        </w:tabs>
        <w:ind w:left="426" w:right="116" w:hanging="426"/>
        <w:rPr>
          <w:rFonts w:ascii="Arial" w:hAnsi="Arial" w:cs="Arial"/>
          <w:sz w:val="24"/>
          <w:szCs w:val="24"/>
        </w:rPr>
      </w:pPr>
      <w:r w:rsidRPr="003A1204">
        <w:rPr>
          <w:rFonts w:ascii="Arial" w:hAnsi="Arial" w:cs="Arial"/>
          <w:sz w:val="24"/>
          <w:szCs w:val="24"/>
        </w:rPr>
        <w:t>Gotowość do odbioru z ust. 2 pkt 2 Wykonawca zgłasza Zamawiającemu zawiadamiając inspektora nadzoru z uwzględnieniem terminu, o którym mowa w ust. 7 oraz terminu wykonania kompletnego przedmiotu zamówienia, o którym mowa w § 3 ust. 1. Zawiadomienie dokonane winno być na piśmie, a termin biegnie od dnia, w którym Zamawiający potwierdził fakt doręczenia zawiadomienia. Na tej podstawie Zamawiający wyznacza dzień i godzinę odbioru.</w:t>
      </w:r>
    </w:p>
    <w:p w14:paraId="63105DDF" w14:textId="3C86AA9D" w:rsidR="003C0B34" w:rsidRPr="003A1204" w:rsidRDefault="008027B4" w:rsidP="00087503">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Jeżeli odbiór nie został dokonany z winy Zamawiającego w terminie ustalonym w ust. 5,</w:t>
      </w:r>
      <w:r w:rsidR="00455862" w:rsidRPr="003A1204">
        <w:rPr>
          <w:rFonts w:ascii="Arial" w:hAnsi="Arial" w:cs="Arial"/>
          <w:sz w:val="24"/>
          <w:szCs w:val="24"/>
        </w:rPr>
        <w:t xml:space="preserve"> </w:t>
      </w:r>
      <w:r w:rsidRPr="003A1204">
        <w:rPr>
          <w:rFonts w:ascii="Arial" w:hAnsi="Arial" w:cs="Arial"/>
          <w:sz w:val="24"/>
          <w:szCs w:val="24"/>
        </w:rPr>
        <w:t xml:space="preserve"> mimo prawidłowego zawiadomienia o gotowości do odbioru przez Wykonawcę, to</w:t>
      </w:r>
      <w:r w:rsidR="006B1354" w:rsidRPr="003A1204">
        <w:rPr>
          <w:rFonts w:ascii="Arial" w:hAnsi="Arial" w:cs="Arial"/>
          <w:sz w:val="24"/>
          <w:szCs w:val="24"/>
        </w:rPr>
        <w:t xml:space="preserve"> </w:t>
      </w:r>
      <w:r w:rsidRPr="003A1204">
        <w:rPr>
          <w:rFonts w:ascii="Arial" w:hAnsi="Arial" w:cs="Arial"/>
          <w:sz w:val="24"/>
          <w:szCs w:val="24"/>
        </w:rPr>
        <w:t xml:space="preserve"> Wykonawca nie pozostaje w zwłoce z wykonaniem zobowiązania wynikającego z umowy.</w:t>
      </w:r>
    </w:p>
    <w:p w14:paraId="3CD41B67" w14:textId="707AF4F5" w:rsidR="003C0B34" w:rsidRPr="003A1204" w:rsidRDefault="008027B4" w:rsidP="00087503">
      <w:pPr>
        <w:pStyle w:val="Akapitzlist"/>
        <w:numPr>
          <w:ilvl w:val="0"/>
          <w:numId w:val="10"/>
        </w:numPr>
        <w:tabs>
          <w:tab w:val="left" w:pos="426"/>
        </w:tabs>
        <w:ind w:left="426" w:right="111" w:hanging="426"/>
        <w:rPr>
          <w:rFonts w:ascii="Arial" w:hAnsi="Arial" w:cs="Arial"/>
          <w:sz w:val="24"/>
          <w:szCs w:val="24"/>
        </w:rPr>
      </w:pPr>
      <w:r w:rsidRPr="003A1204">
        <w:rPr>
          <w:rFonts w:ascii="Arial" w:hAnsi="Arial" w:cs="Arial"/>
          <w:sz w:val="24"/>
          <w:szCs w:val="24"/>
        </w:rPr>
        <w:t>Zamawiający powoła komisję do przeprowadzenia odbioru końcowego wykonanego przedmiotu zamówienia. Zamawiający wyznaczy termin odbioru na dzień przypadający w ciągu 5 dni od otrzymania powiadomienia o gotowości i przystąpi do odbioru całości robót</w:t>
      </w:r>
      <w:r w:rsidR="00D60C7E" w:rsidRPr="003A1204">
        <w:rPr>
          <w:rFonts w:ascii="Arial" w:hAnsi="Arial" w:cs="Arial"/>
          <w:sz w:val="24"/>
          <w:szCs w:val="24"/>
        </w:rPr>
        <w:t xml:space="preserve"> </w:t>
      </w:r>
      <w:r w:rsidRPr="003A1204">
        <w:rPr>
          <w:rFonts w:ascii="Arial" w:hAnsi="Arial" w:cs="Arial"/>
          <w:sz w:val="24"/>
          <w:szCs w:val="24"/>
        </w:rPr>
        <w:t>budowlanych, z uwzględnieniem, że Wykonawca powinien dokonać zgłoszenia gotowości do odbioru w takim terminie żeby odbiór wykonania kompletnego przedmiotu zamówienia nastąpił z zachowaniem terminu określonego w</w:t>
      </w:r>
      <w:r w:rsidR="00455862" w:rsidRPr="003A1204">
        <w:rPr>
          <w:rFonts w:ascii="Arial" w:hAnsi="Arial" w:cs="Arial"/>
          <w:sz w:val="24"/>
          <w:szCs w:val="24"/>
        </w:rPr>
        <w:t xml:space="preserve"> </w:t>
      </w:r>
      <w:r w:rsidRPr="003A1204">
        <w:rPr>
          <w:rFonts w:ascii="Arial" w:hAnsi="Arial" w:cs="Arial"/>
          <w:sz w:val="24"/>
          <w:szCs w:val="24"/>
        </w:rPr>
        <w:t>§ 3 ust. 1. Czynności odbioru Zamawiający przeprowadza w terminie do 3 dni.</w:t>
      </w:r>
    </w:p>
    <w:p w14:paraId="302C12DD" w14:textId="77777777" w:rsidR="003C0B34" w:rsidRPr="003A1204" w:rsidRDefault="008027B4" w:rsidP="00087503">
      <w:pPr>
        <w:pStyle w:val="Akapitzlist"/>
        <w:numPr>
          <w:ilvl w:val="0"/>
          <w:numId w:val="10"/>
        </w:numPr>
        <w:tabs>
          <w:tab w:val="left" w:pos="426"/>
        </w:tabs>
        <w:ind w:left="426" w:hanging="426"/>
        <w:rPr>
          <w:rFonts w:ascii="Arial" w:hAnsi="Arial" w:cs="Arial"/>
          <w:sz w:val="24"/>
          <w:szCs w:val="24"/>
        </w:rPr>
      </w:pPr>
      <w:r w:rsidRPr="003A1204">
        <w:rPr>
          <w:rFonts w:ascii="Arial" w:hAnsi="Arial" w:cs="Arial"/>
          <w:sz w:val="24"/>
          <w:szCs w:val="24"/>
        </w:rPr>
        <w:t>Przy odbiorze końcowym Wykonawca wyda Zamawiającemu następujące dokumenty:</w:t>
      </w:r>
    </w:p>
    <w:p w14:paraId="25DC76F6" w14:textId="77777777" w:rsidR="003C0B34" w:rsidRPr="003A1204"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dokumentację powykonawczą, opisaną i skompletowaną w dwóch egzemplarzach oraz na wcześniej zgłoszone żądanie Zamawiającego kosztorys powykonawczy;</w:t>
      </w:r>
    </w:p>
    <w:p w14:paraId="15CC8A92" w14:textId="77777777" w:rsidR="003C0B34" w:rsidRPr="003A1204" w:rsidRDefault="008027B4" w:rsidP="00087503">
      <w:pPr>
        <w:pStyle w:val="Akapitzlist"/>
        <w:numPr>
          <w:ilvl w:val="1"/>
          <w:numId w:val="10"/>
        </w:numPr>
        <w:tabs>
          <w:tab w:val="left" w:pos="709"/>
          <w:tab w:val="left" w:pos="1110"/>
        </w:tabs>
        <w:ind w:left="709" w:right="117" w:hanging="283"/>
        <w:rPr>
          <w:rFonts w:ascii="Arial" w:hAnsi="Arial" w:cs="Arial"/>
          <w:sz w:val="24"/>
          <w:szCs w:val="24"/>
        </w:rPr>
      </w:pPr>
      <w:r w:rsidRPr="003A1204">
        <w:rPr>
          <w:rFonts w:ascii="Arial" w:hAnsi="Arial" w:cs="Arial"/>
          <w:sz w:val="24"/>
          <w:szCs w:val="24"/>
        </w:rPr>
        <w:t xml:space="preserve">oświadczenie kierownika budowy o zgodności wykonania robót z dokumentacją </w:t>
      </w:r>
      <w:r w:rsidRPr="003A1204">
        <w:rPr>
          <w:rFonts w:ascii="Arial" w:hAnsi="Arial" w:cs="Arial"/>
          <w:sz w:val="24"/>
          <w:szCs w:val="24"/>
        </w:rPr>
        <w:lastRenderedPageBreak/>
        <w:t>projektową, obowiązującymi przepisami i normami;</w:t>
      </w:r>
    </w:p>
    <w:p w14:paraId="62ECB64A" w14:textId="77777777" w:rsidR="003C0B34" w:rsidRPr="003A1204" w:rsidRDefault="008027B4" w:rsidP="00087503">
      <w:pPr>
        <w:pStyle w:val="Akapitzlist"/>
        <w:numPr>
          <w:ilvl w:val="1"/>
          <w:numId w:val="10"/>
        </w:numPr>
        <w:tabs>
          <w:tab w:val="left" w:pos="709"/>
          <w:tab w:val="left" w:pos="1110"/>
        </w:tabs>
        <w:ind w:left="709" w:right="117" w:hanging="283"/>
        <w:rPr>
          <w:rFonts w:ascii="Arial" w:hAnsi="Arial" w:cs="Arial"/>
          <w:sz w:val="24"/>
          <w:szCs w:val="24"/>
        </w:rPr>
      </w:pPr>
      <w:r w:rsidRPr="003A1204">
        <w:rPr>
          <w:rFonts w:ascii="Arial" w:hAnsi="Arial" w:cs="Arial"/>
          <w:sz w:val="24"/>
          <w:szCs w:val="24"/>
        </w:rPr>
        <w:t>atesty i certyfikaty dopuszczenia do stosowania w budownictwie użytych do wykonania umowy materiałów i urządzeń oraz protokoły badań, sprawdzeń i prób dotyczących realizowanego przedmiotu umowy;</w:t>
      </w:r>
    </w:p>
    <w:p w14:paraId="2E1A1804"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kartę gwarancyjną wystawioną przez Wykonawcę;</w:t>
      </w:r>
    </w:p>
    <w:p w14:paraId="3A1810D8" w14:textId="77777777" w:rsidR="003C0B34" w:rsidRPr="003A1204"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484AFB92"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dokumenty dotyczące sposobu gospodarowania odpadami w procesie budowy;</w:t>
      </w:r>
    </w:p>
    <w:p w14:paraId="7FA1E65A"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dziennik budowy;</w:t>
      </w:r>
    </w:p>
    <w:p w14:paraId="010F147E" w14:textId="77777777" w:rsidR="003C0B34" w:rsidRPr="003A1204"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geodezyjną inwentaryzację powykonawczą wraz ze sporządzoną w jej wyniku dokumentacją geodezyjno-kartograficzną z pomiarów (mapa zasadnicza 1:500 lub 1:1000 obejmującą cały zakres robót);</w:t>
      </w:r>
    </w:p>
    <w:p w14:paraId="3A91DAC0" w14:textId="77777777" w:rsidR="003C0B34" w:rsidRPr="003A1204" w:rsidRDefault="008027B4" w:rsidP="00087503">
      <w:pPr>
        <w:pStyle w:val="Akapitzlist"/>
        <w:numPr>
          <w:ilvl w:val="1"/>
          <w:numId w:val="10"/>
        </w:numPr>
        <w:tabs>
          <w:tab w:val="left" w:pos="709"/>
          <w:tab w:val="left" w:pos="1110"/>
        </w:tabs>
        <w:ind w:left="709" w:right="112" w:hanging="283"/>
        <w:rPr>
          <w:rFonts w:ascii="Arial" w:hAnsi="Arial" w:cs="Arial"/>
          <w:sz w:val="24"/>
          <w:szCs w:val="24"/>
        </w:rPr>
      </w:pPr>
      <w:r w:rsidRPr="003A1204">
        <w:rPr>
          <w:rFonts w:ascii="Arial" w:hAnsi="Arial" w:cs="Arial"/>
          <w:sz w:val="24"/>
          <w:szCs w:val="24"/>
        </w:rPr>
        <w:t>inne dokumenty wymagane umową oraz przepisami prawa lub wymogami instytucji dofinansowującej przedsięwzięcie.</w:t>
      </w:r>
    </w:p>
    <w:p w14:paraId="0881BB57" w14:textId="77777777" w:rsidR="003C0B34" w:rsidRPr="003A1204" w:rsidRDefault="008027B4" w:rsidP="00087503">
      <w:pPr>
        <w:pStyle w:val="Akapitzlist"/>
        <w:numPr>
          <w:ilvl w:val="0"/>
          <w:numId w:val="10"/>
        </w:numPr>
        <w:tabs>
          <w:tab w:val="left" w:pos="426"/>
        </w:tabs>
        <w:ind w:left="426" w:right="109" w:hanging="426"/>
        <w:rPr>
          <w:rFonts w:ascii="Arial" w:hAnsi="Arial" w:cs="Arial"/>
          <w:sz w:val="24"/>
          <w:szCs w:val="24"/>
        </w:rPr>
      </w:pPr>
      <w:r w:rsidRPr="003A1204">
        <w:rPr>
          <w:rFonts w:ascii="Arial" w:hAnsi="Arial" w:cs="Arial"/>
          <w:sz w:val="24"/>
          <w:szCs w:val="24"/>
        </w:rPr>
        <w:t>Jeżeli odbiór nie został dokonany w ustalonych terminach z przyczyn dotyczących Zamawiającego pomimo zgłoszenia gotowości odbioru, to Wykonawca nie pozostaje w zwłoce ze spełnieniem zobowiązania wynikającego z umowy.</w:t>
      </w:r>
    </w:p>
    <w:p w14:paraId="73FCB166" w14:textId="77777777" w:rsidR="003C0B34" w:rsidRPr="003A1204" w:rsidRDefault="008027B4" w:rsidP="00087503">
      <w:pPr>
        <w:pStyle w:val="Akapitzlist"/>
        <w:numPr>
          <w:ilvl w:val="0"/>
          <w:numId w:val="10"/>
        </w:numPr>
        <w:tabs>
          <w:tab w:val="left" w:pos="426"/>
        </w:tabs>
        <w:ind w:left="426" w:right="119" w:hanging="426"/>
        <w:rPr>
          <w:rFonts w:ascii="Arial" w:hAnsi="Arial" w:cs="Arial"/>
          <w:sz w:val="24"/>
          <w:szCs w:val="24"/>
        </w:rPr>
      </w:pPr>
      <w:r w:rsidRPr="003A1204">
        <w:rPr>
          <w:rFonts w:ascii="Arial" w:hAnsi="Arial" w:cs="Arial"/>
          <w:sz w:val="24"/>
          <w:szCs w:val="24"/>
        </w:rPr>
        <w:t>Jeżeli w toku czynności odbioru zostanie stwierdzone, że przedmiot odbioru nie osiągnął gotowości do odbioru z powodu nie zakończenia robót lub ich wadliwego wykonania, to Zamawiający odmówi odbioru z winy Wykonawcy.</w:t>
      </w:r>
    </w:p>
    <w:p w14:paraId="402E8A1E" w14:textId="5D672F0A" w:rsidR="003C0B34" w:rsidRPr="003A1204" w:rsidRDefault="008027B4" w:rsidP="00087503">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W przypadku, gdy Zamawiający odmawia podpisania protokołu odbioru bez uzasadnionej przyczyny, Wykonawca uprawniony będzie do jednostronnego podpisania protokołu</w:t>
      </w:r>
      <w:r w:rsidR="006B1354" w:rsidRPr="003A1204">
        <w:rPr>
          <w:rFonts w:ascii="Arial" w:hAnsi="Arial" w:cs="Arial"/>
          <w:sz w:val="24"/>
          <w:szCs w:val="24"/>
        </w:rPr>
        <w:t xml:space="preserve"> </w:t>
      </w:r>
      <w:r w:rsidRPr="003A1204">
        <w:rPr>
          <w:rFonts w:ascii="Arial" w:hAnsi="Arial" w:cs="Arial"/>
          <w:sz w:val="24"/>
          <w:szCs w:val="24"/>
        </w:rPr>
        <w:t xml:space="preserve"> odbioru i wystawienia faktury na jego podstawie.</w:t>
      </w:r>
    </w:p>
    <w:p w14:paraId="3C091E47"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12</w:t>
      </w:r>
    </w:p>
    <w:p w14:paraId="44DB63EF" w14:textId="77777777" w:rsidR="003C0B34" w:rsidRPr="003A1204" w:rsidRDefault="008027B4" w:rsidP="00087503">
      <w:pPr>
        <w:pStyle w:val="Akapitzlist"/>
        <w:numPr>
          <w:ilvl w:val="0"/>
          <w:numId w:val="9"/>
        </w:numPr>
        <w:tabs>
          <w:tab w:val="left" w:pos="426"/>
        </w:tabs>
        <w:ind w:left="426" w:right="121" w:hanging="426"/>
        <w:rPr>
          <w:rFonts w:ascii="Arial" w:hAnsi="Arial" w:cs="Arial"/>
          <w:sz w:val="24"/>
          <w:szCs w:val="24"/>
        </w:rPr>
      </w:pPr>
      <w:r w:rsidRPr="003A1204">
        <w:rPr>
          <w:rFonts w:ascii="Arial" w:hAnsi="Arial" w:cs="Arial"/>
          <w:sz w:val="24"/>
          <w:szCs w:val="24"/>
        </w:rPr>
        <w:t>Usterki i braki stwierdzone przy odbiorze końcowym całości robót budowlanych, Wykonawca usuwa na własny koszt w terminie nie dłuższym niż 3 (trzy) dni.</w:t>
      </w:r>
    </w:p>
    <w:p w14:paraId="2F958F02" w14:textId="2BE65AD6" w:rsidR="003C0B34" w:rsidRPr="003A1204" w:rsidRDefault="00816D81" w:rsidP="00087503">
      <w:pPr>
        <w:pStyle w:val="Akapitzlist"/>
        <w:numPr>
          <w:ilvl w:val="0"/>
          <w:numId w:val="9"/>
        </w:numPr>
        <w:tabs>
          <w:tab w:val="left" w:pos="426"/>
        </w:tabs>
        <w:ind w:left="426" w:right="119" w:hanging="426"/>
        <w:rPr>
          <w:rFonts w:ascii="Arial" w:hAnsi="Arial" w:cs="Arial"/>
          <w:sz w:val="24"/>
          <w:szCs w:val="24"/>
        </w:rPr>
      </w:pPr>
      <w:r w:rsidRPr="003A1204">
        <w:rPr>
          <w:rFonts w:ascii="Arial" w:hAnsi="Arial" w:cs="Arial"/>
          <w:sz w:val="24"/>
          <w:szCs w:val="24"/>
        </w:rPr>
        <w:t xml:space="preserve">Po </w:t>
      </w:r>
      <w:r w:rsidR="008027B4" w:rsidRPr="003A1204">
        <w:rPr>
          <w:rFonts w:ascii="Arial" w:hAnsi="Arial" w:cs="Arial"/>
          <w:sz w:val="24"/>
          <w:szCs w:val="24"/>
        </w:rPr>
        <w:t>usunięciu usterek i braków Wykonawca zawiadamia pisemnie inspektora nadzoru, jeżeli ich usunięcie nastąpiło przed wyznaczonym terminem.</w:t>
      </w:r>
    </w:p>
    <w:p w14:paraId="179C08A2" w14:textId="77777777" w:rsidR="003C0B34" w:rsidRPr="003A1204" w:rsidRDefault="008027B4" w:rsidP="00087503">
      <w:pPr>
        <w:pStyle w:val="Akapitzlist"/>
        <w:numPr>
          <w:ilvl w:val="0"/>
          <w:numId w:val="9"/>
        </w:numPr>
        <w:tabs>
          <w:tab w:val="left" w:pos="426"/>
        </w:tabs>
        <w:ind w:left="426" w:right="118" w:hanging="426"/>
        <w:rPr>
          <w:rFonts w:ascii="Arial" w:hAnsi="Arial" w:cs="Arial"/>
          <w:sz w:val="24"/>
          <w:szCs w:val="24"/>
        </w:rPr>
      </w:pPr>
      <w:r w:rsidRPr="003A1204">
        <w:rPr>
          <w:rFonts w:ascii="Arial" w:hAnsi="Arial" w:cs="Arial"/>
          <w:sz w:val="24"/>
          <w:szCs w:val="24"/>
        </w:rPr>
        <w:t>Nie usunięcie usterek w terminie spowoduje ich usunięcie przez Zamawiającego na koszt Wykonawcy. Poniesione wydatki Zamawiający potrąca z niezapłaconego wynagrodzenia Wykonawcy lub z zabezpieczenia należytego wykonania umowy.</w:t>
      </w:r>
    </w:p>
    <w:p w14:paraId="5803FE93" w14:textId="2090C9AC" w:rsidR="003C0B34" w:rsidRPr="003A1204" w:rsidRDefault="008027B4" w:rsidP="00087503">
      <w:pPr>
        <w:pStyle w:val="Akapitzlist"/>
        <w:numPr>
          <w:ilvl w:val="0"/>
          <w:numId w:val="9"/>
        </w:numPr>
        <w:tabs>
          <w:tab w:val="left" w:pos="426"/>
        </w:tabs>
        <w:ind w:left="426" w:hanging="426"/>
        <w:rPr>
          <w:rFonts w:ascii="Arial" w:hAnsi="Arial" w:cs="Arial"/>
          <w:sz w:val="24"/>
          <w:szCs w:val="24"/>
        </w:rPr>
      </w:pPr>
      <w:r w:rsidRPr="003A1204">
        <w:rPr>
          <w:rFonts w:ascii="Arial" w:hAnsi="Arial" w:cs="Arial"/>
          <w:sz w:val="24"/>
          <w:szCs w:val="24"/>
        </w:rPr>
        <w:t xml:space="preserve">Postanowienia ust. 1 </w:t>
      </w:r>
      <w:r w:rsidR="006B1354" w:rsidRPr="003A1204">
        <w:rPr>
          <w:rFonts w:ascii="Arial" w:hAnsi="Arial" w:cs="Arial"/>
          <w:sz w:val="24"/>
          <w:szCs w:val="24"/>
        </w:rPr>
        <w:t xml:space="preserve">- </w:t>
      </w:r>
      <w:r w:rsidRPr="003A1204">
        <w:rPr>
          <w:rFonts w:ascii="Arial" w:hAnsi="Arial" w:cs="Arial"/>
          <w:sz w:val="24"/>
          <w:szCs w:val="24"/>
        </w:rPr>
        <w:t>3 oraz § 13 stosuje się do odbiorów częściowych.</w:t>
      </w:r>
    </w:p>
    <w:p w14:paraId="3557359C"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13</w:t>
      </w:r>
    </w:p>
    <w:p w14:paraId="6DB063AE" w14:textId="3818B8F4" w:rsidR="003C0B34" w:rsidRPr="003A1204" w:rsidRDefault="008027B4" w:rsidP="00AF5138">
      <w:pPr>
        <w:pStyle w:val="Tekstpodstawowy"/>
        <w:ind w:left="0" w:right="114" w:firstLine="0"/>
        <w:rPr>
          <w:rFonts w:ascii="Arial" w:hAnsi="Arial" w:cs="Arial"/>
          <w:sz w:val="24"/>
          <w:szCs w:val="24"/>
        </w:rPr>
      </w:pPr>
      <w:r w:rsidRPr="003A1204">
        <w:rPr>
          <w:rFonts w:ascii="Arial" w:hAnsi="Arial" w:cs="Arial"/>
          <w:sz w:val="24"/>
          <w:szCs w:val="24"/>
        </w:rPr>
        <w:t xml:space="preserve">W razie stwierdzenia w toku czynności odbioru końcowego wykonanych robót budowlanych </w:t>
      </w:r>
      <w:r w:rsidR="00AF5138" w:rsidRPr="003A1204">
        <w:rPr>
          <w:rFonts w:ascii="Arial" w:hAnsi="Arial" w:cs="Arial"/>
          <w:sz w:val="24"/>
          <w:szCs w:val="24"/>
        </w:rPr>
        <w:t xml:space="preserve"> </w:t>
      </w:r>
      <w:r w:rsidRPr="003A1204">
        <w:rPr>
          <w:rFonts w:ascii="Arial" w:hAnsi="Arial" w:cs="Arial"/>
          <w:sz w:val="24"/>
          <w:szCs w:val="24"/>
        </w:rPr>
        <w:t xml:space="preserve"> </w:t>
      </w:r>
      <w:r w:rsidR="00AF5138" w:rsidRPr="003A1204">
        <w:rPr>
          <w:rFonts w:ascii="Arial" w:hAnsi="Arial" w:cs="Arial"/>
          <w:sz w:val="24"/>
          <w:szCs w:val="24"/>
        </w:rPr>
        <w:t xml:space="preserve">albo </w:t>
      </w:r>
      <w:r w:rsidRPr="003A1204">
        <w:rPr>
          <w:rFonts w:ascii="Arial" w:hAnsi="Arial" w:cs="Arial"/>
          <w:sz w:val="24"/>
          <w:szCs w:val="24"/>
        </w:rPr>
        <w:t>w okresie gwarancji i rękojmi wad lub naruszeń umowy, które nie nadają się do usunięcia, Zamawiający może według swobodnego wyboru:</w:t>
      </w:r>
    </w:p>
    <w:p w14:paraId="7ADAB47F" w14:textId="77777777" w:rsidR="003C0B34" w:rsidRPr="003A1204" w:rsidRDefault="008027B4" w:rsidP="00087503">
      <w:pPr>
        <w:pStyle w:val="Akapitzlist"/>
        <w:numPr>
          <w:ilvl w:val="1"/>
          <w:numId w:val="9"/>
        </w:numPr>
        <w:tabs>
          <w:tab w:val="left" w:pos="709"/>
        </w:tabs>
        <w:ind w:left="709" w:right="117" w:hanging="283"/>
        <w:rPr>
          <w:rFonts w:ascii="Arial" w:hAnsi="Arial" w:cs="Arial"/>
          <w:sz w:val="24"/>
          <w:szCs w:val="24"/>
        </w:rPr>
      </w:pPr>
      <w:r w:rsidRPr="003A1204">
        <w:rPr>
          <w:rFonts w:ascii="Arial" w:hAnsi="Arial" w:cs="Arial"/>
          <w:sz w:val="24"/>
          <w:szCs w:val="24"/>
        </w:rPr>
        <w:t>obniżyć wynagrodzenie Wykonawcy odpowiednio do zmniejszonej wartości użytkowej, technicznej lub estetycznej przedmiotu umowy;</w:t>
      </w:r>
    </w:p>
    <w:p w14:paraId="334B5CAE" w14:textId="77777777" w:rsidR="003C0B34" w:rsidRPr="003A1204" w:rsidRDefault="008027B4" w:rsidP="00087503">
      <w:pPr>
        <w:pStyle w:val="Akapitzlist"/>
        <w:numPr>
          <w:ilvl w:val="1"/>
          <w:numId w:val="9"/>
        </w:numPr>
        <w:tabs>
          <w:tab w:val="left" w:pos="709"/>
        </w:tabs>
        <w:ind w:left="709" w:right="116" w:hanging="283"/>
        <w:rPr>
          <w:rFonts w:ascii="Arial" w:hAnsi="Arial" w:cs="Arial"/>
          <w:sz w:val="24"/>
          <w:szCs w:val="24"/>
        </w:rPr>
      </w:pPr>
      <w:r w:rsidRPr="003A1204">
        <w:rPr>
          <w:rFonts w:ascii="Arial" w:hAnsi="Arial" w:cs="Arial"/>
          <w:sz w:val="24"/>
          <w:szCs w:val="24"/>
        </w:rPr>
        <w:t>zażądać wykonania robót po raz drugi na koszt Wykonawcy, zachowując przy tym prawo do domagania się od Wykonawcy odszkodowania za szkody lub naprawienia szkody wynikłej ze zwłoki;</w:t>
      </w:r>
    </w:p>
    <w:p w14:paraId="6D2F5274" w14:textId="77777777" w:rsidR="003C0B34" w:rsidRPr="003A1204" w:rsidRDefault="008027B4" w:rsidP="00087503">
      <w:pPr>
        <w:pStyle w:val="Akapitzlist"/>
        <w:numPr>
          <w:ilvl w:val="1"/>
          <w:numId w:val="9"/>
        </w:numPr>
        <w:tabs>
          <w:tab w:val="left" w:pos="709"/>
        </w:tabs>
        <w:ind w:left="709" w:hanging="283"/>
        <w:rPr>
          <w:rFonts w:ascii="Arial" w:hAnsi="Arial" w:cs="Arial"/>
          <w:sz w:val="24"/>
          <w:szCs w:val="24"/>
        </w:rPr>
      </w:pPr>
      <w:r w:rsidRPr="003A1204">
        <w:rPr>
          <w:rFonts w:ascii="Arial" w:hAnsi="Arial" w:cs="Arial"/>
          <w:sz w:val="24"/>
          <w:szCs w:val="24"/>
        </w:rPr>
        <w:t>odstąpić od umowy z winy Wykonawcy.</w:t>
      </w:r>
    </w:p>
    <w:p w14:paraId="4E3EAADA" w14:textId="77777777" w:rsidR="003C0B34" w:rsidRPr="003A1204" w:rsidRDefault="008027B4" w:rsidP="00B227D5">
      <w:pPr>
        <w:pStyle w:val="Tekstpodstawowy"/>
        <w:spacing w:before="120"/>
        <w:ind w:left="0" w:right="96" w:firstLine="0"/>
        <w:jc w:val="center"/>
        <w:rPr>
          <w:rFonts w:ascii="Arial" w:hAnsi="Arial" w:cs="Arial"/>
          <w:sz w:val="24"/>
          <w:szCs w:val="24"/>
        </w:rPr>
      </w:pPr>
      <w:r w:rsidRPr="003A1204">
        <w:rPr>
          <w:rFonts w:ascii="Arial" w:hAnsi="Arial" w:cs="Arial"/>
          <w:sz w:val="24"/>
          <w:szCs w:val="24"/>
        </w:rPr>
        <w:t>§ 14</w:t>
      </w:r>
    </w:p>
    <w:p w14:paraId="552D4EC0" w14:textId="77777777" w:rsidR="003C0B34" w:rsidRPr="003A1204" w:rsidRDefault="008027B4" w:rsidP="00B227D5">
      <w:pPr>
        <w:pStyle w:val="Nagwek1"/>
        <w:spacing w:before="0" w:after="120"/>
        <w:ind w:left="0" w:right="96"/>
        <w:rPr>
          <w:sz w:val="24"/>
          <w:szCs w:val="24"/>
        </w:rPr>
      </w:pPr>
      <w:r w:rsidRPr="003A1204">
        <w:rPr>
          <w:sz w:val="24"/>
          <w:szCs w:val="24"/>
        </w:rPr>
        <w:t>Odstąpienie od umowy i rozwiązanie umowy</w:t>
      </w:r>
    </w:p>
    <w:p w14:paraId="4633089F" w14:textId="77777777" w:rsidR="003C0B34" w:rsidRPr="003A1204" w:rsidRDefault="008027B4" w:rsidP="00087503">
      <w:pPr>
        <w:pStyle w:val="Akapitzlist"/>
        <w:numPr>
          <w:ilvl w:val="0"/>
          <w:numId w:val="8"/>
        </w:numPr>
        <w:tabs>
          <w:tab w:val="left" w:pos="426"/>
        </w:tabs>
        <w:ind w:left="426" w:right="117" w:hanging="426"/>
        <w:rPr>
          <w:rFonts w:ascii="Arial" w:hAnsi="Arial" w:cs="Arial"/>
          <w:sz w:val="24"/>
          <w:szCs w:val="24"/>
        </w:rPr>
      </w:pPr>
      <w:r w:rsidRPr="003A1204">
        <w:rPr>
          <w:rFonts w:ascii="Arial" w:hAnsi="Arial" w:cs="Arial"/>
          <w:sz w:val="24"/>
          <w:szCs w:val="24"/>
        </w:rPr>
        <w:t>Zamawiający może, oprócz przypadków określonych w przepisach Kodeksu cywilnego, oraz PZP odstąpić od umowy w okresie jej obowiązywania, jeżeli:</w:t>
      </w:r>
    </w:p>
    <w:p w14:paraId="2EDE92AE" w14:textId="77777777" w:rsidR="003C0B34" w:rsidRPr="003A1204" w:rsidRDefault="008027B4" w:rsidP="00087503">
      <w:pPr>
        <w:pStyle w:val="Akapitzlist"/>
        <w:numPr>
          <w:ilvl w:val="1"/>
          <w:numId w:val="8"/>
        </w:numPr>
        <w:tabs>
          <w:tab w:val="left" w:pos="709"/>
        </w:tabs>
        <w:ind w:left="709" w:right="121" w:hanging="283"/>
        <w:rPr>
          <w:rFonts w:ascii="Arial" w:hAnsi="Arial" w:cs="Arial"/>
          <w:sz w:val="24"/>
          <w:szCs w:val="24"/>
        </w:rPr>
      </w:pPr>
      <w:r w:rsidRPr="003A1204">
        <w:rPr>
          <w:rFonts w:ascii="Arial" w:hAnsi="Arial" w:cs="Arial"/>
          <w:sz w:val="24"/>
          <w:szCs w:val="24"/>
        </w:rPr>
        <w:t xml:space="preserve">Wykonawca nie dotrzymuje terminów realizacji określonych w harmonogramie, </w:t>
      </w:r>
      <w:r w:rsidRPr="003A1204">
        <w:rPr>
          <w:rFonts w:ascii="Arial" w:hAnsi="Arial" w:cs="Arial"/>
          <w:sz w:val="24"/>
          <w:szCs w:val="24"/>
        </w:rPr>
        <w:lastRenderedPageBreak/>
        <w:t>tj. w sposób nieprzerwany nie realizuje jej przez okres 14 dni z przyczyn dotyczących Wykonawcy;</w:t>
      </w:r>
    </w:p>
    <w:p w14:paraId="2BADEBAA" w14:textId="77777777" w:rsidR="003C0B34" w:rsidRPr="003A1204" w:rsidRDefault="008027B4" w:rsidP="00087503">
      <w:pPr>
        <w:pStyle w:val="Akapitzlist"/>
        <w:numPr>
          <w:ilvl w:val="1"/>
          <w:numId w:val="8"/>
        </w:numPr>
        <w:tabs>
          <w:tab w:val="left" w:pos="709"/>
        </w:tabs>
        <w:ind w:left="709" w:right="117" w:hanging="283"/>
        <w:rPr>
          <w:rFonts w:ascii="Arial" w:hAnsi="Arial" w:cs="Arial"/>
          <w:sz w:val="24"/>
          <w:szCs w:val="24"/>
        </w:rPr>
      </w:pPr>
      <w:r w:rsidRPr="003A1204">
        <w:rPr>
          <w:rFonts w:ascii="Arial" w:hAnsi="Arial" w:cs="Arial"/>
          <w:sz w:val="24"/>
          <w:szCs w:val="24"/>
        </w:rPr>
        <w:t>bez uzasadnionego powodu nie przystąpił do robót lub wstrzymał roboty i nie podjął ich pomimo wezwania Zamawiającego złożonego na piśmie;</w:t>
      </w:r>
    </w:p>
    <w:p w14:paraId="4A36930D" w14:textId="77777777" w:rsidR="003C0B34" w:rsidRPr="003A1204" w:rsidRDefault="008027B4" w:rsidP="00087503">
      <w:pPr>
        <w:pStyle w:val="Akapitzlist"/>
        <w:numPr>
          <w:ilvl w:val="1"/>
          <w:numId w:val="8"/>
        </w:numPr>
        <w:tabs>
          <w:tab w:val="left" w:pos="709"/>
        </w:tabs>
        <w:ind w:left="709" w:right="118" w:hanging="283"/>
        <w:rPr>
          <w:rFonts w:ascii="Arial" w:hAnsi="Arial" w:cs="Arial"/>
          <w:sz w:val="24"/>
          <w:szCs w:val="24"/>
        </w:rPr>
      </w:pPr>
      <w:r w:rsidRPr="003A1204">
        <w:rPr>
          <w:rFonts w:ascii="Arial" w:hAnsi="Arial" w:cs="Arial"/>
          <w:sz w:val="24"/>
          <w:szCs w:val="24"/>
        </w:rPr>
        <w:t>pomimo uprzednich dwukrotnych zastrzeżeń ze strony Zamawiającego, Wykonawca nie wykonuje robót zgodnie z umową lub uporczywie zaniedbuje zobowiązania umowne;</w:t>
      </w:r>
    </w:p>
    <w:p w14:paraId="2AB43FB4" w14:textId="77777777" w:rsidR="003C0B34" w:rsidRPr="003A1204" w:rsidRDefault="008027B4" w:rsidP="00087503">
      <w:pPr>
        <w:pStyle w:val="Akapitzlist"/>
        <w:numPr>
          <w:ilvl w:val="1"/>
          <w:numId w:val="8"/>
        </w:numPr>
        <w:tabs>
          <w:tab w:val="left" w:pos="709"/>
        </w:tabs>
        <w:ind w:left="709" w:right="118" w:hanging="283"/>
        <w:rPr>
          <w:rFonts w:ascii="Arial" w:hAnsi="Arial" w:cs="Arial"/>
          <w:sz w:val="24"/>
          <w:szCs w:val="24"/>
        </w:rPr>
      </w:pPr>
      <w:r w:rsidRPr="003A1204">
        <w:rPr>
          <w:rFonts w:ascii="Arial" w:hAnsi="Arial" w:cs="Arial"/>
          <w:sz w:val="24"/>
          <w:szCs w:val="24"/>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5FFC9808" w14:textId="77777777" w:rsidR="003C0B34" w:rsidRPr="003A1204" w:rsidRDefault="008027B4" w:rsidP="00087503">
      <w:pPr>
        <w:pStyle w:val="Akapitzlist"/>
        <w:numPr>
          <w:ilvl w:val="1"/>
          <w:numId w:val="8"/>
        </w:numPr>
        <w:tabs>
          <w:tab w:val="left" w:pos="709"/>
        </w:tabs>
        <w:ind w:left="709" w:right="121" w:hanging="283"/>
        <w:rPr>
          <w:rFonts w:ascii="Arial" w:hAnsi="Arial" w:cs="Arial"/>
          <w:sz w:val="24"/>
          <w:szCs w:val="24"/>
        </w:rPr>
      </w:pPr>
      <w:r w:rsidRPr="003A1204">
        <w:rPr>
          <w:rFonts w:ascii="Arial" w:hAnsi="Arial" w:cs="Arial"/>
          <w:sz w:val="24"/>
          <w:szCs w:val="24"/>
        </w:rPr>
        <w:t>Wykonawca wprowadził na teren budowy podwykonawców nie zaakceptowanych przez Zamawiającego.</w:t>
      </w:r>
    </w:p>
    <w:p w14:paraId="78615B38" w14:textId="77777777" w:rsidR="003C0B34" w:rsidRPr="003A1204" w:rsidRDefault="008027B4" w:rsidP="00087503">
      <w:pPr>
        <w:pStyle w:val="Akapitzlist"/>
        <w:numPr>
          <w:ilvl w:val="0"/>
          <w:numId w:val="8"/>
        </w:numPr>
        <w:ind w:left="426" w:right="118" w:hanging="426"/>
        <w:rPr>
          <w:rFonts w:ascii="Arial" w:hAnsi="Arial" w:cs="Arial"/>
          <w:sz w:val="24"/>
          <w:szCs w:val="24"/>
        </w:rPr>
      </w:pPr>
      <w:r w:rsidRPr="003A1204">
        <w:rPr>
          <w:rFonts w:ascii="Arial" w:hAnsi="Arial" w:cs="Arial"/>
          <w:sz w:val="24"/>
          <w:szCs w:val="24"/>
        </w:rPr>
        <w:t>Wykonawca może w czasie określonym w § 3 ust. 1, w jakim powinien być wykonany zakres umowy odstąpić od umowy gdy Zamawiający:</w:t>
      </w:r>
    </w:p>
    <w:p w14:paraId="49F57E43" w14:textId="77777777" w:rsidR="003C0B34" w:rsidRPr="003A1204" w:rsidRDefault="008027B4" w:rsidP="00087503">
      <w:pPr>
        <w:pStyle w:val="Akapitzlist"/>
        <w:numPr>
          <w:ilvl w:val="1"/>
          <w:numId w:val="8"/>
        </w:numPr>
        <w:tabs>
          <w:tab w:val="left" w:pos="1185"/>
        </w:tabs>
        <w:ind w:left="709" w:right="102" w:hanging="283"/>
        <w:rPr>
          <w:rFonts w:ascii="Arial" w:hAnsi="Arial" w:cs="Arial"/>
          <w:sz w:val="24"/>
          <w:szCs w:val="24"/>
        </w:rPr>
      </w:pPr>
      <w:r w:rsidRPr="003A1204">
        <w:rPr>
          <w:rFonts w:ascii="Arial" w:hAnsi="Arial" w:cs="Arial"/>
          <w:sz w:val="24"/>
          <w:szCs w:val="24"/>
        </w:rPr>
        <w:t>nie wywiązuje się z obowiązku zapłaty faktury częściowej pomimo wezwania skierowanego przez Wykonawcę po upływie pierwotnego terminu do zapłaty wynikającego z niniejszej umowy – jeżeli dopuszczono wystawianie faktur częściowych;</w:t>
      </w:r>
    </w:p>
    <w:p w14:paraId="69F9A12F" w14:textId="77777777" w:rsidR="003C0B34" w:rsidRPr="003A1204" w:rsidRDefault="008027B4" w:rsidP="00087503">
      <w:pPr>
        <w:pStyle w:val="Akapitzlist"/>
        <w:numPr>
          <w:ilvl w:val="1"/>
          <w:numId w:val="8"/>
        </w:numPr>
        <w:tabs>
          <w:tab w:val="left" w:pos="1185"/>
        </w:tabs>
        <w:ind w:left="709" w:hanging="283"/>
        <w:rPr>
          <w:rFonts w:ascii="Arial" w:hAnsi="Arial" w:cs="Arial"/>
          <w:sz w:val="24"/>
          <w:szCs w:val="24"/>
        </w:rPr>
      </w:pPr>
      <w:r w:rsidRPr="003A1204">
        <w:rPr>
          <w:rFonts w:ascii="Arial" w:hAnsi="Arial" w:cs="Arial"/>
          <w:sz w:val="24"/>
          <w:szCs w:val="24"/>
        </w:rPr>
        <w:t>utrudnia lub odmawia bez uzasadnienia dokonania odbioru.</w:t>
      </w:r>
    </w:p>
    <w:p w14:paraId="28A987E7" w14:textId="77777777" w:rsidR="003C0B34" w:rsidRPr="003A1204" w:rsidRDefault="008027B4" w:rsidP="00087503">
      <w:pPr>
        <w:pStyle w:val="Akapitzlist"/>
        <w:numPr>
          <w:ilvl w:val="0"/>
          <w:numId w:val="8"/>
        </w:numPr>
        <w:ind w:left="426" w:right="115" w:hanging="426"/>
        <w:rPr>
          <w:rFonts w:ascii="Arial" w:hAnsi="Arial" w:cs="Arial"/>
          <w:sz w:val="24"/>
          <w:szCs w:val="24"/>
        </w:rPr>
      </w:pPr>
      <w:r w:rsidRPr="003A1204">
        <w:rPr>
          <w:rFonts w:ascii="Arial" w:hAnsi="Arial" w:cs="Arial"/>
          <w:sz w:val="24"/>
          <w:szCs w:val="24"/>
        </w:rPr>
        <w:t>Jeżeli nastąpiło odstąpienie od umowy, Wykonawca powinien natychmiast wstrzymać wykonywanie przedmiotu umowy, zabezpieczyć teren budowy przed mogącymi nastąpić szkodami, dokonać komisyjnie z udziałem Zamawiającego inwentaryzacji robót wykonanych, co powinno nastąpić przed terminem określonym w ust. 5 oraz opuścić go w terminie 7 dni od daty odstąpienia.</w:t>
      </w:r>
    </w:p>
    <w:p w14:paraId="0ACF7E1D" w14:textId="77777777" w:rsidR="003C0B34" w:rsidRPr="003A1204" w:rsidRDefault="008027B4" w:rsidP="00087503">
      <w:pPr>
        <w:pStyle w:val="Akapitzlist"/>
        <w:numPr>
          <w:ilvl w:val="0"/>
          <w:numId w:val="8"/>
        </w:numPr>
        <w:ind w:left="426" w:right="119" w:hanging="426"/>
        <w:rPr>
          <w:rFonts w:ascii="Arial" w:hAnsi="Arial" w:cs="Arial"/>
          <w:sz w:val="24"/>
          <w:szCs w:val="24"/>
        </w:rPr>
      </w:pPr>
      <w:r w:rsidRPr="003A1204">
        <w:rPr>
          <w:rFonts w:ascii="Arial" w:hAnsi="Arial" w:cs="Arial"/>
          <w:sz w:val="24"/>
          <w:szCs w:val="24"/>
        </w:rPr>
        <w:t>Inspektor nadzoru w przypadku odstąpienia od umowy ustala wartość robót wykonanych przez Wykonawcę.</w:t>
      </w:r>
    </w:p>
    <w:p w14:paraId="5525E62A" w14:textId="6162042B" w:rsidR="003C0B34" w:rsidRPr="003A1204" w:rsidRDefault="008027B4" w:rsidP="00087503">
      <w:pPr>
        <w:pStyle w:val="Akapitzlist"/>
        <w:numPr>
          <w:ilvl w:val="0"/>
          <w:numId w:val="8"/>
        </w:numPr>
        <w:ind w:left="426" w:hanging="426"/>
        <w:rPr>
          <w:rFonts w:ascii="Arial" w:hAnsi="Arial" w:cs="Arial"/>
          <w:sz w:val="24"/>
          <w:szCs w:val="24"/>
        </w:rPr>
      </w:pPr>
      <w:r w:rsidRPr="003A1204">
        <w:rPr>
          <w:rFonts w:ascii="Arial" w:hAnsi="Arial" w:cs="Arial"/>
          <w:sz w:val="24"/>
          <w:szCs w:val="24"/>
        </w:rPr>
        <w:t>Odstąpienie następuje w terminie 14 dni</w:t>
      </w:r>
      <w:r w:rsidR="006B1354" w:rsidRPr="003A1204">
        <w:rPr>
          <w:rFonts w:ascii="Arial" w:hAnsi="Arial" w:cs="Arial"/>
          <w:sz w:val="24"/>
          <w:szCs w:val="24"/>
        </w:rPr>
        <w:t xml:space="preserve"> od dnia powzięcia wiadomości o okolicznościach, o których mowa w ust 1 i 2 </w:t>
      </w:r>
      <w:r w:rsidRPr="003A1204">
        <w:rPr>
          <w:rFonts w:ascii="Arial" w:hAnsi="Arial" w:cs="Arial"/>
          <w:sz w:val="24"/>
          <w:szCs w:val="24"/>
        </w:rPr>
        <w:t>po pisemnym zawiadomieniu drugiej strony.</w:t>
      </w:r>
    </w:p>
    <w:p w14:paraId="29FBCBFA" w14:textId="77777777" w:rsidR="003C0B34" w:rsidRPr="003A1204" w:rsidRDefault="008027B4" w:rsidP="00087503">
      <w:pPr>
        <w:pStyle w:val="Akapitzlist"/>
        <w:numPr>
          <w:ilvl w:val="0"/>
          <w:numId w:val="8"/>
        </w:numPr>
        <w:ind w:left="426" w:right="118" w:hanging="426"/>
        <w:rPr>
          <w:rFonts w:ascii="Arial" w:hAnsi="Arial" w:cs="Arial"/>
          <w:sz w:val="24"/>
          <w:szCs w:val="24"/>
        </w:rPr>
      </w:pPr>
      <w:r w:rsidRPr="003A1204">
        <w:rPr>
          <w:rFonts w:ascii="Arial" w:hAnsi="Arial" w:cs="Arial"/>
          <w:sz w:val="24"/>
          <w:szCs w:val="24"/>
        </w:rPr>
        <w:t>Strona odstępująca od umowy zobowiązana jest wskazać przyczynę odstąpienia. Strona może wyznaczyć termin do wypełnienia postanowień umowy z informacją, że po bezskutecznym upływie tego terminu odstąpi od umowy.</w:t>
      </w:r>
    </w:p>
    <w:p w14:paraId="3BCCECD1" w14:textId="77777777" w:rsidR="003C0B34" w:rsidRPr="003A1204" w:rsidRDefault="008027B4" w:rsidP="00087503">
      <w:pPr>
        <w:pStyle w:val="Akapitzlist"/>
        <w:numPr>
          <w:ilvl w:val="0"/>
          <w:numId w:val="8"/>
        </w:numPr>
        <w:ind w:left="426" w:hanging="426"/>
        <w:rPr>
          <w:rFonts w:ascii="Arial" w:hAnsi="Arial" w:cs="Arial"/>
          <w:sz w:val="24"/>
          <w:szCs w:val="24"/>
        </w:rPr>
      </w:pPr>
      <w:r w:rsidRPr="003A1204">
        <w:rPr>
          <w:rFonts w:ascii="Arial" w:hAnsi="Arial" w:cs="Arial"/>
          <w:sz w:val="24"/>
          <w:szCs w:val="24"/>
        </w:rPr>
        <w:t>Jeżeli nastąpiło odstąpienie od umowy, Zamawiający:</w:t>
      </w:r>
    </w:p>
    <w:p w14:paraId="3FA5F434" w14:textId="77777777" w:rsidR="003C0B34" w:rsidRPr="003A1204" w:rsidRDefault="008027B4" w:rsidP="00087503">
      <w:pPr>
        <w:pStyle w:val="Akapitzlist"/>
        <w:numPr>
          <w:ilvl w:val="1"/>
          <w:numId w:val="8"/>
        </w:numPr>
        <w:tabs>
          <w:tab w:val="left" w:pos="1110"/>
        </w:tabs>
        <w:ind w:left="709" w:right="114" w:hanging="283"/>
        <w:rPr>
          <w:rFonts w:ascii="Arial" w:hAnsi="Arial" w:cs="Arial"/>
          <w:sz w:val="24"/>
          <w:szCs w:val="24"/>
        </w:rPr>
      </w:pPr>
      <w:r w:rsidRPr="003A1204">
        <w:rPr>
          <w:rFonts w:ascii="Arial" w:hAnsi="Arial" w:cs="Arial"/>
          <w:sz w:val="24"/>
          <w:szCs w:val="24"/>
        </w:rPr>
        <w:t>dokona protokolarnego odbioru wykonywanego przedmiotu umowy do dnia odstąpienia od umowy;</w:t>
      </w:r>
    </w:p>
    <w:p w14:paraId="5C964668" w14:textId="64CFDA9F" w:rsidR="003C0B34" w:rsidRPr="003A1204" w:rsidRDefault="008027B4" w:rsidP="00087503">
      <w:pPr>
        <w:pStyle w:val="Akapitzlist"/>
        <w:numPr>
          <w:ilvl w:val="1"/>
          <w:numId w:val="8"/>
        </w:numPr>
        <w:tabs>
          <w:tab w:val="left" w:pos="1110"/>
        </w:tabs>
        <w:ind w:left="709" w:right="84" w:hanging="283"/>
        <w:rPr>
          <w:rFonts w:ascii="Arial" w:hAnsi="Arial" w:cs="Arial"/>
          <w:sz w:val="24"/>
          <w:szCs w:val="24"/>
        </w:rPr>
      </w:pPr>
      <w:r w:rsidRPr="003A1204">
        <w:rPr>
          <w:rFonts w:ascii="Arial" w:hAnsi="Arial" w:cs="Arial"/>
          <w:sz w:val="24"/>
          <w:szCs w:val="24"/>
        </w:rPr>
        <w:t>sprawdzi fakturę Wykonawcy określającą wartość robót wykonanych do dnia odstąpienia od umowy obejmującą roboty wykonane zgodnie z projektem</w:t>
      </w:r>
      <w:r w:rsidR="006B1354" w:rsidRPr="003A1204">
        <w:rPr>
          <w:rFonts w:ascii="Arial" w:hAnsi="Arial" w:cs="Arial"/>
          <w:sz w:val="24"/>
          <w:szCs w:val="24"/>
        </w:rPr>
        <w:t xml:space="preserve"> i </w:t>
      </w:r>
      <w:r w:rsidRPr="003A1204">
        <w:rPr>
          <w:rFonts w:ascii="Arial" w:hAnsi="Arial" w:cs="Arial"/>
          <w:sz w:val="24"/>
          <w:szCs w:val="24"/>
        </w:rPr>
        <w:t xml:space="preserve"> </w:t>
      </w:r>
      <w:r w:rsidR="006B1354" w:rsidRPr="003A1204">
        <w:rPr>
          <w:rFonts w:ascii="Arial" w:hAnsi="Arial" w:cs="Arial"/>
          <w:sz w:val="24"/>
          <w:szCs w:val="24"/>
        </w:rPr>
        <w:t xml:space="preserve">         </w:t>
      </w:r>
      <w:r w:rsidRPr="003A1204">
        <w:rPr>
          <w:rFonts w:ascii="Arial" w:hAnsi="Arial" w:cs="Arial"/>
          <w:sz w:val="24"/>
          <w:szCs w:val="24"/>
        </w:rPr>
        <w:t>obowiązującymi przepisami przydatne do zrealizowania przedmiotu umowy;</w:t>
      </w:r>
    </w:p>
    <w:p w14:paraId="0C17E39E" w14:textId="77777777" w:rsidR="003C0B34" w:rsidRPr="003A1204" w:rsidRDefault="008027B4" w:rsidP="00087503">
      <w:pPr>
        <w:pStyle w:val="Akapitzlist"/>
        <w:numPr>
          <w:ilvl w:val="1"/>
          <w:numId w:val="8"/>
        </w:numPr>
        <w:tabs>
          <w:tab w:val="left" w:pos="1110"/>
        </w:tabs>
        <w:ind w:left="709" w:hanging="283"/>
        <w:rPr>
          <w:rFonts w:ascii="Arial" w:hAnsi="Arial" w:cs="Arial"/>
          <w:sz w:val="24"/>
          <w:szCs w:val="24"/>
        </w:rPr>
      </w:pPr>
      <w:r w:rsidRPr="003A1204">
        <w:rPr>
          <w:rFonts w:ascii="Arial" w:hAnsi="Arial" w:cs="Arial"/>
          <w:sz w:val="24"/>
          <w:szCs w:val="24"/>
        </w:rPr>
        <w:t>dokona zapłaty uznanego wynagrodzenia Wykonawcy.</w:t>
      </w:r>
    </w:p>
    <w:p w14:paraId="5DD208F7" w14:textId="77777777" w:rsidR="003C0B34" w:rsidRPr="003A1204" w:rsidRDefault="008027B4" w:rsidP="00087503">
      <w:pPr>
        <w:pStyle w:val="Akapitzlist"/>
        <w:numPr>
          <w:ilvl w:val="0"/>
          <w:numId w:val="8"/>
        </w:numPr>
        <w:ind w:left="426" w:right="116" w:hanging="426"/>
        <w:rPr>
          <w:rFonts w:ascii="Arial" w:hAnsi="Arial" w:cs="Arial"/>
          <w:sz w:val="24"/>
          <w:szCs w:val="24"/>
        </w:rPr>
      </w:pPr>
      <w:r w:rsidRPr="003A1204">
        <w:rPr>
          <w:rFonts w:ascii="Arial" w:hAnsi="Arial" w:cs="Arial"/>
          <w:sz w:val="24"/>
          <w:szCs w:val="24"/>
        </w:rPr>
        <w:t>W razie odstąpienia od umowy przez którąkolwiek ze stron, wykonane roboty opłacone przez Zamawiającego stanowią jego własność i pozostaną w jego dyspozycji.</w:t>
      </w:r>
    </w:p>
    <w:p w14:paraId="5DAED7ED" w14:textId="77777777" w:rsidR="003C0B34" w:rsidRPr="003A1204" w:rsidRDefault="008027B4" w:rsidP="00087503">
      <w:pPr>
        <w:pStyle w:val="Akapitzlist"/>
        <w:numPr>
          <w:ilvl w:val="0"/>
          <w:numId w:val="8"/>
        </w:numPr>
        <w:ind w:left="426" w:right="119" w:hanging="426"/>
        <w:rPr>
          <w:rFonts w:ascii="Arial" w:hAnsi="Arial" w:cs="Arial"/>
          <w:sz w:val="24"/>
          <w:szCs w:val="24"/>
        </w:rPr>
      </w:pPr>
      <w:r w:rsidRPr="003A1204">
        <w:rPr>
          <w:rFonts w:ascii="Arial" w:hAnsi="Arial" w:cs="Arial"/>
          <w:sz w:val="24"/>
          <w:szCs w:val="24"/>
        </w:rPr>
        <w:t>Odstąpienie od umowy przez Zamawiającego nie zwalnia Wykonawcy z zapłacenia kary umownej.</w:t>
      </w:r>
    </w:p>
    <w:p w14:paraId="373BCDB8" w14:textId="77777777" w:rsidR="003C0B34" w:rsidRPr="003A1204" w:rsidRDefault="008027B4" w:rsidP="00B227D5">
      <w:pPr>
        <w:pStyle w:val="Tekstpodstawowy"/>
        <w:spacing w:before="120" w:after="120"/>
        <w:ind w:left="4621" w:firstLine="0"/>
        <w:rPr>
          <w:rFonts w:ascii="Arial" w:hAnsi="Arial" w:cs="Arial"/>
          <w:sz w:val="24"/>
          <w:szCs w:val="24"/>
        </w:rPr>
      </w:pPr>
      <w:r w:rsidRPr="003A1204">
        <w:rPr>
          <w:rFonts w:ascii="Arial" w:hAnsi="Arial" w:cs="Arial"/>
          <w:sz w:val="24"/>
          <w:szCs w:val="24"/>
        </w:rPr>
        <w:t>§ 15</w:t>
      </w:r>
    </w:p>
    <w:p w14:paraId="0C4FE922" w14:textId="77777777" w:rsidR="003C0B34" w:rsidRPr="003A1204" w:rsidRDefault="008027B4" w:rsidP="00087503">
      <w:pPr>
        <w:pStyle w:val="Akapitzlist"/>
        <w:numPr>
          <w:ilvl w:val="0"/>
          <w:numId w:val="7"/>
        </w:numPr>
        <w:tabs>
          <w:tab w:val="left" w:pos="426"/>
        </w:tabs>
        <w:ind w:left="426" w:hanging="426"/>
        <w:rPr>
          <w:rFonts w:ascii="Arial" w:hAnsi="Arial" w:cs="Arial"/>
          <w:sz w:val="24"/>
          <w:szCs w:val="24"/>
        </w:rPr>
      </w:pPr>
      <w:r w:rsidRPr="003A1204">
        <w:rPr>
          <w:rFonts w:ascii="Arial" w:hAnsi="Arial" w:cs="Arial"/>
          <w:sz w:val="24"/>
          <w:szCs w:val="24"/>
        </w:rPr>
        <w:t>Zamawiający zgodnie z PZP może odstąpić od umowy:</w:t>
      </w:r>
    </w:p>
    <w:p w14:paraId="70AF764B" w14:textId="77777777" w:rsidR="003C0B34" w:rsidRPr="003A1204" w:rsidRDefault="008027B4" w:rsidP="00087503">
      <w:pPr>
        <w:pStyle w:val="Akapitzlist"/>
        <w:numPr>
          <w:ilvl w:val="1"/>
          <w:numId w:val="7"/>
        </w:numPr>
        <w:tabs>
          <w:tab w:val="left" w:pos="709"/>
          <w:tab w:val="left" w:pos="1185"/>
        </w:tabs>
        <w:ind w:left="709" w:right="103" w:hanging="283"/>
        <w:rPr>
          <w:rFonts w:ascii="Arial" w:hAnsi="Arial" w:cs="Arial"/>
          <w:sz w:val="24"/>
          <w:szCs w:val="24"/>
        </w:rPr>
      </w:pPr>
      <w:r w:rsidRPr="003A1204">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65A1D40" w14:textId="77777777" w:rsidR="003C0B34" w:rsidRPr="003A1204" w:rsidRDefault="008027B4" w:rsidP="00087503">
      <w:pPr>
        <w:pStyle w:val="Akapitzlist"/>
        <w:numPr>
          <w:ilvl w:val="1"/>
          <w:numId w:val="7"/>
        </w:numPr>
        <w:tabs>
          <w:tab w:val="left" w:pos="709"/>
          <w:tab w:val="left" w:pos="1185"/>
        </w:tabs>
        <w:ind w:left="709" w:hanging="283"/>
        <w:rPr>
          <w:rFonts w:ascii="Arial" w:hAnsi="Arial" w:cs="Arial"/>
          <w:sz w:val="24"/>
          <w:szCs w:val="24"/>
        </w:rPr>
      </w:pPr>
      <w:r w:rsidRPr="003A1204">
        <w:rPr>
          <w:rFonts w:ascii="Arial" w:hAnsi="Arial" w:cs="Arial"/>
          <w:sz w:val="24"/>
          <w:szCs w:val="24"/>
        </w:rPr>
        <w:lastRenderedPageBreak/>
        <w:t>jeżeli zachodzi co najmniej jedna z następujących okoliczności:</w:t>
      </w:r>
    </w:p>
    <w:p w14:paraId="1A20D96C" w14:textId="77777777" w:rsidR="003C0B34" w:rsidRPr="003A1204"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3A1204">
        <w:rPr>
          <w:rFonts w:ascii="Arial" w:hAnsi="Arial" w:cs="Arial"/>
          <w:sz w:val="24"/>
          <w:szCs w:val="24"/>
        </w:rPr>
        <w:t>dokonano zmiany umowy z naruszeniem art. 454 i art. 455 PZP, odstąpienie od umowy następuje w części, której zmiana dotyczy,</w:t>
      </w:r>
    </w:p>
    <w:p w14:paraId="7941CE69" w14:textId="77777777" w:rsidR="003C0B34" w:rsidRPr="003A1204"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3A1204">
        <w:rPr>
          <w:rFonts w:ascii="Arial" w:hAnsi="Arial" w:cs="Arial"/>
          <w:sz w:val="24"/>
          <w:szCs w:val="24"/>
        </w:rPr>
        <w:t>wykonawca w chwili zawarcia umowy podlegał wykluczeniu na podstawie art. 108 PZP,</w:t>
      </w:r>
    </w:p>
    <w:p w14:paraId="6C988B9A" w14:textId="77777777" w:rsidR="003C0B34" w:rsidRPr="003A1204" w:rsidRDefault="008027B4" w:rsidP="00087503">
      <w:pPr>
        <w:pStyle w:val="Akapitzlist"/>
        <w:numPr>
          <w:ilvl w:val="2"/>
          <w:numId w:val="7"/>
        </w:numPr>
        <w:tabs>
          <w:tab w:val="left" w:pos="993"/>
          <w:tab w:val="left" w:pos="1533"/>
        </w:tabs>
        <w:ind w:left="993" w:right="102" w:hanging="284"/>
        <w:rPr>
          <w:rFonts w:ascii="Arial" w:hAnsi="Arial" w:cs="Arial"/>
          <w:sz w:val="24"/>
          <w:szCs w:val="24"/>
        </w:rPr>
      </w:pPr>
      <w:r w:rsidRPr="003A1204">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3307DB8" w14:textId="77777777" w:rsidR="003C0B34" w:rsidRPr="003A1204" w:rsidRDefault="008027B4" w:rsidP="00087503">
      <w:pPr>
        <w:pStyle w:val="Akapitzlist"/>
        <w:numPr>
          <w:ilvl w:val="0"/>
          <w:numId w:val="7"/>
        </w:numPr>
        <w:tabs>
          <w:tab w:val="left" w:pos="426"/>
        </w:tabs>
        <w:ind w:left="426" w:right="106" w:hanging="426"/>
        <w:rPr>
          <w:rFonts w:ascii="Arial" w:hAnsi="Arial" w:cs="Arial"/>
          <w:sz w:val="24"/>
          <w:szCs w:val="24"/>
        </w:rPr>
      </w:pPr>
      <w:r w:rsidRPr="003A1204">
        <w:rPr>
          <w:rFonts w:ascii="Arial" w:hAnsi="Arial" w:cs="Arial"/>
          <w:sz w:val="24"/>
          <w:szCs w:val="24"/>
        </w:rPr>
        <w:t>W przypadkach o których mowa w ust. 1 wykonawca może żądać wyłącznie wynagrodzenia należnego z tytułu wykonania części umowy.</w:t>
      </w:r>
    </w:p>
    <w:p w14:paraId="384DB6DA"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16</w:t>
      </w:r>
    </w:p>
    <w:p w14:paraId="186C9B3F" w14:textId="77777777" w:rsidR="003C0B34" w:rsidRPr="003A1204" w:rsidRDefault="008027B4" w:rsidP="00B227D5">
      <w:pPr>
        <w:pStyle w:val="Nagwek1"/>
        <w:spacing w:before="0" w:after="120"/>
        <w:ind w:left="0" w:right="96"/>
        <w:rPr>
          <w:sz w:val="24"/>
          <w:szCs w:val="24"/>
        </w:rPr>
      </w:pPr>
      <w:r w:rsidRPr="003A1204">
        <w:rPr>
          <w:sz w:val="24"/>
          <w:szCs w:val="24"/>
        </w:rPr>
        <w:t>Gwarancja i rękojmia</w:t>
      </w:r>
    </w:p>
    <w:p w14:paraId="198C6F65" w14:textId="617FE5AB" w:rsidR="003C0B34" w:rsidRPr="003A1204" w:rsidRDefault="008027B4" w:rsidP="00087503">
      <w:pPr>
        <w:pStyle w:val="Akapitzlist"/>
        <w:numPr>
          <w:ilvl w:val="0"/>
          <w:numId w:val="6"/>
        </w:numPr>
        <w:tabs>
          <w:tab w:val="left" w:pos="426"/>
        </w:tabs>
        <w:ind w:left="426" w:right="84" w:hanging="426"/>
        <w:rPr>
          <w:rFonts w:ascii="Arial" w:hAnsi="Arial" w:cs="Arial"/>
          <w:sz w:val="24"/>
          <w:szCs w:val="24"/>
        </w:rPr>
      </w:pPr>
      <w:r w:rsidRPr="003A1204">
        <w:rPr>
          <w:rFonts w:ascii="Arial" w:hAnsi="Arial" w:cs="Arial"/>
          <w:sz w:val="24"/>
          <w:szCs w:val="24"/>
        </w:rPr>
        <w:t>Wykonawca jest odpowiedzialny wobec Zamawiającego z tytułu rękojmi za wady</w:t>
      </w:r>
      <w:r w:rsidR="00463453" w:rsidRPr="003A1204">
        <w:rPr>
          <w:rFonts w:ascii="Arial" w:hAnsi="Arial" w:cs="Arial"/>
          <w:sz w:val="24"/>
          <w:szCs w:val="24"/>
        </w:rPr>
        <w:t xml:space="preserve"> </w:t>
      </w:r>
      <w:r w:rsidRPr="003A1204">
        <w:rPr>
          <w:rFonts w:ascii="Arial" w:hAnsi="Arial" w:cs="Arial"/>
          <w:sz w:val="24"/>
          <w:szCs w:val="24"/>
        </w:rPr>
        <w:t xml:space="preserve"> fizyczne. Ustawowy termin obowiązywania rękojmi za wady zostaje rozszerzony o okres na jaki udzielona zostanie gwarancja, o której mowa w ust. 2 i wynosi … miesięcy, który</w:t>
      </w:r>
      <w:r w:rsidR="006B1354" w:rsidRPr="003A1204">
        <w:rPr>
          <w:rFonts w:ascii="Arial" w:hAnsi="Arial" w:cs="Arial"/>
          <w:sz w:val="24"/>
          <w:szCs w:val="24"/>
        </w:rPr>
        <w:t xml:space="preserve"> </w:t>
      </w:r>
      <w:r w:rsidRPr="003A1204">
        <w:rPr>
          <w:rFonts w:ascii="Arial" w:hAnsi="Arial" w:cs="Arial"/>
          <w:sz w:val="24"/>
          <w:szCs w:val="24"/>
        </w:rPr>
        <w:t xml:space="preserve"> liczy się od dnia odbioru końcowego wykonanego i odebranego przedmiotu umowy.</w:t>
      </w:r>
    </w:p>
    <w:p w14:paraId="3B9A2F50" w14:textId="77777777" w:rsidR="003C0B34" w:rsidRPr="003A1204" w:rsidRDefault="008027B4" w:rsidP="00087503">
      <w:pPr>
        <w:pStyle w:val="Akapitzlist"/>
        <w:numPr>
          <w:ilvl w:val="0"/>
          <w:numId w:val="6"/>
        </w:numPr>
        <w:tabs>
          <w:tab w:val="left" w:pos="426"/>
        </w:tabs>
        <w:ind w:left="426" w:right="125" w:hanging="426"/>
        <w:rPr>
          <w:rFonts w:ascii="Arial" w:hAnsi="Arial" w:cs="Arial"/>
          <w:sz w:val="24"/>
          <w:szCs w:val="24"/>
        </w:rPr>
      </w:pPr>
      <w:r w:rsidRPr="003A1204">
        <w:rPr>
          <w:rFonts w:ascii="Arial" w:hAnsi="Arial" w:cs="Arial"/>
          <w:sz w:val="24"/>
          <w:szCs w:val="24"/>
        </w:rPr>
        <w:t>Zamawiający może dochodzić roszczeń z tytułu rękojmi za wady także po upływie terminu rękojmi, jeżeli reklamował wadę przed upływem tych terminów.</w:t>
      </w:r>
    </w:p>
    <w:p w14:paraId="2515DDB1" w14:textId="4293905A" w:rsidR="003C0B34" w:rsidRPr="003A1204" w:rsidRDefault="008027B4" w:rsidP="00087503">
      <w:pPr>
        <w:pStyle w:val="Akapitzlist"/>
        <w:numPr>
          <w:ilvl w:val="0"/>
          <w:numId w:val="6"/>
        </w:numPr>
        <w:tabs>
          <w:tab w:val="left" w:pos="426"/>
        </w:tabs>
        <w:ind w:left="426" w:right="84" w:hanging="426"/>
        <w:rPr>
          <w:rFonts w:ascii="Arial" w:hAnsi="Arial" w:cs="Arial"/>
          <w:sz w:val="24"/>
          <w:szCs w:val="24"/>
        </w:rPr>
      </w:pPr>
      <w:r w:rsidRPr="003A1204">
        <w:rPr>
          <w:rFonts w:ascii="Arial" w:hAnsi="Arial" w:cs="Arial"/>
          <w:sz w:val="24"/>
          <w:szCs w:val="24"/>
        </w:rPr>
        <w:t>Niezależnie od uprawnień z tytułu rękojmi Wykonawca udziela Zamawiającemu</w:t>
      </w:r>
      <w:r w:rsidR="006B1354" w:rsidRPr="003A1204">
        <w:rPr>
          <w:rFonts w:ascii="Arial" w:hAnsi="Arial" w:cs="Arial"/>
          <w:sz w:val="24"/>
          <w:szCs w:val="24"/>
        </w:rPr>
        <w:t xml:space="preserve"> </w:t>
      </w:r>
      <w:r w:rsidRPr="003A1204">
        <w:rPr>
          <w:rFonts w:ascii="Arial" w:hAnsi="Arial" w:cs="Arial"/>
          <w:sz w:val="24"/>
          <w:szCs w:val="24"/>
        </w:rPr>
        <w:t xml:space="preserve"> </w:t>
      </w:r>
      <w:r w:rsidR="00463453" w:rsidRPr="003A1204">
        <w:rPr>
          <w:rFonts w:ascii="Arial" w:hAnsi="Arial" w:cs="Arial"/>
          <w:sz w:val="24"/>
          <w:szCs w:val="24"/>
        </w:rPr>
        <w:t xml:space="preserve"> </w:t>
      </w:r>
      <w:r w:rsidRPr="003A1204">
        <w:rPr>
          <w:rFonts w:ascii="Arial" w:hAnsi="Arial" w:cs="Arial"/>
          <w:sz w:val="24"/>
          <w:szCs w:val="24"/>
        </w:rPr>
        <w:t>gwarancji za przedmiot umowy. Okres gwarancji wynosi ……. miesięcy, który liczy</w:t>
      </w:r>
      <w:r w:rsidR="006B1354" w:rsidRPr="003A1204">
        <w:rPr>
          <w:rFonts w:ascii="Arial" w:hAnsi="Arial" w:cs="Arial"/>
          <w:sz w:val="24"/>
          <w:szCs w:val="24"/>
        </w:rPr>
        <w:t xml:space="preserve"> się</w:t>
      </w:r>
      <w:r w:rsidR="00823C08">
        <w:rPr>
          <w:rFonts w:ascii="Arial" w:hAnsi="Arial" w:cs="Arial"/>
          <w:sz w:val="24"/>
          <w:szCs w:val="24"/>
        </w:rPr>
        <w:t xml:space="preserve"> </w:t>
      </w:r>
      <w:r w:rsidRPr="003A1204">
        <w:rPr>
          <w:rFonts w:ascii="Arial" w:hAnsi="Arial" w:cs="Arial"/>
          <w:sz w:val="24"/>
          <w:szCs w:val="24"/>
        </w:rPr>
        <w:t>od dnia odbioru końcowego wykonanego i odebranego kompletnego przedmiotu umowy, chyba że producent użytych materiałów udzieli dłuższej gwarancji.</w:t>
      </w:r>
    </w:p>
    <w:p w14:paraId="52E689AB" w14:textId="77777777" w:rsidR="003C0B34" w:rsidRPr="003A1204" w:rsidRDefault="008027B4" w:rsidP="00087503">
      <w:pPr>
        <w:pStyle w:val="Akapitzlist"/>
        <w:numPr>
          <w:ilvl w:val="0"/>
          <w:numId w:val="6"/>
        </w:numPr>
        <w:tabs>
          <w:tab w:val="left" w:pos="426"/>
        </w:tabs>
        <w:ind w:left="426" w:right="113" w:hanging="426"/>
        <w:rPr>
          <w:rFonts w:ascii="Arial" w:hAnsi="Arial" w:cs="Arial"/>
          <w:sz w:val="24"/>
          <w:szCs w:val="24"/>
        </w:rPr>
      </w:pPr>
      <w:r w:rsidRPr="003A1204">
        <w:rPr>
          <w:rFonts w:ascii="Arial" w:hAnsi="Arial" w:cs="Arial"/>
          <w:sz w:val="24"/>
          <w:szCs w:val="24"/>
        </w:rPr>
        <w:t>Wykonawca deklaruje, iż elementy objęte gwarancją zostaną wykonane z najwyższą jakością i zachowają sprawność i funkcjonalność w okresie gwarancji, jedynie z wyłączeniem zwykłego zużycia oraz skutków nieprawidłowej eksploatacji.</w:t>
      </w:r>
    </w:p>
    <w:p w14:paraId="713C5210" w14:textId="77777777" w:rsidR="003C0B34" w:rsidRPr="003A1204" w:rsidRDefault="008027B4" w:rsidP="00087503">
      <w:pPr>
        <w:pStyle w:val="Akapitzlist"/>
        <w:numPr>
          <w:ilvl w:val="0"/>
          <w:numId w:val="6"/>
        </w:numPr>
        <w:tabs>
          <w:tab w:val="left" w:pos="426"/>
        </w:tabs>
        <w:ind w:left="426" w:right="113" w:hanging="426"/>
        <w:rPr>
          <w:rFonts w:ascii="Arial" w:hAnsi="Arial" w:cs="Arial"/>
          <w:sz w:val="24"/>
          <w:szCs w:val="24"/>
        </w:rPr>
      </w:pPr>
      <w:r w:rsidRPr="003A1204">
        <w:rPr>
          <w:rFonts w:ascii="Arial" w:hAnsi="Arial" w:cs="Arial"/>
          <w:sz w:val="24"/>
          <w:szCs w:val="24"/>
        </w:rPr>
        <w:t>Wzór gwarancji, którą Wykonawca wyda przy odbiorze końcowym stanowi integralną część umowy.</w:t>
      </w:r>
    </w:p>
    <w:p w14:paraId="584B1437"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17</w:t>
      </w:r>
    </w:p>
    <w:p w14:paraId="2952C3E3" w14:textId="77777777" w:rsidR="003C0B34" w:rsidRPr="003A1204" w:rsidRDefault="008027B4" w:rsidP="00087503">
      <w:pPr>
        <w:pStyle w:val="Akapitzlist"/>
        <w:numPr>
          <w:ilvl w:val="0"/>
          <w:numId w:val="5"/>
        </w:numPr>
        <w:tabs>
          <w:tab w:val="left" w:pos="426"/>
        </w:tabs>
        <w:ind w:left="426" w:right="120" w:hanging="426"/>
        <w:rPr>
          <w:rFonts w:ascii="Arial" w:hAnsi="Arial" w:cs="Arial"/>
          <w:sz w:val="24"/>
          <w:szCs w:val="24"/>
        </w:rPr>
      </w:pPr>
      <w:r w:rsidRPr="003A1204">
        <w:rPr>
          <w:rFonts w:ascii="Arial" w:hAnsi="Arial" w:cs="Arial"/>
          <w:sz w:val="24"/>
          <w:szCs w:val="24"/>
        </w:rPr>
        <w:t>Przeglądy w okresie gwarancji i rękojmi dokonywane będą raz w roku w terminach wyznaczonych przez Zamawiającego na następujących warunkach:</w:t>
      </w:r>
    </w:p>
    <w:p w14:paraId="673193BC" w14:textId="77777777" w:rsidR="003C0B34" w:rsidRPr="003A1204" w:rsidRDefault="008027B4" w:rsidP="00087503">
      <w:pPr>
        <w:pStyle w:val="Akapitzlist"/>
        <w:numPr>
          <w:ilvl w:val="1"/>
          <w:numId w:val="5"/>
        </w:numPr>
        <w:tabs>
          <w:tab w:val="left" w:pos="709"/>
        </w:tabs>
        <w:ind w:left="709" w:right="112" w:hanging="283"/>
        <w:rPr>
          <w:rFonts w:ascii="Arial" w:hAnsi="Arial" w:cs="Arial"/>
          <w:sz w:val="24"/>
          <w:szCs w:val="24"/>
        </w:rPr>
      </w:pPr>
      <w:r w:rsidRPr="003A1204">
        <w:rPr>
          <w:rFonts w:ascii="Arial" w:hAnsi="Arial" w:cs="Arial"/>
          <w:sz w:val="24"/>
          <w:szCs w:val="24"/>
        </w:rPr>
        <w:t>komisyjne przeglądy gwarancyjne są bezpłatne i odbywać się będą, w każdym roku obowiązywania gwarancji i rękojmi na pisemne wezwanie Zamawiającego;</w:t>
      </w:r>
    </w:p>
    <w:p w14:paraId="73FD7CF1" w14:textId="77777777" w:rsidR="003C0B34" w:rsidRPr="003A1204" w:rsidRDefault="008027B4" w:rsidP="00087503">
      <w:pPr>
        <w:pStyle w:val="Akapitzlist"/>
        <w:numPr>
          <w:ilvl w:val="1"/>
          <w:numId w:val="5"/>
        </w:numPr>
        <w:tabs>
          <w:tab w:val="left" w:pos="709"/>
        </w:tabs>
        <w:ind w:left="709" w:right="116" w:hanging="283"/>
        <w:rPr>
          <w:rFonts w:ascii="Arial" w:hAnsi="Arial" w:cs="Arial"/>
          <w:sz w:val="24"/>
          <w:szCs w:val="24"/>
        </w:rPr>
      </w:pPr>
      <w:r w:rsidRPr="003A1204">
        <w:rPr>
          <w:rFonts w:ascii="Arial" w:hAnsi="Arial" w:cs="Arial"/>
          <w:sz w:val="24"/>
          <w:szCs w:val="24"/>
        </w:rPr>
        <w:t>datę, godzinę i miejsce dokonania przeglądu gwarancyjnego wyznacza Zamawiający, zawiadamiając Wykonawcę i inspektora nadzoru na piśmie, z co najmniej 5 dniowym wyprzedzeniem, w skład komisji przeglądowej będą wchodziły osoby wyznaczone przez Zamawiającego, osoby wyznaczone przez Wykonawcę oraz inspektor nadzoru;</w:t>
      </w:r>
    </w:p>
    <w:p w14:paraId="5EAF2E19" w14:textId="77777777" w:rsidR="003C0B34" w:rsidRPr="003A1204" w:rsidRDefault="008027B4" w:rsidP="00087503">
      <w:pPr>
        <w:pStyle w:val="Akapitzlist"/>
        <w:numPr>
          <w:ilvl w:val="1"/>
          <w:numId w:val="5"/>
        </w:numPr>
        <w:tabs>
          <w:tab w:val="left" w:pos="709"/>
        </w:tabs>
        <w:ind w:left="709" w:right="116" w:hanging="283"/>
        <w:rPr>
          <w:rFonts w:ascii="Arial" w:hAnsi="Arial" w:cs="Arial"/>
          <w:sz w:val="24"/>
          <w:szCs w:val="24"/>
        </w:rPr>
      </w:pPr>
      <w:r w:rsidRPr="003A1204">
        <w:rPr>
          <w:rFonts w:ascii="Arial" w:hAnsi="Arial" w:cs="Arial"/>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1885B5D" w14:textId="77777777" w:rsidR="003C0B34" w:rsidRPr="003A1204" w:rsidRDefault="008027B4" w:rsidP="00087503">
      <w:pPr>
        <w:pStyle w:val="Akapitzlist"/>
        <w:numPr>
          <w:ilvl w:val="1"/>
          <w:numId w:val="5"/>
        </w:numPr>
        <w:tabs>
          <w:tab w:val="left" w:pos="709"/>
        </w:tabs>
        <w:ind w:left="709" w:right="114" w:hanging="283"/>
        <w:rPr>
          <w:rFonts w:ascii="Arial" w:hAnsi="Arial" w:cs="Arial"/>
          <w:sz w:val="24"/>
          <w:szCs w:val="24"/>
        </w:rPr>
      </w:pPr>
      <w:r w:rsidRPr="003A1204">
        <w:rPr>
          <w:rFonts w:ascii="Arial" w:hAnsi="Arial" w:cs="Arial"/>
          <w:sz w:val="24"/>
          <w:szCs w:val="24"/>
        </w:rPr>
        <w:t>z każdego przeglądu gwarancyjnego sporządzany będzie szczegółowy protokół przeglądu gwarancyjnego, w co najmniej trzech egzemplarzach, po jednym dla Zamawiającego, Wykonawcy i inspektora nadzoru;</w:t>
      </w:r>
    </w:p>
    <w:p w14:paraId="6725AFF0" w14:textId="77777777" w:rsidR="003C0B34" w:rsidRPr="003A1204" w:rsidRDefault="008027B4" w:rsidP="00087503">
      <w:pPr>
        <w:pStyle w:val="Akapitzlist"/>
        <w:numPr>
          <w:ilvl w:val="1"/>
          <w:numId w:val="5"/>
        </w:numPr>
        <w:tabs>
          <w:tab w:val="left" w:pos="709"/>
        </w:tabs>
        <w:ind w:left="709" w:right="122" w:hanging="283"/>
        <w:rPr>
          <w:rFonts w:ascii="Arial" w:hAnsi="Arial" w:cs="Arial"/>
          <w:sz w:val="24"/>
          <w:szCs w:val="24"/>
        </w:rPr>
      </w:pPr>
      <w:r w:rsidRPr="003A1204">
        <w:rPr>
          <w:rFonts w:ascii="Arial" w:hAnsi="Arial" w:cs="Arial"/>
          <w:sz w:val="24"/>
          <w:szCs w:val="24"/>
        </w:rPr>
        <w:t>w przypadku nieobecności przedstawicieli Wykonawcy, Zamawiający niezwłocznie przesyła Wykonawcy jeden egzemplarz protokołu przeglądu;</w:t>
      </w:r>
    </w:p>
    <w:p w14:paraId="2BDB6A06" w14:textId="77777777" w:rsidR="003C0B34" w:rsidRPr="003A1204" w:rsidRDefault="008027B4" w:rsidP="00087503">
      <w:pPr>
        <w:pStyle w:val="Akapitzlist"/>
        <w:numPr>
          <w:ilvl w:val="1"/>
          <w:numId w:val="5"/>
        </w:numPr>
        <w:tabs>
          <w:tab w:val="left" w:pos="709"/>
        </w:tabs>
        <w:ind w:left="709" w:right="113" w:hanging="283"/>
        <w:rPr>
          <w:rFonts w:ascii="Arial" w:hAnsi="Arial" w:cs="Arial"/>
          <w:sz w:val="24"/>
          <w:szCs w:val="24"/>
        </w:rPr>
      </w:pPr>
      <w:r w:rsidRPr="003A1204">
        <w:rPr>
          <w:rFonts w:ascii="Arial" w:hAnsi="Arial" w:cs="Arial"/>
          <w:sz w:val="24"/>
          <w:szCs w:val="24"/>
        </w:rPr>
        <w:t xml:space="preserve">przegląd gwarancyjny może się odbyć również pod nieobecność inspektora </w:t>
      </w:r>
      <w:r w:rsidRPr="003A1204">
        <w:rPr>
          <w:rFonts w:ascii="Arial" w:hAnsi="Arial" w:cs="Arial"/>
          <w:sz w:val="24"/>
          <w:szCs w:val="24"/>
        </w:rPr>
        <w:lastRenderedPageBreak/>
        <w:t>nadzoru;</w:t>
      </w:r>
    </w:p>
    <w:p w14:paraId="1B7F3356" w14:textId="77777777" w:rsidR="003C0B34" w:rsidRPr="003A1204" w:rsidRDefault="008027B4" w:rsidP="00087503">
      <w:pPr>
        <w:pStyle w:val="Akapitzlist"/>
        <w:numPr>
          <w:ilvl w:val="1"/>
          <w:numId w:val="5"/>
        </w:numPr>
        <w:tabs>
          <w:tab w:val="left" w:pos="709"/>
        </w:tabs>
        <w:ind w:left="709" w:right="121" w:hanging="283"/>
        <w:rPr>
          <w:rFonts w:ascii="Arial" w:hAnsi="Arial" w:cs="Arial"/>
          <w:sz w:val="24"/>
          <w:szCs w:val="24"/>
        </w:rPr>
      </w:pPr>
      <w:r w:rsidRPr="003A1204">
        <w:rPr>
          <w:rFonts w:ascii="Arial" w:hAnsi="Arial" w:cs="Arial"/>
          <w:sz w:val="24"/>
          <w:szCs w:val="24"/>
        </w:rPr>
        <w:t>w przypadku nieobecności inspektora nadzoru, Zamawiający niezwłocznie przesyła inspektorowi jeden egzemplarz protokołu przeglądu.</w:t>
      </w:r>
    </w:p>
    <w:p w14:paraId="79E124D5" w14:textId="59D7D925" w:rsidR="003C0B34" w:rsidRPr="003A1204" w:rsidRDefault="008027B4" w:rsidP="00087503">
      <w:pPr>
        <w:pStyle w:val="Akapitzlist"/>
        <w:numPr>
          <w:ilvl w:val="0"/>
          <w:numId w:val="5"/>
        </w:numPr>
        <w:tabs>
          <w:tab w:val="left" w:pos="477"/>
        </w:tabs>
        <w:ind w:right="123"/>
        <w:rPr>
          <w:rFonts w:ascii="Arial" w:hAnsi="Arial" w:cs="Arial"/>
          <w:sz w:val="24"/>
          <w:szCs w:val="24"/>
        </w:rPr>
      </w:pPr>
      <w:r w:rsidRPr="003A1204">
        <w:rPr>
          <w:rFonts w:ascii="Arial" w:hAnsi="Arial" w:cs="Arial"/>
          <w:sz w:val="24"/>
          <w:szCs w:val="24"/>
        </w:rPr>
        <w:t xml:space="preserve">Przed upływem okresu gwarancji i rękojmi Zamawiający zarządzi ostateczny odbiór robót zgodnie z § 11 ust. </w:t>
      </w:r>
      <w:r w:rsidR="00115EA6">
        <w:rPr>
          <w:rFonts w:ascii="Arial" w:hAnsi="Arial" w:cs="Arial"/>
          <w:sz w:val="24"/>
          <w:szCs w:val="24"/>
        </w:rPr>
        <w:t>2</w:t>
      </w:r>
      <w:r w:rsidRPr="003A1204">
        <w:rPr>
          <w:rFonts w:ascii="Arial" w:hAnsi="Arial" w:cs="Arial"/>
          <w:sz w:val="24"/>
          <w:szCs w:val="24"/>
        </w:rPr>
        <w:t xml:space="preserve"> pkt 3.</w:t>
      </w:r>
    </w:p>
    <w:p w14:paraId="6AEF0607"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18</w:t>
      </w:r>
    </w:p>
    <w:p w14:paraId="6EC73353" w14:textId="77777777" w:rsidR="003C0B34" w:rsidRPr="003A1204" w:rsidRDefault="008027B4" w:rsidP="00B227D5">
      <w:pPr>
        <w:pStyle w:val="Nagwek1"/>
        <w:spacing w:before="0" w:after="120"/>
        <w:ind w:left="885" w:right="0" w:hanging="885"/>
        <w:rPr>
          <w:sz w:val="24"/>
          <w:szCs w:val="24"/>
        </w:rPr>
      </w:pPr>
      <w:r w:rsidRPr="003A1204">
        <w:rPr>
          <w:sz w:val="24"/>
          <w:szCs w:val="24"/>
        </w:rPr>
        <w:t>Kary umowne</w:t>
      </w:r>
    </w:p>
    <w:p w14:paraId="6B08EFDC" w14:textId="77777777" w:rsidR="003C0B34" w:rsidRPr="003A1204" w:rsidRDefault="008027B4" w:rsidP="00087503">
      <w:pPr>
        <w:pStyle w:val="Akapitzlist"/>
        <w:numPr>
          <w:ilvl w:val="0"/>
          <w:numId w:val="4"/>
        </w:numPr>
        <w:tabs>
          <w:tab w:val="left" w:pos="426"/>
        </w:tabs>
        <w:ind w:left="426" w:hanging="426"/>
        <w:rPr>
          <w:rFonts w:ascii="Arial" w:hAnsi="Arial" w:cs="Arial"/>
          <w:sz w:val="24"/>
          <w:szCs w:val="24"/>
        </w:rPr>
      </w:pPr>
      <w:r w:rsidRPr="003A1204">
        <w:rPr>
          <w:rFonts w:ascii="Arial" w:hAnsi="Arial" w:cs="Arial"/>
          <w:sz w:val="24"/>
          <w:szCs w:val="24"/>
        </w:rPr>
        <w:t>Strony zastrzegają sobie możliwość zastosowania niżej wymienionych kar umownych.</w:t>
      </w:r>
    </w:p>
    <w:p w14:paraId="50E6BCBD" w14:textId="77777777" w:rsidR="003C0B34" w:rsidRPr="003A1204" w:rsidRDefault="008027B4" w:rsidP="00087503">
      <w:pPr>
        <w:pStyle w:val="Akapitzlist"/>
        <w:numPr>
          <w:ilvl w:val="0"/>
          <w:numId w:val="4"/>
        </w:numPr>
        <w:tabs>
          <w:tab w:val="left" w:pos="426"/>
        </w:tabs>
        <w:ind w:left="426" w:hanging="426"/>
        <w:rPr>
          <w:rFonts w:ascii="Arial" w:hAnsi="Arial" w:cs="Arial"/>
          <w:sz w:val="24"/>
          <w:szCs w:val="24"/>
        </w:rPr>
      </w:pPr>
      <w:r w:rsidRPr="003A1204">
        <w:rPr>
          <w:rFonts w:ascii="Arial" w:hAnsi="Arial" w:cs="Arial"/>
          <w:sz w:val="24"/>
          <w:szCs w:val="24"/>
        </w:rPr>
        <w:t>Wykonawca zapłaci Zamawiającemu karę umowną:</w:t>
      </w:r>
    </w:p>
    <w:p w14:paraId="3EE37534" w14:textId="3DB1FCF4" w:rsidR="003C0B34" w:rsidRPr="003A1204"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3A1204">
        <w:rPr>
          <w:rFonts w:ascii="Arial" w:hAnsi="Arial" w:cs="Arial"/>
          <w:sz w:val="24"/>
          <w:szCs w:val="24"/>
        </w:rPr>
        <w:t>za zwłokę w wykonaniu kompletnego przedmiotu umowy – w wysokości 0,1 % wynagrodzenia ryczałtowego brutto, określonego w § 4 ust. 2– za każdy dzień zwłoki, licząc od terminu, w którym miało nastąpić wykonanie;</w:t>
      </w:r>
    </w:p>
    <w:p w14:paraId="37141DDD" w14:textId="7330476A" w:rsidR="003C0B34" w:rsidRPr="003A1204"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3A1204">
        <w:rPr>
          <w:rFonts w:ascii="Arial" w:hAnsi="Arial" w:cs="Arial"/>
          <w:sz w:val="24"/>
          <w:szCs w:val="24"/>
        </w:rPr>
        <w:t>za zwłokę w usunięciu wad i usterek stwierdzonych przy odbiorze i w okresie rękojmi/gwarancji – w wysokości 0,1 % wynagrodzenia ryczałtowego brutto, określonego w § 4 ust. 2 – za każdy dzień zwłoki, licząc od ustalonego przez strony terminu usunięcia wad</w:t>
      </w:r>
      <w:r w:rsidR="00F45B62">
        <w:rPr>
          <w:rFonts w:ascii="Arial" w:hAnsi="Arial" w:cs="Arial"/>
          <w:sz w:val="24"/>
          <w:szCs w:val="24"/>
        </w:rPr>
        <w:t xml:space="preserve"> i usterek</w:t>
      </w:r>
      <w:r w:rsidRPr="003A1204">
        <w:rPr>
          <w:rFonts w:ascii="Arial" w:hAnsi="Arial" w:cs="Arial"/>
          <w:sz w:val="24"/>
          <w:szCs w:val="24"/>
        </w:rPr>
        <w:t>;</w:t>
      </w:r>
    </w:p>
    <w:p w14:paraId="19CA7630" w14:textId="77777777" w:rsidR="003C0B34" w:rsidRPr="003A1204"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3A1204">
        <w:rPr>
          <w:rFonts w:ascii="Arial" w:hAnsi="Arial" w:cs="Arial"/>
          <w:sz w:val="24"/>
          <w:szCs w:val="24"/>
        </w:rPr>
        <w:t>za odstąpienie przez Zamawiającego od całości lub niewykonanej części umowy z przyczyn, za które ponosi odpowiedzialność Wykonawca – w wysokości 10 % wynagrodzenia ryczałtowego brutto, określonego w § 4 ust. 2;</w:t>
      </w:r>
    </w:p>
    <w:p w14:paraId="0724CD2F" w14:textId="77777777" w:rsidR="003C0B34" w:rsidRPr="003A1204"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3A1204">
        <w:rPr>
          <w:rFonts w:ascii="Arial" w:hAnsi="Arial" w:cs="Arial"/>
          <w:sz w:val="24"/>
          <w:szCs w:val="24"/>
        </w:rPr>
        <w:t>za odstąpienie przez Wykonawcę od umowy z przyczyn niezależnych od Zamawiającego od całości lub niewykonanej części umowy – w wysokości 10 % wynagrodzenia ryczałtowego brutto, określonego w § 4 ust. 2;</w:t>
      </w:r>
    </w:p>
    <w:p w14:paraId="29E02AF7" w14:textId="54DE584D" w:rsidR="003C0B34" w:rsidRPr="003A1204"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3A1204">
        <w:rPr>
          <w:rFonts w:ascii="Arial" w:hAnsi="Arial" w:cs="Arial"/>
          <w:sz w:val="24"/>
          <w:szCs w:val="24"/>
        </w:rPr>
        <w:t xml:space="preserve">za niespełnienie przez Wykonawcę lub podwykonawcę wymogu zatrudnienia na podstawie umowy o pracę osób wykonujących wskazane w § 9 ust. </w:t>
      </w:r>
      <w:r w:rsidR="00497BB9" w:rsidRPr="003A1204">
        <w:rPr>
          <w:rFonts w:ascii="Arial" w:hAnsi="Arial" w:cs="Arial"/>
          <w:sz w:val="24"/>
          <w:szCs w:val="24"/>
        </w:rPr>
        <w:t>2</w:t>
      </w:r>
      <w:r w:rsidRPr="003A1204">
        <w:rPr>
          <w:rFonts w:ascii="Arial" w:hAnsi="Arial" w:cs="Arial"/>
          <w:sz w:val="24"/>
          <w:szCs w:val="24"/>
        </w:rPr>
        <w:t>1 czynności</w:t>
      </w:r>
      <w:r w:rsidR="006B1354" w:rsidRPr="003A1204">
        <w:rPr>
          <w:rFonts w:ascii="Arial" w:hAnsi="Arial" w:cs="Arial"/>
          <w:sz w:val="24"/>
          <w:szCs w:val="24"/>
        </w:rPr>
        <w:t xml:space="preserve"> </w:t>
      </w:r>
      <w:r w:rsidRPr="003A1204">
        <w:rPr>
          <w:rFonts w:ascii="Arial" w:hAnsi="Arial" w:cs="Arial"/>
          <w:sz w:val="24"/>
          <w:szCs w:val="24"/>
        </w:rPr>
        <w:t xml:space="preserve"> oraz za każdy przypadek nie złożenia dowodów potwierdzających wymóg zatrudnienia, Wykonawca zapłaci Zamawiającemu karę umowną – w wysokości 0,1 % wynagrodzenia ryczałtowego brutto, określonego w § 4 ust. 2;</w:t>
      </w:r>
    </w:p>
    <w:p w14:paraId="14E0C5F4" w14:textId="77777777" w:rsidR="003C0B34" w:rsidRPr="003A1204"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3A1204">
        <w:rPr>
          <w:rFonts w:ascii="Arial" w:hAnsi="Arial" w:cs="Arial"/>
          <w:sz w:val="24"/>
          <w:szCs w:val="24"/>
        </w:rPr>
        <w:t>za każdorazowy brak zapłaty lub nieterminowej zapłaty wynagrodzenia należnego podwykonawcom lub dalszym podwykonawcom – w wysokości 0,1 % wynagrodzenia ryczałtowego brutto, określonego w § 4 ust. 2 chyba, że Wykonawca dokonał za zgodą Zamawiającego cesji płatności na rzecz podwykonawcy lub dalszego podwykonawcy;</w:t>
      </w:r>
    </w:p>
    <w:p w14:paraId="0E16D74B" w14:textId="77777777" w:rsidR="003C0B34" w:rsidRPr="003A1204"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3A1204">
        <w:rPr>
          <w:rFonts w:ascii="Arial" w:hAnsi="Arial" w:cs="Arial"/>
          <w:sz w:val="24"/>
          <w:szCs w:val="24"/>
        </w:rPr>
        <w:t>za każdorazowe nieprzedłożenie do zaakceptowania projektu umowy o podwykonawstwo, której przedmiotem są roboty budowlane, lub projektu jej zmiany – w wysokości 0,1% wynagrodzenia ryczałtowego brutto, określonego w § 4 ust. 2;</w:t>
      </w:r>
    </w:p>
    <w:p w14:paraId="1D4E0DD3" w14:textId="77777777" w:rsidR="003C0B34" w:rsidRPr="003A1204"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3A1204">
        <w:rPr>
          <w:rFonts w:ascii="Arial" w:hAnsi="Arial" w:cs="Arial"/>
          <w:sz w:val="24"/>
          <w:szCs w:val="24"/>
        </w:rPr>
        <w:t>za każdorazowe nieprzedłożenie poświadczonej za zgodność z oryginałem kopii umowy o podwykonawstwo lub jej zmiany, której przedmiotem są roboty budowlane – w wysokości 0,1% wynagrodzenia ryczałtowego brutto, określonego w § 4 ust. 2;</w:t>
      </w:r>
    </w:p>
    <w:p w14:paraId="56750642" w14:textId="77777777" w:rsidR="003C0B34" w:rsidRPr="003A1204" w:rsidRDefault="008027B4" w:rsidP="00087503">
      <w:pPr>
        <w:pStyle w:val="Akapitzlist"/>
        <w:numPr>
          <w:ilvl w:val="1"/>
          <w:numId w:val="4"/>
        </w:numPr>
        <w:tabs>
          <w:tab w:val="left" w:pos="709"/>
          <w:tab w:val="left" w:pos="1185"/>
        </w:tabs>
        <w:ind w:left="709" w:right="115" w:hanging="283"/>
        <w:jc w:val="both"/>
        <w:rPr>
          <w:rFonts w:ascii="Arial" w:hAnsi="Arial" w:cs="Arial"/>
          <w:sz w:val="24"/>
          <w:szCs w:val="24"/>
        </w:rPr>
      </w:pPr>
      <w:r w:rsidRPr="003A1204">
        <w:rPr>
          <w:rFonts w:ascii="Arial" w:hAnsi="Arial" w:cs="Arial"/>
          <w:sz w:val="24"/>
          <w:szCs w:val="24"/>
        </w:rPr>
        <w:t>za każdorazowe nieprzedłożenie poświadczonej za zgodność z oryginałem kopii umowy o podwykonawstwo lub jej zmiany, której przedmiotem są dostawy lub usługi – w wysokości 0,1% wynagrodzenia ryczałtowego brutto, określonego w § 4 ust. 2;</w:t>
      </w:r>
    </w:p>
    <w:p w14:paraId="627DEB11" w14:textId="77777777" w:rsidR="003C0B34" w:rsidRPr="003A1204" w:rsidRDefault="008027B4" w:rsidP="00087503">
      <w:pPr>
        <w:pStyle w:val="Akapitzlist"/>
        <w:numPr>
          <w:ilvl w:val="1"/>
          <w:numId w:val="4"/>
        </w:numPr>
        <w:tabs>
          <w:tab w:val="left" w:pos="851"/>
        </w:tabs>
        <w:ind w:left="709" w:right="113" w:hanging="283"/>
        <w:jc w:val="both"/>
        <w:rPr>
          <w:rFonts w:ascii="Arial" w:hAnsi="Arial" w:cs="Arial"/>
          <w:sz w:val="24"/>
          <w:szCs w:val="24"/>
        </w:rPr>
      </w:pPr>
      <w:r w:rsidRPr="003A1204">
        <w:rPr>
          <w:rFonts w:ascii="Arial" w:hAnsi="Arial" w:cs="Arial"/>
          <w:sz w:val="24"/>
          <w:szCs w:val="24"/>
        </w:rPr>
        <w:t>za brak zmiany umowy o podwykonawstwo w zakresie terminu zapłaty – w wysokości 0,1 % wynagrodzenia ryczałtowego brutto, określonego w § 4 ust. 2;</w:t>
      </w:r>
    </w:p>
    <w:p w14:paraId="13AFC3E5" w14:textId="2AA4079E" w:rsidR="003C0B34" w:rsidRDefault="008027B4" w:rsidP="00087503">
      <w:pPr>
        <w:pStyle w:val="Akapitzlist"/>
        <w:numPr>
          <w:ilvl w:val="1"/>
          <w:numId w:val="4"/>
        </w:numPr>
        <w:tabs>
          <w:tab w:val="left" w:pos="851"/>
        </w:tabs>
        <w:ind w:left="709" w:right="111" w:hanging="283"/>
        <w:jc w:val="both"/>
        <w:rPr>
          <w:rFonts w:ascii="Arial" w:hAnsi="Arial" w:cs="Arial"/>
          <w:sz w:val="24"/>
          <w:szCs w:val="24"/>
        </w:rPr>
      </w:pPr>
      <w:r w:rsidRPr="003A1204">
        <w:rPr>
          <w:rFonts w:ascii="Arial" w:hAnsi="Arial" w:cs="Arial"/>
          <w:sz w:val="24"/>
          <w:szCs w:val="24"/>
        </w:rPr>
        <w:t>za niewywiązanie się przez Wykonawcę z pozostałych zobowiązań wynikających z umowy – w wysokości 0,1% wynagrodzenia ryczałtowego brutto, określonego w §</w:t>
      </w:r>
      <w:r w:rsidR="00FD3F86" w:rsidRPr="003A1204">
        <w:rPr>
          <w:rFonts w:ascii="Arial" w:hAnsi="Arial" w:cs="Arial"/>
          <w:sz w:val="24"/>
          <w:szCs w:val="24"/>
        </w:rPr>
        <w:t xml:space="preserve"> </w:t>
      </w:r>
      <w:r w:rsidRPr="003A1204">
        <w:rPr>
          <w:rFonts w:ascii="Arial" w:hAnsi="Arial" w:cs="Arial"/>
          <w:sz w:val="24"/>
          <w:szCs w:val="24"/>
        </w:rPr>
        <w:t xml:space="preserve"> 4 ust. 2</w:t>
      </w:r>
      <w:r w:rsidR="00B66CF7">
        <w:rPr>
          <w:rFonts w:ascii="Arial" w:hAnsi="Arial" w:cs="Arial"/>
          <w:sz w:val="24"/>
          <w:szCs w:val="24"/>
        </w:rPr>
        <w:t>;</w:t>
      </w:r>
    </w:p>
    <w:p w14:paraId="2BCD5436" w14:textId="704594D2" w:rsidR="00B66CF7" w:rsidRPr="003A1204" w:rsidRDefault="00B66CF7" w:rsidP="00087503">
      <w:pPr>
        <w:pStyle w:val="Akapitzlist"/>
        <w:numPr>
          <w:ilvl w:val="1"/>
          <w:numId w:val="4"/>
        </w:numPr>
        <w:tabs>
          <w:tab w:val="left" w:pos="851"/>
        </w:tabs>
        <w:ind w:left="709" w:right="111" w:hanging="283"/>
        <w:jc w:val="both"/>
        <w:rPr>
          <w:rFonts w:ascii="Arial" w:hAnsi="Arial" w:cs="Arial"/>
          <w:sz w:val="24"/>
          <w:szCs w:val="24"/>
        </w:rPr>
      </w:pPr>
      <w:r w:rsidRPr="00B66CF7">
        <w:rPr>
          <w:rFonts w:ascii="Arial" w:hAnsi="Arial" w:cs="Arial"/>
          <w:sz w:val="24"/>
          <w:szCs w:val="24"/>
        </w:rPr>
        <w:t xml:space="preserve">w przypadku   braku   zapłaty   lub   nieterminowej   zapłaty   wynagrodzenia   należnego podwykonawcom z tytułu zmiany wysokości wynagrodzenia - w </w:t>
      </w:r>
      <w:r w:rsidRPr="00B66CF7">
        <w:rPr>
          <w:rFonts w:ascii="Arial" w:hAnsi="Arial" w:cs="Arial"/>
          <w:sz w:val="24"/>
          <w:szCs w:val="24"/>
        </w:rPr>
        <w:lastRenderedPageBreak/>
        <w:t>wysokości 0,1 % wynagrodzenia ryczałtowego brutto określonego w § 4 ust. 2. za każdy przypadek naruszenia</w:t>
      </w:r>
    </w:p>
    <w:p w14:paraId="58FADE10" w14:textId="77777777" w:rsidR="003C0B34" w:rsidRPr="003A1204" w:rsidRDefault="008027B4" w:rsidP="00087503">
      <w:pPr>
        <w:pStyle w:val="Akapitzlist"/>
        <w:numPr>
          <w:ilvl w:val="0"/>
          <w:numId w:val="4"/>
        </w:numPr>
        <w:tabs>
          <w:tab w:val="left" w:pos="477"/>
        </w:tabs>
        <w:ind w:hanging="361"/>
        <w:rPr>
          <w:rFonts w:ascii="Arial" w:hAnsi="Arial" w:cs="Arial"/>
          <w:sz w:val="24"/>
          <w:szCs w:val="24"/>
        </w:rPr>
      </w:pPr>
      <w:r w:rsidRPr="003A1204">
        <w:rPr>
          <w:rFonts w:ascii="Arial" w:hAnsi="Arial" w:cs="Arial"/>
          <w:sz w:val="24"/>
          <w:szCs w:val="24"/>
        </w:rPr>
        <w:t>Zamawiający zapłaci Wykonawcy karę umowną:</w:t>
      </w:r>
    </w:p>
    <w:p w14:paraId="2B25FCA8" w14:textId="70EE6540" w:rsidR="003C0B34" w:rsidRPr="003A1204"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3A1204">
        <w:rPr>
          <w:rFonts w:ascii="Arial" w:hAnsi="Arial" w:cs="Arial"/>
          <w:sz w:val="24"/>
          <w:szCs w:val="24"/>
        </w:rPr>
        <w:t>za zwłokę w przekazaniu placu budowy lub umówionej jego części lub uniemożliwieniu rozpoczęcia prac – w wysokości 0,1 % wynagrodzenia ryczałtowego brutto, określonego w § 4 ust. 2– za każdy dzień zwłoki licząc od</w:t>
      </w:r>
      <w:r w:rsidR="006B1354" w:rsidRPr="003A1204">
        <w:rPr>
          <w:rFonts w:ascii="Arial" w:hAnsi="Arial" w:cs="Arial"/>
          <w:sz w:val="24"/>
          <w:szCs w:val="24"/>
        </w:rPr>
        <w:t xml:space="preserve"> </w:t>
      </w:r>
      <w:r w:rsidRPr="003A1204">
        <w:rPr>
          <w:rFonts w:ascii="Arial" w:hAnsi="Arial" w:cs="Arial"/>
          <w:sz w:val="24"/>
          <w:szCs w:val="24"/>
        </w:rPr>
        <w:t xml:space="preserve"> umownego terminu jednakże nie więcej niż 10% tego wynagrodzenia ;</w:t>
      </w:r>
    </w:p>
    <w:p w14:paraId="6B5A81A2" w14:textId="519B5169" w:rsidR="003C0B34" w:rsidRPr="003A1204"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3A1204">
        <w:rPr>
          <w:rFonts w:ascii="Arial" w:hAnsi="Arial" w:cs="Arial"/>
          <w:sz w:val="24"/>
          <w:szCs w:val="24"/>
        </w:rPr>
        <w:t>za zwłokę w przeprowadzeniu odbioru – w wysokości 0,1 % wynagrodzenia ryczałtowego brutto, określonego w § 4 ust. 2 – za każdy dzień zwłok</w:t>
      </w:r>
      <w:r w:rsidR="006B1354" w:rsidRPr="003A1204">
        <w:rPr>
          <w:rFonts w:ascii="Arial" w:hAnsi="Arial" w:cs="Arial"/>
          <w:sz w:val="24"/>
          <w:szCs w:val="24"/>
        </w:rPr>
        <w:t>i</w:t>
      </w:r>
      <w:r w:rsidRPr="003A1204">
        <w:rPr>
          <w:rFonts w:ascii="Arial" w:hAnsi="Arial" w:cs="Arial"/>
          <w:sz w:val="24"/>
          <w:szCs w:val="24"/>
        </w:rPr>
        <w:t>, licząc od</w:t>
      </w:r>
      <w:r w:rsidR="006B1354" w:rsidRPr="003A1204">
        <w:rPr>
          <w:rFonts w:ascii="Arial" w:hAnsi="Arial" w:cs="Arial"/>
          <w:sz w:val="24"/>
          <w:szCs w:val="24"/>
        </w:rPr>
        <w:t xml:space="preserve"> </w:t>
      </w:r>
      <w:r w:rsidRPr="003A1204">
        <w:rPr>
          <w:rFonts w:ascii="Arial" w:hAnsi="Arial" w:cs="Arial"/>
          <w:sz w:val="24"/>
          <w:szCs w:val="24"/>
        </w:rPr>
        <w:t xml:space="preserve"> umownego terminu, w którym odbiór powinien być rozpoczęty, jednakże nie więcej niż 10% tego wynagrodzenia;</w:t>
      </w:r>
    </w:p>
    <w:p w14:paraId="0A2C246F" w14:textId="4E8F0036" w:rsidR="003C0B34" w:rsidRPr="003A1204" w:rsidRDefault="008027B4" w:rsidP="00087503">
      <w:pPr>
        <w:pStyle w:val="Akapitzlist"/>
        <w:numPr>
          <w:ilvl w:val="1"/>
          <w:numId w:val="4"/>
        </w:numPr>
        <w:tabs>
          <w:tab w:val="left" w:pos="709"/>
        </w:tabs>
        <w:ind w:left="709" w:right="118" w:hanging="283"/>
        <w:jc w:val="both"/>
        <w:rPr>
          <w:rFonts w:ascii="Arial" w:hAnsi="Arial" w:cs="Arial"/>
          <w:sz w:val="24"/>
          <w:szCs w:val="24"/>
        </w:rPr>
      </w:pPr>
      <w:r w:rsidRPr="003A1204">
        <w:rPr>
          <w:rFonts w:ascii="Arial" w:hAnsi="Arial" w:cs="Arial"/>
          <w:sz w:val="24"/>
          <w:szCs w:val="24"/>
        </w:rPr>
        <w:t>za odstąpienie od umowy przez Wykonawcę z przyczyn, za które ponosi odpowiedzialność Zamawiający – w wysokości 10 % wynagrodzenia</w:t>
      </w:r>
      <w:r w:rsidR="006B1354" w:rsidRPr="003A1204">
        <w:rPr>
          <w:rFonts w:ascii="Arial" w:hAnsi="Arial" w:cs="Arial"/>
          <w:sz w:val="24"/>
          <w:szCs w:val="24"/>
        </w:rPr>
        <w:t xml:space="preserve"> </w:t>
      </w:r>
      <w:r w:rsidRPr="003A1204">
        <w:rPr>
          <w:rFonts w:ascii="Arial" w:hAnsi="Arial" w:cs="Arial"/>
          <w:sz w:val="24"/>
          <w:szCs w:val="24"/>
        </w:rPr>
        <w:t xml:space="preserve"> ryczałtowego brutto, określonego w § 4 ust. 2;</w:t>
      </w:r>
    </w:p>
    <w:p w14:paraId="5A7E5E1C" w14:textId="2B6B5311" w:rsidR="003C0B34" w:rsidRPr="003A1204" w:rsidRDefault="008027B4" w:rsidP="00087503">
      <w:pPr>
        <w:pStyle w:val="Akapitzlist"/>
        <w:numPr>
          <w:ilvl w:val="1"/>
          <w:numId w:val="4"/>
        </w:numPr>
        <w:tabs>
          <w:tab w:val="left" w:pos="709"/>
        </w:tabs>
        <w:ind w:left="709" w:right="116" w:hanging="283"/>
        <w:jc w:val="both"/>
        <w:rPr>
          <w:rFonts w:ascii="Arial" w:hAnsi="Arial" w:cs="Arial"/>
          <w:sz w:val="24"/>
          <w:szCs w:val="24"/>
        </w:rPr>
      </w:pPr>
      <w:r w:rsidRPr="003A1204">
        <w:rPr>
          <w:rFonts w:ascii="Arial" w:hAnsi="Arial" w:cs="Arial"/>
          <w:sz w:val="24"/>
          <w:szCs w:val="24"/>
        </w:rPr>
        <w:t>za niewywiązanie się przez Zamawiającego z pozostałych zobowiązań wynikających z umowy – w wysokości 0,1</w:t>
      </w:r>
      <w:r w:rsidR="00B227D5" w:rsidRPr="003A1204">
        <w:rPr>
          <w:rFonts w:ascii="Arial" w:hAnsi="Arial" w:cs="Arial"/>
          <w:sz w:val="24"/>
          <w:szCs w:val="24"/>
        </w:rPr>
        <w:t xml:space="preserve"> </w:t>
      </w:r>
      <w:r w:rsidRPr="003A1204">
        <w:rPr>
          <w:rFonts w:ascii="Arial" w:hAnsi="Arial" w:cs="Arial"/>
          <w:sz w:val="24"/>
          <w:szCs w:val="24"/>
        </w:rPr>
        <w:t>% wynagrodzenia ryczałtowego brutto, określonego w § 4 ust. 2.</w:t>
      </w:r>
    </w:p>
    <w:p w14:paraId="3CED4352" w14:textId="77777777" w:rsidR="003C0B34" w:rsidRPr="003A1204" w:rsidRDefault="008027B4" w:rsidP="00087503">
      <w:pPr>
        <w:pStyle w:val="Akapitzlist"/>
        <w:numPr>
          <w:ilvl w:val="0"/>
          <w:numId w:val="4"/>
        </w:numPr>
        <w:tabs>
          <w:tab w:val="left" w:pos="477"/>
        </w:tabs>
        <w:ind w:right="114"/>
        <w:rPr>
          <w:rFonts w:ascii="Arial" w:hAnsi="Arial" w:cs="Arial"/>
          <w:sz w:val="24"/>
          <w:szCs w:val="24"/>
        </w:rPr>
      </w:pPr>
      <w:r w:rsidRPr="003A1204">
        <w:rPr>
          <w:rFonts w:ascii="Arial" w:hAnsi="Arial" w:cs="Arial"/>
          <w:sz w:val="24"/>
          <w:szCs w:val="24"/>
        </w:rPr>
        <w:t>Łączna wysokość kar ze wszystkich tytułów nie może przekraczać 20 % wynagrodzenia ryczałtowego brutto. Jeżeli kara umowna nie pokrywa poniesionej szkody, Strony mogą dochodzić odszkodowania uzupełniającego na zasadach ogólnych.</w:t>
      </w:r>
    </w:p>
    <w:p w14:paraId="753C70E2" w14:textId="5F07F401" w:rsidR="003C0B34" w:rsidRPr="003A1204" w:rsidRDefault="008027B4" w:rsidP="00087503">
      <w:pPr>
        <w:pStyle w:val="Akapitzlist"/>
        <w:numPr>
          <w:ilvl w:val="0"/>
          <w:numId w:val="4"/>
        </w:numPr>
        <w:tabs>
          <w:tab w:val="left" w:pos="477"/>
        </w:tabs>
        <w:ind w:right="114"/>
        <w:rPr>
          <w:rFonts w:ascii="Arial" w:hAnsi="Arial" w:cs="Arial"/>
          <w:sz w:val="24"/>
          <w:szCs w:val="24"/>
        </w:rPr>
      </w:pPr>
      <w:r w:rsidRPr="003A1204">
        <w:rPr>
          <w:rFonts w:ascii="Arial" w:hAnsi="Arial" w:cs="Arial"/>
          <w:sz w:val="24"/>
          <w:szCs w:val="24"/>
        </w:rPr>
        <w:t>Zamawiający może potrącić przewidzianą w ust. 2 karę pieniężną z dowolnej należności Wykonawcy lub może być ona długiem do wyegzekwowania. Zapłacenie lub potrącenie</w:t>
      </w:r>
      <w:r w:rsidR="006B1354" w:rsidRPr="003A1204">
        <w:rPr>
          <w:rFonts w:ascii="Arial" w:hAnsi="Arial" w:cs="Arial"/>
          <w:sz w:val="24"/>
          <w:szCs w:val="24"/>
        </w:rPr>
        <w:t xml:space="preserve"> </w:t>
      </w:r>
      <w:r w:rsidRPr="003A1204">
        <w:rPr>
          <w:rFonts w:ascii="Arial" w:hAnsi="Arial" w:cs="Arial"/>
          <w:sz w:val="24"/>
          <w:szCs w:val="24"/>
        </w:rPr>
        <w:t xml:space="preserve"> kary nie zwalnia Wykonawcy z obowiązku dokończenia robót oraz innych zobowiązań umownych.</w:t>
      </w:r>
    </w:p>
    <w:p w14:paraId="2AC394F9" w14:textId="6FB3942B" w:rsidR="003C0B34" w:rsidRPr="003A1204" w:rsidRDefault="008027B4" w:rsidP="00087503">
      <w:pPr>
        <w:pStyle w:val="Akapitzlist"/>
        <w:numPr>
          <w:ilvl w:val="0"/>
          <w:numId w:val="4"/>
        </w:numPr>
        <w:tabs>
          <w:tab w:val="left" w:pos="477"/>
        </w:tabs>
        <w:ind w:right="116"/>
        <w:rPr>
          <w:rFonts w:ascii="Arial" w:hAnsi="Arial" w:cs="Arial"/>
          <w:sz w:val="24"/>
          <w:szCs w:val="24"/>
        </w:rPr>
      </w:pPr>
      <w:r w:rsidRPr="003A1204">
        <w:rPr>
          <w:rFonts w:ascii="Arial" w:hAnsi="Arial" w:cs="Arial"/>
          <w:sz w:val="24"/>
          <w:szCs w:val="24"/>
        </w:rPr>
        <w:t xml:space="preserve">Roszczenie o zapłatę kar umownych z tytułu </w:t>
      </w:r>
      <w:r w:rsidR="00065522" w:rsidRPr="003A1204">
        <w:rPr>
          <w:rFonts w:ascii="Arial" w:hAnsi="Arial" w:cs="Arial"/>
          <w:sz w:val="24"/>
          <w:szCs w:val="24"/>
        </w:rPr>
        <w:t xml:space="preserve">zwłoki </w:t>
      </w:r>
      <w:r w:rsidRPr="003A1204">
        <w:rPr>
          <w:rFonts w:ascii="Arial" w:hAnsi="Arial" w:cs="Arial"/>
          <w:sz w:val="24"/>
          <w:szCs w:val="24"/>
        </w:rPr>
        <w:t xml:space="preserve">za każdy dzień </w:t>
      </w:r>
      <w:r w:rsidR="006A0F28" w:rsidRPr="003A1204">
        <w:rPr>
          <w:rFonts w:ascii="Arial" w:hAnsi="Arial" w:cs="Arial"/>
          <w:sz w:val="24"/>
          <w:szCs w:val="24"/>
        </w:rPr>
        <w:t xml:space="preserve">zwłoki </w:t>
      </w:r>
      <w:r w:rsidRPr="003A1204">
        <w:rPr>
          <w:rFonts w:ascii="Arial" w:hAnsi="Arial" w:cs="Arial"/>
          <w:sz w:val="24"/>
          <w:szCs w:val="24"/>
        </w:rPr>
        <w:t>staje się wymagalne:</w:t>
      </w:r>
    </w:p>
    <w:p w14:paraId="2C36EC80" w14:textId="3D1CF7FB" w:rsidR="003C0B34" w:rsidRPr="003A1204" w:rsidRDefault="008027B4" w:rsidP="00087503">
      <w:pPr>
        <w:pStyle w:val="Akapitzlist"/>
        <w:numPr>
          <w:ilvl w:val="1"/>
          <w:numId w:val="4"/>
        </w:numPr>
        <w:tabs>
          <w:tab w:val="left" w:pos="709"/>
        </w:tabs>
        <w:ind w:left="709" w:hanging="283"/>
        <w:jc w:val="both"/>
        <w:rPr>
          <w:rFonts w:ascii="Arial" w:hAnsi="Arial" w:cs="Arial"/>
          <w:sz w:val="24"/>
          <w:szCs w:val="24"/>
        </w:rPr>
      </w:pPr>
      <w:r w:rsidRPr="003A1204">
        <w:rPr>
          <w:rFonts w:ascii="Arial" w:hAnsi="Arial" w:cs="Arial"/>
          <w:sz w:val="24"/>
          <w:szCs w:val="24"/>
        </w:rPr>
        <w:t xml:space="preserve">za pierwszy dzień </w:t>
      </w:r>
      <w:r w:rsidR="006A0F28" w:rsidRPr="003A1204">
        <w:rPr>
          <w:rFonts w:ascii="Arial" w:hAnsi="Arial" w:cs="Arial"/>
          <w:sz w:val="24"/>
          <w:szCs w:val="24"/>
        </w:rPr>
        <w:t xml:space="preserve">zwłoki </w:t>
      </w:r>
      <w:r w:rsidRPr="003A1204">
        <w:rPr>
          <w:rFonts w:ascii="Arial" w:hAnsi="Arial" w:cs="Arial"/>
          <w:sz w:val="24"/>
          <w:szCs w:val="24"/>
        </w:rPr>
        <w:t>– w tym dniu;</w:t>
      </w:r>
    </w:p>
    <w:p w14:paraId="521BAE62" w14:textId="0FCACDCE" w:rsidR="003C0B34" w:rsidRPr="003A1204" w:rsidRDefault="008027B4" w:rsidP="00087503">
      <w:pPr>
        <w:pStyle w:val="Akapitzlist"/>
        <w:numPr>
          <w:ilvl w:val="1"/>
          <w:numId w:val="4"/>
        </w:numPr>
        <w:tabs>
          <w:tab w:val="left" w:pos="709"/>
        </w:tabs>
        <w:ind w:left="709" w:right="119" w:hanging="283"/>
        <w:jc w:val="both"/>
        <w:rPr>
          <w:rFonts w:ascii="Arial" w:hAnsi="Arial" w:cs="Arial"/>
          <w:sz w:val="24"/>
          <w:szCs w:val="24"/>
        </w:rPr>
      </w:pPr>
      <w:r w:rsidRPr="003A1204">
        <w:rPr>
          <w:rFonts w:ascii="Arial" w:hAnsi="Arial" w:cs="Arial"/>
          <w:sz w:val="24"/>
          <w:szCs w:val="24"/>
        </w:rPr>
        <w:t xml:space="preserve">za każdy następny rozpoczęty dzień </w:t>
      </w:r>
      <w:r w:rsidR="006A0F28" w:rsidRPr="003A1204">
        <w:rPr>
          <w:rFonts w:ascii="Arial" w:hAnsi="Arial" w:cs="Arial"/>
          <w:sz w:val="24"/>
          <w:szCs w:val="24"/>
        </w:rPr>
        <w:t xml:space="preserve">zwłoki </w:t>
      </w:r>
      <w:r w:rsidRPr="003A1204">
        <w:rPr>
          <w:rFonts w:ascii="Arial" w:hAnsi="Arial" w:cs="Arial"/>
          <w:sz w:val="24"/>
          <w:szCs w:val="24"/>
        </w:rPr>
        <w:t>– odpowiednio w każdym z tych dni.</w:t>
      </w:r>
    </w:p>
    <w:p w14:paraId="01F00A85" w14:textId="4C1ED5AA" w:rsidR="004C5307" w:rsidRPr="003A1204" w:rsidRDefault="004C5307" w:rsidP="00087503">
      <w:pPr>
        <w:pStyle w:val="Akapitzlist"/>
        <w:numPr>
          <w:ilvl w:val="0"/>
          <w:numId w:val="6"/>
        </w:numPr>
        <w:tabs>
          <w:tab w:val="left" w:pos="477"/>
        </w:tabs>
        <w:ind w:right="-58"/>
        <w:rPr>
          <w:rFonts w:ascii="Arial" w:hAnsi="Arial" w:cs="Arial"/>
          <w:sz w:val="24"/>
          <w:szCs w:val="24"/>
        </w:rPr>
      </w:pPr>
      <w:r w:rsidRPr="003A1204">
        <w:rPr>
          <w:rFonts w:ascii="Arial" w:hAnsi="Arial" w:cs="Arial"/>
          <w:sz w:val="24"/>
          <w:szCs w:val="24"/>
        </w:rPr>
        <w:t>Zamawiający zastrzega sobie prawo do odszkodowania przenoszącego wysokość kar umownych do wysokości rzeczywiście poniesionej szkody i utraconych korzyści, w szczególności do wysokości utraconego dofinansowania realizacji projektu ze źródeł zewnętrznych. Za utratę dofinansowania ze źródeł zewnętrznych z winy Wykonawcy, będzie również uznane odstąpienie od umowy przez Wykonawcę w terminie uniemożliwiającym Zamawiającemu zrealizowanie projektu w zakładanym niniejszą umową terminie.</w:t>
      </w:r>
    </w:p>
    <w:p w14:paraId="43793DE4"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19</w:t>
      </w:r>
    </w:p>
    <w:p w14:paraId="1D481B9D" w14:textId="77777777" w:rsidR="003C0B34" w:rsidRPr="003A1204" w:rsidRDefault="008027B4" w:rsidP="00B227D5">
      <w:pPr>
        <w:pStyle w:val="Nagwek1"/>
        <w:spacing w:before="0" w:after="120"/>
        <w:ind w:left="0" w:right="0"/>
        <w:rPr>
          <w:sz w:val="24"/>
          <w:szCs w:val="24"/>
        </w:rPr>
      </w:pPr>
      <w:r w:rsidRPr="003A1204">
        <w:rPr>
          <w:sz w:val="24"/>
          <w:szCs w:val="24"/>
        </w:rPr>
        <w:t>Podwykonawstwo</w:t>
      </w:r>
    </w:p>
    <w:p w14:paraId="725809F5" w14:textId="77777777" w:rsidR="003C0B34" w:rsidRPr="003A1204" w:rsidRDefault="008027B4" w:rsidP="00087503">
      <w:pPr>
        <w:pStyle w:val="Akapitzlist"/>
        <w:numPr>
          <w:ilvl w:val="0"/>
          <w:numId w:val="3"/>
        </w:numPr>
        <w:tabs>
          <w:tab w:val="left" w:pos="477"/>
        </w:tabs>
        <w:ind w:right="117"/>
        <w:rPr>
          <w:rFonts w:ascii="Arial" w:hAnsi="Arial" w:cs="Arial"/>
          <w:sz w:val="24"/>
          <w:szCs w:val="24"/>
        </w:rPr>
      </w:pPr>
      <w:r w:rsidRPr="003A1204">
        <w:rPr>
          <w:rFonts w:ascii="Arial" w:hAnsi="Arial" w:cs="Arial"/>
          <w:sz w:val="24"/>
          <w:szCs w:val="24"/>
        </w:rPr>
        <w:t>Wykonawca może powierzyć wykonanie części zamówienia podwykonawcy. Powierzenie wykonania części zamówienia podwykonawcom nie zwalnia wykonawcy z odpowiedzialności za należyte wykonanie tego zamówienia.</w:t>
      </w:r>
    </w:p>
    <w:p w14:paraId="3682F77D" w14:textId="77777777" w:rsidR="003C0B34" w:rsidRPr="003A1204" w:rsidRDefault="008027B4" w:rsidP="00087503">
      <w:pPr>
        <w:pStyle w:val="Akapitzlist"/>
        <w:numPr>
          <w:ilvl w:val="0"/>
          <w:numId w:val="3"/>
        </w:numPr>
        <w:tabs>
          <w:tab w:val="left" w:pos="477"/>
        </w:tabs>
        <w:ind w:right="113"/>
        <w:rPr>
          <w:rFonts w:ascii="Arial" w:hAnsi="Arial" w:cs="Arial"/>
          <w:sz w:val="24"/>
          <w:szCs w:val="24"/>
        </w:rPr>
      </w:pPr>
      <w:r w:rsidRPr="003A1204">
        <w:rPr>
          <w:rFonts w:ascii="Arial" w:hAnsi="Arial" w:cs="Arial"/>
          <w:sz w:val="24"/>
          <w:szCs w:val="24"/>
        </w:rPr>
        <w:t>Wykonawca realizuje przedmiot umowy przy udziale podwykonawcy, zawierając stosowne umowy w rozumieniu art. 7 pkt 27 ustawy.</w:t>
      </w:r>
    </w:p>
    <w:p w14:paraId="595D3712"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Wykonawca jest odpowiedzialny za działania lub zaniechania podwykonawcy lub dalszego podwykonawcy.</w:t>
      </w:r>
    </w:p>
    <w:p w14:paraId="6816A460"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Jeżeli zmiana lub rezygnacja z podwykonawstwa dotyczyć będzie podmiotu, na zasoby którego Wykonawca powoływał się na zasadach określonych w art. 118 ust. 1 ustawy,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7ACD3DC"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lastRenderedPageBreak/>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4C4888B8" w14:textId="77777777" w:rsidR="003C0B34" w:rsidRPr="003A1204" w:rsidRDefault="008027B4" w:rsidP="00087503">
      <w:pPr>
        <w:pStyle w:val="Akapitzlist"/>
        <w:numPr>
          <w:ilvl w:val="0"/>
          <w:numId w:val="3"/>
        </w:numPr>
        <w:tabs>
          <w:tab w:val="left" w:pos="477"/>
        </w:tabs>
        <w:ind w:right="122"/>
        <w:rPr>
          <w:rFonts w:ascii="Arial" w:hAnsi="Arial" w:cs="Arial"/>
          <w:sz w:val="24"/>
          <w:szCs w:val="24"/>
        </w:rPr>
      </w:pPr>
      <w:r w:rsidRPr="003A1204">
        <w:rPr>
          <w:rFonts w:ascii="Arial" w:hAnsi="Arial" w:cs="Arial"/>
          <w:sz w:val="24"/>
          <w:szCs w:val="24"/>
        </w:rPr>
        <w:t>Zamawiający, w terminie 7 dni, zgłasza w formie pisemnej pod rygorem nieważności zastrzeżenia do projektu umowy o podwykonawstwo i do jej zmian, w przypadku gdy:</w:t>
      </w:r>
    </w:p>
    <w:p w14:paraId="15B1E6F8"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nie spełnia ona wymagań określonych w dokumentach zamówienia;</w:t>
      </w:r>
    </w:p>
    <w:p w14:paraId="64F66FB0" w14:textId="77777777" w:rsidR="003C0B34" w:rsidRPr="003A1204" w:rsidRDefault="008027B4" w:rsidP="00087503">
      <w:pPr>
        <w:pStyle w:val="Akapitzlist"/>
        <w:numPr>
          <w:ilvl w:val="1"/>
          <w:numId w:val="3"/>
        </w:numPr>
        <w:tabs>
          <w:tab w:val="left" w:pos="709"/>
        </w:tabs>
        <w:ind w:left="709" w:right="116" w:hanging="283"/>
        <w:rPr>
          <w:rFonts w:ascii="Arial" w:hAnsi="Arial" w:cs="Arial"/>
          <w:sz w:val="24"/>
          <w:szCs w:val="24"/>
        </w:rPr>
      </w:pPr>
      <w:r w:rsidRPr="003A1204">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5D27AA99"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zawiera postanowienia niezgodne z art. 463 PZP.</w:t>
      </w:r>
    </w:p>
    <w:p w14:paraId="55C88C7E"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Niezgłoszenie przez Zamawiającego zastrzeżeń do przedłożonego projektu umowy o podwykonawstwo w terminie 7 dni uważa się za akceptację projektu umowy przez Zamawiającego.</w:t>
      </w:r>
    </w:p>
    <w:p w14:paraId="09C2A09C"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Wykonawca, podwykonawca lub dalszy podwykonawca przedkłada Zamawiającemu poświadczoną za zgodność z oryginałem kopię zawartej umowy o podwykonawstwo, której przedmiotem są roboty budowlane i jej zmian w terminie 7 dni od dnia jej zawarcia.</w:t>
      </w:r>
    </w:p>
    <w:p w14:paraId="09B12307" w14:textId="77777777" w:rsidR="003C0B34" w:rsidRPr="003A1204" w:rsidRDefault="008027B4" w:rsidP="00087503">
      <w:pPr>
        <w:pStyle w:val="Akapitzlist"/>
        <w:numPr>
          <w:ilvl w:val="0"/>
          <w:numId w:val="3"/>
        </w:numPr>
        <w:tabs>
          <w:tab w:val="left" w:pos="477"/>
        </w:tabs>
        <w:ind w:right="123"/>
        <w:rPr>
          <w:rFonts w:ascii="Arial" w:hAnsi="Arial" w:cs="Arial"/>
          <w:sz w:val="24"/>
          <w:szCs w:val="24"/>
        </w:rPr>
      </w:pPr>
      <w:r w:rsidRPr="003A1204">
        <w:rPr>
          <w:rFonts w:ascii="Arial" w:hAnsi="Arial" w:cs="Arial"/>
          <w:sz w:val="24"/>
          <w:szCs w:val="24"/>
        </w:rPr>
        <w:t>Zamawiający w terminie 7 dni zgłasza w formie pisemnej od rygorem nieważności sprzeciw do umowy o podwykonawstwo i do jej zmian, w przypadku gdy:</w:t>
      </w:r>
    </w:p>
    <w:p w14:paraId="6B9971FF"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nie spełnia ona wymagań określonych w dokumentach zamówienia,</w:t>
      </w:r>
    </w:p>
    <w:p w14:paraId="78B73526" w14:textId="77777777" w:rsidR="003C0B34" w:rsidRPr="003A1204" w:rsidRDefault="008027B4" w:rsidP="00087503">
      <w:pPr>
        <w:pStyle w:val="Akapitzlist"/>
        <w:numPr>
          <w:ilvl w:val="1"/>
          <w:numId w:val="3"/>
        </w:numPr>
        <w:tabs>
          <w:tab w:val="left" w:pos="709"/>
        </w:tabs>
        <w:ind w:left="709" w:right="120" w:hanging="283"/>
        <w:rPr>
          <w:rFonts w:ascii="Arial" w:hAnsi="Arial" w:cs="Arial"/>
          <w:sz w:val="24"/>
          <w:szCs w:val="24"/>
        </w:rPr>
      </w:pPr>
      <w:r w:rsidRPr="003A1204">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277EFA34"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zawiera postanowienia niezgodne z art. 463 PZP.</w:t>
      </w:r>
    </w:p>
    <w:p w14:paraId="4D51590F" w14:textId="77777777" w:rsidR="003C0B34" w:rsidRPr="003A1204" w:rsidRDefault="008027B4" w:rsidP="00087503">
      <w:pPr>
        <w:pStyle w:val="Akapitzlist"/>
        <w:numPr>
          <w:ilvl w:val="0"/>
          <w:numId w:val="3"/>
        </w:numPr>
        <w:tabs>
          <w:tab w:val="left" w:pos="477"/>
        </w:tabs>
        <w:ind w:right="121"/>
        <w:rPr>
          <w:rFonts w:ascii="Arial" w:hAnsi="Arial" w:cs="Arial"/>
          <w:sz w:val="24"/>
          <w:szCs w:val="24"/>
        </w:rPr>
      </w:pPr>
      <w:r w:rsidRPr="003A1204">
        <w:rPr>
          <w:rFonts w:ascii="Arial" w:hAnsi="Arial" w:cs="Arial"/>
          <w:sz w:val="24"/>
          <w:szCs w:val="24"/>
        </w:rPr>
        <w:t>Niezgłoszenie przez Zamawiającego w formie pisemnej pod rygorem nieważności sprzeciwu do przedłożonej umowy o podwykonawstwo w terminie 7 dni uważa się za akceptację umowy przez Zamawiającego.</w:t>
      </w:r>
    </w:p>
    <w:p w14:paraId="44D268D2" w14:textId="77777777" w:rsidR="003C0B34" w:rsidRPr="003A1204" w:rsidRDefault="008027B4" w:rsidP="00087503">
      <w:pPr>
        <w:pStyle w:val="Akapitzlist"/>
        <w:numPr>
          <w:ilvl w:val="0"/>
          <w:numId w:val="3"/>
        </w:numPr>
        <w:tabs>
          <w:tab w:val="left" w:pos="477"/>
        </w:tabs>
        <w:ind w:right="111"/>
        <w:rPr>
          <w:rFonts w:ascii="Arial" w:hAnsi="Arial" w:cs="Arial"/>
          <w:sz w:val="24"/>
          <w:szCs w:val="24"/>
        </w:rPr>
      </w:pPr>
      <w:r w:rsidRPr="003A1204">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Podwykonawca lub dalszy podwykonawca, przedkłada poświadczona za zgodność z oryginałem kopię umowy również wykonawcy.</w:t>
      </w:r>
    </w:p>
    <w:p w14:paraId="570C07FF"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039B94F6" w14:textId="77777777" w:rsidR="003C0B34" w:rsidRPr="003A1204" w:rsidRDefault="008027B4" w:rsidP="00087503">
      <w:pPr>
        <w:pStyle w:val="Akapitzlist"/>
        <w:numPr>
          <w:ilvl w:val="0"/>
          <w:numId w:val="3"/>
        </w:numPr>
        <w:tabs>
          <w:tab w:val="left" w:pos="477"/>
        </w:tabs>
        <w:ind w:right="118"/>
        <w:rPr>
          <w:rFonts w:ascii="Arial" w:hAnsi="Arial" w:cs="Arial"/>
          <w:sz w:val="24"/>
          <w:szCs w:val="24"/>
        </w:rPr>
      </w:pPr>
      <w:r w:rsidRPr="003A1204">
        <w:rPr>
          <w:rFonts w:ascii="Arial" w:hAnsi="Arial" w:cs="Arial"/>
          <w:sz w:val="24"/>
          <w:szCs w:val="24"/>
        </w:rPr>
        <w:t>Umowa z podwykonawcą lub dalszym podwykonawca powinna stanowić w szczególności, że:</w:t>
      </w:r>
    </w:p>
    <w:p w14:paraId="02AE543F" w14:textId="77777777" w:rsidR="003C0B34" w:rsidRPr="003A1204" w:rsidRDefault="008027B4" w:rsidP="00087503">
      <w:pPr>
        <w:pStyle w:val="Akapitzlist"/>
        <w:numPr>
          <w:ilvl w:val="1"/>
          <w:numId w:val="3"/>
        </w:numPr>
        <w:tabs>
          <w:tab w:val="left" w:pos="709"/>
        </w:tabs>
        <w:ind w:left="709" w:right="117" w:hanging="283"/>
        <w:rPr>
          <w:rFonts w:ascii="Arial" w:hAnsi="Arial" w:cs="Arial"/>
          <w:sz w:val="24"/>
          <w:szCs w:val="24"/>
        </w:rPr>
      </w:pPr>
      <w:r w:rsidRPr="003A1204">
        <w:rPr>
          <w:rFonts w:ascii="Arial" w:hAnsi="Arial" w:cs="Arial"/>
          <w:sz w:val="24"/>
          <w:szCs w:val="24"/>
        </w:rPr>
        <w:t>zakres, termin wykonania robót i przedmiot robót objętych umową z podwykonawcą lub dalszym podwykonawcą musi być zbieżny z zakresem, terminem wykonania i przedmiotem określonym w umowie pomiędzy Zamawiającym, a Wykonawcą;</w:t>
      </w:r>
    </w:p>
    <w:p w14:paraId="74E2B52C" w14:textId="77777777" w:rsidR="003C0B34" w:rsidRPr="003A1204" w:rsidRDefault="008027B4" w:rsidP="00087503">
      <w:pPr>
        <w:pStyle w:val="Akapitzlist"/>
        <w:numPr>
          <w:ilvl w:val="1"/>
          <w:numId w:val="3"/>
        </w:numPr>
        <w:tabs>
          <w:tab w:val="left" w:pos="709"/>
        </w:tabs>
        <w:ind w:left="709" w:right="114" w:hanging="283"/>
        <w:rPr>
          <w:rFonts w:ascii="Arial" w:hAnsi="Arial" w:cs="Arial"/>
          <w:sz w:val="24"/>
          <w:szCs w:val="24"/>
        </w:rPr>
      </w:pPr>
      <w:r w:rsidRPr="003A1204">
        <w:rPr>
          <w:rFonts w:ascii="Arial" w:hAnsi="Arial" w:cs="Arial"/>
          <w:sz w:val="24"/>
          <w:szCs w:val="24"/>
        </w:rPr>
        <w:t xml:space="preserve">termin zapłaty wygrodzenia podwykonawcy lub dalszemu podwykonawcy przewidziany w umowie o podwykonawstwo nie był dłuższy niż 30 dni od dnia </w:t>
      </w:r>
      <w:r w:rsidRPr="003A1204">
        <w:rPr>
          <w:rFonts w:ascii="Arial" w:hAnsi="Arial" w:cs="Arial"/>
          <w:sz w:val="24"/>
          <w:szCs w:val="24"/>
        </w:rPr>
        <w:lastRenderedPageBreak/>
        <w:t>doręczenia wykonawcy, podwykonawcy lub dalszemu podwykonawcy faktury lub rachunku, potwierdzających wykonanie zlecenia podwykonawcy lub dalszemu podwykonawcy dostawy, usługi lub roboty budowanej;</w:t>
      </w:r>
    </w:p>
    <w:p w14:paraId="384D5358" w14:textId="77777777" w:rsidR="003C0B34" w:rsidRPr="003A1204" w:rsidRDefault="008027B4" w:rsidP="00087503">
      <w:pPr>
        <w:pStyle w:val="Akapitzlist"/>
        <w:numPr>
          <w:ilvl w:val="1"/>
          <w:numId w:val="3"/>
        </w:numPr>
        <w:tabs>
          <w:tab w:val="left" w:pos="709"/>
        </w:tabs>
        <w:ind w:left="709" w:right="117" w:hanging="283"/>
        <w:rPr>
          <w:rFonts w:ascii="Arial" w:hAnsi="Arial" w:cs="Arial"/>
          <w:sz w:val="24"/>
          <w:szCs w:val="24"/>
        </w:rPr>
      </w:pPr>
      <w:r w:rsidRPr="003A1204">
        <w:rPr>
          <w:rFonts w:ascii="Arial" w:hAnsi="Arial" w:cs="Arial"/>
          <w:sz w:val="24"/>
          <w:szCs w:val="24"/>
        </w:rPr>
        <w:t>termin wynagrodzenia płatnego przez Wykonawcę za wykonane roboty podwykonawcy lub dalszemu podwykonawcy, powinien być ustalony w taki sposób, aby przypadał wcześniej niż termin zapłaty wynagrodzenia należnego Wykonawcy przez Zamawiającego.</w:t>
      </w:r>
    </w:p>
    <w:p w14:paraId="09833934" w14:textId="77777777" w:rsidR="003C0B34" w:rsidRPr="003A1204" w:rsidRDefault="008027B4" w:rsidP="006D4537">
      <w:pPr>
        <w:pStyle w:val="Tekstpodstawowy"/>
        <w:ind w:left="474" w:right="116" w:firstLine="0"/>
        <w:rPr>
          <w:rFonts w:ascii="Arial" w:hAnsi="Arial" w:cs="Arial"/>
          <w:sz w:val="24"/>
          <w:szCs w:val="24"/>
        </w:rPr>
      </w:pPr>
      <w:r w:rsidRPr="003A1204">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0A363864" w14:textId="77777777" w:rsidR="003C0B34" w:rsidRPr="003A1204" w:rsidRDefault="008027B4" w:rsidP="006D4537">
      <w:pPr>
        <w:pStyle w:val="Tekstpodstawowy"/>
        <w:ind w:left="474" w:right="796" w:firstLine="0"/>
        <w:rPr>
          <w:rFonts w:ascii="Arial" w:hAnsi="Arial" w:cs="Arial"/>
          <w:sz w:val="24"/>
          <w:szCs w:val="24"/>
        </w:rPr>
      </w:pPr>
      <w:r w:rsidRPr="003A1204">
        <w:rPr>
          <w:rFonts w:ascii="Arial" w:hAnsi="Arial" w:cs="Arial"/>
          <w:sz w:val="24"/>
          <w:szCs w:val="24"/>
        </w:rPr>
        <w:t>Niespełnienie powyższych warunków spowoduje zgłoszenie przez Zamawiającego odpowiednio sprzeciwu lub zastrzeżeń.</w:t>
      </w:r>
    </w:p>
    <w:p w14:paraId="5D1E0627" w14:textId="77777777" w:rsidR="003C0B34" w:rsidRPr="003A1204" w:rsidRDefault="008027B4" w:rsidP="00087503">
      <w:pPr>
        <w:pStyle w:val="Akapitzlist"/>
        <w:numPr>
          <w:ilvl w:val="0"/>
          <w:numId w:val="3"/>
        </w:numPr>
        <w:tabs>
          <w:tab w:val="left" w:pos="477"/>
        </w:tabs>
        <w:ind w:right="119"/>
        <w:rPr>
          <w:rFonts w:ascii="Arial" w:hAnsi="Arial" w:cs="Arial"/>
          <w:sz w:val="24"/>
          <w:szCs w:val="24"/>
        </w:rPr>
      </w:pPr>
      <w:r w:rsidRPr="003A1204">
        <w:rPr>
          <w:rFonts w:ascii="Arial" w:hAnsi="Arial" w:cs="Arial"/>
          <w:sz w:val="24"/>
          <w:szCs w:val="24"/>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7CD0AA05" w14:textId="77777777" w:rsidR="003C0B34" w:rsidRPr="003A1204" w:rsidRDefault="008027B4" w:rsidP="00087503">
      <w:pPr>
        <w:pStyle w:val="Akapitzlist"/>
        <w:numPr>
          <w:ilvl w:val="0"/>
          <w:numId w:val="3"/>
        </w:numPr>
        <w:tabs>
          <w:tab w:val="left" w:pos="477"/>
        </w:tabs>
        <w:ind w:right="114"/>
        <w:rPr>
          <w:rFonts w:ascii="Arial" w:hAnsi="Arial" w:cs="Arial"/>
          <w:sz w:val="24"/>
          <w:szCs w:val="24"/>
        </w:rPr>
      </w:pPr>
      <w:r w:rsidRPr="003A1204">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C176E29" w14:textId="77777777" w:rsidR="003C0B34" w:rsidRPr="003A1204" w:rsidRDefault="008027B4" w:rsidP="00087503">
      <w:pPr>
        <w:pStyle w:val="Akapitzlist"/>
        <w:numPr>
          <w:ilvl w:val="0"/>
          <w:numId w:val="3"/>
        </w:numPr>
        <w:tabs>
          <w:tab w:val="left" w:pos="532"/>
        </w:tabs>
        <w:ind w:right="115"/>
        <w:rPr>
          <w:rFonts w:ascii="Arial" w:hAnsi="Arial" w:cs="Arial"/>
          <w:sz w:val="24"/>
          <w:szCs w:val="24"/>
        </w:rPr>
      </w:pPr>
      <w:r w:rsidRPr="003A1204">
        <w:rPr>
          <w:rFonts w:ascii="Arial" w:hAnsi="Arial" w:cs="Arial"/>
          <w:sz w:val="24"/>
          <w:szCs w:val="24"/>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9EA0DE9"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Bezpośrednia zapłata obejmuje wyłącznie należne wynagrodzenie, bez odsetek, należnych podwykonawcy lub dalszemu podwykonawcy.</w:t>
      </w:r>
    </w:p>
    <w:p w14:paraId="03247698" w14:textId="77777777" w:rsidR="003C0B34" w:rsidRPr="003A1204" w:rsidRDefault="008027B4" w:rsidP="00087503">
      <w:pPr>
        <w:pStyle w:val="Akapitzlist"/>
        <w:numPr>
          <w:ilvl w:val="0"/>
          <w:numId w:val="3"/>
        </w:numPr>
        <w:tabs>
          <w:tab w:val="left" w:pos="477"/>
        </w:tabs>
        <w:ind w:right="118"/>
        <w:rPr>
          <w:rFonts w:ascii="Arial" w:hAnsi="Arial" w:cs="Arial"/>
          <w:sz w:val="24"/>
          <w:szCs w:val="24"/>
        </w:rPr>
      </w:pPr>
      <w:r w:rsidRPr="003A1204">
        <w:rPr>
          <w:rFonts w:ascii="Arial" w:hAnsi="Arial" w:cs="Arial"/>
          <w:sz w:val="24"/>
          <w:szCs w:val="24"/>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8E65B9E" w14:textId="77777777" w:rsidR="003C0B34" w:rsidRPr="003A1204" w:rsidRDefault="008027B4" w:rsidP="00087503">
      <w:pPr>
        <w:pStyle w:val="Akapitzlist"/>
        <w:numPr>
          <w:ilvl w:val="0"/>
          <w:numId w:val="3"/>
        </w:numPr>
        <w:tabs>
          <w:tab w:val="left" w:pos="477"/>
        </w:tabs>
        <w:ind w:right="377"/>
        <w:rPr>
          <w:rFonts w:ascii="Arial" w:hAnsi="Arial" w:cs="Arial"/>
          <w:sz w:val="24"/>
          <w:szCs w:val="24"/>
        </w:rPr>
      </w:pPr>
      <w:r w:rsidRPr="003A1204">
        <w:rPr>
          <w:rFonts w:ascii="Arial" w:hAnsi="Arial" w:cs="Arial"/>
          <w:sz w:val="24"/>
          <w:szCs w:val="24"/>
        </w:rPr>
        <w:t>W przypadku zgłoszenia uwag o których mowa w ust. 18, w terminie wskazanym przez Zamawiającego, Zamawiający może:</w:t>
      </w:r>
    </w:p>
    <w:p w14:paraId="2855914C" w14:textId="77777777" w:rsidR="003C0B34" w:rsidRPr="003A1204" w:rsidRDefault="008027B4" w:rsidP="00087503">
      <w:pPr>
        <w:pStyle w:val="Akapitzlist"/>
        <w:numPr>
          <w:ilvl w:val="1"/>
          <w:numId w:val="3"/>
        </w:numPr>
        <w:tabs>
          <w:tab w:val="left" w:pos="709"/>
        </w:tabs>
        <w:ind w:left="709" w:right="1031" w:hanging="283"/>
        <w:rPr>
          <w:rFonts w:ascii="Arial" w:hAnsi="Arial" w:cs="Arial"/>
          <w:sz w:val="24"/>
          <w:szCs w:val="24"/>
        </w:rPr>
      </w:pPr>
      <w:r w:rsidRPr="003A1204">
        <w:rPr>
          <w:rFonts w:ascii="Arial" w:hAnsi="Arial" w:cs="Arial"/>
          <w:sz w:val="24"/>
          <w:szCs w:val="24"/>
        </w:rPr>
        <w:t>nie dokonać bezpośredniej zapłaty wynagrodzenia podwykonawcy, jeżeli Wykonawca wykaże niezasadność takiej zapłaty albo</w:t>
      </w:r>
    </w:p>
    <w:p w14:paraId="75B3D35E" w14:textId="77777777" w:rsidR="003C0B34" w:rsidRPr="003A1204" w:rsidRDefault="008027B4" w:rsidP="00087503">
      <w:pPr>
        <w:pStyle w:val="Akapitzlist"/>
        <w:numPr>
          <w:ilvl w:val="1"/>
          <w:numId w:val="3"/>
        </w:numPr>
        <w:tabs>
          <w:tab w:val="left" w:pos="709"/>
        </w:tabs>
        <w:ind w:left="709" w:right="406" w:hanging="283"/>
        <w:rPr>
          <w:rFonts w:ascii="Arial" w:hAnsi="Arial" w:cs="Arial"/>
          <w:sz w:val="24"/>
          <w:szCs w:val="24"/>
        </w:rPr>
      </w:pPr>
      <w:r w:rsidRPr="003A1204">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EC0B749" w14:textId="77777777" w:rsidR="003C0B34" w:rsidRPr="003A1204" w:rsidRDefault="008027B4" w:rsidP="00087503">
      <w:pPr>
        <w:pStyle w:val="Akapitzlist"/>
        <w:numPr>
          <w:ilvl w:val="1"/>
          <w:numId w:val="3"/>
        </w:numPr>
        <w:tabs>
          <w:tab w:val="left" w:pos="709"/>
        </w:tabs>
        <w:ind w:left="709" w:right="648" w:hanging="283"/>
        <w:rPr>
          <w:rFonts w:ascii="Arial" w:hAnsi="Arial" w:cs="Arial"/>
          <w:sz w:val="24"/>
          <w:szCs w:val="24"/>
        </w:rPr>
      </w:pPr>
      <w:r w:rsidRPr="003A1204">
        <w:rPr>
          <w:rFonts w:ascii="Arial" w:hAnsi="Arial" w:cs="Arial"/>
          <w:sz w:val="24"/>
          <w:szCs w:val="24"/>
        </w:rPr>
        <w:t>dokonać bezpośredniej zapłaty wynagrodzenia podwykonawcy lub dalszemu podwykonawcy, jeżeli podwykonawca lub dalszy podwykonawca wykaże zasadność takiej zapłaty.</w:t>
      </w:r>
    </w:p>
    <w:p w14:paraId="124421FF" w14:textId="480AF558" w:rsidR="003C0B34" w:rsidRPr="003A1204" w:rsidRDefault="008027B4" w:rsidP="00087503">
      <w:pPr>
        <w:pStyle w:val="Akapitzlist"/>
        <w:numPr>
          <w:ilvl w:val="0"/>
          <w:numId w:val="3"/>
        </w:numPr>
        <w:tabs>
          <w:tab w:val="left" w:pos="426"/>
          <w:tab w:val="left" w:pos="477"/>
          <w:tab w:val="left" w:pos="3876"/>
          <w:tab w:val="left" w:pos="4893"/>
          <w:tab w:val="left" w:pos="5751"/>
          <w:tab w:val="left" w:pos="7316"/>
          <w:tab w:val="left" w:pos="9076"/>
        </w:tabs>
        <w:ind w:left="478" w:right="117" w:hanging="363"/>
        <w:rPr>
          <w:rFonts w:ascii="Arial" w:hAnsi="Arial" w:cs="Arial"/>
          <w:sz w:val="24"/>
          <w:szCs w:val="24"/>
        </w:rPr>
      </w:pPr>
      <w:r w:rsidRPr="003A1204">
        <w:rPr>
          <w:rFonts w:ascii="Arial" w:hAnsi="Arial" w:cs="Arial"/>
          <w:sz w:val="24"/>
          <w:szCs w:val="24"/>
        </w:rPr>
        <w:t>W przypadku dokonania bezpośredniej zapłaty podwykonawcy lub dalszemu podwykonawcy,</w:t>
      </w:r>
      <w:r w:rsidR="001E5EB8" w:rsidRPr="003A1204">
        <w:rPr>
          <w:rFonts w:ascii="Arial" w:hAnsi="Arial" w:cs="Arial"/>
          <w:sz w:val="24"/>
          <w:szCs w:val="24"/>
        </w:rPr>
        <w:t xml:space="preserve"> </w:t>
      </w:r>
      <w:r w:rsidRPr="003A1204">
        <w:rPr>
          <w:rFonts w:ascii="Arial" w:hAnsi="Arial" w:cs="Arial"/>
          <w:sz w:val="24"/>
          <w:szCs w:val="24"/>
        </w:rPr>
        <w:t>Zamawiający</w:t>
      </w:r>
      <w:r w:rsidR="001E5EB8" w:rsidRPr="003A1204">
        <w:rPr>
          <w:rFonts w:ascii="Arial" w:hAnsi="Arial" w:cs="Arial"/>
          <w:sz w:val="24"/>
          <w:szCs w:val="24"/>
        </w:rPr>
        <w:t xml:space="preserve"> </w:t>
      </w:r>
      <w:r w:rsidRPr="003A1204">
        <w:rPr>
          <w:rFonts w:ascii="Arial" w:hAnsi="Arial" w:cs="Arial"/>
          <w:sz w:val="24"/>
          <w:szCs w:val="24"/>
        </w:rPr>
        <w:t>potrąca</w:t>
      </w:r>
      <w:r w:rsidR="001E5EB8" w:rsidRPr="003A1204">
        <w:rPr>
          <w:rFonts w:ascii="Arial" w:hAnsi="Arial" w:cs="Arial"/>
          <w:sz w:val="24"/>
          <w:szCs w:val="24"/>
        </w:rPr>
        <w:t xml:space="preserve"> </w:t>
      </w:r>
      <w:r w:rsidRPr="003A1204">
        <w:rPr>
          <w:rFonts w:ascii="Arial" w:hAnsi="Arial" w:cs="Arial"/>
          <w:sz w:val="24"/>
          <w:szCs w:val="24"/>
        </w:rPr>
        <w:t>kwotę</w:t>
      </w:r>
      <w:r w:rsidR="001E5EB8" w:rsidRPr="003A1204">
        <w:rPr>
          <w:rFonts w:ascii="Arial" w:hAnsi="Arial" w:cs="Arial"/>
          <w:sz w:val="24"/>
          <w:szCs w:val="24"/>
        </w:rPr>
        <w:t xml:space="preserve"> </w:t>
      </w:r>
      <w:r w:rsidRPr="003A1204">
        <w:rPr>
          <w:rFonts w:ascii="Arial" w:hAnsi="Arial" w:cs="Arial"/>
          <w:sz w:val="24"/>
          <w:szCs w:val="24"/>
        </w:rPr>
        <w:t>wypłaconego</w:t>
      </w:r>
      <w:r w:rsidR="001E5EB8" w:rsidRPr="003A1204">
        <w:rPr>
          <w:rFonts w:ascii="Arial" w:hAnsi="Arial" w:cs="Arial"/>
          <w:sz w:val="24"/>
          <w:szCs w:val="24"/>
        </w:rPr>
        <w:t xml:space="preserve"> </w:t>
      </w:r>
      <w:r w:rsidRPr="003A1204">
        <w:rPr>
          <w:rFonts w:ascii="Arial" w:hAnsi="Arial" w:cs="Arial"/>
          <w:sz w:val="24"/>
          <w:szCs w:val="24"/>
        </w:rPr>
        <w:t>wynagrodzenia</w:t>
      </w:r>
      <w:r w:rsidR="001E5EB8" w:rsidRPr="003A1204">
        <w:rPr>
          <w:rFonts w:ascii="Arial" w:hAnsi="Arial" w:cs="Arial"/>
          <w:sz w:val="24"/>
          <w:szCs w:val="24"/>
        </w:rPr>
        <w:t xml:space="preserve"> </w:t>
      </w:r>
      <w:r w:rsidRPr="003A1204">
        <w:rPr>
          <w:rFonts w:ascii="Arial" w:hAnsi="Arial" w:cs="Arial"/>
          <w:sz w:val="24"/>
          <w:szCs w:val="24"/>
        </w:rPr>
        <w:t>z</w:t>
      </w:r>
      <w:r w:rsidR="001E5EB8" w:rsidRPr="003A1204">
        <w:rPr>
          <w:rFonts w:ascii="Arial" w:hAnsi="Arial" w:cs="Arial"/>
          <w:sz w:val="24"/>
          <w:szCs w:val="24"/>
        </w:rPr>
        <w:t xml:space="preserve"> </w:t>
      </w:r>
      <w:r w:rsidRPr="003A1204">
        <w:rPr>
          <w:rFonts w:ascii="Arial" w:hAnsi="Arial" w:cs="Arial"/>
          <w:sz w:val="24"/>
          <w:szCs w:val="24"/>
        </w:rPr>
        <w:t xml:space="preserve"> wynagrodzenia należnego Wykonawcy.</w:t>
      </w:r>
    </w:p>
    <w:p w14:paraId="5AD8E922"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lastRenderedPageBreak/>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6DD296B0"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20</w:t>
      </w:r>
    </w:p>
    <w:p w14:paraId="42EBDCA4" w14:textId="77777777" w:rsidR="003C0B34" w:rsidRPr="003A1204" w:rsidRDefault="008027B4" w:rsidP="00B227D5">
      <w:pPr>
        <w:pStyle w:val="Nagwek1"/>
        <w:spacing w:before="0" w:after="120"/>
        <w:ind w:left="0" w:right="0"/>
        <w:rPr>
          <w:sz w:val="24"/>
          <w:szCs w:val="24"/>
        </w:rPr>
      </w:pPr>
      <w:r w:rsidRPr="003A1204">
        <w:rPr>
          <w:sz w:val="24"/>
          <w:szCs w:val="24"/>
        </w:rPr>
        <w:t>Roboty dodatkowe</w:t>
      </w:r>
    </w:p>
    <w:p w14:paraId="6D7C5F69" w14:textId="7330769E" w:rsidR="003C0B34" w:rsidRPr="003A1204" w:rsidRDefault="008027B4" w:rsidP="00087503">
      <w:pPr>
        <w:pStyle w:val="Akapitzlist"/>
        <w:numPr>
          <w:ilvl w:val="0"/>
          <w:numId w:val="2"/>
        </w:numPr>
        <w:tabs>
          <w:tab w:val="left" w:pos="477"/>
        </w:tabs>
        <w:ind w:left="470" w:right="106" w:hanging="357"/>
        <w:rPr>
          <w:rFonts w:ascii="Arial" w:hAnsi="Arial" w:cs="Arial"/>
          <w:sz w:val="24"/>
          <w:szCs w:val="24"/>
        </w:rPr>
      </w:pPr>
      <w:r w:rsidRPr="003A1204">
        <w:rPr>
          <w:rFonts w:ascii="Arial" w:hAnsi="Arial" w:cs="Arial"/>
          <w:sz w:val="24"/>
          <w:szCs w:val="24"/>
        </w:rPr>
        <w:t>Roboty dodatkowe, których potwierdzona przez Zamawiającego konieczność wystąpi podczas realizacji przedmiotu umowy w przypadku wystąpienia okoliczności, o którym mowa w art. 455 ust. 1 pkt 3 i 4 PZP, Wykonawca zobowiązany jest wykonać na podstawie aneksu do umowy o realizację robót dodatkowych, przy zachowaniu tych samych norm parametrów i standardów w oparciu o średnie stawki i ceny rynkowe nie wyższe jednak niż wg publikacji Sekocenbud za ostatni kwartał poprzedzający rozpoczęcie robót dla danego zakresu robót, z uwzględnieniem stawki roboczogodziny i zysku przyjętych w kosztorysie ofertowym Wykonawcy, a następnie zaakceptowane przez Zamawiającego.</w:t>
      </w:r>
    </w:p>
    <w:p w14:paraId="5E50D849" w14:textId="016357CA" w:rsidR="003C0B34" w:rsidRPr="003A1204" w:rsidRDefault="008027B4" w:rsidP="00087503">
      <w:pPr>
        <w:pStyle w:val="Akapitzlist"/>
        <w:numPr>
          <w:ilvl w:val="0"/>
          <w:numId w:val="2"/>
        </w:numPr>
        <w:ind w:left="470" w:hanging="357"/>
        <w:rPr>
          <w:rFonts w:ascii="Arial" w:hAnsi="Arial" w:cs="Arial"/>
          <w:sz w:val="24"/>
          <w:szCs w:val="24"/>
        </w:rPr>
      </w:pPr>
      <w:r w:rsidRPr="003A1204">
        <w:rPr>
          <w:rFonts w:ascii="Arial" w:hAnsi="Arial" w:cs="Arial"/>
          <w:sz w:val="24"/>
          <w:szCs w:val="24"/>
        </w:rPr>
        <w:t>Podstawą wykonania robót dodatkowych jest protokół konieczności wykonania robót dodatkowych nieobjętych zamówieniem podstawowym, zawierający zakres robót, który stanowił będzie podstawę do zawarcia aneksu do umowy w tym zakresie.</w:t>
      </w:r>
    </w:p>
    <w:p w14:paraId="5E8662A7" w14:textId="77777777" w:rsidR="003C0B34" w:rsidRPr="003A1204" w:rsidRDefault="008027B4" w:rsidP="00087503">
      <w:pPr>
        <w:pStyle w:val="Akapitzlist"/>
        <w:numPr>
          <w:ilvl w:val="0"/>
          <w:numId w:val="2"/>
        </w:numPr>
        <w:tabs>
          <w:tab w:val="left" w:pos="477"/>
        </w:tabs>
        <w:ind w:left="470" w:right="106" w:hanging="357"/>
        <w:rPr>
          <w:rFonts w:ascii="Arial" w:hAnsi="Arial" w:cs="Arial"/>
          <w:sz w:val="24"/>
          <w:szCs w:val="24"/>
        </w:rPr>
      </w:pPr>
      <w:r w:rsidRPr="003A1204">
        <w:rPr>
          <w:rFonts w:ascii="Arial" w:hAnsi="Arial" w:cs="Arial"/>
          <w:sz w:val="24"/>
          <w:szCs w:val="24"/>
        </w:rPr>
        <w:t>Na podstawie protokołu konieczności wykonawca dokona wyceny robót, którą przedstawi do zaakceptowania Zamawiającemu przed zawarciem aneksu o realizację robót dodatkowych.</w:t>
      </w:r>
    </w:p>
    <w:p w14:paraId="64837D5A" w14:textId="77777777" w:rsidR="003C0B34" w:rsidRPr="003A1204" w:rsidRDefault="008027B4" w:rsidP="00087503">
      <w:pPr>
        <w:pStyle w:val="Akapitzlist"/>
        <w:numPr>
          <w:ilvl w:val="0"/>
          <w:numId w:val="2"/>
        </w:numPr>
        <w:tabs>
          <w:tab w:val="left" w:pos="477"/>
        </w:tabs>
        <w:ind w:left="470" w:right="102" w:hanging="357"/>
        <w:rPr>
          <w:rFonts w:ascii="Arial" w:hAnsi="Arial" w:cs="Arial"/>
          <w:sz w:val="24"/>
          <w:szCs w:val="24"/>
        </w:rPr>
      </w:pPr>
      <w:r w:rsidRPr="003A1204">
        <w:rPr>
          <w:rFonts w:ascii="Arial" w:hAnsi="Arial" w:cs="Arial"/>
          <w:sz w:val="24"/>
          <w:szCs w:val="24"/>
        </w:rPr>
        <w:t>Decyzję o realizacji robót dodatkowych podejmuje Zamawiający. Inspektor nadzoru inwestorskiego nie jest upoważniony i umocowany do podejmowania jakichkolwiek decyzji w imieniu Zamawiającego w tym zakresie.</w:t>
      </w:r>
    </w:p>
    <w:p w14:paraId="21F36ECB" w14:textId="77777777" w:rsidR="003C0B34" w:rsidRPr="003A1204" w:rsidRDefault="008027B4" w:rsidP="00E2317C">
      <w:pPr>
        <w:pStyle w:val="Tekstpodstawowy"/>
        <w:spacing w:before="120"/>
        <w:ind w:left="0" w:firstLine="0"/>
        <w:jc w:val="center"/>
        <w:rPr>
          <w:rFonts w:ascii="Arial" w:hAnsi="Arial" w:cs="Arial"/>
          <w:sz w:val="24"/>
          <w:szCs w:val="24"/>
        </w:rPr>
      </w:pPr>
      <w:r w:rsidRPr="003A1204">
        <w:rPr>
          <w:rFonts w:ascii="Arial" w:hAnsi="Arial" w:cs="Arial"/>
          <w:sz w:val="24"/>
          <w:szCs w:val="24"/>
        </w:rPr>
        <w:t>§ 21</w:t>
      </w:r>
    </w:p>
    <w:p w14:paraId="12EE17D9" w14:textId="77777777" w:rsidR="003C0B34" w:rsidRPr="003A1204" w:rsidRDefault="008027B4" w:rsidP="00E2317C">
      <w:pPr>
        <w:pStyle w:val="Nagwek1"/>
        <w:spacing w:before="0" w:after="120"/>
        <w:ind w:left="0" w:right="0"/>
        <w:rPr>
          <w:sz w:val="24"/>
          <w:szCs w:val="24"/>
        </w:rPr>
      </w:pPr>
      <w:r w:rsidRPr="003A1204">
        <w:rPr>
          <w:sz w:val="24"/>
          <w:szCs w:val="24"/>
        </w:rPr>
        <w:t>Zmiana umowy</w:t>
      </w:r>
    </w:p>
    <w:p w14:paraId="531598DA" w14:textId="02E54BFF" w:rsidR="003C0B34" w:rsidRPr="003A1204" w:rsidRDefault="008027B4" w:rsidP="00AF5138">
      <w:pPr>
        <w:pStyle w:val="Tekstpodstawowy"/>
        <w:ind w:left="0" w:right="104" w:firstLine="0"/>
        <w:rPr>
          <w:rFonts w:ascii="Arial" w:hAnsi="Arial" w:cs="Arial"/>
          <w:sz w:val="24"/>
          <w:szCs w:val="24"/>
        </w:rPr>
      </w:pPr>
      <w:r w:rsidRPr="003A1204">
        <w:rPr>
          <w:rFonts w:ascii="Arial" w:hAnsi="Arial" w:cs="Arial"/>
          <w:sz w:val="24"/>
          <w:szCs w:val="24"/>
        </w:rPr>
        <w:t>Zgodnie z art. 455 ust. 1 pkt 1</w:t>
      </w:r>
      <w:r w:rsidR="008676CB">
        <w:rPr>
          <w:rFonts w:ascii="Arial" w:hAnsi="Arial" w:cs="Arial"/>
          <w:sz w:val="24"/>
          <w:szCs w:val="24"/>
        </w:rPr>
        <w:t xml:space="preserve"> </w:t>
      </w:r>
      <w:r w:rsidRPr="003A1204">
        <w:rPr>
          <w:rFonts w:ascii="Arial" w:hAnsi="Arial" w:cs="Arial"/>
          <w:sz w:val="24"/>
          <w:szCs w:val="24"/>
        </w:rPr>
        <w:t>Zamawiający przewiduje możliwość zmiany umowy w trakcie jej trwania niezależnie od wartości tej zmiany, w przypadku wystąpienia co najmniej jednej z wymienionych w niniejszym paragrafie okoliczności oraz określa warunki zmian.</w:t>
      </w:r>
    </w:p>
    <w:p w14:paraId="7E95C5CC" w14:textId="49F51C94"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zmiany wysokości obowiązującej stawki podatku VAT w sytuacji, gdy w trakcie</w:t>
      </w:r>
      <w:r w:rsidR="00894298" w:rsidRPr="003A1204">
        <w:rPr>
          <w:rFonts w:ascii="Arial" w:hAnsi="Arial" w:cs="Arial"/>
          <w:sz w:val="24"/>
          <w:szCs w:val="24"/>
        </w:rPr>
        <w:t xml:space="preserve"> </w:t>
      </w:r>
      <w:r w:rsidRPr="003A1204">
        <w:rPr>
          <w:rFonts w:ascii="Arial" w:hAnsi="Arial" w:cs="Arial"/>
          <w:sz w:val="24"/>
          <w:szCs w:val="24"/>
        </w:rPr>
        <w:t>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52D224CF" w14:textId="77777777" w:rsidR="003C0B34" w:rsidRPr="003A1204" w:rsidRDefault="008027B4" w:rsidP="00087503">
      <w:pPr>
        <w:pStyle w:val="Akapitzlist"/>
        <w:numPr>
          <w:ilvl w:val="1"/>
          <w:numId w:val="2"/>
        </w:numPr>
        <w:tabs>
          <w:tab w:val="left" w:pos="426"/>
        </w:tabs>
        <w:ind w:left="426" w:right="105" w:hanging="426"/>
        <w:rPr>
          <w:rFonts w:ascii="Arial" w:hAnsi="Arial" w:cs="Arial"/>
          <w:sz w:val="24"/>
          <w:szCs w:val="24"/>
        </w:rPr>
      </w:pPr>
      <w:r w:rsidRPr="003A1204">
        <w:rPr>
          <w:rFonts w:ascii="Arial" w:hAnsi="Arial" w:cs="Arial"/>
          <w:sz w:val="24"/>
          <w:szCs w:val="24"/>
        </w:rPr>
        <w:t>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62DB0339" w14:textId="6574D3CE"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przestojów lub opóźnień w realizacji przedmiotu umowy, wywołanych przyczynami niezależnymi od stron umowy, w szczególności:</w:t>
      </w:r>
    </w:p>
    <w:p w14:paraId="07177C60" w14:textId="77777777" w:rsidR="003C0B34" w:rsidRPr="003A1204" w:rsidRDefault="008027B4" w:rsidP="00087503">
      <w:pPr>
        <w:pStyle w:val="Akapitzlist"/>
        <w:numPr>
          <w:ilvl w:val="2"/>
          <w:numId w:val="2"/>
        </w:numPr>
        <w:ind w:left="709" w:right="117" w:hanging="283"/>
        <w:rPr>
          <w:rFonts w:ascii="Arial" w:hAnsi="Arial" w:cs="Arial"/>
          <w:sz w:val="24"/>
          <w:szCs w:val="24"/>
        </w:rPr>
      </w:pPr>
      <w:r w:rsidRPr="003A1204">
        <w:rPr>
          <w:rFonts w:ascii="Arial" w:hAnsi="Arial" w:cs="Arial"/>
          <w:sz w:val="24"/>
          <w:szCs w:val="24"/>
        </w:rPr>
        <w:t>warunków atmosferycznych uniemożliwiających prowadzenie robót budowlanych, przeprowadzanie prób i sprawdzeń, zgodnie z technologią przewidzianą przez producentów, dokonywanie odbiorów, w szczególności: temperatury powietrza poniżej 0</w:t>
      </w:r>
      <w:r w:rsidRPr="003A1204">
        <w:rPr>
          <w:rFonts w:ascii="Arial" w:hAnsi="Arial" w:cs="Arial"/>
          <w:sz w:val="24"/>
          <w:szCs w:val="24"/>
          <w:vertAlign w:val="superscript"/>
        </w:rPr>
        <w:t>0</w:t>
      </w:r>
      <w:r w:rsidRPr="003A1204">
        <w:rPr>
          <w:rFonts w:ascii="Arial" w:hAnsi="Arial" w:cs="Arial"/>
          <w:sz w:val="24"/>
          <w:szCs w:val="24"/>
        </w:rPr>
        <w:t xml:space="preserve"> C, wiatr uniemożliwiający pracę ludzi lub maszyn budowlanych, gwałtowne opady deszczu (w tym oberwanie chmury), śniegu, gradobicie, burze z wyładowaniami atmosferycznymi;</w:t>
      </w:r>
    </w:p>
    <w:p w14:paraId="2B0B1A1C" w14:textId="77777777" w:rsidR="003C0B34" w:rsidRPr="003A1204" w:rsidRDefault="008027B4" w:rsidP="00087503">
      <w:pPr>
        <w:pStyle w:val="Akapitzlist"/>
        <w:numPr>
          <w:ilvl w:val="2"/>
          <w:numId w:val="2"/>
        </w:numPr>
        <w:ind w:left="709" w:hanging="283"/>
        <w:rPr>
          <w:rFonts w:ascii="Arial" w:hAnsi="Arial" w:cs="Arial"/>
          <w:sz w:val="24"/>
          <w:szCs w:val="24"/>
        </w:rPr>
      </w:pPr>
      <w:r w:rsidRPr="003A1204">
        <w:rPr>
          <w:rFonts w:ascii="Arial" w:hAnsi="Arial" w:cs="Arial"/>
          <w:sz w:val="24"/>
          <w:szCs w:val="24"/>
        </w:rPr>
        <w:t>niewypałów i niewybuchów, znalezisk i wykopalisk archeologicznych;</w:t>
      </w:r>
    </w:p>
    <w:p w14:paraId="63F57697" w14:textId="77777777" w:rsidR="003C0B34" w:rsidRPr="003A1204" w:rsidRDefault="008027B4" w:rsidP="00087503">
      <w:pPr>
        <w:pStyle w:val="Akapitzlist"/>
        <w:numPr>
          <w:ilvl w:val="2"/>
          <w:numId w:val="2"/>
        </w:numPr>
        <w:ind w:left="709" w:right="116" w:hanging="283"/>
        <w:rPr>
          <w:rFonts w:ascii="Arial" w:hAnsi="Arial" w:cs="Arial"/>
          <w:sz w:val="24"/>
          <w:szCs w:val="24"/>
        </w:rPr>
      </w:pPr>
      <w:r w:rsidRPr="003A1204">
        <w:rPr>
          <w:rFonts w:ascii="Arial" w:hAnsi="Arial" w:cs="Arial"/>
          <w:sz w:val="24"/>
          <w:szCs w:val="24"/>
        </w:rPr>
        <w:t xml:space="preserve">odmiennych od przyjętych w dokumentacji projektowej warunków geologicznych </w:t>
      </w:r>
      <w:r w:rsidRPr="003A1204">
        <w:rPr>
          <w:rFonts w:ascii="Arial" w:hAnsi="Arial" w:cs="Arial"/>
          <w:sz w:val="24"/>
          <w:szCs w:val="24"/>
        </w:rPr>
        <w:lastRenderedPageBreak/>
        <w:t>(kategorie gruntu, kurzawka, głazy narzutowe, warunki gruntowe, itp.);</w:t>
      </w:r>
    </w:p>
    <w:p w14:paraId="5AD37790" w14:textId="20629AD8" w:rsidR="003C0B34" w:rsidRPr="003A1204" w:rsidRDefault="008027B4" w:rsidP="00087503">
      <w:pPr>
        <w:pStyle w:val="Akapitzlist"/>
        <w:numPr>
          <w:ilvl w:val="2"/>
          <w:numId w:val="2"/>
        </w:numPr>
        <w:tabs>
          <w:tab w:val="left" w:pos="1259"/>
        </w:tabs>
        <w:ind w:left="709" w:right="117" w:hanging="283"/>
        <w:rPr>
          <w:rFonts w:ascii="Arial" w:hAnsi="Arial" w:cs="Arial"/>
          <w:sz w:val="24"/>
          <w:szCs w:val="24"/>
        </w:rPr>
      </w:pPr>
      <w:r w:rsidRPr="003A1204">
        <w:rPr>
          <w:rFonts w:ascii="Arial" w:hAnsi="Arial" w:cs="Arial"/>
          <w:sz w:val="24"/>
          <w:szCs w:val="24"/>
        </w:rPr>
        <w:t>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7D9EC10D" w14:textId="01DB12EF" w:rsidR="003C0B34" w:rsidRPr="003A1204" w:rsidRDefault="008027B4" w:rsidP="00087503">
      <w:pPr>
        <w:pStyle w:val="Akapitzlist"/>
        <w:numPr>
          <w:ilvl w:val="2"/>
          <w:numId w:val="2"/>
        </w:numPr>
        <w:tabs>
          <w:tab w:val="left" w:pos="1259"/>
        </w:tabs>
        <w:ind w:left="709" w:right="119" w:hanging="283"/>
        <w:rPr>
          <w:rFonts w:ascii="Arial" w:hAnsi="Arial" w:cs="Arial"/>
          <w:sz w:val="24"/>
          <w:szCs w:val="24"/>
        </w:rPr>
      </w:pPr>
      <w:r w:rsidRPr="003A1204">
        <w:rPr>
          <w:rFonts w:ascii="Arial" w:hAnsi="Arial" w:cs="Arial"/>
          <w:sz w:val="24"/>
          <w:szCs w:val="24"/>
        </w:rPr>
        <w:t>wystąpienia awarii na terenie budowy, za którą odpowiedzialności nie ponosi Wykonawca, co spowodowało wstrzymanie wykonania robót;</w:t>
      </w:r>
    </w:p>
    <w:p w14:paraId="4E610596" w14:textId="77777777" w:rsidR="003C0B34" w:rsidRPr="003A1204" w:rsidRDefault="008027B4" w:rsidP="00087503">
      <w:pPr>
        <w:pStyle w:val="Akapitzlist"/>
        <w:numPr>
          <w:ilvl w:val="2"/>
          <w:numId w:val="2"/>
        </w:numPr>
        <w:ind w:left="709" w:right="114" w:hanging="283"/>
        <w:rPr>
          <w:rFonts w:ascii="Arial" w:hAnsi="Arial" w:cs="Arial"/>
          <w:sz w:val="24"/>
          <w:szCs w:val="24"/>
        </w:rPr>
      </w:pPr>
      <w:r w:rsidRPr="003A1204">
        <w:rPr>
          <w:rFonts w:ascii="Arial" w:hAnsi="Arial" w:cs="Arial"/>
          <w:sz w:val="24"/>
          <w:szCs w:val="24"/>
        </w:rPr>
        <w:t>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19ACD1EB" w14:textId="5670CA93" w:rsidR="003C0B34" w:rsidRPr="003A1204" w:rsidRDefault="00F54A67" w:rsidP="00087503">
      <w:pPr>
        <w:pStyle w:val="Akapitzlist"/>
        <w:numPr>
          <w:ilvl w:val="2"/>
          <w:numId w:val="2"/>
        </w:numPr>
        <w:ind w:left="709" w:right="117" w:hanging="283"/>
        <w:rPr>
          <w:rFonts w:ascii="Arial" w:hAnsi="Arial" w:cs="Arial"/>
          <w:sz w:val="24"/>
          <w:szCs w:val="24"/>
        </w:rPr>
      </w:pPr>
      <w:r w:rsidRPr="003A1204">
        <w:rPr>
          <w:rFonts w:ascii="Arial" w:hAnsi="Arial" w:cs="Arial"/>
          <w:sz w:val="24"/>
          <w:szCs w:val="24"/>
        </w:rPr>
        <w:t>w</w:t>
      </w:r>
      <w:r w:rsidR="008027B4" w:rsidRPr="003A1204">
        <w:rPr>
          <w:rFonts w:ascii="Arial" w:hAnsi="Arial" w:cs="Arial"/>
          <w:sz w:val="24"/>
          <w:szCs w:val="24"/>
        </w:rPr>
        <w:t>ystąpieniem następstw działania organów administracji, które w szczególności dotyczyć będą:</w:t>
      </w:r>
    </w:p>
    <w:p w14:paraId="15FDE124" w14:textId="77777777" w:rsidR="003C0B34" w:rsidRPr="003A1204" w:rsidRDefault="008027B4" w:rsidP="00087503">
      <w:pPr>
        <w:pStyle w:val="Akapitzlist"/>
        <w:numPr>
          <w:ilvl w:val="3"/>
          <w:numId w:val="2"/>
        </w:numPr>
        <w:tabs>
          <w:tab w:val="left" w:pos="1562"/>
        </w:tabs>
        <w:ind w:left="993" w:right="115" w:hanging="284"/>
        <w:rPr>
          <w:rFonts w:ascii="Arial" w:hAnsi="Arial" w:cs="Arial"/>
          <w:sz w:val="24"/>
          <w:szCs w:val="24"/>
        </w:rPr>
      </w:pPr>
      <w:r w:rsidRPr="003A1204">
        <w:rPr>
          <w:rFonts w:ascii="Arial" w:hAnsi="Arial" w:cs="Arial"/>
          <w:sz w:val="24"/>
          <w:szCs w:val="24"/>
        </w:rPr>
        <w:t>przekroczenia zakreślonych przez prawo terminów wydawania przez organy administracji decyzji, zezwoleń, uzgodnień itp.,</w:t>
      </w:r>
    </w:p>
    <w:p w14:paraId="47B2E178" w14:textId="77777777" w:rsidR="003C0B34" w:rsidRPr="003A1204" w:rsidRDefault="008027B4" w:rsidP="00087503">
      <w:pPr>
        <w:pStyle w:val="Akapitzlist"/>
        <w:numPr>
          <w:ilvl w:val="3"/>
          <w:numId w:val="2"/>
        </w:numPr>
        <w:tabs>
          <w:tab w:val="left" w:pos="1552"/>
        </w:tabs>
        <w:ind w:left="993" w:right="118" w:hanging="284"/>
        <w:rPr>
          <w:rFonts w:ascii="Arial" w:hAnsi="Arial" w:cs="Arial"/>
          <w:sz w:val="24"/>
          <w:szCs w:val="24"/>
        </w:rPr>
      </w:pPr>
      <w:r w:rsidRPr="003A1204">
        <w:rPr>
          <w:rFonts w:ascii="Arial" w:hAnsi="Arial" w:cs="Arial"/>
          <w:sz w:val="24"/>
          <w:szCs w:val="24"/>
        </w:rPr>
        <w:t>odmowy wydania przez organy administracji wymaganych decyzji, zezwoleń, uzgodnień;</w:t>
      </w:r>
    </w:p>
    <w:p w14:paraId="348085B2" w14:textId="77777777" w:rsidR="003C0B34" w:rsidRPr="003A1204" w:rsidRDefault="008027B4" w:rsidP="00087503">
      <w:pPr>
        <w:pStyle w:val="Akapitzlist"/>
        <w:numPr>
          <w:ilvl w:val="2"/>
          <w:numId w:val="2"/>
        </w:numPr>
        <w:ind w:left="709" w:right="118" w:hanging="283"/>
        <w:rPr>
          <w:rFonts w:ascii="Arial" w:hAnsi="Arial" w:cs="Arial"/>
          <w:sz w:val="24"/>
          <w:szCs w:val="24"/>
        </w:rPr>
      </w:pPr>
      <w:r w:rsidRPr="003A1204">
        <w:rPr>
          <w:rFonts w:ascii="Arial" w:hAnsi="Arial" w:cs="Arial"/>
          <w:sz w:val="24"/>
          <w:szCs w:val="24"/>
        </w:rPr>
        <w:t>zaistnieniem uwarunkowań formalno-prawnych, w szczególności dotyczących wprowadzenia zmian do dokumentacji projektowej na etapie wykonawstwa robót z przyczyn niezależnych od obu stron;</w:t>
      </w:r>
    </w:p>
    <w:p w14:paraId="4195D3FB" w14:textId="01E5A986" w:rsidR="003C0B34" w:rsidRPr="00E4147A" w:rsidRDefault="008027B4" w:rsidP="00087503">
      <w:pPr>
        <w:pStyle w:val="Akapitzlist"/>
        <w:numPr>
          <w:ilvl w:val="2"/>
          <w:numId w:val="2"/>
        </w:numPr>
        <w:tabs>
          <w:tab w:val="left" w:pos="1394"/>
        </w:tabs>
        <w:ind w:left="709" w:right="117" w:hanging="283"/>
        <w:rPr>
          <w:rFonts w:ascii="Arial" w:hAnsi="Arial" w:cs="Arial"/>
          <w:sz w:val="24"/>
          <w:szCs w:val="24"/>
        </w:rPr>
      </w:pPr>
      <w:r w:rsidRPr="00E4147A">
        <w:rPr>
          <w:rFonts w:ascii="Arial" w:hAnsi="Arial" w:cs="Arial"/>
          <w:sz w:val="24"/>
          <w:szCs w:val="24"/>
        </w:rPr>
        <w:t>wystąpieniem innych przyczyn zewnętrznych niezależnych skutkujących niemożliwością 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2BF2279D" w14:textId="77777777" w:rsidR="003C0B34" w:rsidRPr="003A1204" w:rsidRDefault="008027B4" w:rsidP="00BC7DD9">
      <w:pPr>
        <w:pStyle w:val="Tekstpodstawowy"/>
        <w:ind w:left="478" w:right="314" w:firstLine="0"/>
        <w:rPr>
          <w:rFonts w:ascii="Arial" w:hAnsi="Arial" w:cs="Arial"/>
          <w:sz w:val="24"/>
          <w:szCs w:val="24"/>
        </w:rPr>
      </w:pPr>
      <w:r w:rsidRPr="003A1204">
        <w:rPr>
          <w:rFonts w:ascii="Arial" w:hAnsi="Arial" w:cs="Arial"/>
          <w:sz w:val="24"/>
          <w:szCs w:val="24"/>
        </w:rPr>
        <w:t>Zamawiający dopuszcza możliwość zmiany terminu zakończenia realizacji przedmiotu umowy, odpowiednio o okres opóźnienia spowodowanego jedną z zaistniałych przyczyn.</w:t>
      </w:r>
    </w:p>
    <w:p w14:paraId="03E68D4D" w14:textId="457E86FA" w:rsidR="003C0B34" w:rsidRPr="003A1204" w:rsidRDefault="008027B4" w:rsidP="00087503">
      <w:pPr>
        <w:pStyle w:val="Akapitzlist"/>
        <w:numPr>
          <w:ilvl w:val="1"/>
          <w:numId w:val="2"/>
        </w:numPr>
        <w:tabs>
          <w:tab w:val="left" w:pos="426"/>
        </w:tabs>
        <w:ind w:left="426" w:right="103" w:hanging="426"/>
        <w:rPr>
          <w:rFonts w:ascii="Arial" w:hAnsi="Arial" w:cs="Arial"/>
          <w:sz w:val="24"/>
          <w:szCs w:val="24"/>
        </w:rPr>
      </w:pPr>
      <w:r w:rsidRPr="003A1204">
        <w:rPr>
          <w:rFonts w:ascii="Arial" w:hAnsi="Arial" w:cs="Arial"/>
          <w:sz w:val="24"/>
          <w:szCs w:val="24"/>
        </w:rPr>
        <w:t>W przypadku zaistnienia okoliczności związanych z wystąpieniem i utrzymywaniem się stanu</w:t>
      </w:r>
      <w:r w:rsidR="00894298" w:rsidRPr="003A1204">
        <w:rPr>
          <w:rFonts w:ascii="Arial" w:hAnsi="Arial" w:cs="Arial"/>
          <w:sz w:val="24"/>
          <w:szCs w:val="24"/>
        </w:rPr>
        <w:t xml:space="preserve"> </w:t>
      </w:r>
      <w:r w:rsidRPr="003A1204">
        <w:rPr>
          <w:rFonts w:ascii="Arial" w:hAnsi="Arial" w:cs="Arial"/>
          <w:sz w:val="24"/>
          <w:szCs w:val="24"/>
        </w:rPr>
        <w:t xml:space="preserve"> zagrożenia epidemicznego lub stanu epidemii, wpływających lub mogących wpłynąć na należyte wykonanie umowy zamawiający, dopuszcza zmianę terminu realizacji zamówienia, czasowe zawieszenie wykonywania umowy, zmianę sposobu wykonywania umowy, zmianę</w:t>
      </w:r>
      <w:r w:rsidR="00894298" w:rsidRPr="003A1204">
        <w:rPr>
          <w:rFonts w:ascii="Arial" w:hAnsi="Arial" w:cs="Arial"/>
          <w:sz w:val="24"/>
          <w:szCs w:val="24"/>
        </w:rPr>
        <w:t xml:space="preserve"> </w:t>
      </w:r>
      <w:r w:rsidRPr="003A1204">
        <w:rPr>
          <w:rFonts w:ascii="Arial" w:hAnsi="Arial" w:cs="Arial"/>
          <w:sz w:val="24"/>
          <w:szCs w:val="24"/>
        </w:rPr>
        <w:t>technologii robót, oraz zmianę wynagrodzenia wykonawcy lub ograniczenie zakresu robót.</w:t>
      </w:r>
    </w:p>
    <w:p w14:paraId="3EC77F97" w14:textId="77777777" w:rsidR="003C0B34" w:rsidRPr="003A1204" w:rsidRDefault="008027B4" w:rsidP="00087503">
      <w:pPr>
        <w:pStyle w:val="Akapitzlist"/>
        <w:numPr>
          <w:ilvl w:val="1"/>
          <w:numId w:val="2"/>
        </w:numPr>
        <w:tabs>
          <w:tab w:val="left" w:pos="426"/>
        </w:tabs>
        <w:ind w:left="426" w:right="102" w:hanging="426"/>
        <w:rPr>
          <w:rFonts w:ascii="Arial" w:hAnsi="Arial" w:cs="Arial"/>
          <w:sz w:val="24"/>
          <w:szCs w:val="24"/>
        </w:rPr>
      </w:pPr>
      <w:r w:rsidRPr="003A1204">
        <w:rPr>
          <w:rFonts w:ascii="Arial" w:hAnsi="Arial" w:cs="Arial"/>
          <w:sz w:val="24"/>
          <w:szCs w:val="24"/>
        </w:rPr>
        <w:t>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06769BAD" w14:textId="77777777" w:rsidR="003C0B34" w:rsidRPr="003A1204" w:rsidRDefault="008027B4" w:rsidP="00087503">
      <w:pPr>
        <w:pStyle w:val="Akapitzlist"/>
        <w:numPr>
          <w:ilvl w:val="1"/>
          <w:numId w:val="2"/>
        </w:numPr>
        <w:tabs>
          <w:tab w:val="left" w:pos="426"/>
        </w:tabs>
        <w:ind w:left="426" w:right="102" w:hanging="426"/>
        <w:rPr>
          <w:rFonts w:ascii="Arial" w:hAnsi="Arial" w:cs="Arial"/>
          <w:sz w:val="24"/>
          <w:szCs w:val="24"/>
        </w:rPr>
      </w:pPr>
      <w:r w:rsidRPr="003A1204">
        <w:rPr>
          <w:rFonts w:ascii="Arial" w:hAnsi="Arial" w:cs="Arial"/>
          <w:sz w:val="24"/>
          <w:szCs w:val="24"/>
        </w:rPr>
        <w:t xml:space="preserve">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w:t>
      </w:r>
      <w:r w:rsidRPr="003A1204">
        <w:rPr>
          <w:rFonts w:ascii="Arial" w:hAnsi="Arial" w:cs="Arial"/>
          <w:sz w:val="24"/>
          <w:szCs w:val="24"/>
        </w:rPr>
        <w:lastRenderedPageBreak/>
        <w:t>mających wpływ na:</w:t>
      </w:r>
    </w:p>
    <w:p w14:paraId="0F3EEAD5"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przyspieszenie wykonania;</w:t>
      </w:r>
    </w:p>
    <w:p w14:paraId="7BC39C95" w14:textId="77777777" w:rsidR="003C0B34" w:rsidRPr="003A1204" w:rsidRDefault="008027B4" w:rsidP="00087503">
      <w:pPr>
        <w:pStyle w:val="Akapitzlist"/>
        <w:numPr>
          <w:ilvl w:val="2"/>
          <w:numId w:val="2"/>
        </w:numPr>
        <w:tabs>
          <w:tab w:val="left" w:pos="709"/>
        </w:tabs>
        <w:ind w:left="709" w:right="104" w:hanging="283"/>
        <w:rPr>
          <w:rFonts w:ascii="Arial" w:hAnsi="Arial" w:cs="Arial"/>
          <w:sz w:val="24"/>
          <w:szCs w:val="24"/>
        </w:rPr>
      </w:pPr>
      <w:r w:rsidRPr="003A1204">
        <w:rPr>
          <w:rFonts w:ascii="Arial" w:hAnsi="Arial" w:cs="Arial"/>
          <w:sz w:val="24"/>
          <w:szCs w:val="24"/>
        </w:rPr>
        <w:t>obniżenie kosztu ponoszonego przez Zamawiającego na wykonanie, utrzymanie, lub użytkowanie;</w:t>
      </w:r>
    </w:p>
    <w:p w14:paraId="1A5AEA9B"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sprawności lub wydajności;</w:t>
      </w:r>
    </w:p>
    <w:p w14:paraId="2CE6F422"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bezpieczeństwa realizacji lub usprawnienia realizacji przedmiotu zamówienia;</w:t>
      </w:r>
    </w:p>
    <w:p w14:paraId="33307C31"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na poprawę bezpieczeństwa użytkowania;</w:t>
      </w:r>
    </w:p>
    <w:p w14:paraId="66193459"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parametrów technicznych;</w:t>
      </w:r>
    </w:p>
    <w:p w14:paraId="6FFA1E49"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parametrów funkcjonalno-użytkowych;</w:t>
      </w:r>
    </w:p>
    <w:p w14:paraId="6968BC32" w14:textId="45C7504B" w:rsidR="003C0B34" w:rsidRPr="003A1204" w:rsidRDefault="008027B4" w:rsidP="00087503">
      <w:pPr>
        <w:pStyle w:val="Akapitzlist"/>
        <w:numPr>
          <w:ilvl w:val="2"/>
          <w:numId w:val="2"/>
        </w:numPr>
        <w:tabs>
          <w:tab w:val="left" w:pos="709"/>
        </w:tabs>
        <w:ind w:left="709" w:hanging="284"/>
        <w:rPr>
          <w:rFonts w:ascii="Arial" w:hAnsi="Arial" w:cs="Arial"/>
          <w:sz w:val="24"/>
          <w:szCs w:val="24"/>
        </w:rPr>
      </w:pPr>
      <w:r w:rsidRPr="003A1204">
        <w:rPr>
          <w:rFonts w:ascii="Arial" w:hAnsi="Arial" w:cs="Arial"/>
          <w:sz w:val="24"/>
          <w:szCs w:val="24"/>
        </w:rPr>
        <w:t>aktualizacji rozwiązań z uwagi na postęp technologiczny lub zmiany obowiązujących</w:t>
      </w:r>
      <w:r w:rsidR="00AD6A3F">
        <w:rPr>
          <w:rFonts w:ascii="Arial" w:hAnsi="Arial" w:cs="Arial"/>
          <w:sz w:val="24"/>
          <w:szCs w:val="24"/>
        </w:rPr>
        <w:t xml:space="preserve"> </w:t>
      </w:r>
      <w:r w:rsidRPr="003A1204">
        <w:rPr>
          <w:rFonts w:ascii="Arial" w:hAnsi="Arial" w:cs="Arial"/>
          <w:sz w:val="24"/>
          <w:szCs w:val="24"/>
        </w:rPr>
        <w:t>przepisów</w:t>
      </w:r>
      <w:r w:rsidR="00E2317C" w:rsidRPr="003A1204">
        <w:rPr>
          <w:rFonts w:ascii="Arial" w:hAnsi="Arial" w:cs="Arial"/>
          <w:sz w:val="24"/>
          <w:szCs w:val="24"/>
        </w:rPr>
        <w:t>.</w:t>
      </w:r>
    </w:p>
    <w:p w14:paraId="52347753" w14:textId="2535AF43" w:rsidR="003C0B34" w:rsidRPr="003A1204" w:rsidRDefault="008027B4" w:rsidP="00AD6A3F">
      <w:pPr>
        <w:pStyle w:val="Tekstpodstawowy"/>
        <w:ind w:left="426" w:right="105" w:firstLine="0"/>
        <w:rPr>
          <w:rFonts w:ascii="Arial" w:hAnsi="Arial" w:cs="Arial"/>
          <w:sz w:val="24"/>
          <w:szCs w:val="24"/>
        </w:rPr>
      </w:pPr>
      <w:r w:rsidRPr="003A1204">
        <w:rPr>
          <w:rFonts w:ascii="Arial" w:hAnsi="Arial" w:cs="Arial"/>
          <w:sz w:val="24"/>
          <w:szCs w:val="24"/>
        </w:rPr>
        <w:t>Zamawiający dopuszcza możliwość zmiany sposobu wykonania przedmiotu umowy i zmianę wynagrodzenia określonego w umowie oraz jeżeli wskutek wprowadzenia zmiany sposobu wykonania przedmiotu umowy wystąpi konieczność wydłużenia czasu niezbędnego dla</w:t>
      </w:r>
      <w:r w:rsidR="00AD6A3F">
        <w:rPr>
          <w:rFonts w:ascii="Arial" w:hAnsi="Arial" w:cs="Arial"/>
          <w:sz w:val="24"/>
          <w:szCs w:val="24"/>
        </w:rPr>
        <w:t xml:space="preserve"> </w:t>
      </w:r>
      <w:r w:rsidRPr="003A1204">
        <w:rPr>
          <w:rFonts w:ascii="Arial" w:hAnsi="Arial" w:cs="Arial"/>
          <w:sz w:val="24"/>
          <w:szCs w:val="24"/>
        </w:rPr>
        <w:t>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przewidzianego dla Wykonawcy przed taką zmianą.</w:t>
      </w:r>
    </w:p>
    <w:p w14:paraId="41D28A50" w14:textId="77777777"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działania siły wyższej rozumianej jako wszystkie zdarzenia zewnętrzne niemożliwe do przewidzenia i niemożliwe do zapobieżenia przez Stronę lub Strony umowy, a zaistniałe po zawarciu umowy, w szczególności takie jak:</w:t>
      </w:r>
    </w:p>
    <w:p w14:paraId="4510ECC3"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wojny, działania wojenne, inwazje;</w:t>
      </w:r>
    </w:p>
    <w:p w14:paraId="3557DC8B"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terroryzm, rewolucje, powstania, wojny domowe;</w:t>
      </w:r>
    </w:p>
    <w:p w14:paraId="06B482F6" w14:textId="77777777" w:rsidR="003C0B34" w:rsidRPr="003A1204" w:rsidRDefault="008027B4" w:rsidP="00087503">
      <w:pPr>
        <w:pStyle w:val="Akapitzlist"/>
        <w:numPr>
          <w:ilvl w:val="2"/>
          <w:numId w:val="2"/>
        </w:numPr>
        <w:tabs>
          <w:tab w:val="left" w:pos="709"/>
        </w:tabs>
        <w:ind w:left="709" w:right="103" w:hanging="283"/>
        <w:rPr>
          <w:rFonts w:ascii="Arial" w:hAnsi="Arial" w:cs="Arial"/>
          <w:sz w:val="24"/>
          <w:szCs w:val="24"/>
        </w:rPr>
      </w:pPr>
      <w:r w:rsidRPr="003A1204">
        <w:rPr>
          <w:rFonts w:ascii="Arial" w:hAnsi="Arial" w:cs="Arial"/>
          <w:sz w:val="24"/>
          <w:szCs w:val="24"/>
        </w:rPr>
        <w:t>rozruchy, z wyjątkiem tych, które są ograniczone wyłącznie do pracowników wykonawcy lub jego podwykonawców lub Zamawiającego;</w:t>
      </w:r>
    </w:p>
    <w:p w14:paraId="5610CF43" w14:textId="77777777" w:rsidR="003C0B34" w:rsidRPr="003A1204" w:rsidRDefault="008027B4" w:rsidP="00087503">
      <w:pPr>
        <w:pStyle w:val="Akapitzlist"/>
        <w:numPr>
          <w:ilvl w:val="2"/>
          <w:numId w:val="2"/>
        </w:numPr>
        <w:tabs>
          <w:tab w:val="left" w:pos="709"/>
        </w:tabs>
        <w:ind w:left="709" w:right="105" w:hanging="283"/>
        <w:rPr>
          <w:rFonts w:ascii="Arial" w:hAnsi="Arial" w:cs="Arial"/>
          <w:sz w:val="24"/>
          <w:szCs w:val="24"/>
        </w:rPr>
      </w:pPr>
      <w:r w:rsidRPr="003A1204">
        <w:rPr>
          <w:rFonts w:ascii="Arial" w:hAnsi="Arial" w:cs="Arial"/>
          <w:sz w:val="24"/>
          <w:szCs w:val="24"/>
        </w:rPr>
        <w:t>zanieczyszczenie i inne podobnie niebezpieczne skutki spowodowane przez substancje toksyczne, z wyjątkiem tych, które mogą być przypisane użyciu przez Wykonawcę takich substancji;</w:t>
      </w:r>
    </w:p>
    <w:p w14:paraId="5DEC2A82" w14:textId="77777777" w:rsidR="003C0B34" w:rsidRPr="003A1204" w:rsidRDefault="008027B4" w:rsidP="00087503">
      <w:pPr>
        <w:pStyle w:val="Akapitzlist"/>
        <w:numPr>
          <w:ilvl w:val="2"/>
          <w:numId w:val="2"/>
        </w:numPr>
        <w:tabs>
          <w:tab w:val="left" w:pos="709"/>
        </w:tabs>
        <w:ind w:left="709" w:right="105" w:hanging="283"/>
        <w:rPr>
          <w:rFonts w:ascii="Arial" w:hAnsi="Arial" w:cs="Arial"/>
          <w:sz w:val="24"/>
          <w:szCs w:val="24"/>
        </w:rPr>
      </w:pPr>
      <w:r w:rsidRPr="003A1204">
        <w:rPr>
          <w:rFonts w:ascii="Arial" w:hAnsi="Arial" w:cs="Arial"/>
          <w:sz w:val="24"/>
          <w:szCs w:val="24"/>
        </w:rPr>
        <w:t>działania sił przyrody, w tym huragany, powodzie, intensywne opady atmosferyczne uniemożliwiające bezpieczną realizację przedmiotu umowy;</w:t>
      </w:r>
    </w:p>
    <w:p w14:paraId="4827B004" w14:textId="77777777" w:rsidR="003C0B34" w:rsidRPr="003A1204" w:rsidRDefault="008027B4" w:rsidP="00087503">
      <w:pPr>
        <w:pStyle w:val="Akapitzlist"/>
        <w:numPr>
          <w:ilvl w:val="2"/>
          <w:numId w:val="2"/>
        </w:numPr>
        <w:tabs>
          <w:tab w:val="left" w:pos="709"/>
        </w:tabs>
        <w:ind w:left="709" w:right="106" w:hanging="283"/>
        <w:rPr>
          <w:rFonts w:ascii="Arial" w:hAnsi="Arial" w:cs="Arial"/>
          <w:sz w:val="24"/>
          <w:szCs w:val="24"/>
        </w:rPr>
      </w:pPr>
      <w:r w:rsidRPr="003A1204">
        <w:rPr>
          <w:rFonts w:ascii="Arial" w:hAnsi="Arial" w:cs="Arial"/>
          <w:sz w:val="24"/>
          <w:szCs w:val="24"/>
        </w:rPr>
        <w:t>ogólnokrajowe bądź regionalne spory w przemyśle lub też spory, które są częścią ogólnonarodowej lub regionalnej kampanii, a którym strona umowy nie mogła zapobiec,</w:t>
      </w:r>
    </w:p>
    <w:p w14:paraId="35986DC8" w14:textId="77777777" w:rsidR="003C0B34" w:rsidRPr="003A1204" w:rsidRDefault="008027B4" w:rsidP="00BC7DD9">
      <w:pPr>
        <w:pStyle w:val="Tekstpodstawowy"/>
        <w:ind w:right="104" w:firstLine="0"/>
        <w:rPr>
          <w:rFonts w:ascii="Arial" w:hAnsi="Arial" w:cs="Arial"/>
          <w:sz w:val="24"/>
          <w:szCs w:val="24"/>
        </w:rPr>
      </w:pPr>
      <w:r w:rsidRPr="003A1204">
        <w:rPr>
          <w:rFonts w:ascii="Arial" w:hAnsi="Arial" w:cs="Arial"/>
          <w:sz w:val="24"/>
          <w:szCs w:val="24"/>
        </w:rPr>
        <w:t>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33B873D0" w14:textId="2F86D0C1"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W przypadku wystąpienia niemożliwych do przewidzenia warunków w miejscach realizacji</w:t>
      </w:r>
      <w:r w:rsidR="00894298" w:rsidRPr="003A1204">
        <w:rPr>
          <w:rFonts w:ascii="Arial" w:hAnsi="Arial" w:cs="Arial"/>
          <w:sz w:val="24"/>
          <w:szCs w:val="24"/>
        </w:rPr>
        <w:t xml:space="preserve"> </w:t>
      </w:r>
      <w:r w:rsidRPr="003A1204">
        <w:rPr>
          <w:rFonts w:ascii="Arial" w:hAnsi="Arial" w:cs="Arial"/>
          <w:sz w:val="24"/>
          <w:szCs w:val="24"/>
        </w:rPr>
        <w:t>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463FCA74" w14:textId="7BF3724C" w:rsidR="003C0B34" w:rsidRPr="003A1204" w:rsidRDefault="008027B4" w:rsidP="00087503">
      <w:pPr>
        <w:pStyle w:val="Akapitzlist"/>
        <w:numPr>
          <w:ilvl w:val="1"/>
          <w:numId w:val="2"/>
        </w:numPr>
        <w:ind w:left="426" w:right="105" w:hanging="426"/>
        <w:rPr>
          <w:rFonts w:ascii="Arial" w:hAnsi="Arial" w:cs="Arial"/>
          <w:sz w:val="24"/>
          <w:szCs w:val="24"/>
        </w:rPr>
      </w:pPr>
      <w:r w:rsidRPr="003A1204">
        <w:rPr>
          <w:rFonts w:ascii="Arial" w:hAnsi="Arial" w:cs="Arial"/>
          <w:sz w:val="24"/>
          <w:szCs w:val="24"/>
        </w:rPr>
        <w:t>W przypadku przestojów lub opóźnień w wykonywaniu prac przez Wykonawcę będących</w:t>
      </w:r>
      <w:r w:rsidR="00894298" w:rsidRPr="003A1204">
        <w:rPr>
          <w:rFonts w:ascii="Arial" w:hAnsi="Arial" w:cs="Arial"/>
          <w:sz w:val="24"/>
          <w:szCs w:val="24"/>
        </w:rPr>
        <w:t xml:space="preserve"> </w:t>
      </w:r>
      <w:r w:rsidRPr="003A1204">
        <w:rPr>
          <w:rFonts w:ascii="Arial" w:hAnsi="Arial" w:cs="Arial"/>
          <w:sz w:val="24"/>
          <w:szCs w:val="24"/>
        </w:rPr>
        <w:t xml:space="preserve">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t>
      </w:r>
      <w:r w:rsidRPr="003A1204">
        <w:rPr>
          <w:rFonts w:ascii="Arial" w:hAnsi="Arial" w:cs="Arial"/>
          <w:sz w:val="24"/>
          <w:szCs w:val="24"/>
        </w:rPr>
        <w:lastRenderedPageBreak/>
        <w:t>wprowadzonych zmianach oraz możliwość zmiany wynagrodzenia wykonawcy określonego w umowie.</w:t>
      </w:r>
    </w:p>
    <w:p w14:paraId="1846A074" w14:textId="77777777" w:rsidR="003C0B34" w:rsidRPr="003A1204" w:rsidRDefault="008027B4" w:rsidP="00087503">
      <w:pPr>
        <w:pStyle w:val="Akapitzlist"/>
        <w:numPr>
          <w:ilvl w:val="1"/>
          <w:numId w:val="2"/>
        </w:numPr>
        <w:ind w:left="426" w:right="116" w:hanging="426"/>
        <w:rPr>
          <w:rFonts w:ascii="Arial" w:hAnsi="Arial" w:cs="Arial"/>
          <w:sz w:val="24"/>
          <w:szCs w:val="24"/>
        </w:rPr>
      </w:pPr>
      <w:r w:rsidRPr="003A1204">
        <w:rPr>
          <w:rFonts w:ascii="Arial" w:hAnsi="Arial" w:cs="Arial"/>
          <w:sz w:val="24"/>
          <w:szCs w:val="24"/>
        </w:rPr>
        <w:t>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68865396" w14:textId="1D404407"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Przez zmianę wynagrodzenia, o którym mowa w ust. 2 oraz ust. 4 – 10 należy rozumieć</w:t>
      </w:r>
      <w:r w:rsidR="00894298" w:rsidRPr="003A1204">
        <w:rPr>
          <w:rFonts w:ascii="Arial" w:hAnsi="Arial" w:cs="Arial"/>
          <w:sz w:val="24"/>
          <w:szCs w:val="24"/>
        </w:rPr>
        <w:t xml:space="preserve"> </w:t>
      </w:r>
      <w:r w:rsidRPr="003A1204">
        <w:rPr>
          <w:rFonts w:ascii="Arial" w:hAnsi="Arial" w:cs="Arial"/>
          <w:sz w:val="24"/>
          <w:szCs w:val="24"/>
        </w:rPr>
        <w:t>zmniejszenie nie więcej niż o 20% wynagrodzenia umownego brutto określonego w § 4 ust.</w:t>
      </w:r>
      <w:r w:rsidR="00FD3F86" w:rsidRPr="003A1204">
        <w:rPr>
          <w:rFonts w:ascii="Arial" w:hAnsi="Arial" w:cs="Arial"/>
          <w:sz w:val="24"/>
          <w:szCs w:val="24"/>
        </w:rPr>
        <w:t xml:space="preserve"> </w:t>
      </w:r>
      <w:r w:rsidRPr="003A1204">
        <w:rPr>
          <w:rFonts w:ascii="Arial" w:hAnsi="Arial" w:cs="Arial"/>
          <w:sz w:val="24"/>
          <w:szCs w:val="24"/>
        </w:rPr>
        <w:t xml:space="preserve"> 2.</w:t>
      </w:r>
    </w:p>
    <w:p w14:paraId="61B1C031" w14:textId="38D2FA78" w:rsidR="003C0B34" w:rsidRPr="003A1204" w:rsidRDefault="008027B4" w:rsidP="00087503">
      <w:pPr>
        <w:pStyle w:val="Akapitzlist"/>
        <w:numPr>
          <w:ilvl w:val="1"/>
          <w:numId w:val="2"/>
        </w:numPr>
        <w:ind w:left="426" w:right="102" w:hanging="426"/>
        <w:rPr>
          <w:rFonts w:ascii="Arial" w:hAnsi="Arial" w:cs="Arial"/>
          <w:sz w:val="24"/>
          <w:szCs w:val="24"/>
        </w:rPr>
      </w:pPr>
      <w:r w:rsidRPr="003A1204">
        <w:rPr>
          <w:rFonts w:ascii="Arial" w:hAnsi="Arial" w:cs="Arial"/>
          <w:sz w:val="24"/>
          <w:szCs w:val="24"/>
        </w:rPr>
        <w:t>Zamawiający dopuszcza wystąpienie robót zaniechanych lub zmniejszenie zakresu robót stanowiących przedmiot umowy jeżeli nastąpi potrzeba zmniejszenia lub rezygnacji z wykonania części robót przez Zamawiającego, wartość ograniczenia zakresu zamówienia wynosi do 20% wynagrodzenia umownego brutto określonego w § 4 ust. 2, w takim przypadku zmianie ulegnie wynagrodzenie Wykonawcy, które wynosić będzie nie mniej niż</w:t>
      </w:r>
      <w:r w:rsidR="00894298" w:rsidRPr="003A1204">
        <w:rPr>
          <w:rFonts w:ascii="Arial" w:hAnsi="Arial" w:cs="Arial"/>
          <w:sz w:val="24"/>
          <w:szCs w:val="24"/>
        </w:rPr>
        <w:t xml:space="preserve"> </w:t>
      </w:r>
      <w:r w:rsidRPr="003A1204">
        <w:rPr>
          <w:rFonts w:ascii="Arial" w:hAnsi="Arial" w:cs="Arial"/>
          <w:sz w:val="24"/>
          <w:szCs w:val="24"/>
        </w:rPr>
        <w:t xml:space="preserve"> 80%.</w:t>
      </w:r>
    </w:p>
    <w:p w14:paraId="7B2708CA" w14:textId="2AF4C76D"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W przypadku robót zaniechanych lub zmniejszenia zakresu przedmiotu umowy na skutek rezygnacji z określonych robót - jeżeli zmniejszenie lub rezygnacja dotyczyć będzie</w:t>
      </w:r>
      <w:r w:rsidR="00894298" w:rsidRPr="003A1204">
        <w:rPr>
          <w:rFonts w:ascii="Arial" w:hAnsi="Arial" w:cs="Arial"/>
          <w:sz w:val="24"/>
          <w:szCs w:val="24"/>
        </w:rPr>
        <w:t xml:space="preserve"> całego</w:t>
      </w:r>
      <w:r w:rsidR="00DA05CF" w:rsidRPr="003A1204">
        <w:rPr>
          <w:rFonts w:ascii="Arial" w:hAnsi="Arial" w:cs="Arial"/>
          <w:sz w:val="24"/>
          <w:szCs w:val="24"/>
        </w:rPr>
        <w:t xml:space="preserve"> </w:t>
      </w:r>
      <w:r w:rsidRPr="003A1204">
        <w:rPr>
          <w:rFonts w:ascii="Arial" w:hAnsi="Arial" w:cs="Arial"/>
          <w:sz w:val="24"/>
          <w:szCs w:val="24"/>
        </w:rPr>
        <w:t>elementu kosztorysu ofertowego Wykonawcy, nastąpi odliczenie z wynagrodzenia</w:t>
      </w:r>
      <w:r w:rsidR="00894298" w:rsidRPr="003A1204">
        <w:rPr>
          <w:rFonts w:ascii="Arial" w:hAnsi="Arial" w:cs="Arial"/>
          <w:sz w:val="24"/>
          <w:szCs w:val="24"/>
        </w:rPr>
        <w:t xml:space="preserve"> </w:t>
      </w:r>
      <w:r w:rsidRPr="003A1204">
        <w:rPr>
          <w:rFonts w:ascii="Arial" w:hAnsi="Arial" w:cs="Arial"/>
          <w:sz w:val="24"/>
          <w:szCs w:val="24"/>
        </w:rPr>
        <w:t xml:space="preserve"> należnego Wykonawcy wartości tego elementu; natomiast jeżeli dotyczyć będzie części robót z danego elementu, to obliczenie wartości niewykonanej części tego elementu, o którą pomniejszone zostanie wynagrodzenie należne Wykonawcy, nastąpi na podstawie ustalenia przez Zamawiającego i Wykonawcę, procentowego stosunku niewykonanych robót do wartości całego elementu.</w:t>
      </w:r>
    </w:p>
    <w:p w14:paraId="23892A4A" w14:textId="77777777" w:rsidR="003C0B34" w:rsidRPr="003A1204" w:rsidRDefault="008027B4" w:rsidP="00BC7DD9">
      <w:pPr>
        <w:pStyle w:val="Tekstpodstawowy"/>
        <w:ind w:right="102" w:firstLine="0"/>
        <w:rPr>
          <w:rFonts w:ascii="Arial" w:hAnsi="Arial" w:cs="Arial"/>
          <w:sz w:val="24"/>
          <w:szCs w:val="24"/>
        </w:rPr>
      </w:pPr>
      <w:r w:rsidRPr="003A1204">
        <w:rPr>
          <w:rFonts w:ascii="Arial" w:hAnsi="Arial" w:cs="Arial"/>
          <w:sz w:val="24"/>
          <w:szCs w:val="24"/>
        </w:rPr>
        <w:t>Decyzje o zmniejszeniu zakresu robót podejmuje Zamawiający. Inspektor nadzoru nie jest upoważniony i umocowany do podejmowania jakichkolwiek decyzji w imieniu Zamawiającego w tym zakresie.</w:t>
      </w:r>
    </w:p>
    <w:p w14:paraId="0003C255" w14:textId="71667EB6"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zwiększenia wynagrodzenia Wykonawcy w okolicznościach, o którym mowa w ust. 2 oraz ust. 4 – 10 obliczenie wartości zmienionego wynagrodzenia nastąpi w oparciu o średnie stawki i ceny rynkowe nie wyższe jednak niż wg publikacji Sekocenbud za</w:t>
      </w:r>
      <w:r w:rsidR="00894298" w:rsidRPr="003A1204">
        <w:rPr>
          <w:rFonts w:ascii="Arial" w:hAnsi="Arial" w:cs="Arial"/>
          <w:sz w:val="24"/>
          <w:szCs w:val="24"/>
        </w:rPr>
        <w:t xml:space="preserve"> ostatni </w:t>
      </w:r>
      <w:r w:rsidRPr="003A1204">
        <w:rPr>
          <w:rFonts w:ascii="Arial" w:hAnsi="Arial" w:cs="Arial"/>
          <w:sz w:val="24"/>
          <w:szCs w:val="24"/>
        </w:rPr>
        <w:t>kwartał poprzedzający rozpoczęcie robót dla danego zakresu, z uwzględnieniem stawki roboczogodziny i zysku przyjętych w kosztorysie ofertowym Wykonawcy, następnie zaakceptowane przez Zamawiającego. Zwiększenie wynagrodzenia nie</w:t>
      </w:r>
      <w:r w:rsidR="00894298" w:rsidRPr="003A1204">
        <w:rPr>
          <w:rFonts w:ascii="Arial" w:hAnsi="Arial" w:cs="Arial"/>
          <w:sz w:val="24"/>
          <w:szCs w:val="24"/>
        </w:rPr>
        <w:t xml:space="preserve"> </w:t>
      </w:r>
      <w:r w:rsidRPr="003A1204">
        <w:rPr>
          <w:rFonts w:ascii="Arial" w:hAnsi="Arial" w:cs="Arial"/>
          <w:sz w:val="24"/>
          <w:szCs w:val="24"/>
        </w:rPr>
        <w:t xml:space="preserve"> może przekroczyć 20% wynagrodzenia umownego brutto określonego w § 4 ust. 2.</w:t>
      </w:r>
    </w:p>
    <w:p w14:paraId="2B42F080" w14:textId="47C22204" w:rsidR="003C0B34" w:rsidRPr="003A1204" w:rsidRDefault="000544BD" w:rsidP="000544BD">
      <w:pPr>
        <w:pStyle w:val="Tekstpodstawowy"/>
        <w:tabs>
          <w:tab w:val="left" w:pos="426"/>
        </w:tabs>
        <w:ind w:left="426" w:right="105" w:hanging="426"/>
        <w:rPr>
          <w:rFonts w:ascii="Arial" w:hAnsi="Arial" w:cs="Arial"/>
          <w:sz w:val="24"/>
          <w:szCs w:val="24"/>
        </w:rPr>
      </w:pPr>
      <w:r w:rsidRPr="003A1204">
        <w:rPr>
          <w:rFonts w:ascii="Arial" w:hAnsi="Arial" w:cs="Arial"/>
          <w:sz w:val="24"/>
          <w:szCs w:val="24"/>
        </w:rPr>
        <w:tab/>
      </w:r>
      <w:r w:rsidR="008027B4" w:rsidRPr="003A1204">
        <w:rPr>
          <w:rFonts w:ascii="Arial" w:hAnsi="Arial" w:cs="Arial"/>
          <w:sz w:val="24"/>
          <w:szCs w:val="24"/>
        </w:rPr>
        <w:t>Decyzje o zwiększeniu wynagrodzenia podejmuje zamawiający. Inspektor nadzoru nie jest upoważniony i umocowany do podejmowania jakichkolwiek decyzji w imieniu Zamawiającego w tym zakresie.</w:t>
      </w:r>
    </w:p>
    <w:p w14:paraId="42112C21" w14:textId="77777777"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27D6B62F" w14:textId="77777777" w:rsidR="003C0B34" w:rsidRPr="003A1204" w:rsidRDefault="008027B4" w:rsidP="00087503">
      <w:pPr>
        <w:pStyle w:val="Akapitzlist"/>
        <w:numPr>
          <w:ilvl w:val="1"/>
          <w:numId w:val="2"/>
        </w:numPr>
        <w:tabs>
          <w:tab w:val="left" w:pos="426"/>
        </w:tabs>
        <w:ind w:left="426" w:right="118" w:hanging="426"/>
        <w:rPr>
          <w:rFonts w:ascii="Arial" w:hAnsi="Arial" w:cs="Arial"/>
          <w:sz w:val="24"/>
          <w:szCs w:val="24"/>
        </w:rPr>
      </w:pPr>
      <w:r w:rsidRPr="003A1204">
        <w:rPr>
          <w:rFonts w:ascii="Arial" w:hAnsi="Arial" w:cs="Arial"/>
          <w:sz w:val="24"/>
          <w:szCs w:val="24"/>
        </w:rPr>
        <w:t>Zamawiający dopuszcza zmianę formy zabezpieczenia należytego wykonania umowy zgodnie z art. 451 PZP.</w:t>
      </w:r>
    </w:p>
    <w:p w14:paraId="7317F01A" w14:textId="1C84FEF5"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Zamawiający dopuszcza możliwość zmiany umowy w przypadku wystąpienia okoliczności, o których mowa w art. 455 ust. 1 pkt 2 lit b i c oraz ust. 2 PZP.</w:t>
      </w:r>
    </w:p>
    <w:p w14:paraId="7AD6C65E" w14:textId="450D07AA" w:rsidR="003D2F47" w:rsidRDefault="003D2F47"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 xml:space="preserve">Zamawiający dopuszcza zmianę terminu realizacji niniejszej umowy spowodowaną </w:t>
      </w:r>
      <w:r w:rsidRPr="003A1204">
        <w:rPr>
          <w:rFonts w:ascii="Arial" w:hAnsi="Arial" w:cs="Arial"/>
          <w:sz w:val="24"/>
          <w:szCs w:val="24"/>
        </w:rPr>
        <w:lastRenderedPageBreak/>
        <w:t>koniecznością zmiany, zgodnie z warunkami określonymi w Rządowy</w:t>
      </w:r>
      <w:r w:rsidR="00E4147A">
        <w:rPr>
          <w:rFonts w:ascii="Arial" w:hAnsi="Arial" w:cs="Arial"/>
          <w:sz w:val="24"/>
          <w:szCs w:val="24"/>
        </w:rPr>
        <w:t>m</w:t>
      </w:r>
      <w:r w:rsidRPr="003A1204">
        <w:rPr>
          <w:rFonts w:ascii="Arial" w:hAnsi="Arial" w:cs="Arial"/>
          <w:sz w:val="24"/>
          <w:szCs w:val="24"/>
        </w:rPr>
        <w:t xml:space="preserve"> Fundusz</w:t>
      </w:r>
      <w:r w:rsidR="00E4147A">
        <w:rPr>
          <w:rFonts w:ascii="Arial" w:hAnsi="Arial" w:cs="Arial"/>
          <w:sz w:val="24"/>
          <w:szCs w:val="24"/>
        </w:rPr>
        <w:t>u Rozwoju Dróg</w:t>
      </w:r>
      <w:r w:rsidRPr="003A1204">
        <w:rPr>
          <w:rFonts w:ascii="Arial" w:hAnsi="Arial" w:cs="Arial"/>
          <w:sz w:val="24"/>
          <w:szCs w:val="24"/>
        </w:rPr>
        <w:t xml:space="preserve">.   </w:t>
      </w:r>
    </w:p>
    <w:p w14:paraId="30A9D3E3" w14:textId="2C1E7C15" w:rsidR="003808BC" w:rsidRPr="003808BC" w:rsidRDefault="003808BC" w:rsidP="003808BC">
      <w:pPr>
        <w:tabs>
          <w:tab w:val="left" w:pos="426"/>
        </w:tabs>
        <w:spacing w:before="120" w:after="120"/>
        <w:ind w:right="102"/>
        <w:jc w:val="center"/>
        <w:rPr>
          <w:rFonts w:ascii="Arial" w:hAnsi="Arial" w:cs="Arial"/>
          <w:b/>
          <w:bCs/>
          <w:sz w:val="24"/>
          <w:szCs w:val="24"/>
        </w:rPr>
      </w:pPr>
      <w:r w:rsidRPr="003808BC">
        <w:rPr>
          <w:rFonts w:ascii="Arial" w:hAnsi="Arial" w:cs="Arial"/>
          <w:b/>
          <w:bCs/>
          <w:sz w:val="24"/>
          <w:szCs w:val="24"/>
        </w:rPr>
        <w:t>§ 22</w:t>
      </w:r>
    </w:p>
    <w:p w14:paraId="2BD8B51C" w14:textId="45AD6412" w:rsidR="000F4A09" w:rsidRPr="000F4A09" w:rsidRDefault="000F4A09" w:rsidP="003808BC">
      <w:pPr>
        <w:pStyle w:val="Akapitzlist"/>
        <w:numPr>
          <w:ilvl w:val="0"/>
          <w:numId w:val="53"/>
        </w:numPr>
        <w:tabs>
          <w:tab w:val="left" w:pos="426"/>
        </w:tabs>
        <w:ind w:left="426" w:right="104" w:hanging="426"/>
        <w:rPr>
          <w:rFonts w:ascii="Arial" w:hAnsi="Arial" w:cs="Arial"/>
          <w:sz w:val="24"/>
          <w:szCs w:val="24"/>
        </w:rPr>
      </w:pPr>
      <w:r w:rsidRPr="000F4A09">
        <w:rPr>
          <w:rFonts w:ascii="Arial" w:hAnsi="Arial" w:cs="Arial"/>
          <w:sz w:val="24"/>
          <w:szCs w:val="24"/>
        </w:rPr>
        <w:t xml:space="preserve">Zamawiający przewiduje możliwość wprowadzenia zmian wysokości wynagrodzenia o którym mowa w </w:t>
      </w:r>
      <w:r w:rsidR="003808BC">
        <w:rPr>
          <w:rFonts w:ascii="Arial" w:hAnsi="Arial" w:cs="Arial"/>
          <w:sz w:val="24"/>
          <w:szCs w:val="24"/>
        </w:rPr>
        <w:t xml:space="preserve">§ </w:t>
      </w:r>
      <w:r w:rsidRPr="000F4A09">
        <w:rPr>
          <w:rFonts w:ascii="Arial" w:hAnsi="Arial" w:cs="Arial"/>
          <w:sz w:val="24"/>
          <w:szCs w:val="24"/>
        </w:rPr>
        <w:t>4 ust. 2, z uwzględnieniem zapisów art. 436 pkt 4 b PZP w przypadku zmiany, w trakcie realizacji umowy:</w:t>
      </w:r>
    </w:p>
    <w:p w14:paraId="33A8BCFA" w14:textId="77777777" w:rsidR="000F4A09" w:rsidRPr="000F4A09" w:rsidRDefault="000F4A09" w:rsidP="000F4A09">
      <w:pPr>
        <w:pStyle w:val="Akapitzlist"/>
        <w:numPr>
          <w:ilvl w:val="1"/>
          <w:numId w:val="47"/>
        </w:numPr>
        <w:tabs>
          <w:tab w:val="left" w:pos="426"/>
        </w:tabs>
        <w:ind w:right="104"/>
        <w:rPr>
          <w:rFonts w:ascii="Arial" w:hAnsi="Arial" w:cs="Arial"/>
          <w:sz w:val="24"/>
          <w:szCs w:val="24"/>
        </w:rPr>
      </w:pPr>
      <w:r w:rsidRPr="000F4A09">
        <w:rPr>
          <w:rFonts w:ascii="Arial" w:hAnsi="Arial" w:cs="Arial"/>
          <w:sz w:val="24"/>
          <w:szCs w:val="24"/>
        </w:rPr>
        <w:t>stawki podatku od towarów i usług VAT oraz podatku akcyzowego, wynagrodzenie brutto może ulec zmianie stosownie do zmiany tej stawki, przy czym wynagrodzenie netto pozostanie bez zmian;</w:t>
      </w:r>
    </w:p>
    <w:p w14:paraId="6B66996F" w14:textId="77777777" w:rsidR="000F4A09" w:rsidRPr="000F4A09" w:rsidRDefault="000F4A09" w:rsidP="000F4A09">
      <w:pPr>
        <w:pStyle w:val="Akapitzlist"/>
        <w:numPr>
          <w:ilvl w:val="1"/>
          <w:numId w:val="47"/>
        </w:numPr>
        <w:tabs>
          <w:tab w:val="left" w:pos="426"/>
        </w:tabs>
        <w:ind w:right="104"/>
        <w:rPr>
          <w:rFonts w:ascii="Arial" w:hAnsi="Arial" w:cs="Arial"/>
          <w:sz w:val="24"/>
          <w:szCs w:val="24"/>
        </w:rPr>
      </w:pPr>
      <w:r w:rsidRPr="000F4A09">
        <w:rPr>
          <w:rFonts w:ascii="Arial" w:hAnsi="Arial" w:cs="Arial"/>
          <w:sz w:val="24"/>
          <w:szCs w:val="24"/>
        </w:rPr>
        <w:t>wysokości minimalnego wynagrodzenia za pracę albo wysokości minimalnej stawki godzinowej, ustalonych na podstawie przepisów ustawy z dnia 10 października 2002 r. o minimalnym wynagrodzeniu za pracę, nieznanej Wykonawcy w chwili upływu terminu składania oferty w postępowaniu o udzielenie niniejszego zamówienia;</w:t>
      </w:r>
    </w:p>
    <w:p w14:paraId="5A1936A0" w14:textId="77777777" w:rsidR="000F4A09" w:rsidRPr="000F4A09" w:rsidRDefault="000F4A09" w:rsidP="000F4A09">
      <w:pPr>
        <w:pStyle w:val="Akapitzlist"/>
        <w:numPr>
          <w:ilvl w:val="1"/>
          <w:numId w:val="47"/>
        </w:numPr>
        <w:tabs>
          <w:tab w:val="left" w:pos="426"/>
        </w:tabs>
        <w:ind w:right="104"/>
        <w:rPr>
          <w:rFonts w:ascii="Arial" w:hAnsi="Arial" w:cs="Arial"/>
          <w:sz w:val="24"/>
          <w:szCs w:val="24"/>
        </w:rPr>
      </w:pPr>
      <w:r w:rsidRPr="000F4A09">
        <w:rPr>
          <w:rFonts w:ascii="Arial" w:hAnsi="Arial" w:cs="Arial"/>
          <w:sz w:val="24"/>
          <w:szCs w:val="24"/>
        </w:rPr>
        <w:t>zasad podlegania ubezpieczeniom społecznym lub ubezpieczeniu zdrowotnemu lub wysokości składki na ubezpieczenia społeczne lub ubezpieczenie zdrowotne,</w:t>
      </w:r>
    </w:p>
    <w:p w14:paraId="14518958" w14:textId="77777777" w:rsidR="000F4A09" w:rsidRPr="000F4A09" w:rsidRDefault="000F4A09" w:rsidP="000F4A09">
      <w:pPr>
        <w:pStyle w:val="Akapitzlist"/>
        <w:numPr>
          <w:ilvl w:val="1"/>
          <w:numId w:val="47"/>
        </w:numPr>
        <w:tabs>
          <w:tab w:val="left" w:pos="426"/>
        </w:tabs>
        <w:ind w:right="104"/>
        <w:rPr>
          <w:rFonts w:ascii="Arial" w:hAnsi="Arial" w:cs="Arial"/>
          <w:sz w:val="24"/>
          <w:szCs w:val="24"/>
        </w:rPr>
      </w:pPr>
      <w:r w:rsidRPr="000F4A09">
        <w:rPr>
          <w:rFonts w:ascii="Arial" w:hAnsi="Arial" w:cs="Arial"/>
          <w:sz w:val="24"/>
          <w:szCs w:val="24"/>
        </w:rPr>
        <w:t xml:space="preserve">zasad gromadzenia i wysokości wpłat do pracowniczych planów kapitałowych, o których mowa w ustawie z 4 października 2018 r. o pracowniczych planach kapitałowych, </w:t>
      </w:r>
    </w:p>
    <w:p w14:paraId="170EBA0E" w14:textId="77777777" w:rsidR="000F4A09" w:rsidRPr="000F4A09" w:rsidRDefault="000F4A09" w:rsidP="000F4A09">
      <w:pPr>
        <w:pStyle w:val="Akapitzlist"/>
        <w:tabs>
          <w:tab w:val="left" w:pos="426"/>
        </w:tabs>
        <w:ind w:left="426" w:right="104" w:firstLine="0"/>
        <w:rPr>
          <w:rFonts w:ascii="Arial" w:hAnsi="Arial" w:cs="Arial"/>
          <w:sz w:val="24"/>
          <w:szCs w:val="24"/>
        </w:rPr>
      </w:pPr>
      <w:r w:rsidRPr="000F4A09">
        <w:rPr>
          <w:rFonts w:ascii="Arial" w:hAnsi="Arial" w:cs="Arial"/>
          <w:sz w:val="24"/>
          <w:szCs w:val="24"/>
        </w:rPr>
        <w:t>- jeżeli zmiany te będą miały wpływ na koszty wykonania umowy przez Wykonawcę, nie wcześniej niż z dniem wejścia w życie przepisów, z których wynikają w/w zmiany, wynagrodzenie brutto, o którym mowa w § 4 ust. 2, ulegnie odpowiednim zmianom.</w:t>
      </w:r>
    </w:p>
    <w:p w14:paraId="2B0470B2" w14:textId="27E4E254" w:rsidR="000F4A09" w:rsidRPr="000F4A09" w:rsidRDefault="000F4A09" w:rsidP="003808BC">
      <w:pPr>
        <w:pStyle w:val="Akapitzlist"/>
        <w:numPr>
          <w:ilvl w:val="0"/>
          <w:numId w:val="53"/>
        </w:numPr>
        <w:tabs>
          <w:tab w:val="left" w:pos="426"/>
        </w:tabs>
        <w:ind w:right="104"/>
        <w:rPr>
          <w:rFonts w:ascii="Arial" w:hAnsi="Arial" w:cs="Arial"/>
          <w:sz w:val="24"/>
          <w:szCs w:val="24"/>
        </w:rPr>
      </w:pPr>
      <w:r w:rsidRPr="000F4A09">
        <w:rPr>
          <w:rFonts w:ascii="Arial" w:hAnsi="Arial" w:cs="Arial"/>
          <w:sz w:val="24"/>
          <w:szCs w:val="24"/>
        </w:rPr>
        <w:t xml:space="preserve">W przypadku zaistnienia przesłanek określonych w ust. </w:t>
      </w:r>
      <w:r w:rsidR="00157F38">
        <w:rPr>
          <w:rFonts w:ascii="Arial" w:hAnsi="Arial" w:cs="Arial"/>
          <w:sz w:val="24"/>
          <w:szCs w:val="24"/>
        </w:rPr>
        <w:t>1</w:t>
      </w:r>
      <w:r w:rsidRPr="000F4A09">
        <w:rPr>
          <w:rFonts w:ascii="Arial" w:hAnsi="Arial" w:cs="Arial"/>
          <w:sz w:val="24"/>
          <w:szCs w:val="24"/>
        </w:rPr>
        <w:t xml:space="preserve">, Wykonawca jest obowiązany przedstawić Zamawiającemu, w terminie 30 dni od dnia wejścia w życie przepisów: </w:t>
      </w:r>
    </w:p>
    <w:p w14:paraId="64642CB0" w14:textId="7337FA72" w:rsidR="000F4A09" w:rsidRPr="00157F38" w:rsidRDefault="000F4A09" w:rsidP="00157F38">
      <w:pPr>
        <w:pStyle w:val="Akapitzlist"/>
        <w:numPr>
          <w:ilvl w:val="2"/>
          <w:numId w:val="50"/>
        </w:numPr>
        <w:tabs>
          <w:tab w:val="left" w:pos="426"/>
        </w:tabs>
        <w:ind w:left="709" w:right="104" w:hanging="283"/>
        <w:rPr>
          <w:rFonts w:ascii="Arial" w:hAnsi="Arial" w:cs="Arial"/>
          <w:sz w:val="24"/>
          <w:szCs w:val="24"/>
        </w:rPr>
      </w:pPr>
      <w:r w:rsidRPr="00157F38">
        <w:rPr>
          <w:rFonts w:ascii="Arial" w:hAnsi="Arial" w:cs="Arial"/>
          <w:sz w:val="24"/>
          <w:szCs w:val="24"/>
        </w:rPr>
        <w:t xml:space="preserve">pisemną informację o wpływie zmiany na koszty wykonania przez Wykonawcę zamówienia oraz propozycję nowego wynagrodzenia, z powołaniem się na przepisy i dokumenty, z których wynikają w/w zmiany; </w:t>
      </w:r>
    </w:p>
    <w:p w14:paraId="72133579" w14:textId="2E81C4F0" w:rsidR="000F4A09" w:rsidRPr="00157F38" w:rsidRDefault="000F4A09" w:rsidP="00157F38">
      <w:pPr>
        <w:pStyle w:val="Akapitzlist"/>
        <w:numPr>
          <w:ilvl w:val="0"/>
          <w:numId w:val="50"/>
        </w:numPr>
        <w:tabs>
          <w:tab w:val="left" w:pos="426"/>
        </w:tabs>
        <w:ind w:right="104"/>
        <w:rPr>
          <w:rFonts w:ascii="Arial" w:hAnsi="Arial" w:cs="Arial"/>
          <w:sz w:val="24"/>
          <w:szCs w:val="24"/>
        </w:rPr>
      </w:pPr>
      <w:r w:rsidRPr="00157F38">
        <w:rPr>
          <w:rFonts w:ascii="Arial" w:hAnsi="Arial" w:cs="Arial"/>
          <w:sz w:val="24"/>
          <w:szCs w:val="24"/>
        </w:rPr>
        <w:t>dowody na to, że w stosunku do osób zaangażowanych w realizację zamówienia zmiana stanu prawnego powoduje faktyczny wzrost kosztów;</w:t>
      </w:r>
    </w:p>
    <w:p w14:paraId="65F7657B" w14:textId="36887421" w:rsidR="000F4A09" w:rsidRPr="00157F38" w:rsidRDefault="000F4A09" w:rsidP="00157F38">
      <w:pPr>
        <w:pStyle w:val="Akapitzlist"/>
        <w:numPr>
          <w:ilvl w:val="0"/>
          <w:numId w:val="50"/>
        </w:numPr>
        <w:tabs>
          <w:tab w:val="left" w:pos="426"/>
        </w:tabs>
        <w:ind w:right="104"/>
        <w:rPr>
          <w:rFonts w:ascii="Arial" w:hAnsi="Arial" w:cs="Arial"/>
          <w:sz w:val="24"/>
          <w:szCs w:val="24"/>
        </w:rPr>
      </w:pPr>
      <w:r w:rsidRPr="00157F38">
        <w:rPr>
          <w:rFonts w:ascii="Arial" w:hAnsi="Arial" w:cs="Arial"/>
          <w:sz w:val="24"/>
          <w:szCs w:val="24"/>
        </w:rPr>
        <w:t>kalkulację zmienionej wysokości wynagrodzenia;</w:t>
      </w:r>
    </w:p>
    <w:p w14:paraId="5EFD09B5" w14:textId="0885A520" w:rsidR="000F4A09" w:rsidRPr="00157F38" w:rsidRDefault="000F4A09" w:rsidP="00157F38">
      <w:pPr>
        <w:pStyle w:val="Akapitzlist"/>
        <w:numPr>
          <w:ilvl w:val="0"/>
          <w:numId w:val="50"/>
        </w:numPr>
        <w:tabs>
          <w:tab w:val="left" w:pos="426"/>
        </w:tabs>
        <w:ind w:right="104"/>
        <w:rPr>
          <w:rFonts w:ascii="Arial" w:hAnsi="Arial" w:cs="Arial"/>
          <w:sz w:val="24"/>
          <w:szCs w:val="24"/>
        </w:rPr>
      </w:pPr>
      <w:r w:rsidRPr="00157F38">
        <w:rPr>
          <w:rFonts w:ascii="Arial" w:hAnsi="Arial" w:cs="Arial"/>
          <w:sz w:val="24"/>
          <w:szCs w:val="24"/>
        </w:rPr>
        <w:t xml:space="preserve">wpływ na koszty wykonania zamówienia w stosunku do kosztu pierwotnego ponoszonego i adekwatność propozycji zmiany wysokości kosztów wykonania. </w:t>
      </w:r>
    </w:p>
    <w:p w14:paraId="2C6A3F6B" w14:textId="0A23269F" w:rsidR="000F4A09" w:rsidRPr="000F4A09" w:rsidRDefault="000F4A09" w:rsidP="003808BC">
      <w:pPr>
        <w:pStyle w:val="Akapitzlist"/>
        <w:numPr>
          <w:ilvl w:val="0"/>
          <w:numId w:val="53"/>
        </w:numPr>
        <w:tabs>
          <w:tab w:val="left" w:pos="426"/>
        </w:tabs>
        <w:ind w:left="426" w:right="104" w:hanging="426"/>
        <w:rPr>
          <w:rFonts w:ascii="Arial" w:hAnsi="Arial" w:cs="Arial"/>
          <w:sz w:val="24"/>
          <w:szCs w:val="24"/>
        </w:rPr>
      </w:pPr>
      <w:r w:rsidRPr="000F4A09">
        <w:rPr>
          <w:rFonts w:ascii="Arial" w:hAnsi="Arial" w:cs="Arial"/>
          <w:sz w:val="24"/>
          <w:szCs w:val="24"/>
        </w:rPr>
        <w:t xml:space="preserve">Zmiana wynagrodzenia brutto, o której mowa w </w:t>
      </w:r>
      <w:r w:rsidR="00157F38">
        <w:rPr>
          <w:rFonts w:ascii="Arial" w:hAnsi="Arial" w:cs="Arial"/>
          <w:sz w:val="24"/>
          <w:szCs w:val="24"/>
        </w:rPr>
        <w:t xml:space="preserve">ust 1 </w:t>
      </w:r>
      <w:r w:rsidRPr="000F4A09">
        <w:rPr>
          <w:rFonts w:ascii="Arial" w:hAnsi="Arial" w:cs="Arial"/>
          <w:sz w:val="24"/>
          <w:szCs w:val="24"/>
        </w:rPr>
        <w:t>następuje w drodze konsensusu stron po uzyskaniu akceptacji Zamawiającego i Wykonawcy, w formie stosownego aneksu do umowy. Zmiana wchodzi w życie z uwzględnieniem treści i daty wejścia w życie postanowień wprowadzających zmiany.</w:t>
      </w:r>
    </w:p>
    <w:p w14:paraId="030FBD79" w14:textId="77777777" w:rsidR="000F4A09" w:rsidRDefault="000F4A09" w:rsidP="003808BC">
      <w:pPr>
        <w:pStyle w:val="Akapitzlist"/>
        <w:numPr>
          <w:ilvl w:val="0"/>
          <w:numId w:val="53"/>
        </w:numPr>
        <w:tabs>
          <w:tab w:val="left" w:pos="426"/>
        </w:tabs>
        <w:ind w:left="426" w:right="104" w:hanging="426"/>
        <w:rPr>
          <w:rFonts w:ascii="Arial" w:hAnsi="Arial" w:cs="Arial"/>
          <w:sz w:val="24"/>
          <w:szCs w:val="24"/>
        </w:rPr>
      </w:pPr>
      <w:r w:rsidRPr="000F4A09">
        <w:rPr>
          <w:rFonts w:ascii="Arial" w:hAnsi="Arial" w:cs="Arial"/>
          <w:sz w:val="24"/>
          <w:szCs w:val="24"/>
        </w:rPr>
        <w:t>Wykonawca jest zobowiązany, w związku z możliwością zmian czynników, o których wyżej mowa, wpływających na wysokość wynagrodzenia, przedłożyć w terminie 7 dni od dnia zawarcia umowy zestawienie pracowników, realizujących zamówienie, z wyodrębnieniem liczby pracowników otrzymujących minimalne wynagrodzenie, o którym mowa w przepisach ustawy o minimalnym wynagrodzeniu za pracę wraz ze wskazaniem ich procentowego zaangażowania w realizację zamówienia (odrębnie dla każdego pracownika lub ewentualnie grupy pracowników). Wykonawca jest zobowiązany zgłosić Zamawiającemu ewentualną zmianę pracowników bez zmiany ilości procentowego zaangażowania tych osób w realizację zamówienia, do których odnoszą się uregulowania ust. 1 pkt 2, w terminie 7 dni od dnia zaistnienia zmiany.</w:t>
      </w:r>
    </w:p>
    <w:p w14:paraId="0DE47705" w14:textId="5449505D" w:rsidR="000F4A09" w:rsidRDefault="000F4A09" w:rsidP="00243CC6">
      <w:pPr>
        <w:pStyle w:val="Akapitzlist"/>
        <w:numPr>
          <w:ilvl w:val="0"/>
          <w:numId w:val="53"/>
        </w:numPr>
        <w:tabs>
          <w:tab w:val="left" w:pos="426"/>
        </w:tabs>
        <w:ind w:left="425" w:right="102" w:hanging="425"/>
        <w:rPr>
          <w:rFonts w:ascii="Arial" w:hAnsi="Arial" w:cs="Arial"/>
          <w:sz w:val="24"/>
          <w:szCs w:val="24"/>
        </w:rPr>
      </w:pPr>
      <w:r w:rsidRPr="003808BC">
        <w:rPr>
          <w:rFonts w:ascii="Arial" w:hAnsi="Arial" w:cs="Arial"/>
          <w:sz w:val="24"/>
          <w:szCs w:val="24"/>
        </w:rPr>
        <w:t xml:space="preserve">Wykonawca jest zobowiązany w terminie 7 dni od dnia zawarcia umowy przedłożyć Zamawiającemu listę zawierającą wykaz osób wraz ze wskazaniem procentowego </w:t>
      </w:r>
      <w:r w:rsidRPr="003808BC">
        <w:rPr>
          <w:rFonts w:ascii="Arial" w:hAnsi="Arial" w:cs="Arial"/>
          <w:sz w:val="24"/>
          <w:szCs w:val="24"/>
        </w:rPr>
        <w:lastRenderedPageBreak/>
        <w:t>zaangażowania w realizację zamówienia, od wynagrodzeń których odprowadzane są składki zdrowotne i na ubezpieczenie społeczne, ze wskazaniem zatrudnionych objętych pracowniczymi planami kapitałowymi (PPK). Wykonawca jest zobowiązany zgłosić Zamawiającemu zmianę liczby takich osób bez zmiany procentowego zaangażowania tych osób w realizację zamówienia, do których odnoszą się uregulowania ust. 1 pkt 3 i 4, w terminie 7 dni od dnia zaistnienia zmiany.</w:t>
      </w:r>
    </w:p>
    <w:p w14:paraId="10B6A6CE" w14:textId="15B4845A" w:rsidR="000F4A09" w:rsidRDefault="000F4A09" w:rsidP="003808BC">
      <w:pPr>
        <w:pStyle w:val="Akapitzlist"/>
        <w:numPr>
          <w:ilvl w:val="0"/>
          <w:numId w:val="53"/>
        </w:numPr>
        <w:tabs>
          <w:tab w:val="left" w:pos="426"/>
        </w:tabs>
        <w:ind w:left="426" w:right="104" w:hanging="426"/>
        <w:rPr>
          <w:rFonts w:ascii="Arial" w:hAnsi="Arial" w:cs="Arial"/>
          <w:sz w:val="24"/>
          <w:szCs w:val="24"/>
        </w:rPr>
      </w:pPr>
      <w:r w:rsidRPr="003808BC">
        <w:rPr>
          <w:rFonts w:ascii="Arial" w:hAnsi="Arial" w:cs="Arial"/>
          <w:sz w:val="24"/>
          <w:szCs w:val="24"/>
        </w:rPr>
        <w:t>W przypadku wystąpienia Wykonawcy o zmianę wysokości wynagrodzenia za wykonanie przedmiotu umowy z przyczyn wymienionych w ust. 1 pkt 2 ÷ 4, jest on zobowiązany do udostępnienia Zamawiającemu dokumentów uzasadniających złożony wniosek przed zmianą czynników określonych w ust. 1 pkt 2 ÷ 4 ze wskazaniem wysokości wynagrodzenia i składek na ubezpieczenie społeczne i zdrowotne oraz składek na PPK dotyczących osób realizujących zamówienie objęte umową, oraz dokumentów, o których mowa w ust. 2. Zamawiający jest uprawniony do weryfikacji złożonych dokumentów oraz żądania złożenia dodatkowych wyjaśnień.</w:t>
      </w:r>
    </w:p>
    <w:p w14:paraId="4A29E8DA" w14:textId="77777777" w:rsidR="000F4A09" w:rsidRPr="003808BC" w:rsidRDefault="000F4A09" w:rsidP="003808BC">
      <w:pPr>
        <w:pStyle w:val="Akapitzlist"/>
        <w:numPr>
          <w:ilvl w:val="0"/>
          <w:numId w:val="53"/>
        </w:numPr>
        <w:tabs>
          <w:tab w:val="left" w:pos="426"/>
        </w:tabs>
        <w:ind w:left="426" w:right="104" w:hanging="426"/>
        <w:rPr>
          <w:rFonts w:ascii="Arial" w:hAnsi="Arial" w:cs="Arial"/>
          <w:sz w:val="24"/>
          <w:szCs w:val="24"/>
        </w:rPr>
      </w:pPr>
      <w:r w:rsidRPr="003808BC">
        <w:rPr>
          <w:rFonts w:ascii="Arial" w:hAnsi="Arial" w:cs="Arial"/>
          <w:sz w:val="24"/>
          <w:szCs w:val="24"/>
        </w:rPr>
        <w:t xml:space="preserve">Nieprzedłożenie lub odmowa udostępnienia dokumentów, o których mowa w ust. </w:t>
      </w:r>
    </w:p>
    <w:p w14:paraId="44D6DFFE" w14:textId="0AD1561E" w:rsidR="000F4A09" w:rsidRDefault="00157F38" w:rsidP="00157F38">
      <w:pPr>
        <w:pStyle w:val="Akapitzlist"/>
        <w:tabs>
          <w:tab w:val="left" w:pos="426"/>
        </w:tabs>
        <w:ind w:left="426" w:right="104" w:firstLine="0"/>
        <w:rPr>
          <w:rFonts w:ascii="Arial" w:hAnsi="Arial" w:cs="Arial"/>
          <w:sz w:val="24"/>
          <w:szCs w:val="24"/>
        </w:rPr>
      </w:pPr>
      <w:r>
        <w:rPr>
          <w:rFonts w:ascii="Arial" w:hAnsi="Arial" w:cs="Arial"/>
          <w:sz w:val="24"/>
          <w:szCs w:val="24"/>
        </w:rPr>
        <w:t>2</w:t>
      </w:r>
      <w:r w:rsidR="000F4A09" w:rsidRPr="000F4A09">
        <w:rPr>
          <w:rFonts w:ascii="Arial" w:hAnsi="Arial" w:cs="Arial"/>
          <w:sz w:val="24"/>
          <w:szCs w:val="24"/>
        </w:rPr>
        <w:t xml:space="preserve"> ÷ </w:t>
      </w:r>
      <w:r w:rsidR="003808BC">
        <w:rPr>
          <w:rFonts w:ascii="Arial" w:hAnsi="Arial" w:cs="Arial"/>
          <w:sz w:val="24"/>
          <w:szCs w:val="24"/>
        </w:rPr>
        <w:t>5</w:t>
      </w:r>
      <w:r w:rsidR="000F4A09" w:rsidRPr="000F4A09">
        <w:rPr>
          <w:rFonts w:ascii="Arial" w:hAnsi="Arial" w:cs="Arial"/>
          <w:sz w:val="24"/>
          <w:szCs w:val="24"/>
        </w:rPr>
        <w:t xml:space="preserve"> przez Wykonawcę w terminach wynikających z umowy lub niezgodność przedłożonych dokumentów, uprawnia Zamawiającego do odmowy wyrażenia zgody na podwyższenie wysokości wynagrodzenia.</w:t>
      </w:r>
    </w:p>
    <w:p w14:paraId="7960AA49" w14:textId="4ADD7E07" w:rsidR="003808BC" w:rsidRPr="003808BC" w:rsidRDefault="003808BC" w:rsidP="003808BC">
      <w:pPr>
        <w:pStyle w:val="Akapitzlist"/>
        <w:tabs>
          <w:tab w:val="left" w:pos="426"/>
        </w:tabs>
        <w:spacing w:before="120" w:after="120"/>
        <w:ind w:left="425" w:right="102" w:hanging="425"/>
        <w:jc w:val="center"/>
        <w:rPr>
          <w:rFonts w:ascii="Arial" w:hAnsi="Arial" w:cs="Arial"/>
          <w:b/>
          <w:bCs/>
          <w:sz w:val="24"/>
          <w:szCs w:val="24"/>
        </w:rPr>
      </w:pPr>
      <w:r w:rsidRPr="003808BC">
        <w:rPr>
          <w:rFonts w:ascii="Arial" w:hAnsi="Arial" w:cs="Arial"/>
          <w:b/>
          <w:bCs/>
          <w:sz w:val="24"/>
          <w:szCs w:val="24"/>
        </w:rPr>
        <w:t>§ 23</w:t>
      </w:r>
    </w:p>
    <w:p w14:paraId="25037616" w14:textId="3314D204" w:rsidR="003808BC" w:rsidRPr="003808BC" w:rsidRDefault="003808BC" w:rsidP="00243CC6">
      <w:pPr>
        <w:widowControl/>
        <w:numPr>
          <w:ilvl w:val="3"/>
          <w:numId w:val="51"/>
        </w:numPr>
        <w:autoSpaceDE/>
        <w:autoSpaceDN/>
        <w:ind w:left="426" w:hanging="426"/>
        <w:jc w:val="both"/>
        <w:rPr>
          <w:rFonts w:ascii="Arial" w:hAnsi="Arial" w:cs="Arial"/>
          <w:sz w:val="24"/>
          <w:szCs w:val="24"/>
        </w:rPr>
      </w:pPr>
      <w:r w:rsidRPr="003808BC">
        <w:rPr>
          <w:rFonts w:ascii="Arial" w:hAnsi="Arial" w:cs="Arial"/>
          <w:sz w:val="24"/>
          <w:szCs w:val="24"/>
        </w:rPr>
        <w:t>Zamawiający przewiduje możliwość wprowadzenia zmian postanowień zawartej umowy w zakresie zmiany wysokości wynagrodzenia, o którym mowa w § 4 ust. 2 , z uwzględnieniem zapisów art. 439 PZP z wyłączeniem zmiany wynagrodzeń uregulowanych w § 22</w:t>
      </w:r>
      <w:r w:rsidR="00FA5AA6">
        <w:rPr>
          <w:rFonts w:ascii="Arial" w:hAnsi="Arial" w:cs="Arial"/>
          <w:sz w:val="24"/>
          <w:szCs w:val="24"/>
        </w:rPr>
        <w:t>.</w:t>
      </w:r>
      <w:r w:rsidRPr="003808BC">
        <w:rPr>
          <w:rFonts w:ascii="Arial" w:hAnsi="Arial" w:cs="Arial"/>
          <w:sz w:val="24"/>
          <w:szCs w:val="24"/>
        </w:rPr>
        <w:t xml:space="preserve"> </w:t>
      </w:r>
    </w:p>
    <w:p w14:paraId="10D5E7AA" w14:textId="77777777" w:rsidR="003808BC" w:rsidRPr="003808BC" w:rsidRDefault="003808BC" w:rsidP="00243CC6">
      <w:pPr>
        <w:widowControl/>
        <w:numPr>
          <w:ilvl w:val="3"/>
          <w:numId w:val="51"/>
        </w:numPr>
        <w:autoSpaceDE/>
        <w:autoSpaceDN/>
        <w:ind w:left="426" w:hanging="426"/>
        <w:jc w:val="both"/>
        <w:rPr>
          <w:rFonts w:ascii="Arial" w:hAnsi="Arial" w:cs="Arial"/>
          <w:sz w:val="24"/>
          <w:szCs w:val="24"/>
        </w:rPr>
      </w:pPr>
      <w:r w:rsidRPr="003808BC">
        <w:rPr>
          <w:rFonts w:ascii="Arial" w:hAnsi="Arial" w:cs="Arial"/>
          <w:sz w:val="24"/>
          <w:szCs w:val="24"/>
        </w:rPr>
        <w:t>Wynagrodzenie Wykonawcy, w części niewypłaconej, na zasadach określonych w umowie oraz w treści art. 439 PZP, podlegać będzie waloryzacji zmian wysokości wynagrodzenia należnego Wykonawcy (zwiększeniu lub zmniejszeniu), w przypadku zmiany</w:t>
      </w:r>
      <w:r w:rsidRPr="003808BC">
        <w:rPr>
          <w:rFonts w:ascii="Arial" w:hAnsi="Arial" w:cs="Arial"/>
          <w:color w:val="212529"/>
          <w:sz w:val="24"/>
          <w:szCs w:val="24"/>
          <w:shd w:val="clear" w:color="auto" w:fill="FFFFFF"/>
        </w:rPr>
        <w:t xml:space="preserve"> </w:t>
      </w:r>
      <w:r w:rsidRPr="003808BC">
        <w:rPr>
          <w:rFonts w:ascii="Arial" w:hAnsi="Arial" w:cs="Arial"/>
          <w:sz w:val="24"/>
          <w:szCs w:val="24"/>
        </w:rPr>
        <w:t xml:space="preserve">ceny materiałów lub kosztów związanych z realizacją zamówienia Waloryzacja ta może być dokonywana z zachowaniem następujących zasad i w następujący sposób:    </w:t>
      </w:r>
    </w:p>
    <w:p w14:paraId="7925102D" w14:textId="38CA5423"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 xml:space="preserve">waloryzacja wynagrodzenia następuje po raz pierwszy nie wcześniej niż po upływie 6 miesięcy od daty zawarcia umowy, a następnie nie wcześniej niż po upływie 6 kolejnych miesięcy; </w:t>
      </w:r>
    </w:p>
    <w:p w14:paraId="1DEA8560" w14:textId="77777777"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 xml:space="preserve">każda ze Stron może pisemnie wystąpić z wnioskiem zmiany wynagrodzenia wraz z podaniem uzasadnienia zmiany cen; </w:t>
      </w:r>
    </w:p>
    <w:p w14:paraId="490B68D9" w14:textId="77777777"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zmiany poszczególnych cen materiałów lub kosztów, uprawniających Strony do żądania zmian</w:t>
      </w:r>
      <w:r w:rsidRPr="003808BC">
        <w:rPr>
          <w:rFonts w:ascii="Arial" w:hAnsi="Arial" w:cs="Arial"/>
          <w:b/>
          <w:bCs/>
          <w:strike/>
          <w:sz w:val="24"/>
          <w:szCs w:val="24"/>
        </w:rPr>
        <w:t xml:space="preserve"> </w:t>
      </w:r>
      <w:r w:rsidRPr="003808BC">
        <w:rPr>
          <w:rFonts w:ascii="Arial" w:hAnsi="Arial" w:cs="Arial"/>
          <w:sz w:val="24"/>
          <w:szCs w:val="24"/>
        </w:rPr>
        <w:t>wynagrodzenia nie mogą być mniejsze niż 5 % dotychczasowe</w:t>
      </w:r>
      <w:r w:rsidRPr="003808BC">
        <w:rPr>
          <w:rFonts w:ascii="Arial" w:hAnsi="Arial" w:cs="Arial"/>
          <w:strike/>
          <w:sz w:val="24"/>
          <w:szCs w:val="24"/>
        </w:rPr>
        <w:t>j</w:t>
      </w:r>
      <w:r w:rsidRPr="003808BC">
        <w:rPr>
          <w:rFonts w:ascii="Arial" w:hAnsi="Arial" w:cs="Arial"/>
          <w:sz w:val="24"/>
          <w:szCs w:val="24"/>
        </w:rPr>
        <w:t xml:space="preserve"> ceny danego materiału lub kosztu określonego w kosztorysie ofertowym lub przyjętych w poprzedniej waloryzacji;</w:t>
      </w:r>
    </w:p>
    <w:p w14:paraId="55C236C8" w14:textId="77777777"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 xml:space="preserve">waloryzacja będzie odbywać się w oparciu o wskaźnik cen produkcji budowlano </w:t>
      </w:r>
      <w:r w:rsidRPr="003808BC">
        <w:rPr>
          <w:rFonts w:ascii="Arial" w:hAnsi="Arial" w:cs="Arial"/>
          <w:sz w:val="24"/>
          <w:szCs w:val="24"/>
        </w:rPr>
        <w:br/>
        <w:t xml:space="preserve">-montażowej, publikowany przez Prezesa Głównego Urzędu Statystycznego (dalej zwanego „Prezesem GUS”) w Biuletynie Statystycznym. W przypadku, gdyby ww. wskaźnik przestał być dostępny, zastosowanie znajdzie wskazany przez Zamawiającego inny, najbardziej zbliżony wskaźnik publikowany przez Prezesa GUS;  </w:t>
      </w:r>
    </w:p>
    <w:p w14:paraId="16BC6A5B" w14:textId="77777777"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 xml:space="preserve">przez zmianę ceny rozumie się wzrost odpowiednio cen lub kosztów, względem cen przyjętych w kosztorysie ofertowym Wykonawcy lub jeżeli jest to kolejna waloryzacja względem cen przyjętych w poprzedniej waloryzacji. Wykonawca będzie uprawniony do waloryzacji wynagrodzenia wyłącznie w sytuacji wykazania Zamawiającemu, że na dzień zaistnienia podstaw do waloryzacji, ceny wskazane </w:t>
      </w:r>
      <w:r w:rsidRPr="003808BC">
        <w:rPr>
          <w:rFonts w:ascii="Arial" w:hAnsi="Arial" w:cs="Arial"/>
          <w:sz w:val="24"/>
          <w:szCs w:val="24"/>
        </w:rPr>
        <w:lastRenderedPageBreak/>
        <w:t xml:space="preserve">w kosztorysie Wykonawcy są niższe aniżeli ceny produkcji budowlano – montażowej, publikowane przez Prezesa GUS w Biuletynie Statystycznym; </w:t>
      </w:r>
    </w:p>
    <w:p w14:paraId="5548D46A" w14:textId="77777777"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 xml:space="preserve">Wykonawca jest obowiązany powiadomić Zamawiającego lub Zamawiający powiadomić Wykonawcę o podstawie do dokonania waloryzacji maksymalnie w terminie 14 dni od daty zaistnienia przesłanek, nie później niż miesiąc przed terminem, o którym mowa w § 3 umowy. W tym terminie, Strona zainteresowana zmianą wynagrodzenia ma obowiązek wykazać okoliczności potwierdzające zmianę i przedłożyć kalkulację nowej wysokości wynagrodzenia; </w:t>
      </w:r>
    </w:p>
    <w:p w14:paraId="6609B88D" w14:textId="77777777"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stosowany przez Strony umowy sposób określenia wpływu zmiany ceny materiałów lub kosztów na koszt wykonania zamówienia, określa się jako waloryzację wynagrodzenia;</w:t>
      </w:r>
    </w:p>
    <w:p w14:paraId="1DF9F575" w14:textId="77777777" w:rsidR="003808BC" w:rsidRPr="003808BC" w:rsidRDefault="003808BC" w:rsidP="00243CC6">
      <w:pPr>
        <w:widowControl/>
        <w:numPr>
          <w:ilvl w:val="0"/>
          <w:numId w:val="52"/>
        </w:numPr>
        <w:autoSpaceDE/>
        <w:autoSpaceDN/>
        <w:ind w:left="709" w:hanging="283"/>
        <w:jc w:val="both"/>
        <w:rPr>
          <w:rFonts w:ascii="Arial" w:hAnsi="Arial" w:cs="Arial"/>
          <w:sz w:val="24"/>
          <w:szCs w:val="24"/>
        </w:rPr>
      </w:pPr>
      <w:r w:rsidRPr="003808BC">
        <w:rPr>
          <w:rFonts w:ascii="Arial" w:hAnsi="Arial" w:cs="Arial"/>
          <w:sz w:val="24"/>
          <w:szCs w:val="24"/>
        </w:rPr>
        <w:t xml:space="preserve">waloryzacji podlega pozostała do wypłaty część wynagrodzenia należnego Wykonawcy, tj. część wynagrodzenia należna za prace, które zostaną wykonane, po waloryzacji.   </w:t>
      </w:r>
    </w:p>
    <w:p w14:paraId="194A4320" w14:textId="665D1306" w:rsidR="003808BC" w:rsidRPr="003808BC" w:rsidRDefault="003808BC" w:rsidP="00243CC6">
      <w:pPr>
        <w:widowControl/>
        <w:numPr>
          <w:ilvl w:val="3"/>
          <w:numId w:val="51"/>
        </w:numPr>
        <w:autoSpaceDE/>
        <w:autoSpaceDN/>
        <w:ind w:left="426"/>
        <w:jc w:val="both"/>
        <w:rPr>
          <w:rFonts w:ascii="Arial" w:hAnsi="Arial" w:cs="Arial"/>
          <w:sz w:val="24"/>
          <w:szCs w:val="24"/>
        </w:rPr>
      </w:pPr>
      <w:r w:rsidRPr="003808BC">
        <w:rPr>
          <w:rFonts w:ascii="Arial" w:hAnsi="Arial" w:cs="Arial"/>
          <w:sz w:val="24"/>
          <w:szCs w:val="24"/>
        </w:rPr>
        <w:t>Łącznie kwota zmian wynagrodzenia określonego w § 4 ust. 2 umowy, jaką dopuszcza Zamawiający w efekcie zastosowania postanowień o zasadach wprowadzania zmian w wysokości wynagrodzenia wynikających z dokonywania waloryzacji na zasadach wskazanych w niniejszym paragrafie, nie może przekroczyć 15 % wynagrodzenia określonego w § 4 ust. 2 umowy z chwili jej zawarcia.</w:t>
      </w:r>
    </w:p>
    <w:p w14:paraId="50FDF040" w14:textId="1DAF70D7" w:rsidR="003808BC" w:rsidRPr="003808BC" w:rsidRDefault="003808BC" w:rsidP="00243CC6">
      <w:pPr>
        <w:widowControl/>
        <w:numPr>
          <w:ilvl w:val="3"/>
          <w:numId w:val="51"/>
        </w:numPr>
        <w:autoSpaceDE/>
        <w:autoSpaceDN/>
        <w:ind w:left="426"/>
        <w:jc w:val="both"/>
        <w:rPr>
          <w:rFonts w:ascii="Arial" w:hAnsi="Arial" w:cs="Arial"/>
          <w:sz w:val="24"/>
          <w:szCs w:val="24"/>
        </w:rPr>
      </w:pPr>
      <w:r w:rsidRPr="003808BC">
        <w:rPr>
          <w:rFonts w:ascii="Arial" w:hAnsi="Arial" w:cs="Arial"/>
          <w:sz w:val="24"/>
          <w:szCs w:val="24"/>
        </w:rPr>
        <w:t xml:space="preserve">Postanowień umownych w zakresie waloryzacji nie stosuje się od chwili osiągnięcia limitu, o którym mowa w ust. 3.      </w:t>
      </w:r>
    </w:p>
    <w:p w14:paraId="38F6A7FC" w14:textId="77777777" w:rsidR="003808BC" w:rsidRPr="00413181" w:rsidRDefault="003808BC" w:rsidP="00243CC6">
      <w:pPr>
        <w:widowControl/>
        <w:numPr>
          <w:ilvl w:val="3"/>
          <w:numId w:val="51"/>
        </w:numPr>
        <w:autoSpaceDE/>
        <w:autoSpaceDN/>
        <w:ind w:left="426"/>
        <w:jc w:val="both"/>
        <w:rPr>
          <w:rFonts w:ascii="Arial" w:hAnsi="Arial" w:cs="Arial"/>
          <w:sz w:val="24"/>
          <w:szCs w:val="24"/>
        </w:rPr>
      </w:pPr>
      <w:r w:rsidRPr="00413181">
        <w:rPr>
          <w:rFonts w:ascii="Arial" w:hAnsi="Arial" w:cs="Arial"/>
          <w:sz w:val="24"/>
          <w:szCs w:val="24"/>
        </w:rPr>
        <w:t>Po opublikowaniu ogłaszanego w komunikacie przez Prezesa Głównego Urzędu Statystycznego wskaźnika, o którym mowa w ust. 2 pkt 4, uprawniającego Strony do dokonania zmian wysokości wynagrodzenia należnego Wykonawcy, Strona wnioskująca o zmianę sporządzi odpowiedni projekt aneksu do umowy uwzględniający waloryzację cen dokonaną zgodnie z ust. 2 i przedłoży projekt aneksu drugiej Stronie wraz z dokumentami potwierdzającymi potrzebę jego zawarcia. Waloryzacja następuje w sposób limitowany, wynikający z dokonanych uzgodnień.</w:t>
      </w:r>
    </w:p>
    <w:p w14:paraId="69973521" w14:textId="77777777" w:rsidR="003808BC" w:rsidRDefault="003808BC" w:rsidP="00243CC6">
      <w:pPr>
        <w:widowControl/>
        <w:numPr>
          <w:ilvl w:val="3"/>
          <w:numId w:val="51"/>
        </w:numPr>
        <w:autoSpaceDE/>
        <w:autoSpaceDN/>
        <w:ind w:left="426"/>
        <w:jc w:val="both"/>
        <w:rPr>
          <w:rFonts w:ascii="Arial" w:hAnsi="Arial" w:cs="Arial"/>
          <w:sz w:val="24"/>
          <w:szCs w:val="24"/>
        </w:rPr>
      </w:pPr>
      <w:r w:rsidRPr="00413181">
        <w:rPr>
          <w:rFonts w:ascii="Arial" w:hAnsi="Arial" w:cs="Arial"/>
          <w:sz w:val="24"/>
          <w:szCs w:val="24"/>
        </w:rPr>
        <w:t xml:space="preserve">Aneks powinien być zawarty przez Strony w terminie 30 dni od daty przedłożenia drugiej Stronie projektu (wraz z wymaganymi dokumentami). Wykonawca, którego wynagrodzenie zostało zmienione zgodnie z ust. 2 i ust. 3, w terminie do 30 dni od daty zawarcia z Zamawiającym aneksu, zobowiązany jest do zmiany wynagrodzenia przysługującego podwykonawcy, z którym zawarł on umowę, w zakresie odpowiadającym zmianom cen materiałów lub kosztów których dotyczą. </w:t>
      </w:r>
    </w:p>
    <w:p w14:paraId="68DE10DF" w14:textId="6F3B83B0" w:rsidR="003808BC" w:rsidRPr="00413181" w:rsidRDefault="003808BC" w:rsidP="00243CC6">
      <w:pPr>
        <w:widowControl/>
        <w:numPr>
          <w:ilvl w:val="3"/>
          <w:numId w:val="51"/>
        </w:numPr>
        <w:autoSpaceDE/>
        <w:autoSpaceDN/>
        <w:ind w:left="426"/>
        <w:jc w:val="both"/>
        <w:rPr>
          <w:rFonts w:ascii="Arial" w:hAnsi="Arial" w:cs="Arial"/>
          <w:sz w:val="24"/>
          <w:szCs w:val="24"/>
        </w:rPr>
      </w:pPr>
      <w:r w:rsidRPr="00413181">
        <w:rPr>
          <w:rFonts w:ascii="Arial" w:hAnsi="Arial" w:cs="Arial"/>
          <w:color w:val="000000"/>
          <w:sz w:val="24"/>
          <w:szCs w:val="24"/>
        </w:rPr>
        <w:t>W   przypadku   zmiany   wynagrodzenia   Wykonawcy   w   oparciu   o   zasady   określone w niniejszym   paragrafie,   Wykonawca   zobowiązany   jest   do   zmiany   wynagrodzenia podwykonawcy, z którym zawarł umowę, w zakresie odpowiadającym zmianom kosztów dotyczących   zobowiązania   podwykonawcy, jeżeli łącznie spełnione są następujące warunki:</w:t>
      </w:r>
    </w:p>
    <w:p w14:paraId="2A3A2BB5" w14:textId="77777777" w:rsidR="003808BC" w:rsidRPr="00413181" w:rsidRDefault="003808BC" w:rsidP="00243CC6">
      <w:pPr>
        <w:ind w:left="426"/>
        <w:rPr>
          <w:rFonts w:ascii="Arial" w:hAnsi="Arial" w:cs="Arial"/>
          <w:color w:val="000000"/>
          <w:sz w:val="24"/>
          <w:szCs w:val="24"/>
        </w:rPr>
      </w:pPr>
      <w:r w:rsidRPr="00413181">
        <w:rPr>
          <w:rFonts w:ascii="Arial" w:hAnsi="Arial" w:cs="Arial"/>
          <w:color w:val="000000"/>
          <w:sz w:val="24"/>
          <w:szCs w:val="24"/>
        </w:rPr>
        <w:t>1) przedmiotem umowy są roboty budowlane, dostawy lub usługi;</w:t>
      </w:r>
    </w:p>
    <w:p w14:paraId="14AB796D" w14:textId="77777777" w:rsidR="003808BC" w:rsidRPr="00413181" w:rsidRDefault="003808BC" w:rsidP="00243CC6">
      <w:pPr>
        <w:ind w:left="426"/>
        <w:rPr>
          <w:rFonts w:ascii="Arial" w:hAnsi="Arial" w:cs="Arial"/>
          <w:color w:val="000000"/>
          <w:sz w:val="24"/>
          <w:szCs w:val="24"/>
        </w:rPr>
      </w:pPr>
      <w:r w:rsidRPr="00413181">
        <w:rPr>
          <w:rFonts w:ascii="Arial" w:hAnsi="Arial" w:cs="Arial"/>
          <w:color w:val="000000"/>
          <w:sz w:val="24"/>
          <w:szCs w:val="24"/>
        </w:rPr>
        <w:t>2) okres obowiązywania umowy przekracza 6 miesięcy.</w:t>
      </w:r>
    </w:p>
    <w:p w14:paraId="115E06B1" w14:textId="69B0F55F" w:rsidR="003808BC" w:rsidRPr="00413181" w:rsidRDefault="003808BC" w:rsidP="00243CC6">
      <w:pPr>
        <w:pStyle w:val="Akapitzlist"/>
        <w:numPr>
          <w:ilvl w:val="3"/>
          <w:numId w:val="51"/>
        </w:numPr>
        <w:ind w:left="426" w:hanging="426"/>
        <w:rPr>
          <w:rFonts w:ascii="Arial" w:hAnsi="Arial" w:cs="Arial"/>
        </w:rPr>
      </w:pPr>
      <w:r w:rsidRPr="00413181">
        <w:rPr>
          <w:rFonts w:ascii="Arial" w:hAnsi="Arial" w:cs="Arial"/>
          <w:sz w:val="24"/>
          <w:szCs w:val="24"/>
        </w:rPr>
        <w:t xml:space="preserve">Waloryzacja   wynagrodzenia   na   podstawie   postanowień   ust.   1   dokonywana   jest niezależnie od zmian Umowy dokonywanych w oparciu o przesłanki określone w § 21 i w § 22 </w:t>
      </w:r>
      <w:r w:rsidRPr="00413181">
        <w:rPr>
          <w:rFonts w:ascii="Arial" w:hAnsi="Arial" w:cs="Arial"/>
        </w:rPr>
        <w:t xml:space="preserve">. </w:t>
      </w:r>
    </w:p>
    <w:p w14:paraId="0D61C61F" w14:textId="134EA088" w:rsidR="003C0B34" w:rsidRDefault="008027B4" w:rsidP="00243CC6">
      <w:pPr>
        <w:pStyle w:val="Tekstpodstawowy"/>
        <w:spacing w:before="120" w:after="120"/>
        <w:ind w:left="0" w:firstLine="0"/>
        <w:jc w:val="center"/>
        <w:rPr>
          <w:rFonts w:ascii="Arial" w:hAnsi="Arial" w:cs="Arial"/>
          <w:b/>
          <w:bCs/>
          <w:sz w:val="24"/>
          <w:szCs w:val="24"/>
        </w:rPr>
      </w:pPr>
      <w:r w:rsidRPr="00413181">
        <w:rPr>
          <w:rFonts w:ascii="Arial" w:hAnsi="Arial" w:cs="Arial"/>
          <w:b/>
          <w:bCs/>
          <w:sz w:val="24"/>
          <w:szCs w:val="24"/>
        </w:rPr>
        <w:t>§ 2</w:t>
      </w:r>
      <w:r w:rsidR="00413181" w:rsidRPr="00413181">
        <w:rPr>
          <w:rFonts w:ascii="Arial" w:hAnsi="Arial" w:cs="Arial"/>
          <w:b/>
          <w:bCs/>
          <w:sz w:val="24"/>
          <w:szCs w:val="24"/>
        </w:rPr>
        <w:t>4</w:t>
      </w:r>
    </w:p>
    <w:p w14:paraId="5E892B8F" w14:textId="77777777" w:rsidR="00413181" w:rsidRPr="003A1204" w:rsidRDefault="00413181" w:rsidP="00243CC6">
      <w:pPr>
        <w:pStyle w:val="Nagwek1"/>
        <w:spacing w:before="0" w:after="120"/>
        <w:ind w:left="0" w:right="0"/>
        <w:rPr>
          <w:sz w:val="24"/>
          <w:szCs w:val="24"/>
        </w:rPr>
      </w:pPr>
      <w:r w:rsidRPr="003A1204">
        <w:rPr>
          <w:sz w:val="24"/>
          <w:szCs w:val="24"/>
        </w:rPr>
        <w:t>Pozostałe postanowienia</w:t>
      </w:r>
    </w:p>
    <w:p w14:paraId="4F5906B5" w14:textId="77777777" w:rsidR="00413181" w:rsidRPr="003A1204" w:rsidRDefault="00413181" w:rsidP="00243CC6">
      <w:pPr>
        <w:pStyle w:val="Akapitzlist"/>
        <w:numPr>
          <w:ilvl w:val="0"/>
          <w:numId w:val="1"/>
        </w:numPr>
        <w:tabs>
          <w:tab w:val="left" w:pos="477"/>
        </w:tabs>
        <w:ind w:left="470" w:right="116" w:hanging="357"/>
        <w:rPr>
          <w:rFonts w:ascii="Arial" w:hAnsi="Arial" w:cs="Arial"/>
          <w:sz w:val="24"/>
          <w:szCs w:val="24"/>
        </w:rPr>
      </w:pPr>
      <w:r w:rsidRPr="003A1204">
        <w:rPr>
          <w:rFonts w:ascii="Arial" w:hAnsi="Arial" w:cs="Arial"/>
          <w:sz w:val="24"/>
          <w:szCs w:val="24"/>
        </w:rPr>
        <w:t>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25632DF7" w14:textId="77777777" w:rsidR="00413181" w:rsidRPr="003A1204" w:rsidRDefault="00413181" w:rsidP="00243CC6">
      <w:pPr>
        <w:pStyle w:val="Akapitzlist"/>
        <w:numPr>
          <w:ilvl w:val="0"/>
          <w:numId w:val="1"/>
        </w:numPr>
        <w:tabs>
          <w:tab w:val="left" w:pos="477"/>
        </w:tabs>
        <w:ind w:left="470" w:right="118" w:hanging="357"/>
        <w:rPr>
          <w:rFonts w:ascii="Arial" w:hAnsi="Arial" w:cs="Arial"/>
          <w:sz w:val="24"/>
          <w:szCs w:val="24"/>
        </w:rPr>
      </w:pPr>
      <w:r w:rsidRPr="003A1204">
        <w:rPr>
          <w:rFonts w:ascii="Arial" w:hAnsi="Arial" w:cs="Arial"/>
          <w:sz w:val="24"/>
          <w:szCs w:val="24"/>
        </w:rPr>
        <w:t xml:space="preserve">Zawiadomienia będą wysyłane na adresy siedzib, adresy poczty elektronicznej </w:t>
      </w:r>
      <w:r w:rsidRPr="003A1204">
        <w:rPr>
          <w:rFonts w:ascii="Arial" w:hAnsi="Arial" w:cs="Arial"/>
          <w:sz w:val="24"/>
          <w:szCs w:val="24"/>
        </w:rPr>
        <w:lastRenderedPageBreak/>
        <w:t>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68E718E5" w14:textId="77777777" w:rsidR="00413181" w:rsidRPr="003A1204" w:rsidRDefault="00413181" w:rsidP="00243CC6">
      <w:pPr>
        <w:pStyle w:val="Akapitzlist"/>
        <w:numPr>
          <w:ilvl w:val="0"/>
          <w:numId w:val="1"/>
        </w:numPr>
        <w:tabs>
          <w:tab w:val="left" w:pos="477"/>
        </w:tabs>
        <w:ind w:left="470" w:right="107" w:hanging="357"/>
        <w:rPr>
          <w:rFonts w:ascii="Arial" w:hAnsi="Arial" w:cs="Arial"/>
          <w:sz w:val="24"/>
          <w:szCs w:val="24"/>
        </w:rPr>
      </w:pPr>
      <w:r w:rsidRPr="003A1204">
        <w:rPr>
          <w:rFonts w:ascii="Arial" w:hAnsi="Arial" w:cs="Arial"/>
          <w:sz w:val="24"/>
          <w:szCs w:val="24"/>
        </w:rPr>
        <w:t>Powiadamianie każdej ze stron umowy jest ważne tylko wtedy, kiedy odbywa się na piśmie. Powiadomienie będzie ważne tylko wtedy, kiedy zostanie doręczone adresatowi.</w:t>
      </w:r>
    </w:p>
    <w:p w14:paraId="04B303EE" w14:textId="77777777" w:rsidR="00413181" w:rsidRPr="003A1204" w:rsidRDefault="00413181" w:rsidP="00243CC6">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 sprawach nieuregulowanych niniejszą umową stosuje się przepisy ustawy Prawo zamówień publicznych, Kodeksu cywilnego i Prawa budowlanego.</w:t>
      </w:r>
    </w:p>
    <w:p w14:paraId="62AA62CD" w14:textId="77777777" w:rsidR="00413181" w:rsidRPr="003A1204" w:rsidRDefault="00413181" w:rsidP="00243CC6">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w:t>
      </w:r>
    </w:p>
    <w:p w14:paraId="3D9D4C28" w14:textId="77777777" w:rsidR="00413181" w:rsidRPr="003A1204" w:rsidRDefault="00413181" w:rsidP="00243CC6">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Wszelkie spory wynikające z umowy lub pozostające w związku z umową będą rozstrzygane zgodnie z regulaminem Sądu Polubownego przy Prokuratorii Generalnej Rzeczypospolitej Polskiej, przez arbitrów wyznaczonych zgodnie z tym Regulaminem.</w:t>
      </w:r>
    </w:p>
    <w:p w14:paraId="567F73C5" w14:textId="77777777" w:rsidR="00413181" w:rsidRPr="003A1204" w:rsidRDefault="00413181" w:rsidP="00243CC6">
      <w:pPr>
        <w:pStyle w:val="Akapitzlist"/>
        <w:numPr>
          <w:ilvl w:val="0"/>
          <w:numId w:val="1"/>
        </w:numPr>
        <w:tabs>
          <w:tab w:val="left" w:pos="477"/>
        </w:tabs>
        <w:ind w:left="470" w:right="105" w:hanging="357"/>
        <w:rPr>
          <w:rFonts w:ascii="Arial" w:hAnsi="Arial" w:cs="Arial"/>
          <w:sz w:val="24"/>
          <w:szCs w:val="24"/>
        </w:rPr>
      </w:pPr>
      <w:r w:rsidRPr="003A1204">
        <w:rPr>
          <w:rFonts w:ascii="Arial" w:hAnsi="Arial" w:cs="Arial"/>
          <w:sz w:val="24"/>
          <w:szCs w:val="24"/>
        </w:rPr>
        <w:t>Rozstrzyganie sporów wynikłych przy wykonywaniu niniejszej umowy strony umowy zgodnie poddają sądowi właściwemu dla siedziby Zamawiającego.</w:t>
      </w:r>
    </w:p>
    <w:p w14:paraId="72893337" w14:textId="77777777" w:rsidR="00413181" w:rsidRPr="003A1204" w:rsidRDefault="00413181" w:rsidP="00243CC6">
      <w:pPr>
        <w:pStyle w:val="Akapitzlist"/>
        <w:numPr>
          <w:ilvl w:val="0"/>
          <w:numId w:val="1"/>
        </w:numPr>
        <w:tabs>
          <w:tab w:val="left" w:pos="477"/>
        </w:tabs>
        <w:ind w:left="470" w:right="122" w:hanging="357"/>
        <w:rPr>
          <w:rFonts w:ascii="Arial" w:hAnsi="Arial" w:cs="Arial"/>
          <w:sz w:val="24"/>
          <w:szCs w:val="24"/>
        </w:rPr>
      </w:pPr>
      <w:r w:rsidRPr="003A1204">
        <w:rPr>
          <w:rFonts w:ascii="Arial" w:hAnsi="Arial" w:cs="Arial"/>
          <w:sz w:val="24"/>
          <w:szCs w:val="24"/>
        </w:rPr>
        <w:t>Umowę sporządzono w trzech jednobrzmiących egzemplarzach, z których dwa egzemplarze otrzymuje Zamawiający, a jeden Wykonawca.</w:t>
      </w:r>
    </w:p>
    <w:p w14:paraId="147EBF57" w14:textId="77777777" w:rsidR="00413181" w:rsidRPr="003A1204" w:rsidRDefault="00413181" w:rsidP="00243CC6">
      <w:pPr>
        <w:pStyle w:val="Tekstpodstawowy"/>
        <w:ind w:left="0" w:firstLine="0"/>
        <w:jc w:val="left"/>
        <w:rPr>
          <w:rFonts w:ascii="Arial" w:hAnsi="Arial" w:cs="Arial"/>
          <w:sz w:val="24"/>
          <w:szCs w:val="24"/>
        </w:rPr>
      </w:pPr>
    </w:p>
    <w:p w14:paraId="5D7F37E8" w14:textId="77777777" w:rsidR="00413181" w:rsidRPr="003A1204" w:rsidRDefault="00413181" w:rsidP="00243CC6">
      <w:pPr>
        <w:pStyle w:val="Tekstpodstawowy"/>
        <w:spacing w:before="4"/>
        <w:ind w:left="0" w:firstLine="0"/>
        <w:jc w:val="left"/>
        <w:rPr>
          <w:rFonts w:ascii="Arial" w:hAnsi="Arial" w:cs="Arial"/>
          <w:sz w:val="24"/>
          <w:szCs w:val="24"/>
        </w:rPr>
      </w:pPr>
    </w:p>
    <w:p w14:paraId="7490AE2C" w14:textId="77777777" w:rsidR="00413181" w:rsidRPr="003A1204" w:rsidRDefault="00413181" w:rsidP="00243CC6">
      <w:pPr>
        <w:pStyle w:val="Nagwek1"/>
        <w:tabs>
          <w:tab w:val="left" w:pos="6489"/>
        </w:tabs>
        <w:spacing w:before="0"/>
        <w:ind w:left="961" w:right="0"/>
        <w:jc w:val="left"/>
        <w:rPr>
          <w:sz w:val="24"/>
          <w:szCs w:val="24"/>
        </w:rPr>
      </w:pPr>
      <w:r w:rsidRPr="003A1204">
        <w:rPr>
          <w:sz w:val="24"/>
          <w:szCs w:val="24"/>
        </w:rPr>
        <w:t>ZAMAWIAJĄCY</w:t>
      </w:r>
      <w:r w:rsidRPr="003A1204">
        <w:rPr>
          <w:sz w:val="24"/>
          <w:szCs w:val="24"/>
        </w:rPr>
        <w:tab/>
        <w:t>WYKONAWCA</w:t>
      </w:r>
    </w:p>
    <w:p w14:paraId="6D76C797" w14:textId="77777777" w:rsidR="00413181" w:rsidRPr="003A1204" w:rsidRDefault="00413181" w:rsidP="00243CC6">
      <w:pPr>
        <w:pStyle w:val="Tekstpodstawowy"/>
        <w:ind w:left="0" w:firstLine="0"/>
        <w:jc w:val="left"/>
        <w:rPr>
          <w:rFonts w:ascii="Arial" w:hAnsi="Arial" w:cs="Arial"/>
          <w:b/>
          <w:sz w:val="24"/>
          <w:szCs w:val="24"/>
        </w:rPr>
      </w:pPr>
    </w:p>
    <w:p w14:paraId="00D3E492" w14:textId="77777777" w:rsidR="00413181" w:rsidRPr="003A1204" w:rsidRDefault="00413181" w:rsidP="00243CC6">
      <w:pPr>
        <w:pStyle w:val="Tekstpodstawowy"/>
        <w:ind w:left="0" w:firstLine="0"/>
        <w:jc w:val="left"/>
        <w:rPr>
          <w:rFonts w:ascii="Arial" w:hAnsi="Arial" w:cs="Arial"/>
          <w:b/>
          <w:sz w:val="24"/>
          <w:szCs w:val="24"/>
        </w:rPr>
      </w:pPr>
    </w:p>
    <w:p w14:paraId="5BF45A21" w14:textId="77777777" w:rsidR="00413181" w:rsidRPr="003A1204" w:rsidRDefault="00413181" w:rsidP="00243CC6">
      <w:pPr>
        <w:pStyle w:val="Tekstpodstawowy"/>
        <w:spacing w:before="3"/>
        <w:ind w:left="0" w:firstLine="0"/>
        <w:jc w:val="left"/>
        <w:rPr>
          <w:rFonts w:ascii="Arial" w:hAnsi="Arial" w:cs="Arial"/>
          <w:b/>
          <w:sz w:val="24"/>
          <w:szCs w:val="24"/>
        </w:rPr>
      </w:pPr>
    </w:p>
    <w:p w14:paraId="48327A75" w14:textId="77777777" w:rsidR="00413181" w:rsidRPr="003A1204" w:rsidRDefault="00413181" w:rsidP="00243CC6">
      <w:pPr>
        <w:ind w:left="887" w:right="527"/>
        <w:jc w:val="center"/>
        <w:rPr>
          <w:rFonts w:ascii="Arial" w:hAnsi="Arial" w:cs="Arial"/>
          <w:b/>
          <w:sz w:val="24"/>
          <w:szCs w:val="24"/>
        </w:rPr>
      </w:pPr>
    </w:p>
    <w:p w14:paraId="5390B0F8" w14:textId="77777777" w:rsidR="00413181" w:rsidRPr="003A1204" w:rsidRDefault="00413181" w:rsidP="00243CC6">
      <w:pPr>
        <w:ind w:left="887" w:right="527"/>
        <w:jc w:val="center"/>
        <w:rPr>
          <w:rFonts w:ascii="Arial" w:hAnsi="Arial" w:cs="Arial"/>
          <w:b/>
          <w:sz w:val="24"/>
          <w:szCs w:val="24"/>
        </w:rPr>
      </w:pPr>
    </w:p>
    <w:p w14:paraId="70E20B75" w14:textId="77777777" w:rsidR="00413181" w:rsidRPr="003A1204" w:rsidRDefault="00413181" w:rsidP="00243CC6">
      <w:pPr>
        <w:spacing w:before="1"/>
        <w:ind w:left="116"/>
        <w:rPr>
          <w:rFonts w:ascii="Arial" w:eastAsia="Times New Roman" w:hAnsi="Arial" w:cs="Arial"/>
          <w:b/>
          <w:sz w:val="24"/>
          <w:szCs w:val="24"/>
        </w:rPr>
      </w:pPr>
    </w:p>
    <w:p w14:paraId="73FB144A" w14:textId="77777777" w:rsidR="00413181" w:rsidRDefault="00413181" w:rsidP="00243CC6">
      <w:pPr>
        <w:pStyle w:val="Tekstpodstawowy"/>
        <w:spacing w:before="120" w:after="120"/>
        <w:ind w:left="0" w:firstLine="0"/>
        <w:jc w:val="center"/>
        <w:rPr>
          <w:rFonts w:ascii="Arial" w:hAnsi="Arial" w:cs="Arial"/>
          <w:b/>
          <w:bCs/>
          <w:sz w:val="24"/>
          <w:szCs w:val="24"/>
        </w:rPr>
      </w:pPr>
    </w:p>
    <w:p w14:paraId="5CC89347" w14:textId="77777777" w:rsidR="00413181" w:rsidRDefault="00413181" w:rsidP="00243CC6">
      <w:pPr>
        <w:pStyle w:val="Tekstpodstawowy"/>
        <w:spacing w:before="120" w:after="120"/>
        <w:ind w:left="0" w:firstLine="0"/>
        <w:jc w:val="center"/>
        <w:rPr>
          <w:rFonts w:ascii="Arial" w:hAnsi="Arial" w:cs="Arial"/>
          <w:b/>
          <w:bCs/>
          <w:sz w:val="24"/>
          <w:szCs w:val="24"/>
        </w:rPr>
      </w:pPr>
    </w:p>
    <w:p w14:paraId="1B3B426B" w14:textId="77777777" w:rsidR="00413181" w:rsidRDefault="00413181" w:rsidP="00243CC6">
      <w:pPr>
        <w:pStyle w:val="Tekstpodstawowy"/>
        <w:spacing w:before="120" w:after="120"/>
        <w:ind w:left="0" w:firstLine="0"/>
        <w:jc w:val="center"/>
        <w:rPr>
          <w:rFonts w:ascii="Arial" w:hAnsi="Arial" w:cs="Arial"/>
          <w:b/>
          <w:bCs/>
          <w:sz w:val="24"/>
          <w:szCs w:val="24"/>
        </w:rPr>
      </w:pPr>
    </w:p>
    <w:p w14:paraId="1ADDE189" w14:textId="77777777" w:rsidR="00413181" w:rsidRDefault="00413181" w:rsidP="00243CC6">
      <w:pPr>
        <w:pStyle w:val="Tekstpodstawowy"/>
        <w:spacing w:before="120" w:after="120"/>
        <w:ind w:left="0" w:firstLine="0"/>
        <w:jc w:val="center"/>
        <w:rPr>
          <w:rFonts w:ascii="Arial" w:hAnsi="Arial" w:cs="Arial"/>
          <w:b/>
          <w:bCs/>
          <w:sz w:val="24"/>
          <w:szCs w:val="24"/>
        </w:rPr>
      </w:pPr>
    </w:p>
    <w:p w14:paraId="2F3CAC85" w14:textId="77777777" w:rsidR="00413181" w:rsidRDefault="00413181" w:rsidP="00243CC6">
      <w:pPr>
        <w:pStyle w:val="Tekstpodstawowy"/>
        <w:spacing w:before="120" w:after="120"/>
        <w:ind w:left="0" w:firstLine="0"/>
        <w:jc w:val="center"/>
        <w:rPr>
          <w:rFonts w:ascii="Arial" w:hAnsi="Arial" w:cs="Arial"/>
          <w:b/>
          <w:bCs/>
          <w:sz w:val="24"/>
          <w:szCs w:val="24"/>
        </w:rPr>
      </w:pPr>
    </w:p>
    <w:p w14:paraId="0B495781" w14:textId="77777777" w:rsidR="00413181" w:rsidRDefault="00413181" w:rsidP="00243CC6">
      <w:pPr>
        <w:pStyle w:val="Tekstpodstawowy"/>
        <w:spacing w:before="120" w:after="120"/>
        <w:ind w:left="0" w:firstLine="0"/>
        <w:jc w:val="center"/>
        <w:rPr>
          <w:rFonts w:ascii="Arial" w:hAnsi="Arial" w:cs="Arial"/>
          <w:b/>
          <w:bCs/>
          <w:sz w:val="24"/>
          <w:szCs w:val="24"/>
        </w:rPr>
      </w:pPr>
    </w:p>
    <w:p w14:paraId="205E620F" w14:textId="0B46761B" w:rsidR="00413181" w:rsidRPr="00413181" w:rsidRDefault="00413181" w:rsidP="00243CC6">
      <w:pPr>
        <w:pStyle w:val="Tekstpodstawowy"/>
        <w:spacing w:before="120" w:after="120"/>
        <w:ind w:left="0" w:firstLine="0"/>
        <w:jc w:val="center"/>
        <w:rPr>
          <w:rFonts w:ascii="Arial" w:hAnsi="Arial" w:cs="Arial"/>
          <w:b/>
          <w:bCs/>
          <w:sz w:val="24"/>
          <w:szCs w:val="24"/>
        </w:rPr>
      </w:pPr>
      <w:r>
        <w:rPr>
          <w:rFonts w:ascii="Arial" w:hAnsi="Arial" w:cs="Arial"/>
          <w:b/>
          <w:bCs/>
          <w:sz w:val="24"/>
          <w:szCs w:val="24"/>
        </w:rPr>
        <w:t xml:space="preserve">Karta Gwarancyjna </w:t>
      </w:r>
    </w:p>
    <w:p w14:paraId="7A1A4617" w14:textId="01A3265C" w:rsidR="00413181" w:rsidRPr="00413181" w:rsidRDefault="00413181" w:rsidP="00243CC6">
      <w:pPr>
        <w:widowControl/>
        <w:numPr>
          <w:ilvl w:val="3"/>
          <w:numId w:val="55"/>
        </w:numPr>
        <w:autoSpaceDE/>
        <w:autoSpaceDN/>
        <w:ind w:left="426" w:hanging="426"/>
        <w:jc w:val="both"/>
        <w:rPr>
          <w:rFonts w:ascii="Arial" w:hAnsi="Arial" w:cs="Arial"/>
          <w:iCs/>
          <w:sz w:val="24"/>
          <w:szCs w:val="24"/>
        </w:rPr>
      </w:pPr>
      <w:r w:rsidRPr="00413181">
        <w:rPr>
          <w:rFonts w:ascii="Arial" w:hAnsi="Arial" w:cs="Arial"/>
          <w:sz w:val="24"/>
          <w:szCs w:val="24"/>
        </w:rPr>
        <w:t xml:space="preserve">Wykonawca ……………… zwany dalej Gwarantem, udziela gwarancji na wykonany przedmiot zamówienia w ramach zadania publicznego </w:t>
      </w:r>
      <w:r w:rsidRPr="00413181">
        <w:rPr>
          <w:rFonts w:ascii="Arial" w:hAnsi="Arial" w:cs="Arial"/>
          <w:b/>
          <w:bCs/>
          <w:sz w:val="24"/>
          <w:szCs w:val="24"/>
        </w:rPr>
        <w:t xml:space="preserve">„Budowa </w:t>
      </w:r>
      <w:r>
        <w:rPr>
          <w:rFonts w:ascii="Arial" w:hAnsi="Arial" w:cs="Arial"/>
          <w:b/>
          <w:bCs/>
          <w:sz w:val="24"/>
          <w:szCs w:val="24"/>
        </w:rPr>
        <w:t>dróg gminnych w Śliwicach</w:t>
      </w:r>
      <w:r w:rsidRPr="00413181">
        <w:rPr>
          <w:rFonts w:ascii="Arial" w:hAnsi="Arial" w:cs="Arial"/>
          <w:b/>
          <w:bCs/>
          <w:sz w:val="24"/>
          <w:szCs w:val="24"/>
        </w:rPr>
        <w:t xml:space="preserve">” </w:t>
      </w:r>
      <w:r w:rsidRPr="00413181">
        <w:rPr>
          <w:rFonts w:ascii="Arial" w:hAnsi="Arial" w:cs="Arial"/>
          <w:iCs/>
          <w:sz w:val="24"/>
          <w:szCs w:val="24"/>
        </w:rPr>
        <w:t xml:space="preserve">- </w:t>
      </w:r>
      <w:r w:rsidRPr="00413181">
        <w:rPr>
          <w:rFonts w:ascii="Arial" w:hAnsi="Arial" w:cs="Arial"/>
          <w:sz w:val="24"/>
          <w:szCs w:val="24"/>
        </w:rPr>
        <w:t xml:space="preserve">zgodnie z umową z dnia …………………., nr ………………, i zobowiązuje się do usunięcia wad, jeżeli wady te ujawnią się w okresie na jaki udzielono gwarancji. </w:t>
      </w:r>
    </w:p>
    <w:p w14:paraId="5CFFCD86" w14:textId="5F38EB0A"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Okres udzielonej gwarancji wynosi - …………..… miesięcy, który liczy się od dnia odbioru końcowego wykonanego i odebranego przedmiotu zamówienia i podpisania protokołu odbioru końcowego robót.</w:t>
      </w:r>
    </w:p>
    <w:p w14:paraId="5C7C808B" w14:textId="77777777" w:rsidR="00413181" w:rsidRPr="00413181" w:rsidRDefault="00413181" w:rsidP="00243CC6">
      <w:pPr>
        <w:widowControl/>
        <w:numPr>
          <w:ilvl w:val="3"/>
          <w:numId w:val="55"/>
        </w:numPr>
        <w:autoSpaceDE/>
        <w:autoSpaceDN/>
        <w:ind w:left="426" w:hanging="426"/>
        <w:jc w:val="both"/>
        <w:rPr>
          <w:rFonts w:ascii="Arial" w:hAnsi="Arial" w:cs="Arial"/>
          <w:strike/>
          <w:sz w:val="24"/>
          <w:szCs w:val="24"/>
        </w:rPr>
      </w:pPr>
      <w:r w:rsidRPr="00413181">
        <w:rPr>
          <w:rFonts w:ascii="Arial" w:hAnsi="Arial" w:cs="Arial"/>
          <w:sz w:val="24"/>
          <w:szCs w:val="24"/>
        </w:rPr>
        <w:lastRenderedPageBreak/>
        <w:t xml:space="preserve">Gwarant z tytułu udzielonej gwarancji odpowiada zarówno za roboty, użyte przy realizacji umowy materiały, wyposażenie i urządzenia, w tym także za zakres robót realizowany przez podwykonawców. Gwarancja obejmuje odpowiedzialność z tytułu wad tkwiących w użytych materiałach i urządzeniach, w wadliwym wykonaniu prac, szkód powstałych w związku z wystąpieniem wad oraz wady prawne. </w:t>
      </w:r>
      <w:r w:rsidRPr="00413181">
        <w:rPr>
          <w:rFonts w:ascii="Arial" w:eastAsia="Calibri" w:hAnsi="Arial" w:cs="Arial"/>
          <w:sz w:val="24"/>
          <w:szCs w:val="24"/>
          <w:shd w:val="clear" w:color="auto" w:fill="FFFFFF"/>
        </w:rPr>
        <w:t>Gwarancja nie obejmuje zwykłego zużycia oraz skutków nieprawidłowej eksploatacji.</w:t>
      </w:r>
      <w:r w:rsidRPr="00413181">
        <w:rPr>
          <w:rFonts w:ascii="Arial" w:hAnsi="Arial" w:cs="Arial"/>
          <w:sz w:val="24"/>
          <w:szCs w:val="24"/>
          <w:shd w:val="clear" w:color="auto" w:fill="FFFFFF"/>
        </w:rPr>
        <w:t xml:space="preserve"> </w:t>
      </w:r>
    </w:p>
    <w:p w14:paraId="2F5C3FCB"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Uprawniony może wykonywać uprawnienia z tytułu rękojmi za wady, niezależnie od uprawnień wynikających z gwarancji.</w:t>
      </w:r>
    </w:p>
    <w:p w14:paraId="01082CC9"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 xml:space="preserve">W przypadku ujawnienia wad, Gwarant zobowiązany jest do ich usunięcia w terminie 7 dni, licząc od powiadomienia go o wadzie. Usunięcie wad stwierdza się w protokole z usuwania wad. Jeżeli wada zagraża bezpieczeństwu ludzi i ruchu, Gwarant do czasu jej usunięcia zabezpiecza i oznacza to miejsce. W przypadku dwukrotnej usterki tego samego elementu Gwarant zobowiązany jest do wymiany wadliwego elementu na nowy wolny od wad. </w:t>
      </w:r>
    </w:p>
    <w:p w14:paraId="31AACCEC"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 xml:space="preserve">W przypadkach, gdy wada stanowi zagrożenie dla życia lub zdrowia ludzi, lub szkodę </w:t>
      </w:r>
      <w:r w:rsidRPr="00413181">
        <w:rPr>
          <w:rFonts w:ascii="Arial" w:hAnsi="Arial" w:cs="Arial"/>
          <w:sz w:val="24"/>
          <w:szCs w:val="24"/>
        </w:rPr>
        <w:br/>
        <w:t>o bardzo dużych rozmiarach, Gwarant zobowiązany jest do niezwłocznego zabezpieczenia miejsca ujawnienia wady w celu usunięcia zagrożeń lub niedopuszczenia do powiększenia się szkody.</w:t>
      </w:r>
    </w:p>
    <w:p w14:paraId="00845288"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 xml:space="preserve">W przypadku nie usunięcia wad we wskazanym terminie, Uprawniony może usunąć wady na koszt i ryzyko Gwaranta oraz naliczyć kary umowne stosownie </w:t>
      </w:r>
      <w:r w:rsidRPr="006A73F6">
        <w:rPr>
          <w:rFonts w:ascii="Arial" w:hAnsi="Arial" w:cs="Arial"/>
          <w:sz w:val="24"/>
          <w:szCs w:val="24"/>
        </w:rPr>
        <w:t xml:space="preserve">do postanowień § 18 ust. 2 pkt 2 umowy, o której </w:t>
      </w:r>
      <w:r w:rsidRPr="00413181">
        <w:rPr>
          <w:rFonts w:ascii="Arial" w:hAnsi="Arial" w:cs="Arial"/>
          <w:sz w:val="24"/>
          <w:szCs w:val="24"/>
        </w:rPr>
        <w:t xml:space="preserve">mowa w ust. 1 powyżej. </w:t>
      </w:r>
    </w:p>
    <w:p w14:paraId="6F5ECD62"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 xml:space="preserve">W wypadku, gdy usunięcie wady będzie trwało dłużej niż 7 dni ze względów technologicznych lub warunków atmosferycznych uniemożliwiających ich usunięcie, prace powinny być wykonane w innym terminie, uzgodnionym z Zamawiającym. </w:t>
      </w:r>
    </w:p>
    <w:p w14:paraId="22FA23F9"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shd w:val="clear" w:color="auto" w:fill="FFFFFF"/>
        </w:rPr>
        <w:t xml:space="preserve">Jeżeli wady nie kwalifikują się do usunięcia, Zamawiający według swojego uznania może żądać ponownego wykonania robót lub zwrotu kwoty stanowiącej równowartość wadliwie wykonanej części przedmiotu zamówienia. </w:t>
      </w:r>
    </w:p>
    <w:p w14:paraId="7142DC59" w14:textId="595C6A5E"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 xml:space="preserve">Termin gwarancji ulega przedłużeniu o czas usunięcia wady, jeżeli powiadomienie </w:t>
      </w:r>
      <w:r w:rsidRPr="00413181">
        <w:rPr>
          <w:rFonts w:ascii="Arial" w:hAnsi="Arial" w:cs="Arial"/>
          <w:sz w:val="24"/>
          <w:szCs w:val="24"/>
        </w:rPr>
        <w:br/>
        <w:t xml:space="preserve">o wystąpieniu wady nastąpiło jeszcze w czasie obowiązywania gwarancji. Uprawnionym z tytułu gwarancji jest Zamawiający: Gmina </w:t>
      </w:r>
      <w:r>
        <w:rPr>
          <w:rFonts w:ascii="Arial" w:hAnsi="Arial" w:cs="Arial"/>
          <w:sz w:val="24"/>
          <w:szCs w:val="24"/>
        </w:rPr>
        <w:t>Śliwice, ul. ks. dra St. Sychowskiego 30, 89-530 Śliwice</w:t>
      </w:r>
      <w:r w:rsidRPr="00413181">
        <w:rPr>
          <w:rFonts w:ascii="Arial" w:hAnsi="Arial" w:cs="Arial"/>
          <w:sz w:val="24"/>
          <w:szCs w:val="24"/>
        </w:rPr>
        <w:t>.</w:t>
      </w:r>
    </w:p>
    <w:p w14:paraId="2D0C3AD1"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pacing w:val="4"/>
          <w:sz w:val="24"/>
          <w:szCs w:val="24"/>
        </w:rPr>
        <w:t>W przypadku, gdy Wykonawca nie wypełni warunków gwarancji lub wypełni je w sposób nienależyty, Uprawniony dokonuje usunięcia wady w drodze naprawy na ryzyko i koszt Wykonawcy, zachowując przy tym inne uprawnienia przysługujące mu na podstawie niniejszej gwarancji.</w:t>
      </w:r>
    </w:p>
    <w:p w14:paraId="493940C3" w14:textId="77777777" w:rsidR="00413181" w:rsidRPr="00413181" w:rsidRDefault="00413181" w:rsidP="00243CC6">
      <w:pPr>
        <w:widowControl/>
        <w:numPr>
          <w:ilvl w:val="3"/>
          <w:numId w:val="55"/>
        </w:numPr>
        <w:autoSpaceDE/>
        <w:autoSpaceDN/>
        <w:ind w:left="426" w:hanging="426"/>
        <w:jc w:val="both"/>
        <w:rPr>
          <w:rFonts w:ascii="Arial" w:hAnsi="Arial" w:cs="Arial"/>
          <w:sz w:val="24"/>
          <w:szCs w:val="24"/>
        </w:rPr>
      </w:pPr>
      <w:r w:rsidRPr="00413181">
        <w:rPr>
          <w:rFonts w:ascii="Arial" w:hAnsi="Arial" w:cs="Arial"/>
          <w:sz w:val="24"/>
          <w:szCs w:val="24"/>
        </w:rPr>
        <w:t>Sposób komunikowania się Gwaranta z Zamawiającym:</w:t>
      </w:r>
    </w:p>
    <w:p w14:paraId="347654B4" w14:textId="77777777" w:rsidR="00413181" w:rsidRPr="00413181" w:rsidRDefault="00413181" w:rsidP="00243CC6">
      <w:pPr>
        <w:widowControl/>
        <w:numPr>
          <w:ilvl w:val="0"/>
          <w:numId w:val="56"/>
        </w:numPr>
        <w:autoSpaceDE/>
        <w:autoSpaceDN/>
        <w:ind w:left="709" w:hanging="283"/>
        <w:jc w:val="both"/>
        <w:rPr>
          <w:rFonts w:ascii="Arial" w:hAnsi="Arial" w:cs="Arial"/>
          <w:sz w:val="24"/>
          <w:szCs w:val="24"/>
        </w:rPr>
      </w:pPr>
      <w:r w:rsidRPr="00413181">
        <w:rPr>
          <w:rFonts w:ascii="Arial" w:hAnsi="Arial" w:cs="Arial"/>
          <w:sz w:val="24"/>
          <w:szCs w:val="24"/>
        </w:rPr>
        <w:t xml:space="preserve">o każdej wadzie Uprawniony powiadamia telefonicznie na numer ………………………… przedstawiciela Gwaranta w osobie ………………………… a następnie potwierdza zgłoszenie pocztą e-mail na adres ……………………., Gwarant ma obowiązek powiadomienia Zamawiającego o zmianie tej osoby i zmianie numeru telefonu i e-mail, w przypadku braku powiadomienia zawiadomienie uważa się za skuteczne jeżeli zostało dokonane na ostatni numer telefonu lub adres e-mail;  </w:t>
      </w:r>
    </w:p>
    <w:p w14:paraId="3A9C4B64" w14:textId="77777777" w:rsidR="00413181" w:rsidRPr="00413181" w:rsidRDefault="00413181" w:rsidP="00243CC6">
      <w:pPr>
        <w:widowControl/>
        <w:numPr>
          <w:ilvl w:val="0"/>
          <w:numId w:val="56"/>
        </w:numPr>
        <w:autoSpaceDE/>
        <w:autoSpaceDN/>
        <w:ind w:left="709" w:hanging="283"/>
        <w:jc w:val="both"/>
        <w:rPr>
          <w:rFonts w:ascii="Arial" w:hAnsi="Arial" w:cs="Arial"/>
          <w:sz w:val="24"/>
          <w:szCs w:val="24"/>
        </w:rPr>
      </w:pPr>
      <w:r w:rsidRPr="00413181">
        <w:rPr>
          <w:rFonts w:ascii="Arial" w:hAnsi="Arial" w:cs="Arial"/>
          <w:sz w:val="24"/>
          <w:szCs w:val="24"/>
        </w:rPr>
        <w:t>Gwarant jest zobowiązany potwierdzić najpóźniej w następnym dniu roboczym przyjęcie zgłoszenia telefonicznie na numer ………………………… i e-mailem na adres …………………………;</w:t>
      </w:r>
    </w:p>
    <w:p w14:paraId="1905188B" w14:textId="77777777" w:rsidR="00413181" w:rsidRPr="00413181" w:rsidRDefault="00413181" w:rsidP="00243CC6">
      <w:pPr>
        <w:widowControl/>
        <w:numPr>
          <w:ilvl w:val="0"/>
          <w:numId w:val="56"/>
        </w:numPr>
        <w:autoSpaceDE/>
        <w:autoSpaceDN/>
        <w:ind w:left="709" w:hanging="283"/>
        <w:jc w:val="both"/>
        <w:rPr>
          <w:rFonts w:ascii="Arial" w:hAnsi="Arial" w:cs="Arial"/>
          <w:sz w:val="24"/>
          <w:szCs w:val="24"/>
        </w:rPr>
      </w:pPr>
      <w:r w:rsidRPr="00413181">
        <w:rPr>
          <w:rFonts w:ascii="Arial" w:hAnsi="Arial" w:cs="Arial"/>
          <w:sz w:val="24"/>
          <w:szCs w:val="24"/>
        </w:rPr>
        <w:t xml:space="preserve">za skuteczne uznaje się powiadomienie Gwaranta o wadzie, jeżeli kontakt telefoniczny nie dojdzie do skutku, a Zamawiający wyśle powiadomienie na adres e-mail i nie otrzyma potwierdzenia, o którym mowa w pkt 2); </w:t>
      </w:r>
    </w:p>
    <w:p w14:paraId="738B3E78" w14:textId="77777777" w:rsidR="00413181" w:rsidRPr="00413181" w:rsidRDefault="00413181" w:rsidP="00243CC6">
      <w:pPr>
        <w:widowControl/>
        <w:numPr>
          <w:ilvl w:val="0"/>
          <w:numId w:val="56"/>
        </w:numPr>
        <w:autoSpaceDE/>
        <w:autoSpaceDN/>
        <w:ind w:left="709" w:hanging="283"/>
        <w:jc w:val="both"/>
        <w:rPr>
          <w:rFonts w:ascii="Arial" w:hAnsi="Arial" w:cs="Arial"/>
          <w:sz w:val="24"/>
          <w:szCs w:val="24"/>
        </w:rPr>
      </w:pPr>
      <w:r w:rsidRPr="00413181">
        <w:rPr>
          <w:rFonts w:ascii="Arial" w:hAnsi="Arial" w:cs="Arial"/>
          <w:sz w:val="24"/>
          <w:szCs w:val="24"/>
        </w:rPr>
        <w:t xml:space="preserve">zgłoszenie o wadzie powinno zawierać następujące informacje: datę zgłoszenia, imię i nazwisko zgłaszającego, opis wady; </w:t>
      </w:r>
    </w:p>
    <w:p w14:paraId="3FE887B7" w14:textId="77777777" w:rsidR="00413181" w:rsidRPr="00413181" w:rsidRDefault="00413181" w:rsidP="00243CC6">
      <w:pPr>
        <w:widowControl/>
        <w:numPr>
          <w:ilvl w:val="0"/>
          <w:numId w:val="56"/>
        </w:numPr>
        <w:autoSpaceDE/>
        <w:autoSpaceDN/>
        <w:ind w:left="709" w:hanging="283"/>
        <w:jc w:val="both"/>
        <w:rPr>
          <w:rFonts w:ascii="Arial" w:hAnsi="Arial" w:cs="Arial"/>
          <w:sz w:val="24"/>
          <w:szCs w:val="24"/>
        </w:rPr>
      </w:pPr>
      <w:r w:rsidRPr="00413181">
        <w:rPr>
          <w:rFonts w:ascii="Arial" w:hAnsi="Arial" w:cs="Arial"/>
          <w:sz w:val="24"/>
          <w:szCs w:val="24"/>
        </w:rPr>
        <w:t>wykaz osób upoważnionych do kontaktów w sprawach realizacji postanowień wynikających z niniejszej Karty Gwarancyjnej</w:t>
      </w:r>
    </w:p>
    <w:p w14:paraId="56AB56B7" w14:textId="77777777" w:rsidR="00413181" w:rsidRPr="00413181" w:rsidRDefault="00413181" w:rsidP="00243CC6">
      <w:pPr>
        <w:widowControl/>
        <w:numPr>
          <w:ilvl w:val="0"/>
          <w:numId w:val="57"/>
        </w:numPr>
        <w:autoSpaceDE/>
        <w:autoSpaceDN/>
        <w:ind w:left="993" w:hanging="284"/>
        <w:jc w:val="both"/>
        <w:rPr>
          <w:rFonts w:ascii="Arial" w:hAnsi="Arial" w:cs="Arial"/>
          <w:sz w:val="24"/>
          <w:szCs w:val="24"/>
        </w:rPr>
      </w:pPr>
      <w:r w:rsidRPr="00413181">
        <w:rPr>
          <w:rFonts w:ascii="Arial" w:hAnsi="Arial" w:cs="Arial"/>
          <w:sz w:val="24"/>
          <w:szCs w:val="24"/>
        </w:rPr>
        <w:lastRenderedPageBreak/>
        <w:t>ze strony Gwaranta: …………………………,</w:t>
      </w:r>
    </w:p>
    <w:p w14:paraId="062A7F27" w14:textId="77777777" w:rsidR="00413181" w:rsidRPr="00413181" w:rsidRDefault="00413181" w:rsidP="00243CC6">
      <w:pPr>
        <w:ind w:left="993"/>
        <w:rPr>
          <w:rFonts w:ascii="Arial" w:hAnsi="Arial" w:cs="Arial"/>
          <w:sz w:val="24"/>
          <w:szCs w:val="24"/>
          <w:lang w:val="en-US"/>
        </w:rPr>
      </w:pPr>
      <w:r w:rsidRPr="00413181">
        <w:rPr>
          <w:rFonts w:ascii="Arial" w:hAnsi="Arial" w:cs="Arial"/>
          <w:sz w:val="24"/>
          <w:szCs w:val="24"/>
          <w:lang w:val="en-US"/>
        </w:rPr>
        <w:t xml:space="preserve">adres </w:t>
      </w:r>
      <w:r w:rsidRPr="00413181">
        <w:rPr>
          <w:rFonts w:ascii="Arial" w:hAnsi="Arial" w:cs="Arial"/>
          <w:sz w:val="24"/>
          <w:szCs w:val="24"/>
        </w:rPr>
        <w:t>…………………………</w:t>
      </w:r>
      <w:r w:rsidRPr="00413181">
        <w:rPr>
          <w:rFonts w:ascii="Arial" w:hAnsi="Arial" w:cs="Arial"/>
          <w:sz w:val="24"/>
          <w:szCs w:val="24"/>
          <w:lang w:val="en-US"/>
        </w:rPr>
        <w:t xml:space="preserve">, tel. </w:t>
      </w:r>
      <w:r w:rsidRPr="00413181">
        <w:rPr>
          <w:rFonts w:ascii="Arial" w:hAnsi="Arial" w:cs="Arial"/>
          <w:sz w:val="24"/>
          <w:szCs w:val="24"/>
        </w:rPr>
        <w:t>…………………………</w:t>
      </w:r>
      <w:r w:rsidRPr="00413181">
        <w:rPr>
          <w:rFonts w:ascii="Arial" w:hAnsi="Arial" w:cs="Arial"/>
          <w:sz w:val="24"/>
          <w:szCs w:val="24"/>
          <w:lang w:val="en-US"/>
        </w:rPr>
        <w:t xml:space="preserve">, e-mail </w:t>
      </w:r>
      <w:r w:rsidRPr="00413181">
        <w:rPr>
          <w:rFonts w:ascii="Arial" w:hAnsi="Arial" w:cs="Arial"/>
          <w:sz w:val="24"/>
          <w:szCs w:val="24"/>
        </w:rPr>
        <w:t>…………………………</w:t>
      </w:r>
      <w:r w:rsidRPr="00413181">
        <w:rPr>
          <w:rFonts w:ascii="Arial" w:hAnsi="Arial" w:cs="Arial"/>
          <w:sz w:val="24"/>
          <w:szCs w:val="24"/>
          <w:lang w:val="en-US"/>
        </w:rPr>
        <w:t>;</w:t>
      </w:r>
    </w:p>
    <w:p w14:paraId="275CB863" w14:textId="77777777" w:rsidR="00413181" w:rsidRPr="00413181" w:rsidRDefault="00413181" w:rsidP="00243CC6">
      <w:pPr>
        <w:widowControl/>
        <w:numPr>
          <w:ilvl w:val="0"/>
          <w:numId w:val="57"/>
        </w:numPr>
        <w:autoSpaceDE/>
        <w:autoSpaceDN/>
        <w:ind w:left="993" w:hanging="284"/>
        <w:jc w:val="both"/>
        <w:rPr>
          <w:rFonts w:ascii="Arial" w:hAnsi="Arial" w:cs="Arial"/>
          <w:sz w:val="24"/>
          <w:szCs w:val="24"/>
        </w:rPr>
      </w:pPr>
      <w:r w:rsidRPr="00413181">
        <w:rPr>
          <w:rFonts w:ascii="Arial" w:hAnsi="Arial" w:cs="Arial"/>
          <w:sz w:val="24"/>
          <w:szCs w:val="24"/>
        </w:rPr>
        <w:t>ze strony Zamawiającego: …………………………,</w:t>
      </w:r>
    </w:p>
    <w:p w14:paraId="2B1A70CD" w14:textId="77777777" w:rsidR="00413181" w:rsidRPr="00413181" w:rsidRDefault="00413181" w:rsidP="00243CC6">
      <w:pPr>
        <w:ind w:left="993"/>
        <w:rPr>
          <w:rFonts w:ascii="Arial" w:hAnsi="Arial" w:cs="Arial"/>
          <w:sz w:val="24"/>
          <w:szCs w:val="24"/>
          <w:lang w:val="en-US"/>
        </w:rPr>
      </w:pPr>
      <w:r w:rsidRPr="00413181">
        <w:rPr>
          <w:rFonts w:ascii="Arial" w:hAnsi="Arial" w:cs="Arial"/>
          <w:sz w:val="24"/>
          <w:szCs w:val="24"/>
          <w:lang w:val="en-US"/>
        </w:rPr>
        <w:t xml:space="preserve">adres </w:t>
      </w:r>
      <w:r w:rsidRPr="00413181">
        <w:rPr>
          <w:rFonts w:ascii="Arial" w:hAnsi="Arial" w:cs="Arial"/>
          <w:sz w:val="24"/>
          <w:szCs w:val="24"/>
        </w:rPr>
        <w:t xml:space="preserve">…………………………, </w:t>
      </w:r>
      <w:r w:rsidRPr="00413181">
        <w:rPr>
          <w:rFonts w:ascii="Arial" w:hAnsi="Arial" w:cs="Arial"/>
          <w:sz w:val="24"/>
          <w:szCs w:val="24"/>
          <w:lang w:val="en-US"/>
        </w:rPr>
        <w:t xml:space="preserve">tel. </w:t>
      </w:r>
      <w:r w:rsidRPr="00413181">
        <w:rPr>
          <w:rFonts w:ascii="Arial" w:hAnsi="Arial" w:cs="Arial"/>
          <w:sz w:val="24"/>
          <w:szCs w:val="24"/>
        </w:rPr>
        <w:t>…………………………</w:t>
      </w:r>
      <w:r w:rsidRPr="00413181">
        <w:rPr>
          <w:rFonts w:ascii="Arial" w:hAnsi="Arial" w:cs="Arial"/>
          <w:sz w:val="24"/>
          <w:szCs w:val="24"/>
          <w:lang w:val="en-US"/>
        </w:rPr>
        <w:t xml:space="preserve">, e-mail </w:t>
      </w:r>
      <w:r w:rsidRPr="00413181">
        <w:rPr>
          <w:rFonts w:ascii="Arial" w:hAnsi="Arial" w:cs="Arial"/>
          <w:sz w:val="24"/>
          <w:szCs w:val="24"/>
        </w:rPr>
        <w:t>…………………………</w:t>
      </w:r>
    </w:p>
    <w:p w14:paraId="30664336" w14:textId="77777777" w:rsidR="00413181" w:rsidRPr="00413181" w:rsidRDefault="00413181" w:rsidP="00243CC6">
      <w:pPr>
        <w:ind w:left="1423"/>
        <w:rPr>
          <w:rFonts w:ascii="Arial" w:hAnsi="Arial" w:cs="Arial"/>
          <w:sz w:val="24"/>
          <w:szCs w:val="24"/>
          <w:lang w:val="en-US"/>
        </w:rPr>
      </w:pPr>
    </w:p>
    <w:p w14:paraId="5E2D472E" w14:textId="77777777" w:rsidR="00413181" w:rsidRPr="00413181" w:rsidRDefault="00413181" w:rsidP="00243CC6">
      <w:pPr>
        <w:ind w:left="1423"/>
        <w:rPr>
          <w:rFonts w:ascii="Arial" w:hAnsi="Arial" w:cs="Arial"/>
          <w:sz w:val="24"/>
          <w:szCs w:val="24"/>
          <w:lang w:val="en-US"/>
        </w:rPr>
      </w:pPr>
    </w:p>
    <w:p w14:paraId="0A10A461" w14:textId="77777777" w:rsidR="00413181" w:rsidRPr="00413181" w:rsidRDefault="00413181" w:rsidP="00413181">
      <w:pPr>
        <w:spacing w:line="276" w:lineRule="auto"/>
        <w:ind w:left="4248" w:firstLine="5"/>
        <w:jc w:val="center"/>
        <w:rPr>
          <w:rFonts w:ascii="Arial" w:hAnsi="Arial" w:cs="Arial"/>
          <w:b/>
          <w:bCs/>
          <w:sz w:val="24"/>
          <w:szCs w:val="24"/>
        </w:rPr>
      </w:pPr>
      <w:r w:rsidRPr="00413181">
        <w:rPr>
          <w:rFonts w:ascii="Arial" w:hAnsi="Arial" w:cs="Arial"/>
          <w:b/>
          <w:bCs/>
          <w:sz w:val="24"/>
          <w:szCs w:val="24"/>
        </w:rPr>
        <w:t>Gwarant</w:t>
      </w:r>
    </w:p>
    <w:p w14:paraId="3B7EC999" w14:textId="77777777" w:rsidR="00413181" w:rsidRPr="00413181" w:rsidRDefault="00413181" w:rsidP="00413181">
      <w:pPr>
        <w:spacing w:line="276" w:lineRule="auto"/>
        <w:rPr>
          <w:rFonts w:ascii="Arial" w:hAnsi="Arial" w:cs="Arial"/>
          <w:sz w:val="24"/>
          <w:szCs w:val="24"/>
        </w:rPr>
      </w:pPr>
    </w:p>
    <w:p w14:paraId="0A08BA71" w14:textId="77777777" w:rsidR="00413181" w:rsidRPr="00413181" w:rsidRDefault="00413181" w:rsidP="00413181">
      <w:pPr>
        <w:spacing w:line="276" w:lineRule="auto"/>
        <w:ind w:left="4248" w:firstLine="5"/>
        <w:jc w:val="center"/>
        <w:rPr>
          <w:rFonts w:ascii="Arial" w:hAnsi="Arial" w:cs="Arial"/>
          <w:sz w:val="24"/>
          <w:szCs w:val="24"/>
        </w:rPr>
      </w:pPr>
      <w:r w:rsidRPr="00413181">
        <w:rPr>
          <w:rFonts w:ascii="Arial" w:hAnsi="Arial" w:cs="Arial"/>
          <w:sz w:val="24"/>
          <w:szCs w:val="24"/>
        </w:rPr>
        <w:t>………………………………………………</w:t>
      </w:r>
    </w:p>
    <w:p w14:paraId="1405463C" w14:textId="17BD4299" w:rsidR="00DA1B09" w:rsidRDefault="00DA1B09" w:rsidP="00F63D1E">
      <w:pPr>
        <w:spacing w:line="276" w:lineRule="auto"/>
        <w:jc w:val="center"/>
        <w:rPr>
          <w:rFonts w:ascii="Arial" w:eastAsia="Calibri" w:hAnsi="Arial" w:cs="Arial"/>
          <w:b/>
          <w:sz w:val="24"/>
          <w:szCs w:val="24"/>
        </w:rPr>
      </w:pPr>
    </w:p>
    <w:p w14:paraId="52B0B296" w14:textId="5FBFF783" w:rsidR="00945E30" w:rsidRDefault="00945E30" w:rsidP="00F63D1E">
      <w:pPr>
        <w:spacing w:line="276" w:lineRule="auto"/>
        <w:jc w:val="center"/>
        <w:rPr>
          <w:rFonts w:ascii="Arial" w:eastAsia="Calibri" w:hAnsi="Arial" w:cs="Arial"/>
          <w:b/>
          <w:sz w:val="24"/>
          <w:szCs w:val="24"/>
        </w:rPr>
      </w:pPr>
    </w:p>
    <w:p w14:paraId="62874051" w14:textId="77777777" w:rsidR="00945E30" w:rsidRPr="003A1204" w:rsidRDefault="00945E30" w:rsidP="00F63D1E">
      <w:pPr>
        <w:spacing w:line="276" w:lineRule="auto"/>
        <w:jc w:val="center"/>
        <w:rPr>
          <w:rFonts w:ascii="Arial" w:eastAsia="Calibri" w:hAnsi="Arial" w:cs="Arial"/>
          <w:b/>
          <w:sz w:val="24"/>
          <w:szCs w:val="24"/>
        </w:rPr>
      </w:pPr>
    </w:p>
    <w:p w14:paraId="24F19BE1" w14:textId="77777777" w:rsidR="0021708F" w:rsidRDefault="0021708F" w:rsidP="00F63D1E">
      <w:pPr>
        <w:spacing w:line="276" w:lineRule="auto"/>
        <w:jc w:val="center"/>
        <w:rPr>
          <w:rFonts w:ascii="Arial" w:eastAsia="Calibri" w:hAnsi="Arial" w:cs="Arial"/>
          <w:b/>
          <w:sz w:val="24"/>
          <w:szCs w:val="24"/>
        </w:rPr>
      </w:pPr>
    </w:p>
    <w:p w14:paraId="66880F8B" w14:textId="77777777" w:rsidR="0021708F" w:rsidRDefault="0021708F" w:rsidP="00F63D1E">
      <w:pPr>
        <w:spacing w:line="276" w:lineRule="auto"/>
        <w:jc w:val="center"/>
        <w:rPr>
          <w:rFonts w:ascii="Arial" w:eastAsia="Calibri" w:hAnsi="Arial" w:cs="Arial"/>
          <w:b/>
          <w:sz w:val="24"/>
          <w:szCs w:val="24"/>
        </w:rPr>
      </w:pPr>
    </w:p>
    <w:p w14:paraId="2085B310" w14:textId="77777777" w:rsidR="0021708F" w:rsidRDefault="0021708F" w:rsidP="00F63D1E">
      <w:pPr>
        <w:spacing w:line="276" w:lineRule="auto"/>
        <w:jc w:val="center"/>
        <w:rPr>
          <w:rFonts w:ascii="Arial" w:eastAsia="Calibri" w:hAnsi="Arial" w:cs="Arial"/>
          <w:b/>
          <w:sz w:val="24"/>
          <w:szCs w:val="24"/>
        </w:rPr>
      </w:pPr>
    </w:p>
    <w:p w14:paraId="7CE854D2" w14:textId="77777777" w:rsidR="0021708F" w:rsidRDefault="0021708F" w:rsidP="00F63D1E">
      <w:pPr>
        <w:spacing w:line="276" w:lineRule="auto"/>
        <w:jc w:val="center"/>
        <w:rPr>
          <w:rFonts w:ascii="Arial" w:eastAsia="Calibri" w:hAnsi="Arial" w:cs="Arial"/>
          <w:b/>
          <w:sz w:val="24"/>
          <w:szCs w:val="24"/>
        </w:rPr>
      </w:pPr>
    </w:p>
    <w:p w14:paraId="42ADD9BD" w14:textId="77777777" w:rsidR="00147A18" w:rsidRDefault="00147A18" w:rsidP="00F63D1E">
      <w:pPr>
        <w:spacing w:line="276" w:lineRule="auto"/>
        <w:jc w:val="center"/>
        <w:rPr>
          <w:rFonts w:ascii="Arial" w:eastAsia="Calibri" w:hAnsi="Arial" w:cs="Arial"/>
          <w:b/>
          <w:sz w:val="24"/>
          <w:szCs w:val="24"/>
        </w:rPr>
      </w:pPr>
    </w:p>
    <w:p w14:paraId="3256C5E5" w14:textId="77777777" w:rsidR="00147A18" w:rsidRDefault="00147A18" w:rsidP="00F63D1E">
      <w:pPr>
        <w:spacing w:line="276" w:lineRule="auto"/>
        <w:jc w:val="center"/>
        <w:rPr>
          <w:rFonts w:ascii="Arial" w:eastAsia="Calibri" w:hAnsi="Arial" w:cs="Arial"/>
          <w:b/>
          <w:sz w:val="24"/>
          <w:szCs w:val="24"/>
        </w:rPr>
      </w:pPr>
    </w:p>
    <w:p w14:paraId="0A24A79A" w14:textId="77777777" w:rsidR="00147A18" w:rsidRDefault="00147A18" w:rsidP="00F63D1E">
      <w:pPr>
        <w:spacing w:line="276" w:lineRule="auto"/>
        <w:jc w:val="center"/>
        <w:rPr>
          <w:rFonts w:ascii="Arial" w:eastAsia="Calibri" w:hAnsi="Arial" w:cs="Arial"/>
          <w:b/>
          <w:sz w:val="24"/>
          <w:szCs w:val="24"/>
        </w:rPr>
      </w:pPr>
    </w:p>
    <w:p w14:paraId="665963A9" w14:textId="77777777" w:rsidR="00147A18" w:rsidRDefault="00147A18" w:rsidP="00F63D1E">
      <w:pPr>
        <w:spacing w:line="276" w:lineRule="auto"/>
        <w:jc w:val="center"/>
        <w:rPr>
          <w:rFonts w:ascii="Arial" w:eastAsia="Calibri" w:hAnsi="Arial" w:cs="Arial"/>
          <w:b/>
          <w:sz w:val="24"/>
          <w:szCs w:val="24"/>
        </w:rPr>
      </w:pPr>
    </w:p>
    <w:p w14:paraId="5F7F6310" w14:textId="77777777" w:rsidR="00147A18" w:rsidRDefault="00147A18" w:rsidP="00F63D1E">
      <w:pPr>
        <w:spacing w:line="276" w:lineRule="auto"/>
        <w:jc w:val="center"/>
        <w:rPr>
          <w:rFonts w:ascii="Arial" w:eastAsia="Calibri" w:hAnsi="Arial" w:cs="Arial"/>
          <w:b/>
          <w:sz w:val="24"/>
          <w:szCs w:val="24"/>
        </w:rPr>
      </w:pPr>
    </w:p>
    <w:p w14:paraId="19F9D5C1" w14:textId="77777777" w:rsidR="00147A18" w:rsidRDefault="00147A18" w:rsidP="00F63D1E">
      <w:pPr>
        <w:spacing w:line="276" w:lineRule="auto"/>
        <w:jc w:val="center"/>
        <w:rPr>
          <w:rFonts w:ascii="Arial" w:eastAsia="Calibri" w:hAnsi="Arial" w:cs="Arial"/>
          <w:b/>
          <w:sz w:val="24"/>
          <w:szCs w:val="24"/>
        </w:rPr>
      </w:pPr>
    </w:p>
    <w:p w14:paraId="68CCB7F5" w14:textId="77777777" w:rsidR="00147A18" w:rsidRDefault="00147A18" w:rsidP="00F63D1E">
      <w:pPr>
        <w:spacing w:line="276" w:lineRule="auto"/>
        <w:jc w:val="center"/>
        <w:rPr>
          <w:rFonts w:ascii="Arial" w:eastAsia="Calibri" w:hAnsi="Arial" w:cs="Arial"/>
          <w:b/>
          <w:sz w:val="24"/>
          <w:szCs w:val="24"/>
        </w:rPr>
      </w:pPr>
    </w:p>
    <w:p w14:paraId="4F450E08" w14:textId="77777777" w:rsidR="00147A18" w:rsidRDefault="00147A18" w:rsidP="00F63D1E">
      <w:pPr>
        <w:spacing w:line="276" w:lineRule="auto"/>
        <w:jc w:val="center"/>
        <w:rPr>
          <w:rFonts w:ascii="Arial" w:eastAsia="Calibri" w:hAnsi="Arial" w:cs="Arial"/>
          <w:b/>
          <w:sz w:val="24"/>
          <w:szCs w:val="24"/>
        </w:rPr>
      </w:pPr>
    </w:p>
    <w:p w14:paraId="32686ABA" w14:textId="77777777" w:rsidR="00147A18" w:rsidRDefault="00147A18" w:rsidP="00F63D1E">
      <w:pPr>
        <w:spacing w:line="276" w:lineRule="auto"/>
        <w:jc w:val="center"/>
        <w:rPr>
          <w:rFonts w:ascii="Arial" w:eastAsia="Calibri" w:hAnsi="Arial" w:cs="Arial"/>
          <w:b/>
          <w:sz w:val="24"/>
          <w:szCs w:val="24"/>
        </w:rPr>
      </w:pPr>
    </w:p>
    <w:p w14:paraId="455E7406" w14:textId="77777777" w:rsidR="00147A18" w:rsidRDefault="00147A18" w:rsidP="00F63D1E">
      <w:pPr>
        <w:spacing w:line="276" w:lineRule="auto"/>
        <w:jc w:val="center"/>
        <w:rPr>
          <w:rFonts w:ascii="Arial" w:eastAsia="Calibri" w:hAnsi="Arial" w:cs="Arial"/>
          <w:b/>
          <w:sz w:val="24"/>
          <w:szCs w:val="24"/>
        </w:rPr>
      </w:pPr>
    </w:p>
    <w:p w14:paraId="368D7A2E" w14:textId="77777777" w:rsidR="00147A18" w:rsidRDefault="00147A18" w:rsidP="00F63D1E">
      <w:pPr>
        <w:spacing w:line="276" w:lineRule="auto"/>
        <w:jc w:val="center"/>
        <w:rPr>
          <w:rFonts w:ascii="Arial" w:eastAsia="Calibri" w:hAnsi="Arial" w:cs="Arial"/>
          <w:b/>
          <w:sz w:val="24"/>
          <w:szCs w:val="24"/>
        </w:rPr>
      </w:pPr>
    </w:p>
    <w:p w14:paraId="30E3420A" w14:textId="77777777" w:rsidR="0021708F" w:rsidRPr="0021708F" w:rsidRDefault="0021708F" w:rsidP="0021708F">
      <w:pPr>
        <w:jc w:val="both"/>
        <w:textAlignment w:val="baseline"/>
        <w:rPr>
          <w:rFonts w:ascii="Arial" w:eastAsia="Times New Roman" w:hAnsi="Arial" w:cs="Arial"/>
          <w:b/>
          <w:sz w:val="24"/>
          <w:szCs w:val="24"/>
        </w:rPr>
      </w:pPr>
      <w:r w:rsidRPr="00C476BB">
        <w:rPr>
          <w:rFonts w:ascii="Arial" w:eastAsia="Times New Roman" w:hAnsi="Arial" w:cs="Arial"/>
          <w:b/>
        </w:rPr>
        <w:t>Informacja dotycząca przetwarzania danych osobowych - Kontrahenci</w:t>
      </w:r>
    </w:p>
    <w:p w14:paraId="19693727" w14:textId="77777777"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Zgodnie z art. 13 ust. 1 i 2 Rozporządzenia Parlamentu Europejskiego i Rady (UE) 2016/679</w:t>
      </w:r>
    </w:p>
    <w:p w14:paraId="74758B83" w14:textId="77777777"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 27.04.2016 r. w sprawie ochrony osób fizycznych w związku z przetwarzaniem danych osobowych</w:t>
      </w:r>
    </w:p>
    <w:p w14:paraId="387EF865" w14:textId="7A63BEC9"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i w sprawie swobodnego przepływu takich danych oraz uchylenia dyrektywy 95/46/WE (ogólne rozporządzenie</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o ochronie danych) – zwanego dalej: RODO, przedstawiamy następujące informacje:</w:t>
      </w:r>
    </w:p>
    <w:p w14:paraId="4B7414F4" w14:textId="373EEAA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Administratorem Państwa danych osobowych jest </w:t>
      </w:r>
      <w:r w:rsidRPr="00C476BB">
        <w:rPr>
          <w:rFonts w:ascii="Arial" w:eastAsia="Times New Roman" w:hAnsi="Arial" w:cs="Arial"/>
          <w:bCs/>
          <w:sz w:val="18"/>
          <w:szCs w:val="18"/>
        </w:rPr>
        <w:t>Gmina Śliwice reprezentowana przez Wójta Gminy Śliwice z siedzibą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Śliwicach (89-530) przy ul. ks. Sychowskiego 30, adres e-mail: gmina@sliwice.pl, numer telefonu: 52 334 07 10, zwana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dalej: „Administratorem".</w:t>
      </w:r>
    </w:p>
    <w:p w14:paraId="3148B8BE" w14:textId="74A33ADB"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Administrator wyznaczył Inspektora Dantych Osobowych, </w:t>
      </w:r>
      <w:r w:rsidRPr="00C476BB">
        <w:rPr>
          <w:rFonts w:ascii="Arial" w:eastAsia="Times New Roman" w:hAnsi="Arial" w:cs="Arial"/>
          <w:bCs/>
          <w:sz w:val="18"/>
          <w:szCs w:val="18"/>
        </w:rPr>
        <w:t>z którym możesz się skontaktować w sprawach ochrony</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swoich danych osobowych pod e-mailem: iod.gmina@sliwice.pl.</w:t>
      </w:r>
    </w:p>
    <w:p w14:paraId="4DE41369"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przetwarzane będą w celu:</w:t>
      </w:r>
    </w:p>
    <w:p w14:paraId="41C97A70" w14:textId="77777777"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zawarcia i realizacji umowy (art. 6 ust. 1 lit. b RODO),</w:t>
      </w:r>
    </w:p>
    <w:p w14:paraId="6C52E5A0" w14:textId="70D1BC5F"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wypełnienia obowiązków prawnych ciążących na Administratorze na podstawie powszechnie obowiązujących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przepisów prawa, w tym w szczególności przepisów z zakresu rachunkowości i prawa podatkowego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(art. 6 ust 1 lit. c RODO),</w:t>
      </w:r>
    </w:p>
    <w:p w14:paraId="343A577A" w14:textId="242D7812"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ustalenia lub dochodzenia ewentualnych roszczeń lub obrony przed takimi roszczeniami (art. 6 ust. 1 lit. f RODO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 z uwagi na prawnie uzasadniony interes Administratora jakim jest zabezpieczenie informacji na wypadek</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prawnej potrzeby wykazania faktów).</w:t>
      </w:r>
    </w:p>
    <w:p w14:paraId="6AF9AAED" w14:textId="1CDEA9D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Odbiorcami Państwa danych osobowych </w:t>
      </w:r>
      <w:r w:rsidRPr="00C476BB">
        <w:rPr>
          <w:rFonts w:ascii="Arial" w:eastAsia="Times New Roman" w:hAnsi="Arial" w:cs="Arial"/>
          <w:bCs/>
          <w:sz w:val="18"/>
          <w:szCs w:val="18"/>
        </w:rPr>
        <w:t>mogą być podmioty, które zawarły z administratorem umowy powierzenia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danych, operatorzy pocztowi, banki, kancelarie prawne. W razie takiej konieczności, dane osobowe mogą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być przez nas udostępniane także podmiotom upoważnionym na podstawie przepisów prawa.</w:t>
      </w:r>
    </w:p>
    <w:p w14:paraId="071F32E6"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nie będą przekazywane do państwa trzeciego lub organizacji międzynarodowej.</w:t>
      </w:r>
    </w:p>
    <w:p w14:paraId="798BC9FD" w14:textId="3A6755C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Państwa dane osobowe </w:t>
      </w:r>
      <w:r w:rsidRPr="00C476BB">
        <w:rPr>
          <w:rFonts w:ascii="Arial" w:eastAsia="Times New Roman" w:hAnsi="Arial" w:cs="Arial"/>
          <w:bCs/>
          <w:sz w:val="18"/>
          <w:szCs w:val="18"/>
        </w:rPr>
        <w:t>będą przechowywane przez okres obowiązywania umowy, a po jej wygaśnięciu bądź</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rozwiązaniu do czasu przedawnienia ewentualnych roszczeń lub do momentu wygaśnięcia obowiązków</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przechowywania danych zgodnie z obowiązującymi przepisami prawa, w szczególności wynikającym z instrukcji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kancelaryjnej obowiązującej u Administratora.</w:t>
      </w:r>
    </w:p>
    <w:p w14:paraId="20D9A184" w14:textId="4977A33B"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Posiadają Państwo </w:t>
      </w:r>
      <w:r w:rsidRPr="00C476BB">
        <w:rPr>
          <w:rFonts w:ascii="Arial" w:eastAsia="Times New Roman" w:hAnsi="Arial" w:cs="Arial"/>
          <w:bCs/>
          <w:sz w:val="18"/>
          <w:szCs w:val="18"/>
        </w:rPr>
        <w:t>prawo dostępu do treści swoich danych, ich sprostowania, usunięcia lub ograniczenia ich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lastRenderedPageBreak/>
        <w:t>przetwarzania, jak również prawo do wniesienia sprzeciwu wobec przetwarzania w sytuacjach przewidzianych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przepisami RODO.</w:t>
      </w:r>
    </w:p>
    <w:p w14:paraId="5D8F49A4" w14:textId="4BFCFAA6"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Przysługuje Państwu </w:t>
      </w:r>
      <w:r w:rsidRPr="00C476BB">
        <w:rPr>
          <w:rFonts w:ascii="Arial" w:eastAsia="Times New Roman" w:hAnsi="Arial" w:cs="Arial"/>
          <w:bCs/>
          <w:sz w:val="18"/>
          <w:szCs w:val="18"/>
        </w:rPr>
        <w:t>prawo wniesienia skargi do organu nadzorczego – Prezesa Urzędu Ochrony Danych Osobowych,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jeżeli Państwa dane są przetwarzane niezgodnie z wymogami prawnymi.</w:t>
      </w:r>
    </w:p>
    <w:p w14:paraId="3D1D4F77" w14:textId="07A0619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Podanie przez Państwa danych osobowych </w:t>
      </w:r>
      <w:r w:rsidRPr="00C476BB">
        <w:rPr>
          <w:rFonts w:ascii="Arial" w:eastAsia="Times New Roman" w:hAnsi="Arial" w:cs="Arial"/>
          <w:bCs/>
          <w:sz w:val="18"/>
          <w:szCs w:val="18"/>
        </w:rPr>
        <w:t>jest wymogiem umownym. W przypadku ich niepodania nie będzie możliwa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realizacja celów przetwarzania tj. zawarcia i realizacji umowy.</w:t>
      </w:r>
    </w:p>
    <w:p w14:paraId="287E4E11"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Administrator nie będzie stosował wobec Państwa zautomatyzowanego podejmowania decyzji, w tym profilowania.</w:t>
      </w:r>
    </w:p>
    <w:p w14:paraId="1085A0BE" w14:textId="77777777" w:rsidR="0021708F" w:rsidRPr="00C476BB" w:rsidRDefault="0021708F" w:rsidP="0021708F">
      <w:pPr>
        <w:jc w:val="both"/>
        <w:textAlignment w:val="baseline"/>
        <w:rPr>
          <w:rFonts w:ascii="Arial" w:eastAsia="Times New Roman" w:hAnsi="Arial" w:cs="Arial"/>
          <w:b/>
        </w:rPr>
      </w:pPr>
      <w:r w:rsidRPr="00C476BB">
        <w:rPr>
          <w:rFonts w:ascii="Arial" w:eastAsia="Times New Roman" w:hAnsi="Arial" w:cs="Arial"/>
          <w:b/>
        </w:rPr>
        <w:t>Informacja dotycząca przetwarzania danych osobowych - Przedstawiciele kontrahentów</w:t>
      </w:r>
    </w:p>
    <w:p w14:paraId="61F90F85" w14:textId="3C280785"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Zgodnie z art. 13 ust. 1 i 2 oraz art. 14 ust. 1 i 2 Rozporządzenia Parlamentu Europejskiego i Rady (UE) 2016/679</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z 27.04.2016 r. w sprawie ochrony osób fizycznych w związku z przetwarzaniem danych osobowych</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i w sprawie swobodnego przepływu takich danych oraz uchylenia dyrektywy 95/46/WE (ogólne rozporządzenie</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o ochronie danych) – zwanego dalej: RODO, przedstawiamy następujące informacje:</w:t>
      </w:r>
    </w:p>
    <w:p w14:paraId="6C44CD17" w14:textId="6D27FB0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Administratorem Państwa danych osobowych</w:t>
      </w:r>
      <w:r w:rsidRPr="00C476BB">
        <w:rPr>
          <w:rFonts w:ascii="Arial" w:eastAsia="Times New Roman" w:hAnsi="Arial" w:cs="Arial"/>
          <w:bCs/>
          <w:sz w:val="18"/>
          <w:szCs w:val="18"/>
        </w:rPr>
        <w:t xml:space="preserve"> jest Gmina Śliwice reprezentowana przez Wójta Gminy Śliwice z siedzibą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Śliwicach (89-530) przy ul. ks. Sychowskiego 30, adres e-mail: gmina@sliwice.pl, numer telefonu: 52 334 07 10, zwana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dalej: „Administratorem".</w:t>
      </w:r>
    </w:p>
    <w:p w14:paraId="20C785BC" w14:textId="67CC168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Administrator wyznaczył Inspektora Dantych Osobowych,</w:t>
      </w:r>
      <w:r w:rsidRPr="00C476BB">
        <w:rPr>
          <w:rFonts w:ascii="Arial" w:eastAsia="Times New Roman" w:hAnsi="Arial" w:cs="Arial"/>
          <w:bCs/>
          <w:sz w:val="18"/>
          <w:szCs w:val="18"/>
        </w:rPr>
        <w:t xml:space="preserve"> z którym możesz się skontaktować w sprawach ochrony</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swoich danych osobowych pod e-mailem: iod.gmina@sliwice.pl.</w:t>
      </w:r>
    </w:p>
    <w:p w14:paraId="03E8E227" w14:textId="375120BE"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Jeżeli Państwa dane osobowe</w:t>
      </w:r>
      <w:r w:rsidRPr="00C476BB">
        <w:rPr>
          <w:rFonts w:ascii="Arial" w:eastAsia="Times New Roman" w:hAnsi="Arial" w:cs="Arial"/>
          <w:bCs/>
          <w:sz w:val="18"/>
          <w:szCs w:val="18"/>
        </w:rPr>
        <w:t xml:space="preserve"> nie zostały przekazane Administratorowi bezpośrednio, otrzymał je od kontrahenta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imieniu, którego Państwo działają w zakresie niezbędnym do zrealizowania postanowień umownych: imię i nazwisko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oraz służbowe dane kontaktowe.</w:t>
      </w:r>
    </w:p>
    <w:p w14:paraId="031D327B" w14:textId="64F3B28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Państwa dane osobowe przetwarzane</w:t>
      </w:r>
      <w:r w:rsidRPr="00C476BB">
        <w:rPr>
          <w:rFonts w:ascii="Arial" w:eastAsia="Times New Roman" w:hAnsi="Arial" w:cs="Arial"/>
          <w:bCs/>
          <w:sz w:val="18"/>
          <w:szCs w:val="18"/>
        </w:rPr>
        <w:t xml:space="preserve"> będą w celu kontaktu w sprawach związanych z zawartą umową lub działaniami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niezbędnymi do zawarcia umowy (art. 6 ust. 1 lit. f RODO - z uwagi na prawnie uzasadniony interes Administratora oraz</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kontrahenta w imieniu, którego Państwo działają jakim jest umożliwienie prawidłowego i efektywnego zawarcia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i wykonywania umowy).</w:t>
      </w:r>
    </w:p>
    <w:p w14:paraId="561F6A92" w14:textId="4992C2C5"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Odbiorcami Państwa danych osobowych</w:t>
      </w:r>
      <w:r w:rsidRPr="00C476BB">
        <w:rPr>
          <w:rFonts w:ascii="Arial" w:eastAsia="Times New Roman" w:hAnsi="Arial" w:cs="Arial"/>
          <w:bCs/>
          <w:sz w:val="18"/>
          <w:szCs w:val="18"/>
        </w:rPr>
        <w:t xml:space="preserve"> mogą być podmioty, które zawarły z administratorem umowy powierzenia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danych, operatorzy pocztowi, banki, kancelarie prawne. W razie takiej konieczności, dane osobowe mogą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być przez nas udostępniane także podmiotom upoważnionym na podstawie przepisów prawa.</w:t>
      </w:r>
    </w:p>
    <w:p w14:paraId="0E484C2B"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nie będą przekazywane do państwa trzeciego lub organizacji międzynarodowej.</w:t>
      </w:r>
    </w:p>
    <w:p w14:paraId="469828AA" w14:textId="3568B7EF"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Państwa dane osobowe</w:t>
      </w:r>
      <w:r w:rsidRPr="00C476BB">
        <w:rPr>
          <w:rFonts w:ascii="Arial" w:eastAsia="Times New Roman" w:hAnsi="Arial" w:cs="Arial"/>
          <w:bCs/>
          <w:sz w:val="18"/>
          <w:szCs w:val="18"/>
        </w:rPr>
        <w:t xml:space="preserve"> będą przechowywane przez okres obowiązywania umowy, a po jej wygaśnięciu bądź</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rozwiązaniu do czasu przedawnienia ewentualnych roszczeń lub do momentu wygaśnięcia obowiązków</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przechowywania danych zgodnie z obowiązującymi przepisami prawa, w szczególności wynikającym z instrukcji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kancelaryjnej obowiązującej u Administratora.</w:t>
      </w:r>
    </w:p>
    <w:p w14:paraId="1AA4672E" w14:textId="2AF680B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Posiadają Państwo</w:t>
      </w:r>
      <w:r w:rsidRPr="00C476BB">
        <w:rPr>
          <w:rFonts w:ascii="Arial" w:eastAsia="Times New Roman" w:hAnsi="Arial" w:cs="Arial"/>
          <w:bCs/>
          <w:sz w:val="18"/>
          <w:szCs w:val="18"/>
        </w:rPr>
        <w:t xml:space="preserve"> prawo dostępu do treści swoich danych, ich sprostowania, usunięcia lub ograniczenia ich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jak również prawo do wniesienia sprzeciwu wobec przetwarzania w sytuacjach przewidzianych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przepisami RODO.</w:t>
      </w:r>
    </w:p>
    <w:p w14:paraId="7E1B9785" w14:textId="0F1C8C85"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Przysługuje Państwu</w:t>
      </w:r>
      <w:r w:rsidRPr="00C476BB">
        <w:rPr>
          <w:rFonts w:ascii="Arial" w:eastAsia="Times New Roman" w:hAnsi="Arial" w:cs="Arial"/>
          <w:bCs/>
          <w:sz w:val="18"/>
          <w:szCs w:val="18"/>
        </w:rPr>
        <w:t xml:space="preserve"> prawo wniesienia skargi do organu nadzorczego – Prezesa Urzędu Ochrony Danych Osobowych,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jeżeli Państwa dane są przetwarzane niezgodnie z wymogami prawnymi.</w:t>
      </w:r>
    </w:p>
    <w:p w14:paraId="0390C361"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Administrator nie będzie stosował wobec Państwa zautomatyzowanego podejmowania decyzji, w tym profilowania.</w:t>
      </w:r>
    </w:p>
    <w:p w14:paraId="0967C3A9" w14:textId="349490B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Podanie przez Państwa danych osobowych</w:t>
      </w:r>
      <w:r w:rsidRPr="00C476BB">
        <w:rPr>
          <w:rFonts w:ascii="Arial" w:eastAsia="Times New Roman" w:hAnsi="Arial" w:cs="Arial"/>
          <w:bCs/>
          <w:sz w:val="18"/>
          <w:szCs w:val="18"/>
        </w:rPr>
        <w:t xml:space="preserve"> jest wymogiem umownym. W przypadku ich niepodania nie będzie możliwa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realizacja wyżej wymienionych celów przetwarzania</w:t>
      </w:r>
    </w:p>
    <w:sectPr w:rsidR="0021708F" w:rsidRPr="00C476BB" w:rsidSect="00DA1B09">
      <w:footerReference w:type="default" r:id="rId9"/>
      <w:pgSz w:w="11910" w:h="16840"/>
      <w:pgMar w:top="1180" w:right="1300" w:bottom="620" w:left="1300" w:header="0"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B132F" w14:textId="77777777" w:rsidR="006A201D" w:rsidRDefault="006A201D">
      <w:r>
        <w:separator/>
      </w:r>
    </w:p>
  </w:endnote>
  <w:endnote w:type="continuationSeparator" w:id="0">
    <w:p w14:paraId="5C77ED51" w14:textId="77777777" w:rsidR="006A201D" w:rsidRDefault="006A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5456595"/>
      <w:docPartObj>
        <w:docPartGallery w:val="Page Numbers (Bottom of Page)"/>
        <w:docPartUnique/>
      </w:docPartObj>
    </w:sdtPr>
    <w:sdtEndPr>
      <w:rPr>
        <w:sz w:val="16"/>
        <w:szCs w:val="16"/>
      </w:rPr>
    </w:sdtEndPr>
    <w:sdtContent>
      <w:p w14:paraId="348C1A8C" w14:textId="346EC377" w:rsidR="00DA1B09" w:rsidRDefault="00DA1B09">
        <w:pPr>
          <w:pStyle w:val="Stopka"/>
          <w:jc w:val="right"/>
        </w:pPr>
        <w:r>
          <w:fldChar w:fldCharType="begin"/>
        </w:r>
        <w:r>
          <w:instrText>PAGE   \* MERGEFORMAT</w:instrText>
        </w:r>
        <w:r>
          <w:fldChar w:fldCharType="separate"/>
        </w:r>
        <w:r>
          <w:t>2</w:t>
        </w:r>
        <w:r>
          <w:fldChar w:fldCharType="end"/>
        </w:r>
      </w:p>
    </w:sdtContent>
  </w:sdt>
  <w:p w14:paraId="356F006C" w14:textId="3EEA109D" w:rsidR="003C0B34" w:rsidRDefault="003C0B34">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AF54D" w14:textId="77777777" w:rsidR="006A201D" w:rsidRDefault="006A201D">
      <w:r>
        <w:separator/>
      </w:r>
    </w:p>
  </w:footnote>
  <w:footnote w:type="continuationSeparator" w:id="0">
    <w:p w14:paraId="13633A5D" w14:textId="77777777" w:rsidR="006A201D" w:rsidRDefault="006A2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80A5A"/>
    <w:multiLevelType w:val="hybridMultilevel"/>
    <w:tmpl w:val="8220709C"/>
    <w:lvl w:ilvl="0" w:tplc="04150011">
      <w:start w:val="1"/>
      <w:numFmt w:val="decimal"/>
      <w:lvlText w:val="%1)"/>
      <w:lvlJc w:val="left"/>
      <w:pPr>
        <w:ind w:left="850" w:hanging="360"/>
      </w:pPr>
    </w:lvl>
    <w:lvl w:ilvl="1" w:tplc="04150019">
      <w:start w:val="1"/>
      <w:numFmt w:val="lowerLetter"/>
      <w:lvlText w:val="%2."/>
      <w:lvlJc w:val="left"/>
      <w:pPr>
        <w:ind w:left="1570" w:hanging="360"/>
      </w:pPr>
    </w:lvl>
    <w:lvl w:ilvl="2" w:tplc="0415001B">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abstractNum w:abstractNumId="1" w15:restartNumberingAfterBreak="0">
    <w:nsid w:val="07627296"/>
    <w:multiLevelType w:val="hybridMultilevel"/>
    <w:tmpl w:val="2F60EFD0"/>
    <w:lvl w:ilvl="0" w:tplc="1480D4CC">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064C42C">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2465380">
      <w:numFmt w:val="bullet"/>
      <w:lvlText w:val="•"/>
      <w:lvlJc w:val="left"/>
      <w:pPr>
        <w:ind w:left="2029" w:hanging="428"/>
      </w:pPr>
      <w:rPr>
        <w:rFonts w:hint="default"/>
        <w:lang w:val="pl-PL" w:eastAsia="en-US" w:bidi="ar-SA"/>
      </w:rPr>
    </w:lvl>
    <w:lvl w:ilvl="3" w:tplc="F14A249E">
      <w:numFmt w:val="bullet"/>
      <w:lvlText w:val="•"/>
      <w:lvlJc w:val="left"/>
      <w:pPr>
        <w:ind w:left="2939" w:hanging="428"/>
      </w:pPr>
      <w:rPr>
        <w:rFonts w:hint="default"/>
        <w:lang w:val="pl-PL" w:eastAsia="en-US" w:bidi="ar-SA"/>
      </w:rPr>
    </w:lvl>
    <w:lvl w:ilvl="4" w:tplc="1E28459C">
      <w:numFmt w:val="bullet"/>
      <w:lvlText w:val="•"/>
      <w:lvlJc w:val="left"/>
      <w:pPr>
        <w:ind w:left="3848" w:hanging="428"/>
      </w:pPr>
      <w:rPr>
        <w:rFonts w:hint="default"/>
        <w:lang w:val="pl-PL" w:eastAsia="en-US" w:bidi="ar-SA"/>
      </w:rPr>
    </w:lvl>
    <w:lvl w:ilvl="5" w:tplc="01A0A1A8">
      <w:numFmt w:val="bullet"/>
      <w:lvlText w:val="•"/>
      <w:lvlJc w:val="left"/>
      <w:pPr>
        <w:ind w:left="4758" w:hanging="428"/>
      </w:pPr>
      <w:rPr>
        <w:rFonts w:hint="default"/>
        <w:lang w:val="pl-PL" w:eastAsia="en-US" w:bidi="ar-SA"/>
      </w:rPr>
    </w:lvl>
    <w:lvl w:ilvl="6" w:tplc="2B6649A6">
      <w:numFmt w:val="bullet"/>
      <w:lvlText w:val="•"/>
      <w:lvlJc w:val="left"/>
      <w:pPr>
        <w:ind w:left="5668" w:hanging="428"/>
      </w:pPr>
      <w:rPr>
        <w:rFonts w:hint="default"/>
        <w:lang w:val="pl-PL" w:eastAsia="en-US" w:bidi="ar-SA"/>
      </w:rPr>
    </w:lvl>
    <w:lvl w:ilvl="7" w:tplc="D05C06DE">
      <w:numFmt w:val="bullet"/>
      <w:lvlText w:val="•"/>
      <w:lvlJc w:val="left"/>
      <w:pPr>
        <w:ind w:left="6577" w:hanging="428"/>
      </w:pPr>
      <w:rPr>
        <w:rFonts w:hint="default"/>
        <w:lang w:val="pl-PL" w:eastAsia="en-US" w:bidi="ar-SA"/>
      </w:rPr>
    </w:lvl>
    <w:lvl w:ilvl="8" w:tplc="CFA2F792">
      <w:numFmt w:val="bullet"/>
      <w:lvlText w:val="•"/>
      <w:lvlJc w:val="left"/>
      <w:pPr>
        <w:ind w:left="7487" w:hanging="428"/>
      </w:pPr>
      <w:rPr>
        <w:rFonts w:hint="default"/>
        <w:lang w:val="pl-PL" w:eastAsia="en-US" w:bidi="ar-SA"/>
      </w:rPr>
    </w:lvl>
  </w:abstractNum>
  <w:abstractNum w:abstractNumId="2" w15:restartNumberingAfterBreak="0">
    <w:nsid w:val="0DE53CD0"/>
    <w:multiLevelType w:val="hybridMultilevel"/>
    <w:tmpl w:val="A2F4E7D0"/>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366911"/>
    <w:multiLevelType w:val="hybridMultilevel"/>
    <w:tmpl w:val="9CA85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54726F"/>
    <w:multiLevelType w:val="hybridMultilevel"/>
    <w:tmpl w:val="83CA8182"/>
    <w:lvl w:ilvl="0" w:tplc="04150011">
      <w:start w:val="1"/>
      <w:numFmt w:val="decimal"/>
      <w:lvlText w:val="%1)"/>
      <w:lvlJc w:val="left"/>
      <w:pPr>
        <w:ind w:left="689" w:hanging="360"/>
      </w:pPr>
      <w:rPr>
        <w:rFonts w:cs="Times New Roman" w:hint="default"/>
        <w:color w:val="auto"/>
      </w:rPr>
    </w:lvl>
    <w:lvl w:ilvl="1" w:tplc="04150019">
      <w:start w:val="1"/>
      <w:numFmt w:val="lowerLetter"/>
      <w:lvlText w:val="%2."/>
      <w:lvlJc w:val="left"/>
      <w:pPr>
        <w:ind w:left="1409" w:hanging="360"/>
      </w:pPr>
      <w:rPr>
        <w:rFonts w:cs="Times New Roman"/>
      </w:rPr>
    </w:lvl>
    <w:lvl w:ilvl="2" w:tplc="0415001B">
      <w:start w:val="1"/>
      <w:numFmt w:val="lowerRoman"/>
      <w:lvlText w:val="%3."/>
      <w:lvlJc w:val="right"/>
      <w:pPr>
        <w:ind w:left="2129" w:hanging="180"/>
      </w:pPr>
      <w:rPr>
        <w:rFonts w:cs="Times New Roman"/>
      </w:rPr>
    </w:lvl>
    <w:lvl w:ilvl="3" w:tplc="0415000F">
      <w:start w:val="1"/>
      <w:numFmt w:val="decimal"/>
      <w:lvlText w:val="%4."/>
      <w:lvlJc w:val="left"/>
      <w:pPr>
        <w:ind w:left="2849" w:hanging="360"/>
      </w:pPr>
      <w:rPr>
        <w:rFonts w:cs="Times New Roman"/>
      </w:rPr>
    </w:lvl>
    <w:lvl w:ilvl="4" w:tplc="04150019">
      <w:start w:val="1"/>
      <w:numFmt w:val="lowerLetter"/>
      <w:lvlText w:val="%5."/>
      <w:lvlJc w:val="left"/>
      <w:pPr>
        <w:ind w:left="3569" w:hanging="360"/>
      </w:pPr>
      <w:rPr>
        <w:rFonts w:cs="Times New Roman"/>
      </w:rPr>
    </w:lvl>
    <w:lvl w:ilvl="5" w:tplc="0415001B">
      <w:start w:val="1"/>
      <w:numFmt w:val="lowerRoman"/>
      <w:lvlText w:val="%6."/>
      <w:lvlJc w:val="right"/>
      <w:pPr>
        <w:ind w:left="4289" w:hanging="180"/>
      </w:pPr>
      <w:rPr>
        <w:rFonts w:cs="Times New Roman"/>
      </w:rPr>
    </w:lvl>
    <w:lvl w:ilvl="6" w:tplc="0415000F">
      <w:start w:val="1"/>
      <w:numFmt w:val="decimal"/>
      <w:lvlText w:val="%7."/>
      <w:lvlJc w:val="left"/>
      <w:pPr>
        <w:ind w:left="5009" w:hanging="360"/>
      </w:pPr>
      <w:rPr>
        <w:rFonts w:cs="Times New Roman"/>
      </w:rPr>
    </w:lvl>
    <w:lvl w:ilvl="7" w:tplc="04150019">
      <w:start w:val="1"/>
      <w:numFmt w:val="lowerLetter"/>
      <w:lvlText w:val="%8."/>
      <w:lvlJc w:val="left"/>
      <w:pPr>
        <w:ind w:left="5729" w:hanging="360"/>
      </w:pPr>
      <w:rPr>
        <w:rFonts w:cs="Times New Roman"/>
      </w:rPr>
    </w:lvl>
    <w:lvl w:ilvl="8" w:tplc="0415001B">
      <w:start w:val="1"/>
      <w:numFmt w:val="lowerRoman"/>
      <w:lvlText w:val="%9."/>
      <w:lvlJc w:val="right"/>
      <w:pPr>
        <w:ind w:left="6449" w:hanging="180"/>
      </w:pPr>
      <w:rPr>
        <w:rFonts w:cs="Times New Roman"/>
      </w:rPr>
    </w:lvl>
  </w:abstractNum>
  <w:abstractNum w:abstractNumId="5" w15:restartNumberingAfterBreak="0">
    <w:nsid w:val="11B91B94"/>
    <w:multiLevelType w:val="hybridMultilevel"/>
    <w:tmpl w:val="E00A931C"/>
    <w:lvl w:ilvl="0" w:tplc="15DAA996">
      <w:start w:val="1"/>
      <w:numFmt w:val="decimal"/>
      <w:lvlText w:val="%1."/>
      <w:lvlJc w:val="left"/>
      <w:pPr>
        <w:ind w:left="720" w:hanging="360"/>
      </w:pPr>
      <w:rPr>
        <w:rFonts w:ascii="Arial MT" w:eastAsia="Arial MT" w:hAnsi="Arial MT" w:cs="Arial MT" w:hint="default"/>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947C8"/>
    <w:multiLevelType w:val="hybridMultilevel"/>
    <w:tmpl w:val="160C514C"/>
    <w:lvl w:ilvl="0" w:tplc="452E4F06">
      <w:start w:val="1"/>
      <w:numFmt w:val="decimal"/>
      <w:lvlText w:val="%1."/>
      <w:lvlJc w:val="left"/>
      <w:pPr>
        <w:ind w:left="474" w:hanging="358"/>
      </w:pPr>
      <w:rPr>
        <w:rFonts w:ascii="Arial" w:eastAsia="Arial MT" w:hAnsi="Arial" w:cs="Arial" w:hint="default"/>
        <w:spacing w:val="-1"/>
        <w:w w:val="100"/>
        <w:sz w:val="24"/>
        <w:szCs w:val="24"/>
        <w:lang w:val="pl-PL" w:eastAsia="en-US" w:bidi="ar-SA"/>
      </w:rPr>
    </w:lvl>
    <w:lvl w:ilvl="1" w:tplc="AAECC6D0">
      <w:start w:val="1"/>
      <w:numFmt w:val="decimal"/>
      <w:lvlText w:val="%2)"/>
      <w:lvlJc w:val="left"/>
      <w:pPr>
        <w:ind w:left="834" w:hanging="351"/>
      </w:pPr>
      <w:rPr>
        <w:rFonts w:ascii="Arial" w:eastAsia="Arial MT" w:hAnsi="Arial" w:cs="Arial" w:hint="default"/>
        <w:spacing w:val="-1"/>
        <w:w w:val="100"/>
        <w:sz w:val="24"/>
        <w:szCs w:val="24"/>
        <w:lang w:val="pl-PL" w:eastAsia="en-US" w:bidi="ar-SA"/>
      </w:rPr>
    </w:lvl>
    <w:lvl w:ilvl="2" w:tplc="AFF27ED0">
      <w:numFmt w:val="bullet"/>
      <w:lvlText w:val="•"/>
      <w:lvlJc w:val="left"/>
      <w:pPr>
        <w:ind w:left="1780" w:hanging="351"/>
      </w:pPr>
      <w:rPr>
        <w:rFonts w:hint="default"/>
        <w:lang w:val="pl-PL" w:eastAsia="en-US" w:bidi="ar-SA"/>
      </w:rPr>
    </w:lvl>
    <w:lvl w:ilvl="3" w:tplc="5B4E5D42">
      <w:numFmt w:val="bullet"/>
      <w:lvlText w:val="•"/>
      <w:lvlJc w:val="left"/>
      <w:pPr>
        <w:ind w:left="2721" w:hanging="351"/>
      </w:pPr>
      <w:rPr>
        <w:rFonts w:hint="default"/>
        <w:lang w:val="pl-PL" w:eastAsia="en-US" w:bidi="ar-SA"/>
      </w:rPr>
    </w:lvl>
    <w:lvl w:ilvl="4" w:tplc="223CD608">
      <w:numFmt w:val="bullet"/>
      <w:lvlText w:val="•"/>
      <w:lvlJc w:val="left"/>
      <w:pPr>
        <w:ind w:left="3662" w:hanging="351"/>
      </w:pPr>
      <w:rPr>
        <w:rFonts w:hint="default"/>
        <w:lang w:val="pl-PL" w:eastAsia="en-US" w:bidi="ar-SA"/>
      </w:rPr>
    </w:lvl>
    <w:lvl w:ilvl="5" w:tplc="80B04E18">
      <w:numFmt w:val="bullet"/>
      <w:lvlText w:val="•"/>
      <w:lvlJc w:val="left"/>
      <w:pPr>
        <w:ind w:left="4602" w:hanging="351"/>
      </w:pPr>
      <w:rPr>
        <w:rFonts w:hint="default"/>
        <w:lang w:val="pl-PL" w:eastAsia="en-US" w:bidi="ar-SA"/>
      </w:rPr>
    </w:lvl>
    <w:lvl w:ilvl="6" w:tplc="4D38C832">
      <w:numFmt w:val="bullet"/>
      <w:lvlText w:val="•"/>
      <w:lvlJc w:val="left"/>
      <w:pPr>
        <w:ind w:left="5543" w:hanging="351"/>
      </w:pPr>
      <w:rPr>
        <w:rFonts w:hint="default"/>
        <w:lang w:val="pl-PL" w:eastAsia="en-US" w:bidi="ar-SA"/>
      </w:rPr>
    </w:lvl>
    <w:lvl w:ilvl="7" w:tplc="A39041BE">
      <w:numFmt w:val="bullet"/>
      <w:lvlText w:val="•"/>
      <w:lvlJc w:val="left"/>
      <w:pPr>
        <w:ind w:left="6484" w:hanging="351"/>
      </w:pPr>
      <w:rPr>
        <w:rFonts w:hint="default"/>
        <w:lang w:val="pl-PL" w:eastAsia="en-US" w:bidi="ar-SA"/>
      </w:rPr>
    </w:lvl>
    <w:lvl w:ilvl="8" w:tplc="A1141A6A">
      <w:numFmt w:val="bullet"/>
      <w:lvlText w:val="•"/>
      <w:lvlJc w:val="left"/>
      <w:pPr>
        <w:ind w:left="7424" w:hanging="351"/>
      </w:pPr>
      <w:rPr>
        <w:rFonts w:hint="default"/>
        <w:lang w:val="pl-PL" w:eastAsia="en-US" w:bidi="ar-SA"/>
      </w:rPr>
    </w:lvl>
  </w:abstractNum>
  <w:abstractNum w:abstractNumId="7" w15:restartNumberingAfterBreak="0">
    <w:nsid w:val="14A938EB"/>
    <w:multiLevelType w:val="hybridMultilevel"/>
    <w:tmpl w:val="E28A6896"/>
    <w:lvl w:ilvl="0" w:tplc="5B986A5E">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9E8CEE50">
      <w:start w:val="1"/>
      <w:numFmt w:val="decimal"/>
      <w:lvlText w:val="%2."/>
      <w:lvlJc w:val="left"/>
      <w:pPr>
        <w:ind w:left="836" w:hanging="346"/>
      </w:pPr>
      <w:rPr>
        <w:rFonts w:ascii="Arial" w:eastAsia="Arial MT" w:hAnsi="Arial" w:cs="Arial" w:hint="default"/>
        <w:spacing w:val="-8"/>
        <w:w w:val="100"/>
        <w:sz w:val="24"/>
        <w:szCs w:val="24"/>
        <w:lang w:val="pl-PL" w:eastAsia="en-US" w:bidi="ar-SA"/>
      </w:rPr>
    </w:lvl>
    <w:lvl w:ilvl="2" w:tplc="C0787010">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816218D4">
      <w:numFmt w:val="bullet"/>
      <w:lvlText w:val="-"/>
      <w:lvlJc w:val="left"/>
      <w:pPr>
        <w:ind w:left="1534" w:hanging="168"/>
      </w:pPr>
      <w:rPr>
        <w:rFonts w:ascii="Arial MT" w:eastAsia="Arial MT" w:hAnsi="Arial MT" w:cs="Arial MT" w:hint="default"/>
        <w:w w:val="100"/>
        <w:sz w:val="22"/>
        <w:szCs w:val="22"/>
        <w:lang w:val="pl-PL" w:eastAsia="en-US" w:bidi="ar-SA"/>
      </w:rPr>
    </w:lvl>
    <w:lvl w:ilvl="4" w:tplc="E806DB34">
      <w:numFmt w:val="bullet"/>
      <w:lvlText w:val="•"/>
      <w:lvlJc w:val="left"/>
      <w:pPr>
        <w:ind w:left="2649" w:hanging="168"/>
      </w:pPr>
      <w:rPr>
        <w:rFonts w:hint="default"/>
        <w:lang w:val="pl-PL" w:eastAsia="en-US" w:bidi="ar-SA"/>
      </w:rPr>
    </w:lvl>
    <w:lvl w:ilvl="5" w:tplc="0C72F15E">
      <w:numFmt w:val="bullet"/>
      <w:lvlText w:val="•"/>
      <w:lvlJc w:val="left"/>
      <w:pPr>
        <w:ind w:left="3758" w:hanging="168"/>
      </w:pPr>
      <w:rPr>
        <w:rFonts w:hint="default"/>
        <w:lang w:val="pl-PL" w:eastAsia="en-US" w:bidi="ar-SA"/>
      </w:rPr>
    </w:lvl>
    <w:lvl w:ilvl="6" w:tplc="53B604FA">
      <w:numFmt w:val="bullet"/>
      <w:lvlText w:val="•"/>
      <w:lvlJc w:val="left"/>
      <w:pPr>
        <w:ind w:left="4868" w:hanging="168"/>
      </w:pPr>
      <w:rPr>
        <w:rFonts w:hint="default"/>
        <w:lang w:val="pl-PL" w:eastAsia="en-US" w:bidi="ar-SA"/>
      </w:rPr>
    </w:lvl>
    <w:lvl w:ilvl="7" w:tplc="38DE080C">
      <w:numFmt w:val="bullet"/>
      <w:lvlText w:val="•"/>
      <w:lvlJc w:val="left"/>
      <w:pPr>
        <w:ind w:left="5977" w:hanging="168"/>
      </w:pPr>
      <w:rPr>
        <w:rFonts w:hint="default"/>
        <w:lang w:val="pl-PL" w:eastAsia="en-US" w:bidi="ar-SA"/>
      </w:rPr>
    </w:lvl>
    <w:lvl w:ilvl="8" w:tplc="2CB0A322">
      <w:numFmt w:val="bullet"/>
      <w:lvlText w:val="•"/>
      <w:lvlJc w:val="left"/>
      <w:pPr>
        <w:ind w:left="7087" w:hanging="168"/>
      </w:pPr>
      <w:rPr>
        <w:rFonts w:hint="default"/>
        <w:lang w:val="pl-PL" w:eastAsia="en-US" w:bidi="ar-SA"/>
      </w:rPr>
    </w:lvl>
  </w:abstractNum>
  <w:abstractNum w:abstractNumId="8" w15:restartNumberingAfterBreak="0">
    <w:nsid w:val="17DB7020"/>
    <w:multiLevelType w:val="hybridMultilevel"/>
    <w:tmpl w:val="F7B43A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85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17F48"/>
    <w:multiLevelType w:val="hybridMultilevel"/>
    <w:tmpl w:val="9A94CA5E"/>
    <w:lvl w:ilvl="0" w:tplc="08A87056">
      <w:start w:val="3"/>
      <w:numFmt w:val="lowerLetter"/>
      <w:lvlText w:val="%1)"/>
      <w:lvlJc w:val="left"/>
      <w:pPr>
        <w:ind w:left="720" w:hanging="360"/>
      </w:pPr>
      <w:rPr>
        <w:rFonts w:hint="default"/>
      </w:rPr>
    </w:lvl>
    <w:lvl w:ilvl="1" w:tplc="BB4A81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0D344A"/>
    <w:multiLevelType w:val="hybridMultilevel"/>
    <w:tmpl w:val="FA44C5AC"/>
    <w:lvl w:ilvl="0" w:tplc="04150011">
      <w:start w:val="1"/>
      <w:numFmt w:val="decimal"/>
      <w:lvlText w:val="%1)"/>
      <w:lvlJc w:val="left"/>
      <w:pPr>
        <w:ind w:left="720" w:hanging="360"/>
      </w:pPr>
    </w:lvl>
    <w:lvl w:ilvl="1" w:tplc="FFFFFFFF">
      <w:start w:val="1"/>
      <w:numFmt w:val="lowerLetter"/>
      <w:lvlText w:val="%2)"/>
      <w:lvlJc w:val="left"/>
      <w:pPr>
        <w:ind w:left="1790" w:hanging="710"/>
      </w:pPr>
      <w:rPr>
        <w:rFonts w:hint="default"/>
      </w:rPr>
    </w:lvl>
    <w:lvl w:ilvl="2" w:tplc="DF2E85D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CC19F4"/>
    <w:multiLevelType w:val="hybridMultilevel"/>
    <w:tmpl w:val="3A147500"/>
    <w:lvl w:ilvl="0" w:tplc="F0DA731C">
      <w:start w:val="1"/>
      <w:numFmt w:val="decimal"/>
      <w:lvlText w:val="%1)"/>
      <w:lvlJc w:val="left"/>
      <w:rPr>
        <w:color w:val="auto"/>
      </w:rPr>
    </w:lvl>
    <w:lvl w:ilvl="1" w:tplc="04150019" w:tentative="1">
      <w:start w:val="1"/>
      <w:numFmt w:val="lowerLetter"/>
      <w:lvlText w:val="%2."/>
      <w:lvlJc w:val="left"/>
      <w:pPr>
        <w:ind w:left="2529" w:hanging="360"/>
      </w:pPr>
    </w:lvl>
    <w:lvl w:ilvl="2" w:tplc="0415001B" w:tentative="1">
      <w:start w:val="1"/>
      <w:numFmt w:val="lowerRoman"/>
      <w:lvlText w:val="%3."/>
      <w:lvlJc w:val="right"/>
      <w:pPr>
        <w:ind w:left="3249" w:hanging="180"/>
      </w:pPr>
    </w:lvl>
    <w:lvl w:ilvl="3" w:tplc="0415000F">
      <w:start w:val="1"/>
      <w:numFmt w:val="decimal"/>
      <w:lvlText w:val="%4."/>
      <w:lvlJc w:val="left"/>
      <w:pPr>
        <w:ind w:left="3969" w:hanging="360"/>
      </w:pPr>
    </w:lvl>
    <w:lvl w:ilvl="4" w:tplc="04150019" w:tentative="1">
      <w:start w:val="1"/>
      <w:numFmt w:val="lowerLetter"/>
      <w:lvlText w:val="%5."/>
      <w:lvlJc w:val="left"/>
      <w:pPr>
        <w:ind w:left="4689" w:hanging="360"/>
      </w:pPr>
    </w:lvl>
    <w:lvl w:ilvl="5" w:tplc="0415001B" w:tentative="1">
      <w:start w:val="1"/>
      <w:numFmt w:val="lowerRoman"/>
      <w:lvlText w:val="%6."/>
      <w:lvlJc w:val="right"/>
      <w:pPr>
        <w:ind w:left="5409" w:hanging="180"/>
      </w:pPr>
    </w:lvl>
    <w:lvl w:ilvl="6" w:tplc="0415000F" w:tentative="1">
      <w:start w:val="1"/>
      <w:numFmt w:val="decimal"/>
      <w:lvlText w:val="%7."/>
      <w:lvlJc w:val="left"/>
      <w:pPr>
        <w:ind w:left="6129" w:hanging="360"/>
      </w:pPr>
    </w:lvl>
    <w:lvl w:ilvl="7" w:tplc="04150019" w:tentative="1">
      <w:start w:val="1"/>
      <w:numFmt w:val="lowerLetter"/>
      <w:lvlText w:val="%8."/>
      <w:lvlJc w:val="left"/>
      <w:pPr>
        <w:ind w:left="6849" w:hanging="360"/>
      </w:pPr>
    </w:lvl>
    <w:lvl w:ilvl="8" w:tplc="0415001B" w:tentative="1">
      <w:start w:val="1"/>
      <w:numFmt w:val="lowerRoman"/>
      <w:lvlText w:val="%9."/>
      <w:lvlJc w:val="right"/>
      <w:pPr>
        <w:ind w:left="7569" w:hanging="180"/>
      </w:pPr>
    </w:lvl>
  </w:abstractNum>
  <w:abstractNum w:abstractNumId="12" w15:restartNumberingAfterBreak="0">
    <w:nsid w:val="22F97192"/>
    <w:multiLevelType w:val="hybridMultilevel"/>
    <w:tmpl w:val="93D6D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5B3065"/>
    <w:multiLevelType w:val="hybridMultilevel"/>
    <w:tmpl w:val="5CEC3E96"/>
    <w:lvl w:ilvl="0" w:tplc="0582CAB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356564E">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B68AB08">
      <w:numFmt w:val="bullet"/>
      <w:lvlText w:val="•"/>
      <w:lvlJc w:val="left"/>
      <w:pPr>
        <w:ind w:left="2029" w:hanging="428"/>
      </w:pPr>
      <w:rPr>
        <w:rFonts w:hint="default"/>
        <w:lang w:val="pl-PL" w:eastAsia="en-US" w:bidi="ar-SA"/>
      </w:rPr>
    </w:lvl>
    <w:lvl w:ilvl="3" w:tplc="CF5C941C">
      <w:numFmt w:val="bullet"/>
      <w:lvlText w:val="•"/>
      <w:lvlJc w:val="left"/>
      <w:pPr>
        <w:ind w:left="2939" w:hanging="428"/>
      </w:pPr>
      <w:rPr>
        <w:rFonts w:hint="default"/>
        <w:lang w:val="pl-PL" w:eastAsia="en-US" w:bidi="ar-SA"/>
      </w:rPr>
    </w:lvl>
    <w:lvl w:ilvl="4" w:tplc="5E52C8C0">
      <w:numFmt w:val="bullet"/>
      <w:lvlText w:val="•"/>
      <w:lvlJc w:val="left"/>
      <w:pPr>
        <w:ind w:left="3848" w:hanging="428"/>
      </w:pPr>
      <w:rPr>
        <w:rFonts w:hint="default"/>
        <w:lang w:val="pl-PL" w:eastAsia="en-US" w:bidi="ar-SA"/>
      </w:rPr>
    </w:lvl>
    <w:lvl w:ilvl="5" w:tplc="1ECCDAC8">
      <w:numFmt w:val="bullet"/>
      <w:lvlText w:val="•"/>
      <w:lvlJc w:val="left"/>
      <w:pPr>
        <w:ind w:left="4758" w:hanging="428"/>
      </w:pPr>
      <w:rPr>
        <w:rFonts w:hint="default"/>
        <w:lang w:val="pl-PL" w:eastAsia="en-US" w:bidi="ar-SA"/>
      </w:rPr>
    </w:lvl>
    <w:lvl w:ilvl="6" w:tplc="A3A45B32">
      <w:numFmt w:val="bullet"/>
      <w:lvlText w:val="•"/>
      <w:lvlJc w:val="left"/>
      <w:pPr>
        <w:ind w:left="5668" w:hanging="428"/>
      </w:pPr>
      <w:rPr>
        <w:rFonts w:hint="default"/>
        <w:lang w:val="pl-PL" w:eastAsia="en-US" w:bidi="ar-SA"/>
      </w:rPr>
    </w:lvl>
    <w:lvl w:ilvl="7" w:tplc="29609F46">
      <w:numFmt w:val="bullet"/>
      <w:lvlText w:val="•"/>
      <w:lvlJc w:val="left"/>
      <w:pPr>
        <w:ind w:left="6577" w:hanging="428"/>
      </w:pPr>
      <w:rPr>
        <w:rFonts w:hint="default"/>
        <w:lang w:val="pl-PL" w:eastAsia="en-US" w:bidi="ar-SA"/>
      </w:rPr>
    </w:lvl>
    <w:lvl w:ilvl="8" w:tplc="D4E28EFA">
      <w:numFmt w:val="bullet"/>
      <w:lvlText w:val="•"/>
      <w:lvlJc w:val="left"/>
      <w:pPr>
        <w:ind w:left="7487" w:hanging="428"/>
      </w:pPr>
      <w:rPr>
        <w:rFonts w:hint="default"/>
        <w:lang w:val="pl-PL" w:eastAsia="en-US" w:bidi="ar-SA"/>
      </w:rPr>
    </w:lvl>
  </w:abstractNum>
  <w:abstractNum w:abstractNumId="14" w15:restartNumberingAfterBreak="0">
    <w:nsid w:val="29706C49"/>
    <w:multiLevelType w:val="hybridMultilevel"/>
    <w:tmpl w:val="D36427B0"/>
    <w:lvl w:ilvl="0" w:tplc="04150011">
      <w:start w:val="1"/>
      <w:numFmt w:val="decimal"/>
      <w:lvlText w:val="%1)"/>
      <w:lvlJc w:val="left"/>
      <w:pPr>
        <w:ind w:left="836" w:hanging="360"/>
      </w:p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15" w15:restartNumberingAfterBreak="0">
    <w:nsid w:val="29816DA0"/>
    <w:multiLevelType w:val="hybridMultilevel"/>
    <w:tmpl w:val="6BB69974"/>
    <w:lvl w:ilvl="0" w:tplc="29620F5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A1F336E"/>
    <w:multiLevelType w:val="hybridMultilevel"/>
    <w:tmpl w:val="76728078"/>
    <w:lvl w:ilvl="0" w:tplc="A2E6C156">
      <w:start w:val="8"/>
      <w:numFmt w:val="decimal"/>
      <w:lvlText w:val="%1."/>
      <w:lvlJc w:val="left"/>
      <w:pPr>
        <w:ind w:left="15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A405B5"/>
    <w:multiLevelType w:val="hybridMultilevel"/>
    <w:tmpl w:val="401256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F57741"/>
    <w:multiLevelType w:val="hybridMultilevel"/>
    <w:tmpl w:val="CFD474F4"/>
    <w:lvl w:ilvl="0" w:tplc="1D4C3F8E">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D83E3AE0">
      <w:start w:val="1"/>
      <w:numFmt w:val="decimal"/>
      <w:lvlText w:val="%2)"/>
      <w:lvlJc w:val="left"/>
      <w:pPr>
        <w:ind w:left="1110" w:hanging="428"/>
      </w:pPr>
      <w:rPr>
        <w:rFonts w:ascii="Arial MT" w:eastAsia="Arial MT" w:hAnsi="Arial MT" w:cs="Arial MT" w:hint="default"/>
        <w:spacing w:val="-1"/>
        <w:w w:val="100"/>
        <w:sz w:val="22"/>
        <w:szCs w:val="22"/>
        <w:lang w:val="pl-PL" w:eastAsia="en-US" w:bidi="ar-SA"/>
      </w:rPr>
    </w:lvl>
    <w:lvl w:ilvl="2" w:tplc="331C47FE">
      <w:numFmt w:val="bullet"/>
      <w:lvlText w:val="•"/>
      <w:lvlJc w:val="left"/>
      <w:pPr>
        <w:ind w:left="2029" w:hanging="428"/>
      </w:pPr>
      <w:rPr>
        <w:rFonts w:hint="default"/>
        <w:lang w:val="pl-PL" w:eastAsia="en-US" w:bidi="ar-SA"/>
      </w:rPr>
    </w:lvl>
    <w:lvl w:ilvl="3" w:tplc="4CA84BF4">
      <w:numFmt w:val="bullet"/>
      <w:lvlText w:val="•"/>
      <w:lvlJc w:val="left"/>
      <w:pPr>
        <w:ind w:left="2939" w:hanging="428"/>
      </w:pPr>
      <w:rPr>
        <w:rFonts w:hint="default"/>
        <w:lang w:val="pl-PL" w:eastAsia="en-US" w:bidi="ar-SA"/>
      </w:rPr>
    </w:lvl>
    <w:lvl w:ilvl="4" w:tplc="681C5B78">
      <w:numFmt w:val="bullet"/>
      <w:lvlText w:val="•"/>
      <w:lvlJc w:val="left"/>
      <w:pPr>
        <w:ind w:left="3848" w:hanging="428"/>
      </w:pPr>
      <w:rPr>
        <w:rFonts w:hint="default"/>
        <w:lang w:val="pl-PL" w:eastAsia="en-US" w:bidi="ar-SA"/>
      </w:rPr>
    </w:lvl>
    <w:lvl w:ilvl="5" w:tplc="71567BEA">
      <w:numFmt w:val="bullet"/>
      <w:lvlText w:val="•"/>
      <w:lvlJc w:val="left"/>
      <w:pPr>
        <w:ind w:left="4758" w:hanging="428"/>
      </w:pPr>
      <w:rPr>
        <w:rFonts w:hint="default"/>
        <w:lang w:val="pl-PL" w:eastAsia="en-US" w:bidi="ar-SA"/>
      </w:rPr>
    </w:lvl>
    <w:lvl w:ilvl="6" w:tplc="60D2C8BC">
      <w:numFmt w:val="bullet"/>
      <w:lvlText w:val="•"/>
      <w:lvlJc w:val="left"/>
      <w:pPr>
        <w:ind w:left="5668" w:hanging="428"/>
      </w:pPr>
      <w:rPr>
        <w:rFonts w:hint="default"/>
        <w:lang w:val="pl-PL" w:eastAsia="en-US" w:bidi="ar-SA"/>
      </w:rPr>
    </w:lvl>
    <w:lvl w:ilvl="7" w:tplc="7820C2E0">
      <w:numFmt w:val="bullet"/>
      <w:lvlText w:val="•"/>
      <w:lvlJc w:val="left"/>
      <w:pPr>
        <w:ind w:left="6577" w:hanging="428"/>
      </w:pPr>
      <w:rPr>
        <w:rFonts w:hint="default"/>
        <w:lang w:val="pl-PL" w:eastAsia="en-US" w:bidi="ar-SA"/>
      </w:rPr>
    </w:lvl>
    <w:lvl w:ilvl="8" w:tplc="A7BA29CC">
      <w:numFmt w:val="bullet"/>
      <w:lvlText w:val="•"/>
      <w:lvlJc w:val="left"/>
      <w:pPr>
        <w:ind w:left="7487" w:hanging="428"/>
      </w:pPr>
      <w:rPr>
        <w:rFonts w:hint="default"/>
        <w:lang w:val="pl-PL" w:eastAsia="en-US" w:bidi="ar-SA"/>
      </w:rPr>
    </w:lvl>
  </w:abstractNum>
  <w:abstractNum w:abstractNumId="19" w15:restartNumberingAfterBreak="0">
    <w:nsid w:val="30B42121"/>
    <w:multiLevelType w:val="hybridMultilevel"/>
    <w:tmpl w:val="8CCE4C42"/>
    <w:lvl w:ilvl="0" w:tplc="0415000F">
      <w:start w:val="1"/>
      <w:numFmt w:val="decimal"/>
      <w:lvlText w:val="%1."/>
      <w:lvlJc w:val="left"/>
      <w:pPr>
        <w:ind w:left="720" w:hanging="360"/>
      </w:pPr>
    </w:lvl>
    <w:lvl w:ilvl="1" w:tplc="BB4A8168">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3729D7"/>
    <w:multiLevelType w:val="hybridMultilevel"/>
    <w:tmpl w:val="D16A4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8E102A"/>
    <w:multiLevelType w:val="hybridMultilevel"/>
    <w:tmpl w:val="C006322E"/>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2" w15:restartNumberingAfterBreak="0">
    <w:nsid w:val="35291B31"/>
    <w:multiLevelType w:val="hybridMultilevel"/>
    <w:tmpl w:val="C39A9AD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360F1639"/>
    <w:multiLevelType w:val="hybridMultilevel"/>
    <w:tmpl w:val="C73258FC"/>
    <w:lvl w:ilvl="0" w:tplc="CAEEA4D4">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5BF0732C">
      <w:start w:val="1"/>
      <w:numFmt w:val="decimal"/>
      <w:lvlText w:val="%2)"/>
      <w:lvlJc w:val="left"/>
      <w:pPr>
        <w:ind w:left="1184" w:hanging="360"/>
      </w:pPr>
      <w:rPr>
        <w:rFonts w:ascii="Arial" w:eastAsia="Arial MT" w:hAnsi="Arial" w:cs="Arial" w:hint="default"/>
        <w:spacing w:val="-8"/>
        <w:w w:val="100"/>
        <w:sz w:val="24"/>
        <w:szCs w:val="24"/>
        <w:lang w:val="pl-PL" w:eastAsia="en-US" w:bidi="ar-SA"/>
      </w:rPr>
    </w:lvl>
    <w:lvl w:ilvl="2" w:tplc="57722914">
      <w:start w:val="1"/>
      <w:numFmt w:val="lowerLetter"/>
      <w:lvlText w:val="%3)"/>
      <w:lvlJc w:val="left"/>
      <w:pPr>
        <w:ind w:left="1544" w:hanging="348"/>
      </w:pPr>
      <w:rPr>
        <w:rFonts w:ascii="Arial" w:eastAsia="Arial MT" w:hAnsi="Arial" w:cs="Arial" w:hint="default"/>
        <w:spacing w:val="-8"/>
        <w:w w:val="100"/>
        <w:sz w:val="24"/>
        <w:szCs w:val="24"/>
        <w:lang w:val="pl-PL" w:eastAsia="en-US" w:bidi="ar-SA"/>
      </w:rPr>
    </w:lvl>
    <w:lvl w:ilvl="3" w:tplc="9A984270">
      <w:numFmt w:val="bullet"/>
      <w:lvlText w:val="•"/>
      <w:lvlJc w:val="left"/>
      <w:pPr>
        <w:ind w:left="2510" w:hanging="348"/>
      </w:pPr>
      <w:rPr>
        <w:rFonts w:hint="default"/>
        <w:lang w:val="pl-PL" w:eastAsia="en-US" w:bidi="ar-SA"/>
      </w:rPr>
    </w:lvl>
    <w:lvl w:ilvl="4" w:tplc="548E3FC6">
      <w:numFmt w:val="bullet"/>
      <w:lvlText w:val="•"/>
      <w:lvlJc w:val="left"/>
      <w:pPr>
        <w:ind w:left="3481" w:hanging="348"/>
      </w:pPr>
      <w:rPr>
        <w:rFonts w:hint="default"/>
        <w:lang w:val="pl-PL" w:eastAsia="en-US" w:bidi="ar-SA"/>
      </w:rPr>
    </w:lvl>
    <w:lvl w:ilvl="5" w:tplc="0C02FE00">
      <w:numFmt w:val="bullet"/>
      <w:lvlText w:val="•"/>
      <w:lvlJc w:val="left"/>
      <w:pPr>
        <w:ind w:left="4452" w:hanging="348"/>
      </w:pPr>
      <w:rPr>
        <w:rFonts w:hint="default"/>
        <w:lang w:val="pl-PL" w:eastAsia="en-US" w:bidi="ar-SA"/>
      </w:rPr>
    </w:lvl>
    <w:lvl w:ilvl="6" w:tplc="DB8ADC4C">
      <w:numFmt w:val="bullet"/>
      <w:lvlText w:val="•"/>
      <w:lvlJc w:val="left"/>
      <w:pPr>
        <w:ind w:left="5423" w:hanging="348"/>
      </w:pPr>
      <w:rPr>
        <w:rFonts w:hint="default"/>
        <w:lang w:val="pl-PL" w:eastAsia="en-US" w:bidi="ar-SA"/>
      </w:rPr>
    </w:lvl>
    <w:lvl w:ilvl="7" w:tplc="E4E6F78C">
      <w:numFmt w:val="bullet"/>
      <w:lvlText w:val="•"/>
      <w:lvlJc w:val="left"/>
      <w:pPr>
        <w:ind w:left="6394" w:hanging="348"/>
      </w:pPr>
      <w:rPr>
        <w:rFonts w:hint="default"/>
        <w:lang w:val="pl-PL" w:eastAsia="en-US" w:bidi="ar-SA"/>
      </w:rPr>
    </w:lvl>
    <w:lvl w:ilvl="8" w:tplc="46CEAD24">
      <w:numFmt w:val="bullet"/>
      <w:lvlText w:val="•"/>
      <w:lvlJc w:val="left"/>
      <w:pPr>
        <w:ind w:left="7364" w:hanging="348"/>
      </w:pPr>
      <w:rPr>
        <w:rFonts w:hint="default"/>
        <w:lang w:val="pl-PL" w:eastAsia="en-US" w:bidi="ar-SA"/>
      </w:rPr>
    </w:lvl>
  </w:abstractNum>
  <w:abstractNum w:abstractNumId="24" w15:restartNumberingAfterBreak="0">
    <w:nsid w:val="384B5916"/>
    <w:multiLevelType w:val="hybridMultilevel"/>
    <w:tmpl w:val="F01014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A115AF1"/>
    <w:multiLevelType w:val="hybridMultilevel"/>
    <w:tmpl w:val="529C8DE4"/>
    <w:lvl w:ilvl="0" w:tplc="E3362B9E">
      <w:start w:val="1"/>
      <w:numFmt w:val="lowerLetter"/>
      <w:lvlText w:val="%1)"/>
      <w:lvlJc w:val="left"/>
      <w:pPr>
        <w:ind w:left="1776" w:hanging="360"/>
      </w:pPr>
      <w:rPr>
        <w:rFonts w:ascii="Arial" w:eastAsia="Times New Roman" w:hAnsi="Arial" w:cs="Arial" w:hint="default"/>
        <w:b w:val="0"/>
        <w:bCs w:val="0"/>
        <w:color w:val="auto"/>
      </w:rPr>
    </w:lvl>
    <w:lvl w:ilvl="1" w:tplc="04150019">
      <w:start w:val="1"/>
      <w:numFmt w:val="lowerLetter"/>
      <w:lvlText w:val="%2."/>
      <w:lvlJc w:val="left"/>
      <w:pPr>
        <w:ind w:left="2496" w:hanging="360"/>
      </w:pPr>
      <w:rPr>
        <w:rFonts w:cs="Times New Roman"/>
      </w:rPr>
    </w:lvl>
    <w:lvl w:ilvl="2" w:tplc="0415001B">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start w:val="1"/>
      <w:numFmt w:val="lowerLetter"/>
      <w:lvlText w:val="%5."/>
      <w:lvlJc w:val="left"/>
      <w:pPr>
        <w:ind w:left="4656" w:hanging="360"/>
      </w:pPr>
      <w:rPr>
        <w:rFonts w:cs="Times New Roman"/>
      </w:rPr>
    </w:lvl>
    <w:lvl w:ilvl="5" w:tplc="0415001B">
      <w:start w:val="1"/>
      <w:numFmt w:val="lowerRoman"/>
      <w:lvlText w:val="%6."/>
      <w:lvlJc w:val="right"/>
      <w:pPr>
        <w:ind w:left="5376" w:hanging="180"/>
      </w:pPr>
      <w:rPr>
        <w:rFonts w:cs="Times New Roman"/>
      </w:rPr>
    </w:lvl>
    <w:lvl w:ilvl="6" w:tplc="0415000F">
      <w:start w:val="1"/>
      <w:numFmt w:val="decimal"/>
      <w:lvlText w:val="%7."/>
      <w:lvlJc w:val="left"/>
      <w:pPr>
        <w:ind w:left="6096" w:hanging="360"/>
      </w:pPr>
      <w:rPr>
        <w:rFonts w:cs="Times New Roman"/>
      </w:rPr>
    </w:lvl>
    <w:lvl w:ilvl="7" w:tplc="04150019">
      <w:start w:val="1"/>
      <w:numFmt w:val="lowerLetter"/>
      <w:lvlText w:val="%8."/>
      <w:lvlJc w:val="left"/>
      <w:pPr>
        <w:ind w:left="6816" w:hanging="360"/>
      </w:pPr>
      <w:rPr>
        <w:rFonts w:cs="Times New Roman"/>
      </w:rPr>
    </w:lvl>
    <w:lvl w:ilvl="8" w:tplc="0415001B">
      <w:start w:val="1"/>
      <w:numFmt w:val="lowerRoman"/>
      <w:lvlText w:val="%9."/>
      <w:lvlJc w:val="right"/>
      <w:pPr>
        <w:ind w:left="7536" w:hanging="180"/>
      </w:pPr>
      <w:rPr>
        <w:rFonts w:cs="Times New Roman"/>
      </w:rPr>
    </w:lvl>
  </w:abstractNum>
  <w:abstractNum w:abstractNumId="26" w15:restartNumberingAfterBreak="0">
    <w:nsid w:val="46B00133"/>
    <w:multiLevelType w:val="hybridMultilevel"/>
    <w:tmpl w:val="A04622E0"/>
    <w:lvl w:ilvl="0" w:tplc="34C6FD48">
      <w:start w:val="1"/>
      <w:numFmt w:val="decimal"/>
      <w:lvlText w:val="%1."/>
      <w:lvlJc w:val="left"/>
      <w:pPr>
        <w:ind w:left="543" w:hanging="428"/>
      </w:pPr>
      <w:rPr>
        <w:rFonts w:ascii="Arial" w:eastAsia="Arial MT" w:hAnsi="Arial" w:cs="Arial" w:hint="default"/>
        <w:spacing w:val="-1"/>
        <w:w w:val="100"/>
        <w:sz w:val="24"/>
        <w:szCs w:val="24"/>
        <w:lang w:val="pl-PL" w:eastAsia="en-US" w:bidi="ar-SA"/>
      </w:rPr>
    </w:lvl>
    <w:lvl w:ilvl="1" w:tplc="580052B8">
      <w:numFmt w:val="bullet"/>
      <w:lvlText w:val="•"/>
      <w:lvlJc w:val="left"/>
      <w:pPr>
        <w:ind w:left="600" w:hanging="428"/>
      </w:pPr>
      <w:rPr>
        <w:rFonts w:hint="default"/>
        <w:lang w:val="pl-PL" w:eastAsia="en-US" w:bidi="ar-SA"/>
      </w:rPr>
    </w:lvl>
    <w:lvl w:ilvl="2" w:tplc="F6362982">
      <w:numFmt w:val="bullet"/>
      <w:lvlText w:val="•"/>
      <w:lvlJc w:val="left"/>
      <w:pPr>
        <w:ind w:left="1567" w:hanging="428"/>
      </w:pPr>
      <w:rPr>
        <w:rFonts w:hint="default"/>
        <w:lang w:val="pl-PL" w:eastAsia="en-US" w:bidi="ar-SA"/>
      </w:rPr>
    </w:lvl>
    <w:lvl w:ilvl="3" w:tplc="DC427C2C">
      <w:numFmt w:val="bullet"/>
      <w:lvlText w:val="•"/>
      <w:lvlJc w:val="left"/>
      <w:pPr>
        <w:ind w:left="2534" w:hanging="428"/>
      </w:pPr>
      <w:rPr>
        <w:rFonts w:hint="default"/>
        <w:lang w:val="pl-PL" w:eastAsia="en-US" w:bidi="ar-SA"/>
      </w:rPr>
    </w:lvl>
    <w:lvl w:ilvl="4" w:tplc="19289080">
      <w:numFmt w:val="bullet"/>
      <w:lvlText w:val="•"/>
      <w:lvlJc w:val="left"/>
      <w:pPr>
        <w:ind w:left="3502" w:hanging="428"/>
      </w:pPr>
      <w:rPr>
        <w:rFonts w:hint="default"/>
        <w:lang w:val="pl-PL" w:eastAsia="en-US" w:bidi="ar-SA"/>
      </w:rPr>
    </w:lvl>
    <w:lvl w:ilvl="5" w:tplc="05CCDED8">
      <w:numFmt w:val="bullet"/>
      <w:lvlText w:val="•"/>
      <w:lvlJc w:val="left"/>
      <w:pPr>
        <w:ind w:left="4469" w:hanging="428"/>
      </w:pPr>
      <w:rPr>
        <w:rFonts w:hint="default"/>
        <w:lang w:val="pl-PL" w:eastAsia="en-US" w:bidi="ar-SA"/>
      </w:rPr>
    </w:lvl>
    <w:lvl w:ilvl="6" w:tplc="AFB6869E">
      <w:numFmt w:val="bullet"/>
      <w:lvlText w:val="•"/>
      <w:lvlJc w:val="left"/>
      <w:pPr>
        <w:ind w:left="5436" w:hanging="428"/>
      </w:pPr>
      <w:rPr>
        <w:rFonts w:hint="default"/>
        <w:lang w:val="pl-PL" w:eastAsia="en-US" w:bidi="ar-SA"/>
      </w:rPr>
    </w:lvl>
    <w:lvl w:ilvl="7" w:tplc="D9D68458">
      <w:numFmt w:val="bullet"/>
      <w:lvlText w:val="•"/>
      <w:lvlJc w:val="left"/>
      <w:pPr>
        <w:ind w:left="6404" w:hanging="428"/>
      </w:pPr>
      <w:rPr>
        <w:rFonts w:hint="default"/>
        <w:lang w:val="pl-PL" w:eastAsia="en-US" w:bidi="ar-SA"/>
      </w:rPr>
    </w:lvl>
    <w:lvl w:ilvl="8" w:tplc="8D626956">
      <w:numFmt w:val="bullet"/>
      <w:lvlText w:val="•"/>
      <w:lvlJc w:val="left"/>
      <w:pPr>
        <w:ind w:left="7371" w:hanging="428"/>
      </w:pPr>
      <w:rPr>
        <w:rFonts w:hint="default"/>
        <w:lang w:val="pl-PL" w:eastAsia="en-US" w:bidi="ar-SA"/>
      </w:rPr>
    </w:lvl>
  </w:abstractNum>
  <w:abstractNum w:abstractNumId="27" w15:restartNumberingAfterBreak="0">
    <w:nsid w:val="48BC0D3D"/>
    <w:multiLevelType w:val="hybridMultilevel"/>
    <w:tmpl w:val="1D3E59FC"/>
    <w:lvl w:ilvl="0" w:tplc="9CF01D7A">
      <w:start w:val="1"/>
      <w:numFmt w:val="decimal"/>
      <w:lvlText w:val="%1."/>
      <w:lvlJc w:val="left"/>
      <w:pPr>
        <w:ind w:left="476" w:hanging="360"/>
      </w:pPr>
      <w:rPr>
        <w:rFonts w:ascii="Arial" w:eastAsia="Arial MT" w:hAnsi="Arial" w:cs="Arial" w:hint="default"/>
        <w:b w:val="0"/>
        <w:bCs w:val="0"/>
        <w:i w:val="0"/>
        <w:iCs/>
        <w:spacing w:val="-1"/>
        <w:w w:val="100"/>
        <w:sz w:val="24"/>
        <w:szCs w:val="24"/>
        <w:lang w:val="pl-PL" w:eastAsia="en-US" w:bidi="ar-SA"/>
      </w:rPr>
    </w:lvl>
    <w:lvl w:ilvl="1" w:tplc="FA0643D2">
      <w:numFmt w:val="bullet"/>
      <w:lvlText w:val="•"/>
      <w:lvlJc w:val="left"/>
      <w:pPr>
        <w:ind w:left="1362" w:hanging="360"/>
      </w:pPr>
      <w:rPr>
        <w:rFonts w:hint="default"/>
        <w:lang w:val="pl-PL" w:eastAsia="en-US" w:bidi="ar-SA"/>
      </w:rPr>
    </w:lvl>
    <w:lvl w:ilvl="2" w:tplc="46A22266">
      <w:numFmt w:val="bullet"/>
      <w:lvlText w:val="•"/>
      <w:lvlJc w:val="left"/>
      <w:pPr>
        <w:ind w:left="2245" w:hanging="360"/>
      </w:pPr>
      <w:rPr>
        <w:rFonts w:hint="default"/>
        <w:lang w:val="pl-PL" w:eastAsia="en-US" w:bidi="ar-SA"/>
      </w:rPr>
    </w:lvl>
    <w:lvl w:ilvl="3" w:tplc="058C4334">
      <w:numFmt w:val="bullet"/>
      <w:lvlText w:val="•"/>
      <w:lvlJc w:val="left"/>
      <w:pPr>
        <w:ind w:left="3127" w:hanging="360"/>
      </w:pPr>
      <w:rPr>
        <w:rFonts w:hint="default"/>
        <w:lang w:val="pl-PL" w:eastAsia="en-US" w:bidi="ar-SA"/>
      </w:rPr>
    </w:lvl>
    <w:lvl w:ilvl="4" w:tplc="94946828">
      <w:numFmt w:val="bullet"/>
      <w:lvlText w:val="•"/>
      <w:lvlJc w:val="left"/>
      <w:pPr>
        <w:ind w:left="4010" w:hanging="360"/>
      </w:pPr>
      <w:rPr>
        <w:rFonts w:hint="default"/>
        <w:lang w:val="pl-PL" w:eastAsia="en-US" w:bidi="ar-SA"/>
      </w:rPr>
    </w:lvl>
    <w:lvl w:ilvl="5" w:tplc="2F7ADE68">
      <w:numFmt w:val="bullet"/>
      <w:lvlText w:val="•"/>
      <w:lvlJc w:val="left"/>
      <w:pPr>
        <w:ind w:left="4893" w:hanging="360"/>
      </w:pPr>
      <w:rPr>
        <w:rFonts w:hint="default"/>
        <w:lang w:val="pl-PL" w:eastAsia="en-US" w:bidi="ar-SA"/>
      </w:rPr>
    </w:lvl>
    <w:lvl w:ilvl="6" w:tplc="E34C8BBC">
      <w:numFmt w:val="bullet"/>
      <w:lvlText w:val="•"/>
      <w:lvlJc w:val="left"/>
      <w:pPr>
        <w:ind w:left="5775" w:hanging="360"/>
      </w:pPr>
      <w:rPr>
        <w:rFonts w:hint="default"/>
        <w:lang w:val="pl-PL" w:eastAsia="en-US" w:bidi="ar-SA"/>
      </w:rPr>
    </w:lvl>
    <w:lvl w:ilvl="7" w:tplc="16DE852E">
      <w:numFmt w:val="bullet"/>
      <w:lvlText w:val="•"/>
      <w:lvlJc w:val="left"/>
      <w:pPr>
        <w:ind w:left="6658" w:hanging="360"/>
      </w:pPr>
      <w:rPr>
        <w:rFonts w:hint="default"/>
        <w:lang w:val="pl-PL" w:eastAsia="en-US" w:bidi="ar-SA"/>
      </w:rPr>
    </w:lvl>
    <w:lvl w:ilvl="8" w:tplc="C1D25138">
      <w:numFmt w:val="bullet"/>
      <w:lvlText w:val="•"/>
      <w:lvlJc w:val="left"/>
      <w:pPr>
        <w:ind w:left="7541" w:hanging="360"/>
      </w:pPr>
      <w:rPr>
        <w:rFonts w:hint="default"/>
        <w:lang w:val="pl-PL" w:eastAsia="en-US" w:bidi="ar-SA"/>
      </w:rPr>
    </w:lvl>
  </w:abstractNum>
  <w:abstractNum w:abstractNumId="28" w15:restartNumberingAfterBreak="0">
    <w:nsid w:val="48E66D81"/>
    <w:multiLevelType w:val="hybridMultilevel"/>
    <w:tmpl w:val="38E870D6"/>
    <w:lvl w:ilvl="0" w:tplc="680644CA">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3C6AF8FA">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8FCE5342">
      <w:numFmt w:val="bullet"/>
      <w:lvlText w:val="•"/>
      <w:lvlJc w:val="left"/>
      <w:pPr>
        <w:ind w:left="2029" w:hanging="428"/>
      </w:pPr>
      <w:rPr>
        <w:rFonts w:hint="default"/>
        <w:lang w:val="pl-PL" w:eastAsia="en-US" w:bidi="ar-SA"/>
      </w:rPr>
    </w:lvl>
    <w:lvl w:ilvl="3" w:tplc="87C882C0">
      <w:numFmt w:val="bullet"/>
      <w:lvlText w:val="•"/>
      <w:lvlJc w:val="left"/>
      <w:pPr>
        <w:ind w:left="2939" w:hanging="428"/>
      </w:pPr>
      <w:rPr>
        <w:rFonts w:hint="default"/>
        <w:lang w:val="pl-PL" w:eastAsia="en-US" w:bidi="ar-SA"/>
      </w:rPr>
    </w:lvl>
    <w:lvl w:ilvl="4" w:tplc="62FA76C0">
      <w:numFmt w:val="bullet"/>
      <w:lvlText w:val="•"/>
      <w:lvlJc w:val="left"/>
      <w:pPr>
        <w:ind w:left="3848" w:hanging="428"/>
      </w:pPr>
      <w:rPr>
        <w:rFonts w:hint="default"/>
        <w:lang w:val="pl-PL" w:eastAsia="en-US" w:bidi="ar-SA"/>
      </w:rPr>
    </w:lvl>
    <w:lvl w:ilvl="5" w:tplc="18387266">
      <w:numFmt w:val="bullet"/>
      <w:lvlText w:val="•"/>
      <w:lvlJc w:val="left"/>
      <w:pPr>
        <w:ind w:left="4758" w:hanging="428"/>
      </w:pPr>
      <w:rPr>
        <w:rFonts w:hint="default"/>
        <w:lang w:val="pl-PL" w:eastAsia="en-US" w:bidi="ar-SA"/>
      </w:rPr>
    </w:lvl>
    <w:lvl w:ilvl="6" w:tplc="1AE65348">
      <w:numFmt w:val="bullet"/>
      <w:lvlText w:val="•"/>
      <w:lvlJc w:val="left"/>
      <w:pPr>
        <w:ind w:left="5668" w:hanging="428"/>
      </w:pPr>
      <w:rPr>
        <w:rFonts w:hint="default"/>
        <w:lang w:val="pl-PL" w:eastAsia="en-US" w:bidi="ar-SA"/>
      </w:rPr>
    </w:lvl>
    <w:lvl w:ilvl="7" w:tplc="8092086C">
      <w:numFmt w:val="bullet"/>
      <w:lvlText w:val="•"/>
      <w:lvlJc w:val="left"/>
      <w:pPr>
        <w:ind w:left="6577" w:hanging="428"/>
      </w:pPr>
      <w:rPr>
        <w:rFonts w:hint="default"/>
        <w:lang w:val="pl-PL" w:eastAsia="en-US" w:bidi="ar-SA"/>
      </w:rPr>
    </w:lvl>
    <w:lvl w:ilvl="8" w:tplc="6908DF24">
      <w:numFmt w:val="bullet"/>
      <w:lvlText w:val="•"/>
      <w:lvlJc w:val="left"/>
      <w:pPr>
        <w:ind w:left="7487" w:hanging="428"/>
      </w:pPr>
      <w:rPr>
        <w:rFonts w:hint="default"/>
        <w:lang w:val="pl-PL" w:eastAsia="en-US" w:bidi="ar-SA"/>
      </w:rPr>
    </w:lvl>
  </w:abstractNum>
  <w:abstractNum w:abstractNumId="29" w15:restartNumberingAfterBreak="0">
    <w:nsid w:val="4AB53666"/>
    <w:multiLevelType w:val="hybridMultilevel"/>
    <w:tmpl w:val="4DDEB5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014BE8"/>
    <w:multiLevelType w:val="hybridMultilevel"/>
    <w:tmpl w:val="A7165FC8"/>
    <w:lvl w:ilvl="0" w:tplc="FFFFFFFF">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04150011">
      <w:start w:val="1"/>
      <w:numFmt w:val="decimal"/>
      <w:lvlText w:val="%2)"/>
      <w:lvlJc w:val="left"/>
      <w:pPr>
        <w:ind w:left="850" w:hanging="360"/>
      </w:pPr>
    </w:lvl>
    <w:lvl w:ilvl="2" w:tplc="FFFFFFFF">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FFFFFFFF">
      <w:numFmt w:val="bullet"/>
      <w:lvlText w:val="-"/>
      <w:lvlJc w:val="left"/>
      <w:pPr>
        <w:ind w:left="1534" w:hanging="168"/>
      </w:pPr>
      <w:rPr>
        <w:rFonts w:ascii="Arial MT" w:eastAsia="Arial MT" w:hAnsi="Arial MT" w:cs="Arial MT" w:hint="default"/>
        <w:w w:val="100"/>
        <w:sz w:val="22"/>
        <w:szCs w:val="22"/>
        <w:lang w:val="pl-PL" w:eastAsia="en-US" w:bidi="ar-SA"/>
      </w:rPr>
    </w:lvl>
    <w:lvl w:ilvl="4" w:tplc="FFFFFFFF">
      <w:numFmt w:val="bullet"/>
      <w:lvlText w:val="•"/>
      <w:lvlJc w:val="left"/>
      <w:pPr>
        <w:ind w:left="2649" w:hanging="168"/>
      </w:pPr>
      <w:rPr>
        <w:rFonts w:hint="default"/>
        <w:lang w:val="pl-PL" w:eastAsia="en-US" w:bidi="ar-SA"/>
      </w:rPr>
    </w:lvl>
    <w:lvl w:ilvl="5" w:tplc="FFFFFFFF">
      <w:numFmt w:val="bullet"/>
      <w:lvlText w:val="•"/>
      <w:lvlJc w:val="left"/>
      <w:pPr>
        <w:ind w:left="3758" w:hanging="168"/>
      </w:pPr>
      <w:rPr>
        <w:rFonts w:hint="default"/>
        <w:lang w:val="pl-PL" w:eastAsia="en-US" w:bidi="ar-SA"/>
      </w:rPr>
    </w:lvl>
    <w:lvl w:ilvl="6" w:tplc="FFFFFFFF">
      <w:numFmt w:val="bullet"/>
      <w:lvlText w:val="•"/>
      <w:lvlJc w:val="left"/>
      <w:pPr>
        <w:ind w:left="4868" w:hanging="168"/>
      </w:pPr>
      <w:rPr>
        <w:rFonts w:hint="default"/>
        <w:lang w:val="pl-PL" w:eastAsia="en-US" w:bidi="ar-SA"/>
      </w:rPr>
    </w:lvl>
    <w:lvl w:ilvl="7" w:tplc="FFFFFFFF">
      <w:numFmt w:val="bullet"/>
      <w:lvlText w:val="•"/>
      <w:lvlJc w:val="left"/>
      <w:pPr>
        <w:ind w:left="5977" w:hanging="168"/>
      </w:pPr>
      <w:rPr>
        <w:rFonts w:hint="default"/>
        <w:lang w:val="pl-PL" w:eastAsia="en-US" w:bidi="ar-SA"/>
      </w:rPr>
    </w:lvl>
    <w:lvl w:ilvl="8" w:tplc="FFFFFFFF">
      <w:numFmt w:val="bullet"/>
      <w:lvlText w:val="•"/>
      <w:lvlJc w:val="left"/>
      <w:pPr>
        <w:ind w:left="7087" w:hanging="168"/>
      </w:pPr>
      <w:rPr>
        <w:rFonts w:hint="default"/>
        <w:lang w:val="pl-PL" w:eastAsia="en-US" w:bidi="ar-SA"/>
      </w:rPr>
    </w:lvl>
  </w:abstractNum>
  <w:abstractNum w:abstractNumId="31" w15:restartNumberingAfterBreak="0">
    <w:nsid w:val="4E99177D"/>
    <w:multiLevelType w:val="hybridMultilevel"/>
    <w:tmpl w:val="30C8DF6A"/>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FF2947"/>
    <w:multiLevelType w:val="hybridMultilevel"/>
    <w:tmpl w:val="ABD462BE"/>
    <w:lvl w:ilvl="0" w:tplc="CFDA7178">
      <w:start w:val="8"/>
      <w:numFmt w:val="decimal"/>
      <w:lvlText w:val="%1."/>
      <w:lvlJc w:val="left"/>
      <w:pPr>
        <w:ind w:left="720" w:hanging="360"/>
      </w:pPr>
      <w:rPr>
        <w:rFonts w:hint="default"/>
      </w:rPr>
    </w:lvl>
    <w:lvl w:ilvl="1" w:tplc="A73A06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573DC4"/>
    <w:multiLevelType w:val="hybridMultilevel"/>
    <w:tmpl w:val="F82A091E"/>
    <w:lvl w:ilvl="0" w:tplc="3EC69D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F94456A0">
      <w:numFmt w:val="bullet"/>
      <w:lvlText w:val="•"/>
      <w:lvlJc w:val="left"/>
      <w:pPr>
        <w:ind w:left="1362" w:hanging="360"/>
      </w:pPr>
      <w:rPr>
        <w:rFonts w:hint="default"/>
        <w:lang w:val="pl-PL" w:eastAsia="en-US" w:bidi="ar-SA"/>
      </w:rPr>
    </w:lvl>
    <w:lvl w:ilvl="2" w:tplc="AA2CCAEA">
      <w:numFmt w:val="bullet"/>
      <w:lvlText w:val="•"/>
      <w:lvlJc w:val="left"/>
      <w:pPr>
        <w:ind w:left="2245" w:hanging="360"/>
      </w:pPr>
      <w:rPr>
        <w:rFonts w:hint="default"/>
        <w:lang w:val="pl-PL" w:eastAsia="en-US" w:bidi="ar-SA"/>
      </w:rPr>
    </w:lvl>
    <w:lvl w:ilvl="3" w:tplc="2DA0B082">
      <w:numFmt w:val="bullet"/>
      <w:lvlText w:val="•"/>
      <w:lvlJc w:val="left"/>
      <w:pPr>
        <w:ind w:left="3127" w:hanging="360"/>
      </w:pPr>
      <w:rPr>
        <w:rFonts w:hint="default"/>
        <w:lang w:val="pl-PL" w:eastAsia="en-US" w:bidi="ar-SA"/>
      </w:rPr>
    </w:lvl>
    <w:lvl w:ilvl="4" w:tplc="F948F808">
      <w:numFmt w:val="bullet"/>
      <w:lvlText w:val="•"/>
      <w:lvlJc w:val="left"/>
      <w:pPr>
        <w:ind w:left="4010" w:hanging="360"/>
      </w:pPr>
      <w:rPr>
        <w:rFonts w:hint="default"/>
        <w:lang w:val="pl-PL" w:eastAsia="en-US" w:bidi="ar-SA"/>
      </w:rPr>
    </w:lvl>
    <w:lvl w:ilvl="5" w:tplc="13F893AA">
      <w:numFmt w:val="bullet"/>
      <w:lvlText w:val="•"/>
      <w:lvlJc w:val="left"/>
      <w:pPr>
        <w:ind w:left="4893" w:hanging="360"/>
      </w:pPr>
      <w:rPr>
        <w:rFonts w:hint="default"/>
        <w:lang w:val="pl-PL" w:eastAsia="en-US" w:bidi="ar-SA"/>
      </w:rPr>
    </w:lvl>
    <w:lvl w:ilvl="6" w:tplc="72884EDE">
      <w:numFmt w:val="bullet"/>
      <w:lvlText w:val="•"/>
      <w:lvlJc w:val="left"/>
      <w:pPr>
        <w:ind w:left="5775" w:hanging="360"/>
      </w:pPr>
      <w:rPr>
        <w:rFonts w:hint="default"/>
        <w:lang w:val="pl-PL" w:eastAsia="en-US" w:bidi="ar-SA"/>
      </w:rPr>
    </w:lvl>
    <w:lvl w:ilvl="7" w:tplc="2A64C442">
      <w:numFmt w:val="bullet"/>
      <w:lvlText w:val="•"/>
      <w:lvlJc w:val="left"/>
      <w:pPr>
        <w:ind w:left="6658" w:hanging="360"/>
      </w:pPr>
      <w:rPr>
        <w:rFonts w:hint="default"/>
        <w:lang w:val="pl-PL" w:eastAsia="en-US" w:bidi="ar-SA"/>
      </w:rPr>
    </w:lvl>
    <w:lvl w:ilvl="8" w:tplc="CA7CA770">
      <w:numFmt w:val="bullet"/>
      <w:lvlText w:val="•"/>
      <w:lvlJc w:val="left"/>
      <w:pPr>
        <w:ind w:left="7541" w:hanging="360"/>
      </w:pPr>
      <w:rPr>
        <w:rFonts w:hint="default"/>
        <w:lang w:val="pl-PL" w:eastAsia="en-US" w:bidi="ar-SA"/>
      </w:rPr>
    </w:lvl>
  </w:abstractNum>
  <w:abstractNum w:abstractNumId="34" w15:restartNumberingAfterBreak="0">
    <w:nsid w:val="51BD0C05"/>
    <w:multiLevelType w:val="hybridMultilevel"/>
    <w:tmpl w:val="4464132C"/>
    <w:lvl w:ilvl="0" w:tplc="218AF57A">
      <w:start w:val="3"/>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BC0892"/>
    <w:multiLevelType w:val="hybridMultilevel"/>
    <w:tmpl w:val="8AF0B212"/>
    <w:lvl w:ilvl="0" w:tplc="04150011">
      <w:start w:val="1"/>
      <w:numFmt w:val="decimal"/>
      <w:lvlText w:val="%1)"/>
      <w:lvlJc w:val="left"/>
      <w:pPr>
        <w:ind w:left="1068" w:hanging="360"/>
      </w:p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6" w15:restartNumberingAfterBreak="0">
    <w:nsid w:val="57B92AFA"/>
    <w:multiLevelType w:val="hybridMultilevel"/>
    <w:tmpl w:val="FEFED9C0"/>
    <w:lvl w:ilvl="0" w:tplc="9E8CEE50">
      <w:start w:val="1"/>
      <w:numFmt w:val="decimal"/>
      <w:lvlText w:val="%1."/>
      <w:lvlJc w:val="left"/>
      <w:pPr>
        <w:ind w:left="836" w:hanging="346"/>
      </w:pPr>
      <w:rPr>
        <w:rFonts w:ascii="Arial" w:eastAsia="Arial MT" w:hAnsi="Arial" w:cs="Arial" w:hint="default"/>
        <w:spacing w:val="-8"/>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783D93"/>
    <w:multiLevelType w:val="hybridMultilevel"/>
    <w:tmpl w:val="0B2A8ED0"/>
    <w:lvl w:ilvl="0" w:tplc="8D80E710">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562286E">
      <w:start w:val="1"/>
      <w:numFmt w:val="decimal"/>
      <w:lvlText w:val="%4."/>
      <w:lvlJc w:val="left"/>
      <w:pPr>
        <w:ind w:left="2880" w:hanging="360"/>
      </w:pPr>
      <w:rPr>
        <w:rFonts w:cs="Times New Roman"/>
        <w:strike w:val="0"/>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5E2F6AFF"/>
    <w:multiLevelType w:val="hybridMultilevel"/>
    <w:tmpl w:val="E98C45D4"/>
    <w:lvl w:ilvl="0" w:tplc="15026CFA">
      <w:start w:val="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7418A1"/>
    <w:multiLevelType w:val="hybridMultilevel"/>
    <w:tmpl w:val="3994758E"/>
    <w:lvl w:ilvl="0" w:tplc="239A537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518A22C">
      <w:numFmt w:val="bullet"/>
      <w:lvlText w:val="•"/>
      <w:lvlJc w:val="left"/>
      <w:pPr>
        <w:ind w:left="1362" w:hanging="360"/>
      </w:pPr>
      <w:rPr>
        <w:rFonts w:hint="default"/>
        <w:lang w:val="pl-PL" w:eastAsia="en-US" w:bidi="ar-SA"/>
      </w:rPr>
    </w:lvl>
    <w:lvl w:ilvl="2" w:tplc="E37834BE">
      <w:numFmt w:val="bullet"/>
      <w:lvlText w:val="•"/>
      <w:lvlJc w:val="left"/>
      <w:pPr>
        <w:ind w:left="2245" w:hanging="360"/>
      </w:pPr>
      <w:rPr>
        <w:rFonts w:hint="default"/>
        <w:lang w:val="pl-PL" w:eastAsia="en-US" w:bidi="ar-SA"/>
      </w:rPr>
    </w:lvl>
    <w:lvl w:ilvl="3" w:tplc="BD16760E">
      <w:numFmt w:val="bullet"/>
      <w:lvlText w:val="•"/>
      <w:lvlJc w:val="left"/>
      <w:pPr>
        <w:ind w:left="3127" w:hanging="360"/>
      </w:pPr>
      <w:rPr>
        <w:rFonts w:hint="default"/>
        <w:lang w:val="pl-PL" w:eastAsia="en-US" w:bidi="ar-SA"/>
      </w:rPr>
    </w:lvl>
    <w:lvl w:ilvl="4" w:tplc="5BA686A6">
      <w:numFmt w:val="bullet"/>
      <w:lvlText w:val="•"/>
      <w:lvlJc w:val="left"/>
      <w:pPr>
        <w:ind w:left="4010" w:hanging="360"/>
      </w:pPr>
      <w:rPr>
        <w:rFonts w:hint="default"/>
        <w:lang w:val="pl-PL" w:eastAsia="en-US" w:bidi="ar-SA"/>
      </w:rPr>
    </w:lvl>
    <w:lvl w:ilvl="5" w:tplc="F8A8E298">
      <w:numFmt w:val="bullet"/>
      <w:lvlText w:val="•"/>
      <w:lvlJc w:val="left"/>
      <w:pPr>
        <w:ind w:left="4893" w:hanging="360"/>
      </w:pPr>
      <w:rPr>
        <w:rFonts w:hint="default"/>
        <w:lang w:val="pl-PL" w:eastAsia="en-US" w:bidi="ar-SA"/>
      </w:rPr>
    </w:lvl>
    <w:lvl w:ilvl="6" w:tplc="7D4089EE">
      <w:numFmt w:val="bullet"/>
      <w:lvlText w:val="•"/>
      <w:lvlJc w:val="left"/>
      <w:pPr>
        <w:ind w:left="5775" w:hanging="360"/>
      </w:pPr>
      <w:rPr>
        <w:rFonts w:hint="default"/>
        <w:lang w:val="pl-PL" w:eastAsia="en-US" w:bidi="ar-SA"/>
      </w:rPr>
    </w:lvl>
    <w:lvl w:ilvl="7" w:tplc="D91EEA48">
      <w:numFmt w:val="bullet"/>
      <w:lvlText w:val="•"/>
      <w:lvlJc w:val="left"/>
      <w:pPr>
        <w:ind w:left="6658" w:hanging="360"/>
      </w:pPr>
      <w:rPr>
        <w:rFonts w:hint="default"/>
        <w:lang w:val="pl-PL" w:eastAsia="en-US" w:bidi="ar-SA"/>
      </w:rPr>
    </w:lvl>
    <w:lvl w:ilvl="8" w:tplc="86E2F8EC">
      <w:numFmt w:val="bullet"/>
      <w:lvlText w:val="•"/>
      <w:lvlJc w:val="left"/>
      <w:pPr>
        <w:ind w:left="7541" w:hanging="360"/>
      </w:pPr>
      <w:rPr>
        <w:rFonts w:hint="default"/>
        <w:lang w:val="pl-PL" w:eastAsia="en-US" w:bidi="ar-SA"/>
      </w:rPr>
    </w:lvl>
  </w:abstractNum>
  <w:abstractNum w:abstractNumId="40" w15:restartNumberingAfterBreak="0">
    <w:nsid w:val="63B609AD"/>
    <w:multiLevelType w:val="hybridMultilevel"/>
    <w:tmpl w:val="A21225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6C31C1D"/>
    <w:multiLevelType w:val="hybridMultilevel"/>
    <w:tmpl w:val="AFE68CD4"/>
    <w:lvl w:ilvl="0" w:tplc="98265C02">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24C6326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F242C56">
      <w:numFmt w:val="bullet"/>
      <w:lvlText w:val="•"/>
      <w:lvlJc w:val="left"/>
      <w:pPr>
        <w:ind w:left="2029" w:hanging="428"/>
      </w:pPr>
      <w:rPr>
        <w:rFonts w:hint="default"/>
        <w:lang w:val="pl-PL" w:eastAsia="en-US" w:bidi="ar-SA"/>
      </w:rPr>
    </w:lvl>
    <w:lvl w:ilvl="3" w:tplc="6F1275D6">
      <w:numFmt w:val="bullet"/>
      <w:lvlText w:val="•"/>
      <w:lvlJc w:val="left"/>
      <w:pPr>
        <w:ind w:left="2939" w:hanging="428"/>
      </w:pPr>
      <w:rPr>
        <w:rFonts w:hint="default"/>
        <w:lang w:val="pl-PL" w:eastAsia="en-US" w:bidi="ar-SA"/>
      </w:rPr>
    </w:lvl>
    <w:lvl w:ilvl="4" w:tplc="02304890">
      <w:numFmt w:val="bullet"/>
      <w:lvlText w:val="•"/>
      <w:lvlJc w:val="left"/>
      <w:pPr>
        <w:ind w:left="3848" w:hanging="428"/>
      </w:pPr>
      <w:rPr>
        <w:rFonts w:hint="default"/>
        <w:lang w:val="pl-PL" w:eastAsia="en-US" w:bidi="ar-SA"/>
      </w:rPr>
    </w:lvl>
    <w:lvl w:ilvl="5" w:tplc="4CE2050E">
      <w:numFmt w:val="bullet"/>
      <w:lvlText w:val="•"/>
      <w:lvlJc w:val="left"/>
      <w:pPr>
        <w:ind w:left="4758" w:hanging="428"/>
      </w:pPr>
      <w:rPr>
        <w:rFonts w:hint="default"/>
        <w:lang w:val="pl-PL" w:eastAsia="en-US" w:bidi="ar-SA"/>
      </w:rPr>
    </w:lvl>
    <w:lvl w:ilvl="6" w:tplc="57AAAC12">
      <w:numFmt w:val="bullet"/>
      <w:lvlText w:val="•"/>
      <w:lvlJc w:val="left"/>
      <w:pPr>
        <w:ind w:left="5668" w:hanging="428"/>
      </w:pPr>
      <w:rPr>
        <w:rFonts w:hint="default"/>
        <w:lang w:val="pl-PL" w:eastAsia="en-US" w:bidi="ar-SA"/>
      </w:rPr>
    </w:lvl>
    <w:lvl w:ilvl="7" w:tplc="AD32C2D6">
      <w:numFmt w:val="bullet"/>
      <w:lvlText w:val="•"/>
      <w:lvlJc w:val="left"/>
      <w:pPr>
        <w:ind w:left="6577" w:hanging="428"/>
      </w:pPr>
      <w:rPr>
        <w:rFonts w:hint="default"/>
        <w:lang w:val="pl-PL" w:eastAsia="en-US" w:bidi="ar-SA"/>
      </w:rPr>
    </w:lvl>
    <w:lvl w:ilvl="8" w:tplc="FD6A6156">
      <w:numFmt w:val="bullet"/>
      <w:lvlText w:val="•"/>
      <w:lvlJc w:val="left"/>
      <w:pPr>
        <w:ind w:left="7487" w:hanging="428"/>
      </w:pPr>
      <w:rPr>
        <w:rFonts w:hint="default"/>
        <w:lang w:val="pl-PL" w:eastAsia="en-US" w:bidi="ar-SA"/>
      </w:rPr>
    </w:lvl>
  </w:abstractNum>
  <w:abstractNum w:abstractNumId="42" w15:restartNumberingAfterBreak="0">
    <w:nsid w:val="67C70246"/>
    <w:multiLevelType w:val="hybridMultilevel"/>
    <w:tmpl w:val="E6968608"/>
    <w:lvl w:ilvl="0" w:tplc="FB6ABF0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4470CCDE">
      <w:start w:val="1"/>
      <w:numFmt w:val="decimal"/>
      <w:lvlText w:val="%2)"/>
      <w:lvlJc w:val="left"/>
      <w:pPr>
        <w:ind w:left="1196" w:hanging="360"/>
      </w:pPr>
      <w:rPr>
        <w:rFonts w:ascii="Arial" w:eastAsia="Arial MT" w:hAnsi="Arial" w:cs="Arial" w:hint="default"/>
        <w:spacing w:val="-1"/>
        <w:w w:val="100"/>
        <w:sz w:val="24"/>
        <w:szCs w:val="24"/>
        <w:lang w:val="pl-PL" w:eastAsia="en-US" w:bidi="ar-SA"/>
      </w:rPr>
    </w:lvl>
    <w:lvl w:ilvl="2" w:tplc="6A025F14">
      <w:numFmt w:val="bullet"/>
      <w:lvlText w:val="•"/>
      <w:lvlJc w:val="left"/>
      <w:pPr>
        <w:ind w:left="1200" w:hanging="360"/>
      </w:pPr>
      <w:rPr>
        <w:rFonts w:hint="default"/>
        <w:lang w:val="pl-PL" w:eastAsia="en-US" w:bidi="ar-SA"/>
      </w:rPr>
    </w:lvl>
    <w:lvl w:ilvl="3" w:tplc="E376CADA">
      <w:numFmt w:val="bullet"/>
      <w:lvlText w:val="•"/>
      <w:lvlJc w:val="left"/>
      <w:pPr>
        <w:ind w:left="2213" w:hanging="360"/>
      </w:pPr>
      <w:rPr>
        <w:rFonts w:hint="default"/>
        <w:lang w:val="pl-PL" w:eastAsia="en-US" w:bidi="ar-SA"/>
      </w:rPr>
    </w:lvl>
    <w:lvl w:ilvl="4" w:tplc="C220C542">
      <w:numFmt w:val="bullet"/>
      <w:lvlText w:val="•"/>
      <w:lvlJc w:val="left"/>
      <w:pPr>
        <w:ind w:left="3226" w:hanging="360"/>
      </w:pPr>
      <w:rPr>
        <w:rFonts w:hint="default"/>
        <w:lang w:val="pl-PL" w:eastAsia="en-US" w:bidi="ar-SA"/>
      </w:rPr>
    </w:lvl>
    <w:lvl w:ilvl="5" w:tplc="F02C66D8">
      <w:numFmt w:val="bullet"/>
      <w:lvlText w:val="•"/>
      <w:lvlJc w:val="left"/>
      <w:pPr>
        <w:ind w:left="4239" w:hanging="360"/>
      </w:pPr>
      <w:rPr>
        <w:rFonts w:hint="default"/>
        <w:lang w:val="pl-PL" w:eastAsia="en-US" w:bidi="ar-SA"/>
      </w:rPr>
    </w:lvl>
    <w:lvl w:ilvl="6" w:tplc="F36616A0">
      <w:numFmt w:val="bullet"/>
      <w:lvlText w:val="•"/>
      <w:lvlJc w:val="left"/>
      <w:pPr>
        <w:ind w:left="5253" w:hanging="360"/>
      </w:pPr>
      <w:rPr>
        <w:rFonts w:hint="default"/>
        <w:lang w:val="pl-PL" w:eastAsia="en-US" w:bidi="ar-SA"/>
      </w:rPr>
    </w:lvl>
    <w:lvl w:ilvl="7" w:tplc="607AC676">
      <w:numFmt w:val="bullet"/>
      <w:lvlText w:val="•"/>
      <w:lvlJc w:val="left"/>
      <w:pPr>
        <w:ind w:left="6266" w:hanging="360"/>
      </w:pPr>
      <w:rPr>
        <w:rFonts w:hint="default"/>
        <w:lang w:val="pl-PL" w:eastAsia="en-US" w:bidi="ar-SA"/>
      </w:rPr>
    </w:lvl>
    <w:lvl w:ilvl="8" w:tplc="2CC4C242">
      <w:numFmt w:val="bullet"/>
      <w:lvlText w:val="•"/>
      <w:lvlJc w:val="left"/>
      <w:pPr>
        <w:ind w:left="7279" w:hanging="360"/>
      </w:pPr>
      <w:rPr>
        <w:rFonts w:hint="default"/>
        <w:lang w:val="pl-PL" w:eastAsia="en-US" w:bidi="ar-SA"/>
      </w:rPr>
    </w:lvl>
  </w:abstractNum>
  <w:abstractNum w:abstractNumId="43" w15:restartNumberingAfterBreak="0">
    <w:nsid w:val="68C060E5"/>
    <w:multiLevelType w:val="hybridMultilevel"/>
    <w:tmpl w:val="36F606CE"/>
    <w:lvl w:ilvl="0" w:tplc="8B442DD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DD60646">
      <w:numFmt w:val="bullet"/>
      <w:lvlText w:val="•"/>
      <w:lvlJc w:val="left"/>
      <w:pPr>
        <w:ind w:left="780" w:hanging="360"/>
      </w:pPr>
      <w:rPr>
        <w:rFonts w:hint="default"/>
        <w:lang w:val="pl-PL" w:eastAsia="en-US" w:bidi="ar-SA"/>
      </w:rPr>
    </w:lvl>
    <w:lvl w:ilvl="2" w:tplc="FD3EC932">
      <w:numFmt w:val="bullet"/>
      <w:lvlText w:val="•"/>
      <w:lvlJc w:val="left"/>
      <w:pPr>
        <w:ind w:left="1727" w:hanging="360"/>
      </w:pPr>
      <w:rPr>
        <w:rFonts w:hint="default"/>
        <w:lang w:val="pl-PL" w:eastAsia="en-US" w:bidi="ar-SA"/>
      </w:rPr>
    </w:lvl>
    <w:lvl w:ilvl="3" w:tplc="2B00EB9C">
      <w:numFmt w:val="bullet"/>
      <w:lvlText w:val="•"/>
      <w:lvlJc w:val="left"/>
      <w:pPr>
        <w:ind w:left="2674" w:hanging="360"/>
      </w:pPr>
      <w:rPr>
        <w:rFonts w:hint="default"/>
        <w:lang w:val="pl-PL" w:eastAsia="en-US" w:bidi="ar-SA"/>
      </w:rPr>
    </w:lvl>
    <w:lvl w:ilvl="4" w:tplc="6DF6CE58">
      <w:numFmt w:val="bullet"/>
      <w:lvlText w:val="•"/>
      <w:lvlJc w:val="left"/>
      <w:pPr>
        <w:ind w:left="3622" w:hanging="360"/>
      </w:pPr>
      <w:rPr>
        <w:rFonts w:hint="default"/>
        <w:lang w:val="pl-PL" w:eastAsia="en-US" w:bidi="ar-SA"/>
      </w:rPr>
    </w:lvl>
    <w:lvl w:ilvl="5" w:tplc="A6A21B80">
      <w:numFmt w:val="bullet"/>
      <w:lvlText w:val="•"/>
      <w:lvlJc w:val="left"/>
      <w:pPr>
        <w:ind w:left="4569" w:hanging="360"/>
      </w:pPr>
      <w:rPr>
        <w:rFonts w:hint="default"/>
        <w:lang w:val="pl-PL" w:eastAsia="en-US" w:bidi="ar-SA"/>
      </w:rPr>
    </w:lvl>
    <w:lvl w:ilvl="6" w:tplc="619C2590">
      <w:numFmt w:val="bullet"/>
      <w:lvlText w:val="•"/>
      <w:lvlJc w:val="left"/>
      <w:pPr>
        <w:ind w:left="5516" w:hanging="360"/>
      </w:pPr>
      <w:rPr>
        <w:rFonts w:hint="default"/>
        <w:lang w:val="pl-PL" w:eastAsia="en-US" w:bidi="ar-SA"/>
      </w:rPr>
    </w:lvl>
    <w:lvl w:ilvl="7" w:tplc="62A8262E">
      <w:numFmt w:val="bullet"/>
      <w:lvlText w:val="•"/>
      <w:lvlJc w:val="left"/>
      <w:pPr>
        <w:ind w:left="6464" w:hanging="360"/>
      </w:pPr>
      <w:rPr>
        <w:rFonts w:hint="default"/>
        <w:lang w:val="pl-PL" w:eastAsia="en-US" w:bidi="ar-SA"/>
      </w:rPr>
    </w:lvl>
    <w:lvl w:ilvl="8" w:tplc="2D16109C">
      <w:numFmt w:val="bullet"/>
      <w:lvlText w:val="•"/>
      <w:lvlJc w:val="left"/>
      <w:pPr>
        <w:ind w:left="7411" w:hanging="360"/>
      </w:pPr>
      <w:rPr>
        <w:rFonts w:hint="default"/>
        <w:lang w:val="pl-PL" w:eastAsia="en-US" w:bidi="ar-SA"/>
      </w:rPr>
    </w:lvl>
  </w:abstractNum>
  <w:abstractNum w:abstractNumId="44" w15:restartNumberingAfterBreak="0">
    <w:nsid w:val="6A2E2BB2"/>
    <w:multiLevelType w:val="hybridMultilevel"/>
    <w:tmpl w:val="16F2BD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86330B"/>
    <w:multiLevelType w:val="hybridMultilevel"/>
    <w:tmpl w:val="EE200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0528EE"/>
    <w:multiLevelType w:val="hybridMultilevel"/>
    <w:tmpl w:val="FCE6AA02"/>
    <w:lvl w:ilvl="0" w:tplc="DD0A77E8">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A50C5FA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BA48136C">
      <w:numFmt w:val="bullet"/>
      <w:lvlText w:val="•"/>
      <w:lvlJc w:val="left"/>
      <w:pPr>
        <w:ind w:left="2029" w:hanging="428"/>
      </w:pPr>
      <w:rPr>
        <w:rFonts w:hint="default"/>
        <w:lang w:val="pl-PL" w:eastAsia="en-US" w:bidi="ar-SA"/>
      </w:rPr>
    </w:lvl>
    <w:lvl w:ilvl="3" w:tplc="6EA63950">
      <w:numFmt w:val="bullet"/>
      <w:lvlText w:val="•"/>
      <w:lvlJc w:val="left"/>
      <w:pPr>
        <w:ind w:left="2939" w:hanging="428"/>
      </w:pPr>
      <w:rPr>
        <w:rFonts w:hint="default"/>
        <w:lang w:val="pl-PL" w:eastAsia="en-US" w:bidi="ar-SA"/>
      </w:rPr>
    </w:lvl>
    <w:lvl w:ilvl="4" w:tplc="24181246">
      <w:numFmt w:val="bullet"/>
      <w:lvlText w:val="•"/>
      <w:lvlJc w:val="left"/>
      <w:pPr>
        <w:ind w:left="3848" w:hanging="428"/>
      </w:pPr>
      <w:rPr>
        <w:rFonts w:hint="default"/>
        <w:lang w:val="pl-PL" w:eastAsia="en-US" w:bidi="ar-SA"/>
      </w:rPr>
    </w:lvl>
    <w:lvl w:ilvl="5" w:tplc="8546721C">
      <w:numFmt w:val="bullet"/>
      <w:lvlText w:val="•"/>
      <w:lvlJc w:val="left"/>
      <w:pPr>
        <w:ind w:left="4758" w:hanging="428"/>
      </w:pPr>
      <w:rPr>
        <w:rFonts w:hint="default"/>
        <w:lang w:val="pl-PL" w:eastAsia="en-US" w:bidi="ar-SA"/>
      </w:rPr>
    </w:lvl>
    <w:lvl w:ilvl="6" w:tplc="FEFA732E">
      <w:numFmt w:val="bullet"/>
      <w:lvlText w:val="•"/>
      <w:lvlJc w:val="left"/>
      <w:pPr>
        <w:ind w:left="5668" w:hanging="428"/>
      </w:pPr>
      <w:rPr>
        <w:rFonts w:hint="default"/>
        <w:lang w:val="pl-PL" w:eastAsia="en-US" w:bidi="ar-SA"/>
      </w:rPr>
    </w:lvl>
    <w:lvl w:ilvl="7" w:tplc="0E7E5976">
      <w:numFmt w:val="bullet"/>
      <w:lvlText w:val="•"/>
      <w:lvlJc w:val="left"/>
      <w:pPr>
        <w:ind w:left="6577" w:hanging="428"/>
      </w:pPr>
      <w:rPr>
        <w:rFonts w:hint="default"/>
        <w:lang w:val="pl-PL" w:eastAsia="en-US" w:bidi="ar-SA"/>
      </w:rPr>
    </w:lvl>
    <w:lvl w:ilvl="8" w:tplc="9358386C">
      <w:numFmt w:val="bullet"/>
      <w:lvlText w:val="•"/>
      <w:lvlJc w:val="left"/>
      <w:pPr>
        <w:ind w:left="7487" w:hanging="428"/>
      </w:pPr>
      <w:rPr>
        <w:rFonts w:hint="default"/>
        <w:lang w:val="pl-PL" w:eastAsia="en-US" w:bidi="ar-SA"/>
      </w:rPr>
    </w:lvl>
  </w:abstractNum>
  <w:abstractNum w:abstractNumId="47" w15:restartNumberingAfterBreak="0">
    <w:nsid w:val="6D790D31"/>
    <w:multiLevelType w:val="hybridMultilevel"/>
    <w:tmpl w:val="30720312"/>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1256A13"/>
    <w:multiLevelType w:val="hybridMultilevel"/>
    <w:tmpl w:val="7D3279DA"/>
    <w:lvl w:ilvl="0" w:tplc="45C4E656">
      <w:start w:val="22"/>
      <w:numFmt w:val="decimal"/>
      <w:lvlText w:val="%1."/>
      <w:lvlJc w:val="left"/>
      <w:pPr>
        <w:ind w:left="476" w:hanging="360"/>
      </w:pPr>
      <w:rPr>
        <w:rFonts w:ascii="Arial" w:eastAsia="Arial MT" w:hAnsi="Arial" w:cs="Arial" w:hint="default"/>
        <w:spacing w:val="-1"/>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2E3666"/>
    <w:multiLevelType w:val="hybridMultilevel"/>
    <w:tmpl w:val="89BA31F0"/>
    <w:lvl w:ilvl="0" w:tplc="243A424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50084B0">
      <w:numFmt w:val="bullet"/>
      <w:lvlText w:val="•"/>
      <w:lvlJc w:val="left"/>
      <w:pPr>
        <w:ind w:left="1362" w:hanging="360"/>
      </w:pPr>
      <w:rPr>
        <w:rFonts w:hint="default"/>
        <w:lang w:val="pl-PL" w:eastAsia="en-US" w:bidi="ar-SA"/>
      </w:rPr>
    </w:lvl>
    <w:lvl w:ilvl="2" w:tplc="CC682FC8">
      <w:numFmt w:val="bullet"/>
      <w:lvlText w:val="•"/>
      <w:lvlJc w:val="left"/>
      <w:pPr>
        <w:ind w:left="2245" w:hanging="360"/>
      </w:pPr>
      <w:rPr>
        <w:rFonts w:hint="default"/>
        <w:lang w:val="pl-PL" w:eastAsia="en-US" w:bidi="ar-SA"/>
      </w:rPr>
    </w:lvl>
    <w:lvl w:ilvl="3" w:tplc="58063CB6">
      <w:numFmt w:val="bullet"/>
      <w:lvlText w:val="•"/>
      <w:lvlJc w:val="left"/>
      <w:pPr>
        <w:ind w:left="3127" w:hanging="360"/>
      </w:pPr>
      <w:rPr>
        <w:rFonts w:hint="default"/>
        <w:lang w:val="pl-PL" w:eastAsia="en-US" w:bidi="ar-SA"/>
      </w:rPr>
    </w:lvl>
    <w:lvl w:ilvl="4" w:tplc="944A7A86">
      <w:numFmt w:val="bullet"/>
      <w:lvlText w:val="•"/>
      <w:lvlJc w:val="left"/>
      <w:pPr>
        <w:ind w:left="4010" w:hanging="360"/>
      </w:pPr>
      <w:rPr>
        <w:rFonts w:hint="default"/>
        <w:lang w:val="pl-PL" w:eastAsia="en-US" w:bidi="ar-SA"/>
      </w:rPr>
    </w:lvl>
    <w:lvl w:ilvl="5" w:tplc="04241452">
      <w:numFmt w:val="bullet"/>
      <w:lvlText w:val="•"/>
      <w:lvlJc w:val="left"/>
      <w:pPr>
        <w:ind w:left="4893" w:hanging="360"/>
      </w:pPr>
      <w:rPr>
        <w:rFonts w:hint="default"/>
        <w:lang w:val="pl-PL" w:eastAsia="en-US" w:bidi="ar-SA"/>
      </w:rPr>
    </w:lvl>
    <w:lvl w:ilvl="6" w:tplc="E6BAF9EA">
      <w:numFmt w:val="bullet"/>
      <w:lvlText w:val="•"/>
      <w:lvlJc w:val="left"/>
      <w:pPr>
        <w:ind w:left="5775" w:hanging="360"/>
      </w:pPr>
      <w:rPr>
        <w:rFonts w:hint="default"/>
        <w:lang w:val="pl-PL" w:eastAsia="en-US" w:bidi="ar-SA"/>
      </w:rPr>
    </w:lvl>
    <w:lvl w:ilvl="7" w:tplc="163665C8">
      <w:numFmt w:val="bullet"/>
      <w:lvlText w:val="•"/>
      <w:lvlJc w:val="left"/>
      <w:pPr>
        <w:ind w:left="6658" w:hanging="360"/>
      </w:pPr>
      <w:rPr>
        <w:rFonts w:hint="default"/>
        <w:lang w:val="pl-PL" w:eastAsia="en-US" w:bidi="ar-SA"/>
      </w:rPr>
    </w:lvl>
    <w:lvl w:ilvl="8" w:tplc="22B84466">
      <w:numFmt w:val="bullet"/>
      <w:lvlText w:val="•"/>
      <w:lvlJc w:val="left"/>
      <w:pPr>
        <w:ind w:left="7541" w:hanging="360"/>
      </w:pPr>
      <w:rPr>
        <w:rFonts w:hint="default"/>
        <w:lang w:val="pl-PL" w:eastAsia="en-US" w:bidi="ar-SA"/>
      </w:rPr>
    </w:lvl>
  </w:abstractNum>
  <w:abstractNum w:abstractNumId="50" w15:restartNumberingAfterBreak="0">
    <w:nsid w:val="747B7617"/>
    <w:multiLevelType w:val="hybridMultilevel"/>
    <w:tmpl w:val="5C7A49EE"/>
    <w:lvl w:ilvl="0" w:tplc="1316792A">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2A1C2D"/>
    <w:multiLevelType w:val="hybridMultilevel"/>
    <w:tmpl w:val="6BFE69B2"/>
    <w:lvl w:ilvl="0" w:tplc="6D42E312">
      <w:start w:val="1"/>
      <w:numFmt w:val="decimal"/>
      <w:lvlText w:val="%1."/>
      <w:lvlJc w:val="left"/>
      <w:pPr>
        <w:ind w:left="836" w:hanging="346"/>
      </w:pPr>
      <w:rPr>
        <w:rFonts w:ascii="Arial" w:eastAsia="Arial MT" w:hAnsi="Arial" w:cs="Arial" w:hint="default"/>
        <w:spacing w:val="-1"/>
        <w:w w:val="100"/>
        <w:sz w:val="24"/>
        <w:szCs w:val="24"/>
        <w:lang w:val="pl-PL" w:eastAsia="en-US" w:bidi="ar-SA"/>
      </w:rPr>
    </w:lvl>
    <w:lvl w:ilvl="1" w:tplc="5D8C5B6C">
      <w:start w:val="1"/>
      <w:numFmt w:val="decimal"/>
      <w:lvlText w:val="%2)"/>
      <w:lvlJc w:val="left"/>
      <w:pPr>
        <w:ind w:left="1110" w:hanging="286"/>
      </w:pPr>
      <w:rPr>
        <w:rFonts w:hint="default"/>
        <w:spacing w:val="-1"/>
        <w:w w:val="100"/>
        <w:lang w:val="pl-PL" w:eastAsia="en-US" w:bidi="ar-SA"/>
      </w:rPr>
    </w:lvl>
    <w:lvl w:ilvl="2" w:tplc="DC44A7D2">
      <w:numFmt w:val="bullet"/>
      <w:lvlText w:val="•"/>
      <w:lvlJc w:val="left"/>
      <w:pPr>
        <w:ind w:left="1180" w:hanging="286"/>
      </w:pPr>
      <w:rPr>
        <w:rFonts w:hint="default"/>
        <w:lang w:val="pl-PL" w:eastAsia="en-US" w:bidi="ar-SA"/>
      </w:rPr>
    </w:lvl>
    <w:lvl w:ilvl="3" w:tplc="CF1E3934">
      <w:numFmt w:val="bullet"/>
      <w:lvlText w:val="•"/>
      <w:lvlJc w:val="left"/>
      <w:pPr>
        <w:ind w:left="2195" w:hanging="286"/>
      </w:pPr>
      <w:rPr>
        <w:rFonts w:hint="default"/>
        <w:lang w:val="pl-PL" w:eastAsia="en-US" w:bidi="ar-SA"/>
      </w:rPr>
    </w:lvl>
    <w:lvl w:ilvl="4" w:tplc="CA246014">
      <w:numFmt w:val="bullet"/>
      <w:lvlText w:val="•"/>
      <w:lvlJc w:val="left"/>
      <w:pPr>
        <w:ind w:left="3211" w:hanging="286"/>
      </w:pPr>
      <w:rPr>
        <w:rFonts w:hint="default"/>
        <w:lang w:val="pl-PL" w:eastAsia="en-US" w:bidi="ar-SA"/>
      </w:rPr>
    </w:lvl>
    <w:lvl w:ilvl="5" w:tplc="78CCA370">
      <w:numFmt w:val="bullet"/>
      <w:lvlText w:val="•"/>
      <w:lvlJc w:val="left"/>
      <w:pPr>
        <w:ind w:left="4227" w:hanging="286"/>
      </w:pPr>
      <w:rPr>
        <w:rFonts w:hint="default"/>
        <w:lang w:val="pl-PL" w:eastAsia="en-US" w:bidi="ar-SA"/>
      </w:rPr>
    </w:lvl>
    <w:lvl w:ilvl="6" w:tplc="9DFAEBF4">
      <w:numFmt w:val="bullet"/>
      <w:lvlText w:val="•"/>
      <w:lvlJc w:val="left"/>
      <w:pPr>
        <w:ind w:left="5243" w:hanging="286"/>
      </w:pPr>
      <w:rPr>
        <w:rFonts w:hint="default"/>
        <w:lang w:val="pl-PL" w:eastAsia="en-US" w:bidi="ar-SA"/>
      </w:rPr>
    </w:lvl>
    <w:lvl w:ilvl="7" w:tplc="87762DCC">
      <w:numFmt w:val="bullet"/>
      <w:lvlText w:val="•"/>
      <w:lvlJc w:val="left"/>
      <w:pPr>
        <w:ind w:left="6259" w:hanging="286"/>
      </w:pPr>
      <w:rPr>
        <w:rFonts w:hint="default"/>
        <w:lang w:val="pl-PL" w:eastAsia="en-US" w:bidi="ar-SA"/>
      </w:rPr>
    </w:lvl>
    <w:lvl w:ilvl="8" w:tplc="6BD692CA">
      <w:numFmt w:val="bullet"/>
      <w:lvlText w:val="•"/>
      <w:lvlJc w:val="left"/>
      <w:pPr>
        <w:ind w:left="7274" w:hanging="286"/>
      </w:pPr>
      <w:rPr>
        <w:rFonts w:hint="default"/>
        <w:lang w:val="pl-PL" w:eastAsia="en-US" w:bidi="ar-SA"/>
      </w:rPr>
    </w:lvl>
  </w:abstractNum>
  <w:abstractNum w:abstractNumId="52" w15:restartNumberingAfterBreak="0">
    <w:nsid w:val="76F85811"/>
    <w:multiLevelType w:val="hybridMultilevel"/>
    <w:tmpl w:val="0748A1D4"/>
    <w:lvl w:ilvl="0" w:tplc="0E8696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B224B11E">
      <w:start w:val="1"/>
      <w:numFmt w:val="decimal"/>
      <w:lvlText w:val="%2)"/>
      <w:lvlJc w:val="left"/>
      <w:pPr>
        <w:ind w:left="1110" w:hanging="428"/>
        <w:jc w:val="right"/>
      </w:pPr>
      <w:rPr>
        <w:rFonts w:ascii="Arial" w:eastAsia="Arial MT" w:hAnsi="Arial" w:cs="Arial" w:hint="default"/>
        <w:spacing w:val="-1"/>
        <w:w w:val="100"/>
        <w:sz w:val="24"/>
        <w:szCs w:val="24"/>
        <w:lang w:val="pl-PL" w:eastAsia="en-US" w:bidi="ar-SA"/>
      </w:rPr>
    </w:lvl>
    <w:lvl w:ilvl="2" w:tplc="6DA86156">
      <w:numFmt w:val="bullet"/>
      <w:lvlText w:val="•"/>
      <w:lvlJc w:val="left"/>
      <w:pPr>
        <w:ind w:left="1200" w:hanging="428"/>
      </w:pPr>
      <w:rPr>
        <w:rFonts w:hint="default"/>
        <w:lang w:val="pl-PL" w:eastAsia="en-US" w:bidi="ar-SA"/>
      </w:rPr>
    </w:lvl>
    <w:lvl w:ilvl="3" w:tplc="AAE21304">
      <w:numFmt w:val="bullet"/>
      <w:lvlText w:val="•"/>
      <w:lvlJc w:val="left"/>
      <w:pPr>
        <w:ind w:left="2213" w:hanging="428"/>
      </w:pPr>
      <w:rPr>
        <w:rFonts w:hint="default"/>
        <w:lang w:val="pl-PL" w:eastAsia="en-US" w:bidi="ar-SA"/>
      </w:rPr>
    </w:lvl>
    <w:lvl w:ilvl="4" w:tplc="033C53BE">
      <w:numFmt w:val="bullet"/>
      <w:lvlText w:val="•"/>
      <w:lvlJc w:val="left"/>
      <w:pPr>
        <w:ind w:left="3226" w:hanging="428"/>
      </w:pPr>
      <w:rPr>
        <w:rFonts w:hint="default"/>
        <w:lang w:val="pl-PL" w:eastAsia="en-US" w:bidi="ar-SA"/>
      </w:rPr>
    </w:lvl>
    <w:lvl w:ilvl="5" w:tplc="378A1674">
      <w:numFmt w:val="bullet"/>
      <w:lvlText w:val="•"/>
      <w:lvlJc w:val="left"/>
      <w:pPr>
        <w:ind w:left="4239" w:hanging="428"/>
      </w:pPr>
      <w:rPr>
        <w:rFonts w:hint="default"/>
        <w:lang w:val="pl-PL" w:eastAsia="en-US" w:bidi="ar-SA"/>
      </w:rPr>
    </w:lvl>
    <w:lvl w:ilvl="6" w:tplc="A7E2112E">
      <w:numFmt w:val="bullet"/>
      <w:lvlText w:val="•"/>
      <w:lvlJc w:val="left"/>
      <w:pPr>
        <w:ind w:left="5253" w:hanging="428"/>
      </w:pPr>
      <w:rPr>
        <w:rFonts w:hint="default"/>
        <w:lang w:val="pl-PL" w:eastAsia="en-US" w:bidi="ar-SA"/>
      </w:rPr>
    </w:lvl>
    <w:lvl w:ilvl="7" w:tplc="70C25942">
      <w:numFmt w:val="bullet"/>
      <w:lvlText w:val="•"/>
      <w:lvlJc w:val="left"/>
      <w:pPr>
        <w:ind w:left="6266" w:hanging="428"/>
      </w:pPr>
      <w:rPr>
        <w:rFonts w:hint="default"/>
        <w:lang w:val="pl-PL" w:eastAsia="en-US" w:bidi="ar-SA"/>
      </w:rPr>
    </w:lvl>
    <w:lvl w:ilvl="8" w:tplc="8B941EAE">
      <w:numFmt w:val="bullet"/>
      <w:lvlText w:val="•"/>
      <w:lvlJc w:val="left"/>
      <w:pPr>
        <w:ind w:left="7279" w:hanging="428"/>
      </w:pPr>
      <w:rPr>
        <w:rFonts w:hint="default"/>
        <w:lang w:val="pl-PL" w:eastAsia="en-US" w:bidi="ar-SA"/>
      </w:rPr>
    </w:lvl>
  </w:abstractNum>
  <w:abstractNum w:abstractNumId="53" w15:restartNumberingAfterBreak="0">
    <w:nsid w:val="78D557CB"/>
    <w:multiLevelType w:val="hybridMultilevel"/>
    <w:tmpl w:val="9F3064C6"/>
    <w:lvl w:ilvl="0" w:tplc="18827CC2">
      <w:start w:val="1"/>
      <w:numFmt w:val="decimal"/>
      <w:lvlText w:val="%1)"/>
      <w:lvlJc w:val="left"/>
      <w:pPr>
        <w:ind w:left="836" w:hanging="360"/>
      </w:pPr>
      <w:rPr>
        <w:rFonts w:hint="default"/>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54" w15:restartNumberingAfterBreak="0">
    <w:nsid w:val="7BFE16C8"/>
    <w:multiLevelType w:val="hybridMultilevel"/>
    <w:tmpl w:val="54246534"/>
    <w:lvl w:ilvl="0" w:tplc="BB4A816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0655DC"/>
    <w:multiLevelType w:val="hybridMultilevel"/>
    <w:tmpl w:val="7848D784"/>
    <w:lvl w:ilvl="0" w:tplc="92402DC2">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EB315F"/>
    <w:multiLevelType w:val="hybridMultilevel"/>
    <w:tmpl w:val="44D86AFE"/>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3125801">
    <w:abstractNumId w:val="39"/>
  </w:num>
  <w:num w:numId="2" w16cid:durableId="1616674780">
    <w:abstractNumId w:val="7"/>
  </w:num>
  <w:num w:numId="3" w16cid:durableId="1253079688">
    <w:abstractNumId w:val="42"/>
  </w:num>
  <w:num w:numId="4" w16cid:durableId="815611313">
    <w:abstractNumId w:val="52"/>
  </w:num>
  <w:num w:numId="5" w16cid:durableId="432936780">
    <w:abstractNumId w:val="13"/>
  </w:num>
  <w:num w:numId="6" w16cid:durableId="1783648202">
    <w:abstractNumId w:val="26"/>
  </w:num>
  <w:num w:numId="7" w16cid:durableId="711810015">
    <w:abstractNumId w:val="23"/>
  </w:num>
  <w:num w:numId="8" w16cid:durableId="1055158666">
    <w:abstractNumId w:val="51"/>
  </w:num>
  <w:num w:numId="9" w16cid:durableId="1858276975">
    <w:abstractNumId w:val="46"/>
  </w:num>
  <w:num w:numId="10" w16cid:durableId="1609699337">
    <w:abstractNumId w:val="1"/>
  </w:num>
  <w:num w:numId="11" w16cid:durableId="1412969437">
    <w:abstractNumId w:val="18"/>
  </w:num>
  <w:num w:numId="12" w16cid:durableId="1764104381">
    <w:abstractNumId w:val="41"/>
  </w:num>
  <w:num w:numId="13" w16cid:durableId="2037347279">
    <w:abstractNumId w:val="33"/>
  </w:num>
  <w:num w:numId="14" w16cid:durableId="1643924783">
    <w:abstractNumId w:val="49"/>
  </w:num>
  <w:num w:numId="15" w16cid:durableId="1591086155">
    <w:abstractNumId w:val="27"/>
  </w:num>
  <w:num w:numId="16" w16cid:durableId="402608756">
    <w:abstractNumId w:val="6"/>
  </w:num>
  <w:num w:numId="17" w16cid:durableId="953948877">
    <w:abstractNumId w:val="43"/>
  </w:num>
  <w:num w:numId="18" w16cid:durableId="589973243">
    <w:abstractNumId w:val="28"/>
  </w:num>
  <w:num w:numId="19" w16cid:durableId="1720544871">
    <w:abstractNumId w:val="19"/>
  </w:num>
  <w:num w:numId="20" w16cid:durableId="1422020136">
    <w:abstractNumId w:val="32"/>
  </w:num>
  <w:num w:numId="21" w16cid:durableId="676273240">
    <w:abstractNumId w:val="48"/>
  </w:num>
  <w:num w:numId="22" w16cid:durableId="1193494391">
    <w:abstractNumId w:val="3"/>
  </w:num>
  <w:num w:numId="23" w16cid:durableId="49890306">
    <w:abstractNumId w:val="53"/>
  </w:num>
  <w:num w:numId="24" w16cid:durableId="1060440838">
    <w:abstractNumId w:val="22"/>
  </w:num>
  <w:num w:numId="25" w16cid:durableId="281233554">
    <w:abstractNumId w:val="55"/>
  </w:num>
  <w:num w:numId="26" w16cid:durableId="45954716">
    <w:abstractNumId w:val="21"/>
  </w:num>
  <w:num w:numId="27" w16cid:durableId="1541354290">
    <w:abstractNumId w:val="15"/>
  </w:num>
  <w:num w:numId="28" w16cid:durableId="417792685">
    <w:abstractNumId w:val="10"/>
  </w:num>
  <w:num w:numId="29" w16cid:durableId="2117364666">
    <w:abstractNumId w:val="5"/>
  </w:num>
  <w:num w:numId="30" w16cid:durableId="1578251527">
    <w:abstractNumId w:val="9"/>
  </w:num>
  <w:num w:numId="31" w16cid:durableId="1486513949">
    <w:abstractNumId w:val="56"/>
  </w:num>
  <w:num w:numId="32" w16cid:durableId="1869489550">
    <w:abstractNumId w:val="54"/>
  </w:num>
  <w:num w:numId="33" w16cid:durableId="1551453686">
    <w:abstractNumId w:val="14"/>
  </w:num>
  <w:num w:numId="34" w16cid:durableId="1496262606">
    <w:abstractNumId w:val="34"/>
  </w:num>
  <w:num w:numId="35" w16cid:durableId="1073352604">
    <w:abstractNumId w:val="47"/>
  </w:num>
  <w:num w:numId="36" w16cid:durableId="973677908">
    <w:abstractNumId w:val="2"/>
  </w:num>
  <w:num w:numId="37" w16cid:durableId="1675838200">
    <w:abstractNumId w:val="50"/>
  </w:num>
  <w:num w:numId="38" w16cid:durableId="791486597">
    <w:abstractNumId w:val="31"/>
  </w:num>
  <w:num w:numId="39" w16cid:durableId="114298429">
    <w:abstractNumId w:val="38"/>
  </w:num>
  <w:num w:numId="40" w16cid:durableId="210308162">
    <w:abstractNumId w:val="45"/>
  </w:num>
  <w:num w:numId="41" w16cid:durableId="1863396515">
    <w:abstractNumId w:val="17"/>
  </w:num>
  <w:num w:numId="42" w16cid:durableId="742291966">
    <w:abstractNumId w:val="44"/>
  </w:num>
  <w:num w:numId="43" w16cid:durableId="1058363285">
    <w:abstractNumId w:val="20"/>
  </w:num>
  <w:num w:numId="44" w16cid:durableId="261450625">
    <w:abstractNumId w:val="40"/>
  </w:num>
  <w:num w:numId="45" w16cid:durableId="1963922165">
    <w:abstractNumId w:val="24"/>
  </w:num>
  <w:num w:numId="46" w16cid:durableId="1263492460">
    <w:abstractNumId w:val="16"/>
  </w:num>
  <w:num w:numId="47" w16cid:durableId="1191072925">
    <w:abstractNumId w:val="30"/>
  </w:num>
  <w:num w:numId="48" w16cid:durableId="492650004">
    <w:abstractNumId w:val="29"/>
  </w:num>
  <w:num w:numId="49" w16cid:durableId="1506090028">
    <w:abstractNumId w:val="0"/>
  </w:num>
  <w:num w:numId="50" w16cid:durableId="911618788">
    <w:abstractNumId w:val="8"/>
  </w:num>
  <w:num w:numId="51" w16cid:durableId="1699158592">
    <w:abstractNumId w:val="35"/>
  </w:num>
  <w:num w:numId="52" w16cid:durableId="9068738">
    <w:abstractNumId w:val="11"/>
  </w:num>
  <w:num w:numId="53" w16cid:durableId="1953780920">
    <w:abstractNumId w:val="36"/>
  </w:num>
  <w:num w:numId="54" w16cid:durableId="2029134897">
    <w:abstractNumId w:val="12"/>
  </w:num>
  <w:num w:numId="55" w16cid:durableId="1235971158">
    <w:abstractNumId w:val="37"/>
  </w:num>
  <w:num w:numId="56" w16cid:durableId="141578797">
    <w:abstractNumId w:val="4"/>
  </w:num>
  <w:num w:numId="57" w16cid:durableId="1490560755">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B34"/>
    <w:rsid w:val="00015808"/>
    <w:rsid w:val="00044A80"/>
    <w:rsid w:val="00050036"/>
    <w:rsid w:val="000544BD"/>
    <w:rsid w:val="00065522"/>
    <w:rsid w:val="000749B2"/>
    <w:rsid w:val="00087503"/>
    <w:rsid w:val="000B6142"/>
    <w:rsid w:val="000E64A5"/>
    <w:rsid w:val="000F4A09"/>
    <w:rsid w:val="00115EA6"/>
    <w:rsid w:val="00124AB8"/>
    <w:rsid w:val="00147A18"/>
    <w:rsid w:val="00157F38"/>
    <w:rsid w:val="00174BA6"/>
    <w:rsid w:val="00183CDA"/>
    <w:rsid w:val="001B384E"/>
    <w:rsid w:val="001D378E"/>
    <w:rsid w:val="001D3BA9"/>
    <w:rsid w:val="001E5EB8"/>
    <w:rsid w:val="002155B6"/>
    <w:rsid w:val="0021708F"/>
    <w:rsid w:val="00243CC6"/>
    <w:rsid w:val="00245177"/>
    <w:rsid w:val="0024546C"/>
    <w:rsid w:val="00271FF9"/>
    <w:rsid w:val="00283CDA"/>
    <w:rsid w:val="00292FBE"/>
    <w:rsid w:val="002B42F7"/>
    <w:rsid w:val="002C2B3A"/>
    <w:rsid w:val="002D6ABC"/>
    <w:rsid w:val="002F3EB6"/>
    <w:rsid w:val="002F4848"/>
    <w:rsid w:val="003047DC"/>
    <w:rsid w:val="00310E68"/>
    <w:rsid w:val="00346A2D"/>
    <w:rsid w:val="0036329B"/>
    <w:rsid w:val="003808BC"/>
    <w:rsid w:val="003976BE"/>
    <w:rsid w:val="003A1204"/>
    <w:rsid w:val="003A589D"/>
    <w:rsid w:val="003B0E82"/>
    <w:rsid w:val="003B495B"/>
    <w:rsid w:val="003C0B34"/>
    <w:rsid w:val="003C4EA6"/>
    <w:rsid w:val="003D2F47"/>
    <w:rsid w:val="003D5E8A"/>
    <w:rsid w:val="003E6C0C"/>
    <w:rsid w:val="00413181"/>
    <w:rsid w:val="0042055C"/>
    <w:rsid w:val="00422307"/>
    <w:rsid w:val="00454ABF"/>
    <w:rsid w:val="00455862"/>
    <w:rsid w:val="00463453"/>
    <w:rsid w:val="0047169B"/>
    <w:rsid w:val="00474418"/>
    <w:rsid w:val="00476031"/>
    <w:rsid w:val="00497BB9"/>
    <w:rsid w:val="004A0657"/>
    <w:rsid w:val="004C1AD5"/>
    <w:rsid w:val="004C5307"/>
    <w:rsid w:val="004E0DB9"/>
    <w:rsid w:val="004E6C0A"/>
    <w:rsid w:val="005149C3"/>
    <w:rsid w:val="00563321"/>
    <w:rsid w:val="005642B1"/>
    <w:rsid w:val="00583C72"/>
    <w:rsid w:val="00584538"/>
    <w:rsid w:val="00594F77"/>
    <w:rsid w:val="005A0CAA"/>
    <w:rsid w:val="005B7AAC"/>
    <w:rsid w:val="005E41D7"/>
    <w:rsid w:val="005E7784"/>
    <w:rsid w:val="006009A5"/>
    <w:rsid w:val="00620979"/>
    <w:rsid w:val="00642976"/>
    <w:rsid w:val="00642B79"/>
    <w:rsid w:val="00650665"/>
    <w:rsid w:val="0065399F"/>
    <w:rsid w:val="00666542"/>
    <w:rsid w:val="006817F9"/>
    <w:rsid w:val="00685A62"/>
    <w:rsid w:val="00695D44"/>
    <w:rsid w:val="006A0F28"/>
    <w:rsid w:val="006A201D"/>
    <w:rsid w:val="006A609B"/>
    <w:rsid w:val="006A73F6"/>
    <w:rsid w:val="006B1354"/>
    <w:rsid w:val="006D4537"/>
    <w:rsid w:val="006E27AC"/>
    <w:rsid w:val="006E674D"/>
    <w:rsid w:val="006F69C3"/>
    <w:rsid w:val="007472D1"/>
    <w:rsid w:val="0076662D"/>
    <w:rsid w:val="00790517"/>
    <w:rsid w:val="007B57D5"/>
    <w:rsid w:val="007C467F"/>
    <w:rsid w:val="007D1F01"/>
    <w:rsid w:val="007D36C0"/>
    <w:rsid w:val="007E2898"/>
    <w:rsid w:val="007F5950"/>
    <w:rsid w:val="008027B4"/>
    <w:rsid w:val="0080458E"/>
    <w:rsid w:val="00805DB1"/>
    <w:rsid w:val="00816D81"/>
    <w:rsid w:val="00823578"/>
    <w:rsid w:val="00823C08"/>
    <w:rsid w:val="00861D8F"/>
    <w:rsid w:val="00866443"/>
    <w:rsid w:val="008676CB"/>
    <w:rsid w:val="008869E2"/>
    <w:rsid w:val="00893BAE"/>
    <w:rsid w:val="00894298"/>
    <w:rsid w:val="008D5EAC"/>
    <w:rsid w:val="008E1F5E"/>
    <w:rsid w:val="008F3D73"/>
    <w:rsid w:val="008F577F"/>
    <w:rsid w:val="009332C6"/>
    <w:rsid w:val="00934522"/>
    <w:rsid w:val="00945E30"/>
    <w:rsid w:val="00972C24"/>
    <w:rsid w:val="009741E3"/>
    <w:rsid w:val="00987BD1"/>
    <w:rsid w:val="009959C3"/>
    <w:rsid w:val="00996EF5"/>
    <w:rsid w:val="009B0021"/>
    <w:rsid w:val="009B4DC7"/>
    <w:rsid w:val="009E1A34"/>
    <w:rsid w:val="009F4041"/>
    <w:rsid w:val="00A245B3"/>
    <w:rsid w:val="00A27C04"/>
    <w:rsid w:val="00A400B7"/>
    <w:rsid w:val="00A43A1A"/>
    <w:rsid w:val="00A46E30"/>
    <w:rsid w:val="00A54222"/>
    <w:rsid w:val="00A55592"/>
    <w:rsid w:val="00A62B92"/>
    <w:rsid w:val="00A677D5"/>
    <w:rsid w:val="00A70484"/>
    <w:rsid w:val="00A873AC"/>
    <w:rsid w:val="00A9433E"/>
    <w:rsid w:val="00AB66BC"/>
    <w:rsid w:val="00AC3069"/>
    <w:rsid w:val="00AC760F"/>
    <w:rsid w:val="00AD6A3F"/>
    <w:rsid w:val="00AD6C21"/>
    <w:rsid w:val="00AF5138"/>
    <w:rsid w:val="00B136CF"/>
    <w:rsid w:val="00B16E16"/>
    <w:rsid w:val="00B20269"/>
    <w:rsid w:val="00B227D5"/>
    <w:rsid w:val="00B26850"/>
    <w:rsid w:val="00B32DCC"/>
    <w:rsid w:val="00B662B1"/>
    <w:rsid w:val="00B66CF7"/>
    <w:rsid w:val="00B71632"/>
    <w:rsid w:val="00B7749E"/>
    <w:rsid w:val="00B7764C"/>
    <w:rsid w:val="00B7767F"/>
    <w:rsid w:val="00B815CE"/>
    <w:rsid w:val="00B87C38"/>
    <w:rsid w:val="00BC22DF"/>
    <w:rsid w:val="00BC2985"/>
    <w:rsid w:val="00BC7DD9"/>
    <w:rsid w:val="00BF07E0"/>
    <w:rsid w:val="00C061DC"/>
    <w:rsid w:val="00C1747C"/>
    <w:rsid w:val="00C419B0"/>
    <w:rsid w:val="00C445C1"/>
    <w:rsid w:val="00C476BB"/>
    <w:rsid w:val="00C7469E"/>
    <w:rsid w:val="00CA2368"/>
    <w:rsid w:val="00CD2B06"/>
    <w:rsid w:val="00CD69A6"/>
    <w:rsid w:val="00D06B34"/>
    <w:rsid w:val="00D11FC7"/>
    <w:rsid w:val="00D20A08"/>
    <w:rsid w:val="00D22728"/>
    <w:rsid w:val="00D26F48"/>
    <w:rsid w:val="00D32B6F"/>
    <w:rsid w:val="00D4773E"/>
    <w:rsid w:val="00D53BFF"/>
    <w:rsid w:val="00D56CE0"/>
    <w:rsid w:val="00D60C7E"/>
    <w:rsid w:val="00D84BA7"/>
    <w:rsid w:val="00D86690"/>
    <w:rsid w:val="00DA05CF"/>
    <w:rsid w:val="00DA1B09"/>
    <w:rsid w:val="00DC005E"/>
    <w:rsid w:val="00DC4E40"/>
    <w:rsid w:val="00DD02CA"/>
    <w:rsid w:val="00DE387C"/>
    <w:rsid w:val="00E00F3B"/>
    <w:rsid w:val="00E01F26"/>
    <w:rsid w:val="00E142D1"/>
    <w:rsid w:val="00E2317C"/>
    <w:rsid w:val="00E2709E"/>
    <w:rsid w:val="00E3055C"/>
    <w:rsid w:val="00E314AC"/>
    <w:rsid w:val="00E4147A"/>
    <w:rsid w:val="00E455A0"/>
    <w:rsid w:val="00E51D5D"/>
    <w:rsid w:val="00E53FCE"/>
    <w:rsid w:val="00E742D1"/>
    <w:rsid w:val="00E87D2F"/>
    <w:rsid w:val="00E94B60"/>
    <w:rsid w:val="00E97DD0"/>
    <w:rsid w:val="00EC1A85"/>
    <w:rsid w:val="00ED0C37"/>
    <w:rsid w:val="00ED2A7D"/>
    <w:rsid w:val="00ED457A"/>
    <w:rsid w:val="00EE2298"/>
    <w:rsid w:val="00EF1EF6"/>
    <w:rsid w:val="00F02ECA"/>
    <w:rsid w:val="00F25D7B"/>
    <w:rsid w:val="00F45B62"/>
    <w:rsid w:val="00F54A67"/>
    <w:rsid w:val="00F63D1E"/>
    <w:rsid w:val="00F645FD"/>
    <w:rsid w:val="00F668E4"/>
    <w:rsid w:val="00F916F2"/>
    <w:rsid w:val="00FA25C2"/>
    <w:rsid w:val="00FA5AA6"/>
    <w:rsid w:val="00FC5D79"/>
    <w:rsid w:val="00FD3F86"/>
    <w:rsid w:val="00FF5E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69A04"/>
  <w15:docId w15:val="{C32BC2A4-AAC9-495A-BAB4-BA343313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spacing w:before="35"/>
      <w:ind w:left="887" w:right="527"/>
      <w:jc w:val="center"/>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476" w:hanging="360"/>
      <w:jc w:val="both"/>
    </w:pPr>
  </w:style>
  <w:style w:type="paragraph" w:styleId="Akapitzlist">
    <w:name w:val="List Paragraph"/>
    <w:basedOn w:val="Normalny"/>
    <w:uiPriority w:val="1"/>
    <w:qFormat/>
    <w:pPr>
      <w:ind w:left="47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583C72"/>
    <w:pPr>
      <w:tabs>
        <w:tab w:val="center" w:pos="4536"/>
        <w:tab w:val="right" w:pos="9072"/>
      </w:tabs>
    </w:pPr>
  </w:style>
  <w:style w:type="character" w:customStyle="1" w:styleId="NagwekZnak">
    <w:name w:val="Nagłówek Znak"/>
    <w:basedOn w:val="Domylnaczcionkaakapitu"/>
    <w:link w:val="Nagwek"/>
    <w:uiPriority w:val="99"/>
    <w:rsid w:val="00583C72"/>
    <w:rPr>
      <w:rFonts w:ascii="Arial MT" w:eastAsia="Arial MT" w:hAnsi="Arial MT" w:cs="Arial MT"/>
      <w:lang w:val="pl-PL"/>
    </w:rPr>
  </w:style>
  <w:style w:type="paragraph" w:styleId="Stopka">
    <w:name w:val="footer"/>
    <w:basedOn w:val="Normalny"/>
    <w:link w:val="StopkaZnak"/>
    <w:uiPriority w:val="99"/>
    <w:unhideWhenUsed/>
    <w:rsid w:val="00583C72"/>
    <w:pPr>
      <w:tabs>
        <w:tab w:val="center" w:pos="4536"/>
        <w:tab w:val="right" w:pos="9072"/>
      </w:tabs>
    </w:pPr>
  </w:style>
  <w:style w:type="character" w:customStyle="1" w:styleId="StopkaZnak">
    <w:name w:val="Stopka Znak"/>
    <w:basedOn w:val="Domylnaczcionkaakapitu"/>
    <w:link w:val="Stopka"/>
    <w:uiPriority w:val="99"/>
    <w:rsid w:val="00583C72"/>
    <w:rPr>
      <w:rFonts w:ascii="Arial MT" w:eastAsia="Arial MT" w:hAnsi="Arial MT" w:cs="Arial MT"/>
      <w:lang w:val="pl-PL"/>
    </w:rPr>
  </w:style>
  <w:style w:type="character" w:styleId="Tekstzastpczy">
    <w:name w:val="Placeholder Text"/>
    <w:basedOn w:val="Domylnaczcionkaakapitu"/>
    <w:uiPriority w:val="99"/>
    <w:semiHidden/>
    <w:rsid w:val="00E51D5D"/>
    <w:rPr>
      <w:color w:val="808080"/>
    </w:rPr>
  </w:style>
  <w:style w:type="character" w:customStyle="1" w:styleId="TekstpodstawowyZnak">
    <w:name w:val="Tekst podstawowy Znak"/>
    <w:basedOn w:val="Domylnaczcionkaakapitu"/>
    <w:link w:val="Tekstpodstawowy"/>
    <w:uiPriority w:val="1"/>
    <w:rsid w:val="003D5E8A"/>
    <w:rPr>
      <w:rFonts w:ascii="Arial MT" w:eastAsia="Arial MT" w:hAnsi="Arial MT" w:cs="Arial MT"/>
      <w:lang w:val="pl-PL"/>
    </w:rPr>
  </w:style>
  <w:style w:type="character" w:styleId="Hipercze">
    <w:name w:val="Hyperlink"/>
    <w:basedOn w:val="Domylnaczcionkaakapitu"/>
    <w:uiPriority w:val="99"/>
    <w:unhideWhenUsed/>
    <w:rsid w:val="00E53FCE"/>
    <w:rPr>
      <w:color w:val="0000FF" w:themeColor="hyperlink"/>
      <w:u w:val="single"/>
    </w:rPr>
  </w:style>
  <w:style w:type="character" w:styleId="Nierozpoznanawzmianka">
    <w:name w:val="Unresolved Mention"/>
    <w:basedOn w:val="Domylnaczcionkaakapitu"/>
    <w:uiPriority w:val="99"/>
    <w:semiHidden/>
    <w:unhideWhenUsed/>
    <w:rsid w:val="00E53FCE"/>
    <w:rPr>
      <w:color w:val="605E5C"/>
      <w:shd w:val="clear" w:color="auto" w:fill="E1DFDD"/>
    </w:rPr>
  </w:style>
  <w:style w:type="paragraph" w:styleId="Tekstprzypisudolnego">
    <w:name w:val="footnote text"/>
    <w:basedOn w:val="Normalny"/>
    <w:link w:val="TekstprzypisudolnegoZnak"/>
    <w:semiHidden/>
    <w:rsid w:val="00413181"/>
    <w:pPr>
      <w:widowControl/>
      <w:autoSpaceDE/>
      <w:autoSpaceDN/>
      <w:ind w:left="720" w:hanging="357"/>
      <w:jc w:val="both"/>
    </w:pPr>
    <w:rPr>
      <w:rFonts w:ascii="Calibri" w:eastAsia="Times New Roman" w:hAnsi="Calibri" w:cs="Calibri"/>
      <w:sz w:val="20"/>
      <w:szCs w:val="20"/>
      <w:lang w:eastAsia="pl-PL"/>
    </w:rPr>
  </w:style>
  <w:style w:type="character" w:customStyle="1" w:styleId="TekstprzypisudolnegoZnak">
    <w:name w:val="Tekst przypisu dolnego Znak"/>
    <w:basedOn w:val="Domylnaczcionkaakapitu"/>
    <w:link w:val="Tekstprzypisudolnego"/>
    <w:semiHidden/>
    <w:rsid w:val="00413181"/>
    <w:rPr>
      <w:rFonts w:ascii="Calibri" w:eastAsia="Times New Roman" w:hAnsi="Calibri" w:cs="Calibri"/>
      <w:sz w:val="20"/>
      <w:szCs w:val="20"/>
      <w:lang w:val="pl-PL" w:eastAsia="pl-PL"/>
    </w:rPr>
  </w:style>
  <w:style w:type="character" w:styleId="Odwoanieprzypisudolnego">
    <w:name w:val="footnote reference"/>
    <w:semiHidden/>
    <w:rsid w:val="0041318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datki.gov.pl/wykaz-podatnikow-vat-wyszukiwark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D308-9439-4F2C-95F2-728254B6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31</Pages>
  <Words>14255</Words>
  <Characters>85534</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CZEŚĆ II</vt:lpstr>
    </vt:vector>
  </TitlesOfParts>
  <Company/>
  <LinksUpToDate>false</LinksUpToDate>
  <CharactersWithSpaces>99590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CZEŚĆ II</dc:title>
  <dc:creator>Bering</dc:creator>
  <cp:lastModifiedBy>Estera Gwizdała</cp:lastModifiedBy>
  <cp:revision>108</cp:revision>
  <cp:lastPrinted>2023-03-14T11:13:00Z</cp:lastPrinted>
  <dcterms:created xsi:type="dcterms:W3CDTF">2021-12-15T10:00:00Z</dcterms:created>
  <dcterms:modified xsi:type="dcterms:W3CDTF">2024-11-07T12:23:00Z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2013</vt:lpwstr>
  </property>
  <property fmtid="{D5CDD505-2E9C-101B-9397-08002B2CF9AE}" pid="4" name="LastSaved">
    <vt:filetime>2021-10-03T00:00:00Z</vt:filetime>
  </property>
</Properties>
</file>