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4A62" w14:textId="2CE4FD02" w:rsidR="00502021" w:rsidRPr="00BC24C8" w:rsidRDefault="00502021" w:rsidP="005020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44F69D" w14:textId="5A1931C9" w:rsidR="003B6BF5" w:rsidRPr="005E2E92" w:rsidRDefault="003B6BF5" w:rsidP="003B6BF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BC24C8">
        <w:rPr>
          <w:rFonts w:eastAsia="Times New Roman" w:cstheme="minorHAnsi"/>
          <w:b/>
          <w:snapToGrid w:val="0"/>
          <w:lang w:eastAsia="pl-PL"/>
        </w:rPr>
        <w:tab/>
      </w:r>
      <w:r w:rsidRPr="00BC24C8">
        <w:rPr>
          <w:rFonts w:eastAsia="Times New Roman" w:cstheme="minorHAnsi"/>
          <w:b/>
          <w:snapToGrid w:val="0"/>
          <w:lang w:eastAsia="pl-PL"/>
        </w:rPr>
        <w:tab/>
        <w:t xml:space="preserve">                     </w:t>
      </w:r>
      <w:r w:rsidRPr="00BC24C8">
        <w:rPr>
          <w:rFonts w:eastAsia="Times New Roman" w:cstheme="minorHAnsi"/>
          <w:b/>
          <w:snapToGrid w:val="0"/>
          <w:lang w:eastAsia="pl-PL"/>
        </w:rPr>
        <w:tab/>
      </w:r>
      <w:r w:rsidRPr="00BC24C8">
        <w:rPr>
          <w:rFonts w:eastAsia="Times New Roman" w:cstheme="minorHAnsi"/>
          <w:b/>
          <w:snapToGrid w:val="0"/>
          <w:lang w:eastAsia="pl-PL"/>
        </w:rPr>
        <w:tab/>
      </w:r>
      <w:r w:rsidRPr="00BC24C8">
        <w:rPr>
          <w:rFonts w:eastAsia="Times New Roman" w:cstheme="minorHAnsi"/>
          <w:b/>
          <w:snapToGrid w:val="0"/>
          <w:lang w:eastAsia="pl-PL"/>
        </w:rPr>
        <w:tab/>
      </w:r>
      <w:r w:rsidRPr="00BC24C8">
        <w:rPr>
          <w:rFonts w:eastAsia="Times New Roman" w:cstheme="minorHAnsi"/>
          <w:b/>
          <w:snapToGrid w:val="0"/>
          <w:lang w:eastAsia="pl-PL"/>
        </w:rPr>
        <w:tab/>
      </w:r>
      <w:r w:rsidRPr="00BC24C8">
        <w:rPr>
          <w:rFonts w:eastAsia="Times New Roman" w:cstheme="minorHAnsi"/>
          <w:b/>
          <w:snapToGrid w:val="0"/>
          <w:lang w:eastAsia="pl-PL"/>
        </w:rPr>
        <w:tab/>
      </w:r>
      <w:r w:rsidRPr="00BC24C8">
        <w:rPr>
          <w:rFonts w:eastAsia="Times New Roman" w:cstheme="minorHAnsi"/>
          <w:b/>
          <w:snapToGrid w:val="0"/>
          <w:lang w:eastAsia="pl-PL"/>
        </w:rPr>
        <w:tab/>
      </w:r>
      <w:r w:rsidRPr="00BC24C8">
        <w:rPr>
          <w:rFonts w:eastAsia="Times New Roman" w:cstheme="minorHAnsi"/>
          <w:b/>
          <w:snapToGrid w:val="0"/>
          <w:lang w:eastAsia="pl-PL"/>
        </w:rPr>
        <w:tab/>
      </w:r>
      <w:r w:rsidRPr="005E2E92">
        <w:rPr>
          <w:rFonts w:eastAsia="Times New Roman" w:cstheme="minorHAnsi"/>
          <w:b/>
          <w:snapToGrid w:val="0"/>
          <w:lang w:eastAsia="pl-PL"/>
        </w:rPr>
        <w:t xml:space="preserve">                                                                                     Warszawa, dnia </w:t>
      </w:r>
      <w:r w:rsidR="003D6A3F" w:rsidRPr="005E2E92">
        <w:rPr>
          <w:rFonts w:eastAsia="Times New Roman" w:cstheme="minorHAnsi"/>
          <w:b/>
          <w:snapToGrid w:val="0"/>
          <w:lang w:eastAsia="pl-PL"/>
        </w:rPr>
        <w:t>01.10.</w:t>
      </w:r>
      <w:r w:rsidRPr="005E2E92">
        <w:rPr>
          <w:rFonts w:eastAsia="Times New Roman" w:cstheme="minorHAnsi"/>
          <w:b/>
          <w:snapToGrid w:val="0"/>
          <w:lang w:eastAsia="pl-PL"/>
        </w:rPr>
        <w:t>2021 r.</w:t>
      </w:r>
    </w:p>
    <w:p w14:paraId="6CC7C74F" w14:textId="77777777" w:rsidR="003B6BF5" w:rsidRPr="00BC24C8" w:rsidRDefault="003B6BF5" w:rsidP="003B6BF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BC24C8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47360055" w14:textId="77777777" w:rsidR="003B6BF5" w:rsidRPr="00BC24C8" w:rsidRDefault="003B6BF5" w:rsidP="003B6BF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BC24C8">
        <w:rPr>
          <w:rFonts w:eastAsia="Times New Roman" w:cstheme="minorHAnsi"/>
          <w:b/>
          <w:snapToGrid w:val="0"/>
          <w:lang w:eastAsia="pl-PL"/>
        </w:rPr>
        <w:t xml:space="preserve">Samodzielny Wojewódzki Zespół </w:t>
      </w:r>
    </w:p>
    <w:p w14:paraId="7DB7A699" w14:textId="77777777" w:rsidR="003B6BF5" w:rsidRPr="00BC24C8" w:rsidRDefault="003B6BF5" w:rsidP="003B6BF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BC24C8">
        <w:rPr>
          <w:rFonts w:eastAsia="Times New Roman" w:cstheme="minorHAnsi"/>
          <w:b/>
          <w:snapToGrid w:val="0"/>
          <w:lang w:eastAsia="pl-PL"/>
        </w:rPr>
        <w:t xml:space="preserve">Publicznych Zakładów Psychiatrycznej </w:t>
      </w:r>
    </w:p>
    <w:p w14:paraId="097F471A" w14:textId="77777777" w:rsidR="003B6BF5" w:rsidRPr="00BC24C8" w:rsidRDefault="003B6BF5" w:rsidP="003B6BF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BC24C8">
        <w:rPr>
          <w:rFonts w:eastAsia="Times New Roman" w:cstheme="minorHAnsi"/>
          <w:b/>
          <w:snapToGrid w:val="0"/>
          <w:lang w:eastAsia="pl-PL"/>
        </w:rPr>
        <w:t>Opieki Zdrowotnej w Warszawie</w:t>
      </w:r>
    </w:p>
    <w:p w14:paraId="72D76C4F" w14:textId="1AA0A76B" w:rsidR="003B6BF5" w:rsidRPr="00BC24C8" w:rsidRDefault="003B6BF5" w:rsidP="003B6BF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BC24C8">
        <w:rPr>
          <w:rFonts w:eastAsia="Times New Roman" w:cstheme="minorHAnsi"/>
          <w:b/>
          <w:snapToGrid w:val="0"/>
          <w:lang w:eastAsia="pl-PL"/>
        </w:rPr>
        <w:t>ul. Nowowiejska 27, 00-665 Warszawa</w:t>
      </w:r>
    </w:p>
    <w:p w14:paraId="20436926" w14:textId="77777777" w:rsidR="00AC69B6" w:rsidRPr="00BC24C8" w:rsidRDefault="00AC69B6" w:rsidP="003B6BF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6D999113" w14:textId="77777777" w:rsidR="003B6BF5" w:rsidRPr="00BC24C8" w:rsidRDefault="003B6BF5" w:rsidP="003B6BF5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375F65A9" w14:textId="1397C796" w:rsidR="003B6BF5" w:rsidRPr="00BC24C8" w:rsidRDefault="003B6BF5" w:rsidP="003B6BF5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C24C8">
        <w:rPr>
          <w:rFonts w:eastAsia="Times New Roman" w:cstheme="minorHAnsi"/>
          <w:b/>
          <w:snapToGrid w:val="0"/>
          <w:sz w:val="24"/>
          <w:szCs w:val="24"/>
          <w:lang w:eastAsia="pl-PL"/>
        </w:rPr>
        <w:t>ZAWIADOMIENIE O WYBORZE NAJKORZYSTNIEJSZEJ OFERTY</w:t>
      </w:r>
    </w:p>
    <w:p w14:paraId="570D19CE" w14:textId="1F12A004" w:rsidR="003B6BF5" w:rsidRPr="00BC24C8" w:rsidRDefault="003B6BF5" w:rsidP="007B7D69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C24C8">
        <w:rPr>
          <w:rFonts w:eastAsia="Times New Roman" w:cstheme="minorHAnsi"/>
          <w:b/>
          <w:snapToGrid w:val="0"/>
          <w:sz w:val="24"/>
          <w:szCs w:val="24"/>
          <w:lang w:eastAsia="pl-PL"/>
        </w:rPr>
        <w:t>PO PONOWNEJ OCENIE OFERT</w:t>
      </w:r>
      <w:bookmarkStart w:id="0" w:name="_Hlk73008266"/>
      <w:r w:rsidR="003D6A3F" w:rsidRPr="00BC24C8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bookmarkStart w:id="1" w:name="_Hlk83985547"/>
      <w:r w:rsidR="00E96991">
        <w:rPr>
          <w:rFonts w:eastAsia="Times New Roman" w:cstheme="minorHAnsi"/>
          <w:b/>
          <w:snapToGrid w:val="0"/>
          <w:sz w:val="24"/>
          <w:szCs w:val="24"/>
          <w:lang w:eastAsia="pl-PL"/>
        </w:rPr>
        <w:t>-</w:t>
      </w:r>
      <w:r w:rsidR="003D6A3F" w:rsidRPr="00BC24C8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CZĘŚĆ NR 1.</w:t>
      </w:r>
      <w:bookmarkEnd w:id="1"/>
    </w:p>
    <w:p w14:paraId="7080891E" w14:textId="77777777" w:rsidR="007B7D69" w:rsidRPr="00BC24C8" w:rsidRDefault="007B7D69" w:rsidP="007B7D69">
      <w:pPr>
        <w:spacing w:after="0" w:line="240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6661183A" w14:textId="2315B566" w:rsidR="00E96991" w:rsidRPr="00E96991" w:rsidRDefault="00E96991" w:rsidP="00E96991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68" w:lineRule="auto"/>
        <w:jc w:val="both"/>
        <w:rPr>
          <w:rStyle w:val="markedcontent"/>
          <w:rFonts w:ascii="Calibri" w:hAnsi="Calibri" w:cs="Calibri"/>
          <w:b/>
        </w:rPr>
      </w:pPr>
      <w:r>
        <w:rPr>
          <w:rFonts w:ascii="Calibri" w:hAnsi="Calibri" w:cs="Calibri"/>
          <w:b/>
        </w:rPr>
        <w:t>Dotyczy postępowania o udzielenie zamówienia publicznego prowadzonego w trybie podstawowym na podstawie art. 275 pkt 1 ustawy  pt.:</w:t>
      </w:r>
      <w:bookmarkStart w:id="2" w:name="_Hlk518994542"/>
      <w:r>
        <w:rPr>
          <w:rFonts w:ascii="Calibri" w:hAnsi="Calibri" w:cs="Calibri"/>
          <w:b/>
        </w:rPr>
        <w:t xml:space="preserve"> „Świadczenie usług pralniczych dla Szpitala Nowowiejskiego”, nr sprawy 4/DZP/20</w:t>
      </w:r>
      <w:bookmarkEnd w:id="2"/>
      <w:r>
        <w:rPr>
          <w:rFonts w:ascii="Calibri" w:hAnsi="Calibri" w:cs="Calibri"/>
          <w:b/>
        </w:rPr>
        <w:t>21 - Część nr 1.</w:t>
      </w:r>
    </w:p>
    <w:p w14:paraId="39392D3D" w14:textId="2C98361F" w:rsidR="003D6A3F" w:rsidRPr="00BC24C8" w:rsidRDefault="003D6A3F" w:rsidP="004558F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C24C8">
        <w:rPr>
          <w:rStyle w:val="markedcontent"/>
          <w:rFonts w:asciiTheme="minorHAnsi" w:hAnsiTheme="minorHAnsi" w:cstheme="minorHAnsi"/>
          <w:sz w:val="22"/>
          <w:szCs w:val="22"/>
        </w:rPr>
        <w:t>W związku z wyrokiem Krajowej Izby Odwoławczej Wyrok z dnia 1</w:t>
      </w:r>
      <w:r w:rsidR="005E2E92">
        <w:rPr>
          <w:rStyle w:val="markedcontent"/>
          <w:rFonts w:asciiTheme="minorHAnsi" w:hAnsiTheme="minorHAnsi" w:cstheme="minorHAnsi"/>
          <w:sz w:val="22"/>
          <w:szCs w:val="22"/>
        </w:rPr>
        <w:t>7</w:t>
      </w:r>
      <w:r w:rsidRPr="00BC24C8">
        <w:rPr>
          <w:rStyle w:val="markedcontent"/>
          <w:rFonts w:asciiTheme="minorHAnsi" w:hAnsiTheme="minorHAnsi" w:cstheme="minorHAnsi"/>
          <w:sz w:val="22"/>
          <w:szCs w:val="22"/>
        </w:rPr>
        <w:t xml:space="preserve"> września 2021 r. </w:t>
      </w:r>
      <w:bookmarkStart w:id="3" w:name="_Hlk83985711"/>
      <w:r w:rsidRPr="00BC24C8">
        <w:rPr>
          <w:rStyle w:val="markedcontent"/>
          <w:rFonts w:asciiTheme="minorHAnsi" w:hAnsiTheme="minorHAnsi" w:cstheme="minorHAnsi"/>
          <w:sz w:val="22"/>
          <w:szCs w:val="22"/>
        </w:rPr>
        <w:t xml:space="preserve">Sygn. akt: KIO 2586/2021 </w:t>
      </w:r>
      <w:bookmarkEnd w:id="3"/>
      <w:r w:rsidRPr="00BC24C8">
        <w:rPr>
          <w:rStyle w:val="markedcontent"/>
          <w:rFonts w:asciiTheme="minorHAnsi" w:hAnsiTheme="minorHAnsi" w:cstheme="minorHAnsi"/>
          <w:sz w:val="22"/>
          <w:szCs w:val="22"/>
        </w:rPr>
        <w:t xml:space="preserve">uwzgledniającym odwołanie Wykonawcy </w:t>
      </w:r>
      <w:r w:rsidRPr="00BC24C8">
        <w:rPr>
          <w:rFonts w:asciiTheme="minorHAnsi" w:eastAsia="Times New Roman" w:hAnsiTheme="minorHAnsi" w:cstheme="minorHAnsi"/>
          <w:bCs/>
          <w:snapToGrid w:val="0"/>
          <w:sz w:val="22"/>
          <w:szCs w:val="22"/>
          <w:lang w:eastAsia="pl-PL"/>
        </w:rPr>
        <w:t xml:space="preserve"> wniesione w dniu 31.08.2021 r. przez Konsorcjum </w:t>
      </w:r>
      <w:r w:rsidRPr="00BC24C8">
        <w:rPr>
          <w:rFonts w:asciiTheme="minorHAnsi" w:hAnsiTheme="minorHAnsi" w:cstheme="minorHAnsi"/>
          <w:bCs/>
          <w:sz w:val="22"/>
          <w:szCs w:val="22"/>
        </w:rPr>
        <w:t>Citonet - Warszawa</w:t>
      </w:r>
      <w:r w:rsidRPr="00BC24C8">
        <w:rPr>
          <w:rFonts w:asciiTheme="minorHAnsi" w:hAnsiTheme="minorHAnsi" w:cstheme="minorHAnsi"/>
          <w:sz w:val="22"/>
          <w:szCs w:val="22"/>
        </w:rPr>
        <w:t xml:space="preserve"> sp. z o. o.</w:t>
      </w:r>
      <w:r w:rsidRPr="00BC24C8">
        <w:rPr>
          <w:rFonts w:asciiTheme="minorHAnsi" w:eastAsia="Times New Roman" w:hAnsiTheme="minorHAnsi" w:cstheme="minorHAnsi"/>
          <w:bCs/>
          <w:snapToGrid w:val="0"/>
          <w:sz w:val="22"/>
          <w:szCs w:val="22"/>
          <w:lang w:eastAsia="pl-PL"/>
        </w:rPr>
        <w:t xml:space="preserve"> i </w:t>
      </w:r>
      <w:r w:rsidRPr="00BC24C8">
        <w:rPr>
          <w:rFonts w:asciiTheme="minorHAnsi" w:hAnsiTheme="minorHAnsi" w:cstheme="minorHAnsi"/>
          <w:sz w:val="22"/>
          <w:szCs w:val="22"/>
        </w:rPr>
        <w:t>Toruńskie Zakłady Materiałów Opatrunkowych S.A.</w:t>
      </w:r>
      <w:r w:rsidRPr="00BC24C8">
        <w:rPr>
          <w:rStyle w:val="markedcontent"/>
          <w:rFonts w:asciiTheme="minorHAnsi" w:hAnsiTheme="minorHAnsi" w:cstheme="minorHAnsi"/>
          <w:sz w:val="22"/>
          <w:szCs w:val="22"/>
        </w:rPr>
        <w:t xml:space="preserve"> przy udziale Wykonawcy w charakterze Przystępującego </w:t>
      </w:r>
      <w:r w:rsidRPr="00BC24C8">
        <w:rPr>
          <w:rFonts w:asciiTheme="minorHAnsi" w:hAnsiTheme="minorHAnsi" w:cstheme="minorHAnsi"/>
          <w:sz w:val="22"/>
          <w:szCs w:val="22"/>
        </w:rPr>
        <w:t xml:space="preserve">Tom-Marg ZPCH Sp. z o. o. </w:t>
      </w:r>
      <w:r w:rsidRPr="00BC24C8">
        <w:rPr>
          <w:rStyle w:val="markedcontent"/>
          <w:rFonts w:asciiTheme="minorHAnsi" w:hAnsiTheme="minorHAnsi" w:cstheme="minorHAnsi"/>
          <w:sz w:val="22"/>
          <w:szCs w:val="22"/>
        </w:rPr>
        <w:t xml:space="preserve">nakazującym Zamawiającemu unieważnienie czynności wyboru oferty najkorzystniejszej, </w:t>
      </w:r>
      <w:r w:rsidRPr="00BC24C8">
        <w:rPr>
          <w:rFonts w:asciiTheme="minorHAnsi" w:hAnsiTheme="minorHAnsi" w:cstheme="minorHAnsi"/>
          <w:sz w:val="22"/>
          <w:szCs w:val="22"/>
        </w:rPr>
        <w:br/>
      </w:r>
      <w:r w:rsidRPr="00BC24C8">
        <w:rPr>
          <w:rStyle w:val="markedcontent"/>
          <w:rFonts w:asciiTheme="minorHAnsi" w:hAnsiTheme="minorHAnsi" w:cstheme="minorHAnsi"/>
          <w:sz w:val="22"/>
          <w:szCs w:val="22"/>
        </w:rPr>
        <w:t>unieważnienie czynności odrzucenia oferty odwołującego oraz ponowienia czynności badania i oceny ofert z uwzględnieniem oferty odwołującego, Zamawiający informuje, że dokonał ponownej oceny i badania złożonych ofert.</w:t>
      </w:r>
    </w:p>
    <w:p w14:paraId="6E9618C1" w14:textId="77777777" w:rsidR="003D6A3F" w:rsidRPr="00BC24C8" w:rsidRDefault="003D6A3F" w:rsidP="004558F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10D355" w14:textId="2824CB28" w:rsidR="003D6A3F" w:rsidRPr="00BC24C8" w:rsidRDefault="003B6BF5" w:rsidP="004558F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C24C8">
        <w:rPr>
          <w:rFonts w:asciiTheme="minorHAnsi" w:hAnsiTheme="minorHAnsi" w:cstheme="minorHAnsi"/>
          <w:sz w:val="22"/>
          <w:szCs w:val="22"/>
        </w:rPr>
        <w:t xml:space="preserve">Na podstawie art. 253 ust. </w:t>
      </w:r>
      <w:r w:rsidR="005E2E92">
        <w:rPr>
          <w:rFonts w:asciiTheme="minorHAnsi" w:hAnsiTheme="minorHAnsi" w:cstheme="minorHAnsi"/>
          <w:sz w:val="22"/>
          <w:szCs w:val="22"/>
        </w:rPr>
        <w:t>2</w:t>
      </w:r>
      <w:r w:rsidRPr="00BC24C8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 (</w:t>
      </w:r>
      <w:r w:rsidR="003D6A3F" w:rsidRPr="00BC24C8">
        <w:rPr>
          <w:rFonts w:asciiTheme="minorHAnsi" w:hAnsiTheme="minorHAnsi" w:cstheme="minorHAnsi"/>
          <w:sz w:val="22"/>
          <w:szCs w:val="22"/>
        </w:rPr>
        <w:t xml:space="preserve">t.j. </w:t>
      </w:r>
      <w:r w:rsidRPr="00BC24C8">
        <w:rPr>
          <w:rFonts w:asciiTheme="minorHAnsi" w:hAnsiTheme="minorHAnsi" w:cstheme="minorHAnsi"/>
          <w:sz w:val="22"/>
          <w:szCs w:val="22"/>
        </w:rPr>
        <w:t xml:space="preserve">Dz. U. 2021 poz. 1129) </w:t>
      </w:r>
      <w:r w:rsidR="003D6A3F" w:rsidRPr="00BC24C8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BC24C8">
        <w:rPr>
          <w:rFonts w:asciiTheme="minorHAnsi" w:hAnsiTheme="minorHAnsi" w:cstheme="minorHAnsi"/>
          <w:sz w:val="22"/>
          <w:szCs w:val="22"/>
        </w:rPr>
        <w:t xml:space="preserve">zawiadamia, że </w:t>
      </w:r>
      <w:r w:rsidR="003D6A3F" w:rsidRPr="00BC24C8">
        <w:rPr>
          <w:rFonts w:asciiTheme="minorHAnsi" w:hAnsiTheme="minorHAnsi" w:cstheme="minorHAnsi"/>
          <w:sz w:val="22"/>
          <w:szCs w:val="22"/>
        </w:rPr>
        <w:t xml:space="preserve">w wyniku ponownej oceny i badania ofert </w:t>
      </w:r>
      <w:r w:rsidRPr="00BC24C8">
        <w:rPr>
          <w:rFonts w:asciiTheme="minorHAnsi" w:hAnsiTheme="minorHAnsi" w:cstheme="minorHAnsi"/>
          <w:sz w:val="22"/>
          <w:szCs w:val="22"/>
        </w:rPr>
        <w:t>w przedmiotowym postępowaniu za najkorzystniejszą została uznana oferta złożona przez</w:t>
      </w:r>
      <w:r w:rsidR="003D6A3F" w:rsidRPr="00BC24C8">
        <w:rPr>
          <w:rFonts w:asciiTheme="minorHAnsi" w:hAnsiTheme="minorHAnsi" w:cstheme="minorHAnsi"/>
          <w:sz w:val="22"/>
          <w:szCs w:val="22"/>
        </w:rPr>
        <w:t>:</w:t>
      </w:r>
      <w:r w:rsidRPr="00BC24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AB145A" w14:textId="77777777" w:rsidR="003D6A3F" w:rsidRPr="00BC24C8" w:rsidRDefault="00174459" w:rsidP="004558F0">
      <w:pPr>
        <w:pStyle w:val="Default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C24C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Konsorcjum: CITONET-WARSZAWA Sp. z o.o., TORUŃSKIE ZAKŁADY MATERIAŁÓW OPATRUNKOWYCH S.A., </w:t>
      </w:r>
    </w:p>
    <w:p w14:paraId="2378A9D2" w14:textId="77777777" w:rsidR="003D6A3F" w:rsidRPr="00BC24C8" w:rsidRDefault="00174459" w:rsidP="004558F0">
      <w:pPr>
        <w:pStyle w:val="Default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C24C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ul. Żółkiewskiego 20/26, 87-100 Toruń </w:t>
      </w:r>
    </w:p>
    <w:p w14:paraId="29124BAA" w14:textId="1238AE05" w:rsidR="007B7D69" w:rsidRPr="00BC24C8" w:rsidRDefault="003B6BF5" w:rsidP="004558F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24C8">
        <w:rPr>
          <w:rFonts w:asciiTheme="minorHAnsi" w:hAnsiTheme="minorHAnsi" w:cstheme="minorHAnsi"/>
          <w:b/>
          <w:bCs/>
          <w:sz w:val="22"/>
          <w:szCs w:val="22"/>
        </w:rPr>
        <w:t xml:space="preserve">z zaoferowaną ceną </w:t>
      </w:r>
      <w:r w:rsidR="00174459" w:rsidRPr="00BC24C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712 800,00 </w:t>
      </w:r>
      <w:r w:rsidRPr="00BC24C8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="007B7D69" w:rsidRPr="00BC24C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CE8D0D7" w14:textId="77777777" w:rsidR="00AC69B6" w:rsidRPr="00BC24C8" w:rsidRDefault="00AC69B6" w:rsidP="004558F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6FBD00" w14:textId="7C37C175" w:rsidR="003D6A3F" w:rsidRPr="00BC24C8" w:rsidRDefault="003D6A3F" w:rsidP="003D6A3F">
      <w:pPr>
        <w:widowControl w:val="0"/>
        <w:spacing w:after="0" w:line="240" w:lineRule="auto"/>
        <w:jc w:val="center"/>
        <w:rPr>
          <w:rFonts w:cstheme="minorHAnsi"/>
          <w:b/>
          <w:bCs/>
        </w:rPr>
      </w:pPr>
      <w:r w:rsidRPr="00BC24C8">
        <w:rPr>
          <w:rFonts w:cstheme="minorHAnsi"/>
          <w:b/>
          <w:bCs/>
        </w:rPr>
        <w:t>UZASADNIENIE FAKTYCZNE:</w:t>
      </w:r>
    </w:p>
    <w:p w14:paraId="1D1A0E5F" w14:textId="77777777" w:rsidR="003D6A3F" w:rsidRPr="00BC24C8" w:rsidRDefault="003D6A3F" w:rsidP="00132A31">
      <w:pPr>
        <w:widowControl w:val="0"/>
        <w:spacing w:after="0" w:line="240" w:lineRule="auto"/>
        <w:jc w:val="center"/>
        <w:rPr>
          <w:rFonts w:cstheme="minorHAnsi"/>
          <w:i/>
          <w:iCs/>
        </w:rPr>
      </w:pPr>
    </w:p>
    <w:p w14:paraId="56D2B8C3" w14:textId="67179303" w:rsidR="007B7D69" w:rsidRPr="00BC24C8" w:rsidRDefault="003B6BF5" w:rsidP="004558F0">
      <w:pPr>
        <w:widowControl w:val="0"/>
        <w:spacing w:after="0" w:line="240" w:lineRule="auto"/>
        <w:jc w:val="both"/>
        <w:rPr>
          <w:rFonts w:eastAsia="Calibri" w:cstheme="minorHAnsi"/>
        </w:rPr>
      </w:pPr>
      <w:r w:rsidRPr="00BC24C8">
        <w:rPr>
          <w:rFonts w:cstheme="minorHAnsi"/>
        </w:rPr>
        <w:t>W postępowaniu kryterium oceny ofert była cena - 60%</w:t>
      </w:r>
      <w:r w:rsidR="007B7D69" w:rsidRPr="00BC24C8">
        <w:rPr>
          <w:rFonts w:cstheme="minorHAnsi"/>
        </w:rPr>
        <w:t xml:space="preserve">, czas wykonania usługi ekspresowej - 20% oraz </w:t>
      </w:r>
      <w:r w:rsidR="007B7D69" w:rsidRPr="00BC24C8">
        <w:rPr>
          <w:rFonts w:eastAsia="Arial" w:cstheme="minorHAnsi"/>
        </w:rPr>
        <w:t xml:space="preserve">termin płatności </w:t>
      </w:r>
      <w:r w:rsidR="007B7D69" w:rsidRPr="00BC24C8">
        <w:rPr>
          <w:rFonts w:eastAsia="Calibri" w:cstheme="minorHAnsi"/>
        </w:rPr>
        <w:t>- 20%</w:t>
      </w:r>
    </w:p>
    <w:p w14:paraId="3A346AA6" w14:textId="33C309A5" w:rsidR="003B6BF5" w:rsidRPr="00BC24C8" w:rsidRDefault="003D6A3F" w:rsidP="004558F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C24C8">
        <w:rPr>
          <w:rFonts w:asciiTheme="minorHAnsi" w:hAnsiTheme="minorHAnsi" w:cstheme="minorHAnsi"/>
          <w:sz w:val="22"/>
          <w:szCs w:val="22"/>
        </w:rPr>
        <w:t>W</w:t>
      </w:r>
      <w:r w:rsidR="003B6BF5" w:rsidRPr="00BC24C8">
        <w:rPr>
          <w:rFonts w:asciiTheme="minorHAnsi" w:hAnsiTheme="minorHAnsi" w:cstheme="minorHAnsi"/>
          <w:sz w:val="22"/>
          <w:szCs w:val="22"/>
        </w:rPr>
        <w:t xml:space="preserve"> postępowani</w:t>
      </w:r>
      <w:r w:rsidRPr="00BC24C8">
        <w:rPr>
          <w:rFonts w:asciiTheme="minorHAnsi" w:hAnsiTheme="minorHAnsi" w:cstheme="minorHAnsi"/>
          <w:sz w:val="22"/>
          <w:szCs w:val="22"/>
        </w:rPr>
        <w:t>u</w:t>
      </w:r>
      <w:r w:rsidR="003B6BF5" w:rsidRPr="00BC24C8">
        <w:rPr>
          <w:rFonts w:asciiTheme="minorHAnsi" w:hAnsiTheme="minorHAnsi" w:cstheme="minorHAnsi"/>
          <w:sz w:val="22"/>
          <w:szCs w:val="22"/>
        </w:rPr>
        <w:t xml:space="preserve"> został</w:t>
      </w:r>
      <w:r w:rsidR="00AC69B6" w:rsidRPr="00BC24C8">
        <w:rPr>
          <w:rFonts w:asciiTheme="minorHAnsi" w:hAnsiTheme="minorHAnsi" w:cstheme="minorHAnsi"/>
          <w:sz w:val="22"/>
          <w:szCs w:val="22"/>
        </w:rPr>
        <w:t>y</w:t>
      </w:r>
      <w:r w:rsidR="003B6BF5" w:rsidRPr="00BC24C8">
        <w:rPr>
          <w:rFonts w:asciiTheme="minorHAnsi" w:hAnsiTheme="minorHAnsi" w:cstheme="minorHAnsi"/>
          <w:sz w:val="22"/>
          <w:szCs w:val="22"/>
        </w:rPr>
        <w:t xml:space="preserve"> złożon</w:t>
      </w:r>
      <w:r w:rsidR="00AC69B6" w:rsidRPr="00BC24C8">
        <w:rPr>
          <w:rFonts w:asciiTheme="minorHAnsi" w:hAnsiTheme="minorHAnsi" w:cstheme="minorHAnsi"/>
          <w:sz w:val="22"/>
          <w:szCs w:val="22"/>
        </w:rPr>
        <w:t>e</w:t>
      </w:r>
      <w:r w:rsidR="003B6BF5" w:rsidRPr="00BC24C8">
        <w:rPr>
          <w:rFonts w:asciiTheme="minorHAnsi" w:hAnsiTheme="minorHAnsi" w:cstheme="minorHAnsi"/>
          <w:sz w:val="22"/>
          <w:szCs w:val="22"/>
        </w:rPr>
        <w:t xml:space="preserve"> </w:t>
      </w:r>
      <w:r w:rsidR="00AC69B6" w:rsidRPr="00BC24C8">
        <w:rPr>
          <w:rFonts w:asciiTheme="minorHAnsi" w:hAnsiTheme="minorHAnsi" w:cstheme="minorHAnsi"/>
          <w:sz w:val="22"/>
          <w:szCs w:val="22"/>
        </w:rPr>
        <w:t>2</w:t>
      </w:r>
      <w:r w:rsidR="003B6BF5" w:rsidRPr="00BC24C8">
        <w:rPr>
          <w:rFonts w:asciiTheme="minorHAnsi" w:hAnsiTheme="minorHAnsi" w:cstheme="minorHAnsi"/>
          <w:sz w:val="22"/>
          <w:szCs w:val="22"/>
        </w:rPr>
        <w:t xml:space="preserve"> ofert</w:t>
      </w:r>
      <w:r w:rsidR="00AC69B6" w:rsidRPr="00BC24C8">
        <w:rPr>
          <w:rFonts w:asciiTheme="minorHAnsi" w:hAnsiTheme="minorHAnsi" w:cstheme="minorHAnsi"/>
          <w:sz w:val="22"/>
          <w:szCs w:val="22"/>
        </w:rPr>
        <w:t>y</w:t>
      </w:r>
      <w:r w:rsidR="003B6BF5" w:rsidRPr="00BC24C8">
        <w:rPr>
          <w:rFonts w:asciiTheme="minorHAnsi" w:hAnsiTheme="minorHAnsi" w:cstheme="minorHAnsi"/>
          <w:sz w:val="22"/>
          <w:szCs w:val="22"/>
        </w:rPr>
        <w:t xml:space="preserve">. Po ponownej ocenie i porównaniu złożonych ofert, Wykonawca </w:t>
      </w:r>
      <w:r w:rsidRPr="00BC24C8">
        <w:rPr>
          <w:rFonts w:asciiTheme="minorHAnsi" w:eastAsia="Times New Roman" w:hAnsiTheme="minorHAnsi" w:cstheme="minorHAnsi"/>
          <w:bCs/>
          <w:snapToGrid w:val="0"/>
          <w:sz w:val="22"/>
          <w:szCs w:val="22"/>
          <w:lang w:eastAsia="pl-PL"/>
        </w:rPr>
        <w:t xml:space="preserve">Konsorcjum </w:t>
      </w:r>
      <w:r w:rsidRPr="00BC24C8">
        <w:rPr>
          <w:rFonts w:asciiTheme="minorHAnsi" w:hAnsiTheme="minorHAnsi" w:cstheme="minorHAnsi"/>
          <w:bCs/>
          <w:sz w:val="22"/>
          <w:szCs w:val="22"/>
        </w:rPr>
        <w:t>Citonet - Warszawa</w:t>
      </w:r>
      <w:r w:rsidRPr="00BC24C8">
        <w:rPr>
          <w:rFonts w:asciiTheme="minorHAnsi" w:hAnsiTheme="minorHAnsi" w:cstheme="minorHAnsi"/>
          <w:sz w:val="22"/>
          <w:szCs w:val="22"/>
        </w:rPr>
        <w:t xml:space="preserve"> </w:t>
      </w:r>
      <w:r w:rsidR="00BC24C8" w:rsidRPr="00BC24C8">
        <w:rPr>
          <w:rFonts w:asciiTheme="minorHAnsi" w:hAnsiTheme="minorHAnsi" w:cstheme="minorHAnsi"/>
          <w:sz w:val="22"/>
          <w:szCs w:val="22"/>
        </w:rPr>
        <w:t>S</w:t>
      </w:r>
      <w:r w:rsidRPr="00BC24C8">
        <w:rPr>
          <w:rFonts w:asciiTheme="minorHAnsi" w:hAnsiTheme="minorHAnsi" w:cstheme="minorHAnsi"/>
          <w:sz w:val="22"/>
          <w:szCs w:val="22"/>
        </w:rPr>
        <w:t>p. z o. o.</w:t>
      </w:r>
      <w:r w:rsidRPr="00BC24C8">
        <w:rPr>
          <w:rFonts w:asciiTheme="minorHAnsi" w:eastAsia="Times New Roman" w:hAnsiTheme="minorHAnsi" w:cstheme="minorHAnsi"/>
          <w:bCs/>
          <w:snapToGrid w:val="0"/>
          <w:sz w:val="22"/>
          <w:szCs w:val="22"/>
          <w:lang w:eastAsia="pl-PL"/>
        </w:rPr>
        <w:t xml:space="preserve"> </w:t>
      </w:r>
      <w:r w:rsidR="00BC24C8" w:rsidRPr="00BC24C8">
        <w:rPr>
          <w:rFonts w:asciiTheme="minorHAnsi" w:eastAsia="Times New Roman" w:hAnsiTheme="minorHAnsi" w:cstheme="minorHAnsi"/>
          <w:bCs/>
          <w:snapToGrid w:val="0"/>
          <w:sz w:val="22"/>
          <w:szCs w:val="22"/>
          <w:lang w:eastAsia="pl-PL"/>
        </w:rPr>
        <w:t xml:space="preserve">                                  </w:t>
      </w:r>
      <w:r w:rsidRPr="00BC24C8">
        <w:rPr>
          <w:rFonts w:asciiTheme="minorHAnsi" w:eastAsia="Times New Roman" w:hAnsiTheme="minorHAnsi" w:cstheme="minorHAnsi"/>
          <w:bCs/>
          <w:snapToGrid w:val="0"/>
          <w:sz w:val="22"/>
          <w:szCs w:val="22"/>
          <w:lang w:eastAsia="pl-PL"/>
        </w:rPr>
        <w:t xml:space="preserve">i </w:t>
      </w:r>
      <w:r w:rsidRPr="00BC24C8">
        <w:rPr>
          <w:rFonts w:asciiTheme="minorHAnsi" w:hAnsiTheme="minorHAnsi" w:cstheme="minorHAnsi"/>
          <w:sz w:val="22"/>
          <w:szCs w:val="22"/>
        </w:rPr>
        <w:t xml:space="preserve">Toruńskie Zakłady Materiałów Opatrunkowych S.A </w:t>
      </w:r>
      <w:r w:rsidR="003B6BF5" w:rsidRPr="00BC24C8">
        <w:rPr>
          <w:rFonts w:asciiTheme="minorHAnsi" w:hAnsiTheme="minorHAnsi" w:cstheme="minorHAnsi"/>
          <w:sz w:val="22"/>
          <w:szCs w:val="22"/>
        </w:rPr>
        <w:t xml:space="preserve">został wezwany do złożenia podmiotowych środków dowodowych. Wykonawca w wyznaczonym terminie złożył wymagane dokumenty, które potwierdzają spełnianie warunków udziału w postępowaniu oraz brak podstaw do wykluczenia. Oferta Wykonawcy </w:t>
      </w:r>
      <w:r w:rsidR="007B7D69" w:rsidRPr="00BC24C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Konsorcjum: CITONET-WARSZAWA Sp. z o.o., TORUŃSKIE ZAKŁADY MATERIAŁÓW OPATRUNKOWYCH S.A., ul. Żółkiewskiego 20/26, 87-100 Toruń </w:t>
      </w:r>
      <w:r w:rsidR="003B6BF5" w:rsidRPr="00BC24C8">
        <w:rPr>
          <w:rFonts w:asciiTheme="minorHAnsi" w:hAnsiTheme="minorHAnsi" w:cstheme="minorHAnsi"/>
          <w:sz w:val="22"/>
          <w:szCs w:val="22"/>
        </w:rPr>
        <w:t xml:space="preserve">otrzymała największą łączną liczbę punktów (100) w kryteriach oceny ofert. </w:t>
      </w:r>
    </w:p>
    <w:bookmarkEnd w:id="0"/>
    <w:p w14:paraId="392BCDAC" w14:textId="77777777" w:rsidR="00245E61" w:rsidRPr="00BC24C8" w:rsidRDefault="00245E61" w:rsidP="003B6BF5">
      <w:pPr>
        <w:widowControl w:val="0"/>
        <w:spacing w:after="120" w:line="120" w:lineRule="atLeast"/>
        <w:jc w:val="both"/>
        <w:rPr>
          <w:rFonts w:eastAsia="Calibri" w:cstheme="minorHAnsi"/>
          <w:b/>
        </w:rPr>
      </w:pPr>
    </w:p>
    <w:p w14:paraId="5609960B" w14:textId="429F37BC" w:rsidR="003B6BF5" w:rsidRPr="00BC24C8" w:rsidRDefault="007B7D69" w:rsidP="003B6BF5">
      <w:pPr>
        <w:widowControl w:val="0"/>
        <w:spacing w:after="120" w:line="120" w:lineRule="atLeast"/>
        <w:jc w:val="both"/>
        <w:rPr>
          <w:rFonts w:eastAsia="Calibri" w:cstheme="minorHAnsi"/>
          <w:b/>
        </w:rPr>
      </w:pPr>
      <w:r w:rsidRPr="00BC24C8">
        <w:rPr>
          <w:rFonts w:eastAsia="Calibri" w:cstheme="minorHAnsi"/>
          <w:b/>
        </w:rPr>
        <w:lastRenderedPageBreak/>
        <w:t>Zbiorcze zestawienie</w:t>
      </w:r>
      <w:r w:rsidR="003B6BF5" w:rsidRPr="00BC24C8">
        <w:rPr>
          <w:rFonts w:eastAsia="Calibri" w:cstheme="minorHAnsi"/>
          <w:b/>
        </w:rPr>
        <w:t xml:space="preserve"> złożonych ofert dla Części nr 1: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548"/>
        <w:gridCol w:w="1417"/>
        <w:gridCol w:w="1559"/>
        <w:gridCol w:w="1560"/>
        <w:gridCol w:w="1420"/>
        <w:gridCol w:w="1415"/>
        <w:gridCol w:w="1488"/>
        <w:gridCol w:w="1488"/>
      </w:tblGrid>
      <w:tr w:rsidR="003B6BF5" w:rsidRPr="00BC24C8" w14:paraId="1194CE22" w14:textId="77777777" w:rsidTr="00AC69B6">
        <w:trPr>
          <w:trHeight w:val="244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8CDF97D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bookmarkStart w:id="4" w:name="_Hlk72399598"/>
            <w:r w:rsidRPr="00BC24C8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0E913EB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BC24C8">
              <w:rPr>
                <w:rFonts w:eastAsia="Calibri" w:cstheme="minorHAnsi"/>
                <w:b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8ADDA3E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C24C8">
              <w:rPr>
                <w:rFonts w:eastAsia="Calibri" w:cstheme="minorHAnsi"/>
                <w:b/>
              </w:rPr>
              <w:t>Kryterium 1</w:t>
            </w:r>
          </w:p>
          <w:p w14:paraId="309A3505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C24C8">
              <w:rPr>
                <w:rFonts w:eastAsia="Calibri" w:cstheme="minorHAnsi"/>
                <w:b/>
              </w:rPr>
              <w:t>Cena –</w:t>
            </w:r>
          </w:p>
          <w:p w14:paraId="26F0D902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C24C8">
              <w:rPr>
                <w:rFonts w:eastAsia="Calibri" w:cstheme="minorHAnsi"/>
                <w:b/>
              </w:rPr>
              <w:t>Wartość                          z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0C1F38D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C24C8">
              <w:rPr>
                <w:rFonts w:eastAsia="Calibri" w:cstheme="minorHAnsi"/>
                <w:b/>
              </w:rPr>
              <w:t>Kryterium 1</w:t>
            </w:r>
          </w:p>
          <w:p w14:paraId="2BA92930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C24C8">
              <w:rPr>
                <w:rFonts w:eastAsia="Calibri" w:cstheme="minorHAnsi"/>
                <w:b/>
              </w:rPr>
              <w:t xml:space="preserve">Cena oferty – </w:t>
            </w:r>
          </w:p>
          <w:p w14:paraId="139DDC6D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C24C8">
              <w:rPr>
                <w:rFonts w:eastAsia="Calibri" w:cstheme="minorHAnsi"/>
                <w:b/>
              </w:rPr>
              <w:t>waga 60% przyznana punktacja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A1DF33D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C24C8">
              <w:rPr>
                <w:rFonts w:eastAsia="Calibri" w:cstheme="minorHAnsi"/>
                <w:b/>
              </w:rPr>
              <w:t>Kryterium 2</w:t>
            </w:r>
          </w:p>
          <w:p w14:paraId="5A093EBE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BC24C8">
              <w:rPr>
                <w:rFonts w:cstheme="minorHAnsi"/>
                <w:b/>
              </w:rPr>
              <w:t>Czas wykonania usługi ekspresowej</w:t>
            </w:r>
          </w:p>
          <w:p w14:paraId="2FB8DD79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C24C8">
              <w:rPr>
                <w:rFonts w:cstheme="minorHAnsi"/>
                <w:b/>
              </w:rPr>
              <w:t>z oferty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215300A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C24C8">
              <w:rPr>
                <w:rFonts w:eastAsia="Calibri" w:cstheme="minorHAnsi"/>
                <w:b/>
              </w:rPr>
              <w:t>Kryterium 2</w:t>
            </w:r>
          </w:p>
          <w:p w14:paraId="61E0DB9A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C24C8">
              <w:rPr>
                <w:rFonts w:cstheme="minorHAnsi"/>
                <w:b/>
              </w:rPr>
              <w:t xml:space="preserve">Czas wykonania usługi ekspresowej </w:t>
            </w:r>
            <w:r w:rsidRPr="00BC24C8">
              <w:rPr>
                <w:rFonts w:eastAsia="Calibri" w:cstheme="minorHAnsi"/>
                <w:b/>
              </w:rPr>
              <w:t xml:space="preserve">– </w:t>
            </w:r>
          </w:p>
          <w:p w14:paraId="0A559956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C24C8">
              <w:rPr>
                <w:rFonts w:eastAsia="Calibri" w:cstheme="minorHAnsi"/>
                <w:b/>
              </w:rPr>
              <w:t>Waga 20% przyznana punktacja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0E82B6C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C24C8">
              <w:rPr>
                <w:rFonts w:eastAsia="Calibri" w:cstheme="minorHAnsi"/>
                <w:b/>
              </w:rPr>
              <w:t>Kryterium 3</w:t>
            </w:r>
          </w:p>
          <w:p w14:paraId="35D68409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bCs/>
              </w:rPr>
            </w:pPr>
            <w:r w:rsidRPr="00BC24C8">
              <w:rPr>
                <w:rFonts w:eastAsia="Arial" w:cstheme="minorHAnsi"/>
                <w:b/>
                <w:bCs/>
              </w:rPr>
              <w:t xml:space="preserve">Termin płatności </w:t>
            </w:r>
          </w:p>
          <w:p w14:paraId="019410C9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C24C8">
              <w:rPr>
                <w:rFonts w:eastAsia="Calibri" w:cstheme="minorHAnsi"/>
                <w:b/>
              </w:rPr>
              <w:t>z oferty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8549562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C24C8">
              <w:rPr>
                <w:rFonts w:eastAsia="Calibri" w:cstheme="minorHAnsi"/>
                <w:b/>
              </w:rPr>
              <w:t>Kryterium 3</w:t>
            </w:r>
          </w:p>
          <w:p w14:paraId="4FF3AA71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C24C8">
              <w:rPr>
                <w:rFonts w:eastAsia="Arial" w:cstheme="minorHAnsi"/>
                <w:b/>
                <w:bCs/>
              </w:rPr>
              <w:t xml:space="preserve">Termin płatności </w:t>
            </w:r>
            <w:r w:rsidRPr="00BC24C8">
              <w:rPr>
                <w:rFonts w:eastAsia="Calibri" w:cstheme="minorHAnsi"/>
                <w:b/>
              </w:rPr>
              <w:t xml:space="preserve">– </w:t>
            </w:r>
          </w:p>
          <w:p w14:paraId="51DE8E39" w14:textId="77777777" w:rsidR="003B6BF5" w:rsidRPr="00BC24C8" w:rsidRDefault="003B6BF5" w:rsidP="007B7D69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BC24C8">
              <w:rPr>
                <w:rFonts w:eastAsia="Calibri" w:cstheme="minorHAnsi"/>
                <w:b/>
              </w:rPr>
              <w:t>Waga 20% przyznana punktacja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620308B5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BC24C8">
              <w:rPr>
                <w:rFonts w:eastAsia="Calibri" w:cstheme="minorHAnsi"/>
                <w:b/>
              </w:rPr>
              <w:t>Łączna</w:t>
            </w:r>
          </w:p>
          <w:p w14:paraId="2971E617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BC24C8">
              <w:rPr>
                <w:rFonts w:eastAsia="Calibri" w:cstheme="minorHAnsi"/>
                <w:b/>
              </w:rPr>
              <w:t xml:space="preserve"> punktacja</w:t>
            </w:r>
          </w:p>
        </w:tc>
        <w:bookmarkEnd w:id="4"/>
      </w:tr>
      <w:tr w:rsidR="003B6BF5" w:rsidRPr="00BC24C8" w14:paraId="3F097F76" w14:textId="77777777" w:rsidTr="003B6B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B6A9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BC24C8">
              <w:rPr>
                <w:rFonts w:eastAsia="Calibri" w:cstheme="minorHAnsi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2FBB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TOM-MARG ZPCH Sp.  z o.o.</w:t>
            </w:r>
          </w:p>
          <w:p w14:paraId="14C41DEF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ul. Płk. St. Dąbka  16</w:t>
            </w:r>
          </w:p>
          <w:p w14:paraId="7A166DD3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30-732 Kraków</w:t>
            </w:r>
          </w:p>
          <w:p w14:paraId="42BD1D2F" w14:textId="3C0A817D" w:rsidR="00A45CBB" w:rsidRPr="00BC24C8" w:rsidRDefault="00A45CBB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793A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825 084,00 zł</w:t>
            </w:r>
          </w:p>
          <w:p w14:paraId="0ED88828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 xml:space="preserve">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112B" w14:textId="11D4FF3A" w:rsidR="003B6BF5" w:rsidRPr="00BC24C8" w:rsidRDefault="00AC69B6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51,83</w:t>
            </w:r>
            <w:r w:rsidR="003B6BF5" w:rsidRPr="00BC24C8">
              <w:rPr>
                <w:rFonts w:eastAsia="Calibri" w:cstheme="minorHAnsi"/>
                <w:b/>
                <w:bCs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5FA9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 xml:space="preserve"> do 4 godzin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A358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20,00 pkt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55B8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60 dni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12F0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20,00 pkt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69A3" w14:textId="09C32134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 xml:space="preserve"> </w:t>
            </w:r>
            <w:r w:rsidR="00AC69B6" w:rsidRPr="00BC24C8">
              <w:rPr>
                <w:rFonts w:eastAsia="Calibri" w:cstheme="minorHAnsi"/>
                <w:b/>
                <w:bCs/>
              </w:rPr>
              <w:t xml:space="preserve">91,83 </w:t>
            </w:r>
            <w:r w:rsidRPr="00BC24C8">
              <w:rPr>
                <w:rFonts w:eastAsia="Calibri" w:cstheme="minorHAnsi"/>
                <w:b/>
                <w:bCs/>
              </w:rPr>
              <w:t>pkt</w:t>
            </w:r>
          </w:p>
        </w:tc>
      </w:tr>
      <w:tr w:rsidR="003B6BF5" w:rsidRPr="00BC24C8" w14:paraId="45819959" w14:textId="77777777" w:rsidTr="003B6B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A543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3EAFDB8C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BC24C8">
              <w:rPr>
                <w:rFonts w:eastAsia="Calibri" w:cstheme="minorHAnsi"/>
              </w:rPr>
              <w:t>2</w:t>
            </w:r>
          </w:p>
          <w:p w14:paraId="7B866C63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0CB2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Konsorcjum:</w:t>
            </w:r>
          </w:p>
          <w:p w14:paraId="6368F6E2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 xml:space="preserve">CITONET-WARSZAWA Sp. z o.o. </w:t>
            </w:r>
          </w:p>
          <w:p w14:paraId="4CD41D6F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ul. Żółkiewskiego 20/26</w:t>
            </w:r>
          </w:p>
          <w:p w14:paraId="007A034B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87-100 Toruń (LIDER)</w:t>
            </w:r>
          </w:p>
          <w:p w14:paraId="63DD1129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TORUŃSKIE ZAKŁADY MATERIAŁÓW OPATRUNKOWYCH S.A.</w:t>
            </w:r>
          </w:p>
          <w:p w14:paraId="32E84596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ul. Żółkiewskiego 20/26</w:t>
            </w:r>
          </w:p>
          <w:p w14:paraId="575319A6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87-100 Toruń (CZŁONEK)</w:t>
            </w:r>
          </w:p>
          <w:p w14:paraId="13C25BD1" w14:textId="49803A8D" w:rsidR="00A45CBB" w:rsidRPr="00BC24C8" w:rsidRDefault="00A45CBB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2FFA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712 800,00 zł brutto</w:t>
            </w:r>
          </w:p>
          <w:p w14:paraId="6CC2557F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 xml:space="preserve"> VAT ZW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644D" w14:textId="46CC410C" w:rsidR="003B6BF5" w:rsidRPr="00BC24C8" w:rsidRDefault="007B7D69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 xml:space="preserve">60,00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DF85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do 4 godzin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892E" w14:textId="55258FE6" w:rsidR="003B6BF5" w:rsidRPr="00BC24C8" w:rsidRDefault="007B7D69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20,00 pkt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A7E4" w14:textId="77777777" w:rsidR="003B6BF5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>60 dni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E7D8" w14:textId="4553138A" w:rsidR="007B7D69" w:rsidRPr="00BC24C8" w:rsidRDefault="003B6BF5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 xml:space="preserve"> </w:t>
            </w:r>
            <w:r w:rsidR="007B7D69" w:rsidRPr="00BC24C8">
              <w:rPr>
                <w:rFonts w:eastAsia="Calibri" w:cstheme="minorHAnsi"/>
                <w:b/>
                <w:bCs/>
              </w:rPr>
              <w:t xml:space="preserve">20,00 pkt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DC12" w14:textId="4053D2FA" w:rsidR="003B6BF5" w:rsidRPr="00BC24C8" w:rsidRDefault="007B7D69" w:rsidP="007B7D6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C24C8">
              <w:rPr>
                <w:rFonts w:eastAsia="Calibri" w:cstheme="minorHAnsi"/>
                <w:b/>
                <w:bCs/>
              </w:rPr>
              <w:t xml:space="preserve">100,00 pkt </w:t>
            </w:r>
          </w:p>
        </w:tc>
      </w:tr>
    </w:tbl>
    <w:p w14:paraId="17E4BA02" w14:textId="77777777" w:rsidR="003B6BF5" w:rsidRPr="00BC24C8" w:rsidRDefault="003B6BF5" w:rsidP="003B6BF5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  <w:bookmarkStart w:id="5" w:name="_Hlk68079402"/>
    </w:p>
    <w:bookmarkEnd w:id="5"/>
    <w:p w14:paraId="72B6C5CA" w14:textId="3D8F73A5" w:rsidR="003B6BF5" w:rsidRPr="00BC24C8" w:rsidRDefault="003B6BF5" w:rsidP="003B6BF5">
      <w:pPr>
        <w:widowControl w:val="0"/>
        <w:spacing w:after="0" w:line="120" w:lineRule="atLeast"/>
        <w:ind w:left="9912"/>
        <w:jc w:val="both"/>
        <w:rPr>
          <w:rFonts w:eastAsia="Times New Roman" w:cstheme="minorHAnsi"/>
          <w:b/>
          <w:bCs/>
          <w:lang w:eastAsia="zh-CN"/>
        </w:rPr>
      </w:pPr>
    </w:p>
    <w:p w14:paraId="435454DC" w14:textId="1548668C" w:rsidR="00A45CBB" w:rsidRPr="00BC24C8" w:rsidRDefault="00A45CBB" w:rsidP="003B6BF5">
      <w:pPr>
        <w:widowControl w:val="0"/>
        <w:spacing w:after="0" w:line="120" w:lineRule="atLeast"/>
        <w:ind w:left="9912"/>
        <w:jc w:val="both"/>
        <w:rPr>
          <w:rFonts w:eastAsia="Times New Roman" w:cstheme="minorHAnsi"/>
          <w:b/>
          <w:bCs/>
          <w:lang w:eastAsia="zh-CN"/>
        </w:rPr>
      </w:pPr>
    </w:p>
    <w:p w14:paraId="1E023AB7" w14:textId="77777777" w:rsidR="0001008D" w:rsidRDefault="0001008D" w:rsidP="0001008D">
      <w:pPr>
        <w:widowControl w:val="0"/>
        <w:spacing w:after="0" w:line="120" w:lineRule="atLeast"/>
        <w:ind w:left="9912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p.o. Dyrektor</w:t>
      </w:r>
    </w:p>
    <w:p w14:paraId="643AFFEE" w14:textId="721C2E6D" w:rsidR="003B6BF5" w:rsidRPr="00BC24C8" w:rsidRDefault="0001008D" w:rsidP="0001008D">
      <w:pPr>
        <w:widowControl w:val="0"/>
        <w:spacing w:after="0" w:line="120" w:lineRule="atLeast"/>
        <w:ind w:left="9912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Cezary Kostrzewa</w:t>
      </w:r>
    </w:p>
    <w:p w14:paraId="46793D8E" w14:textId="77777777" w:rsidR="003B6BF5" w:rsidRPr="00BC24C8" w:rsidRDefault="003B6BF5" w:rsidP="003B6BF5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BC24C8">
        <w:rPr>
          <w:rFonts w:eastAsia="Times New Roman" w:cstheme="minorHAnsi"/>
        </w:rPr>
        <w:t xml:space="preserve">                               </w:t>
      </w:r>
      <w:r w:rsidRPr="00BC24C8">
        <w:rPr>
          <w:rFonts w:eastAsia="Times New Roman" w:cstheme="minorHAnsi"/>
        </w:rPr>
        <w:tab/>
      </w:r>
      <w:r w:rsidRPr="00BC24C8">
        <w:rPr>
          <w:rFonts w:eastAsia="Times New Roman" w:cstheme="minorHAnsi"/>
        </w:rPr>
        <w:tab/>
      </w:r>
      <w:r w:rsidRPr="00BC24C8">
        <w:rPr>
          <w:rFonts w:eastAsia="Times New Roman" w:cstheme="minorHAnsi"/>
        </w:rPr>
        <w:tab/>
        <w:t xml:space="preserve"> ……………………………………………………………………</w:t>
      </w:r>
    </w:p>
    <w:p w14:paraId="343B403C" w14:textId="77777777" w:rsidR="003B6BF5" w:rsidRPr="00BC24C8" w:rsidRDefault="003B6BF5" w:rsidP="003B6BF5">
      <w:pPr>
        <w:spacing w:after="0" w:line="240" w:lineRule="auto"/>
        <w:ind w:left="4956" w:firstLine="708"/>
        <w:jc w:val="both"/>
        <w:rPr>
          <w:rFonts w:eastAsia="Times New Roman" w:cstheme="minorHAnsi"/>
        </w:rPr>
      </w:pPr>
      <w:r w:rsidRPr="00BC24C8">
        <w:rPr>
          <w:rFonts w:eastAsia="Times New Roman" w:cstheme="minorHAnsi"/>
        </w:rPr>
        <w:t xml:space="preserve">                                                    Kierownik zamawiającego lub osoba upoważniona </w:t>
      </w:r>
    </w:p>
    <w:p w14:paraId="4719CEE2" w14:textId="2B5FCB18" w:rsidR="003B286A" w:rsidRPr="00BC24C8" w:rsidRDefault="003B6BF5" w:rsidP="00AC69B6">
      <w:pPr>
        <w:tabs>
          <w:tab w:val="left" w:pos="9105"/>
        </w:tabs>
        <w:rPr>
          <w:rFonts w:eastAsia="Times New Roman" w:cstheme="minorHAnsi"/>
        </w:rPr>
      </w:pPr>
      <w:r w:rsidRPr="00BC24C8">
        <w:rPr>
          <w:rFonts w:eastAsia="Times New Roman" w:cstheme="minorHAnsi"/>
        </w:rPr>
        <w:t xml:space="preserve">                                                                                                                                                                             do podejmowania czynności w jego imieniu</w:t>
      </w:r>
    </w:p>
    <w:sectPr w:rsidR="003B286A" w:rsidRPr="00BC24C8" w:rsidSect="00E96991">
      <w:pgSz w:w="16838" w:h="11906" w:orient="landscape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20"/>
    <w:rsid w:val="0001008D"/>
    <w:rsid w:val="00132A31"/>
    <w:rsid w:val="00174459"/>
    <w:rsid w:val="00227E20"/>
    <w:rsid w:val="00245E61"/>
    <w:rsid w:val="0038082F"/>
    <w:rsid w:val="003B6BF5"/>
    <w:rsid w:val="003D6A3F"/>
    <w:rsid w:val="004558F0"/>
    <w:rsid w:val="00502021"/>
    <w:rsid w:val="005E2E92"/>
    <w:rsid w:val="0072220C"/>
    <w:rsid w:val="007A6700"/>
    <w:rsid w:val="007B7D69"/>
    <w:rsid w:val="009F1475"/>
    <w:rsid w:val="00A45CBB"/>
    <w:rsid w:val="00AC69B6"/>
    <w:rsid w:val="00B77102"/>
    <w:rsid w:val="00BC24C8"/>
    <w:rsid w:val="00D7457A"/>
    <w:rsid w:val="00E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7D43"/>
  <w15:chartTrackingRefBased/>
  <w15:docId w15:val="{2990941D-7178-459D-977B-224BE69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2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B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6BF5"/>
    <w:pPr>
      <w:ind w:left="720"/>
      <w:contextualSpacing/>
    </w:pPr>
  </w:style>
  <w:style w:type="paragraph" w:customStyle="1" w:styleId="ZnakZnak2ZnakZnak">
    <w:name w:val="Znak Znak2 Znak Znak"/>
    <w:basedOn w:val="Normalny"/>
    <w:rsid w:val="0017445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D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7</cp:revision>
  <cp:lastPrinted>2021-10-01T11:00:00Z</cp:lastPrinted>
  <dcterms:created xsi:type="dcterms:W3CDTF">2021-10-01T08:16:00Z</dcterms:created>
  <dcterms:modified xsi:type="dcterms:W3CDTF">2021-10-01T12:15:00Z</dcterms:modified>
</cp:coreProperties>
</file>