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48B16" w14:textId="77777777" w:rsidR="00BA0BFF" w:rsidRDefault="00BA0BFF" w:rsidP="004726F0">
      <w:pPr>
        <w:tabs>
          <w:tab w:val="left" w:pos="2552"/>
        </w:tabs>
        <w:ind w:left="2552" w:hanging="2552"/>
        <w:rPr>
          <w:b/>
          <w:sz w:val="32"/>
        </w:rPr>
      </w:pPr>
    </w:p>
    <w:p w14:paraId="347895B2" w14:textId="77777777" w:rsidR="00B84D65" w:rsidRDefault="00B84D65" w:rsidP="004726F0">
      <w:pPr>
        <w:tabs>
          <w:tab w:val="left" w:pos="2552"/>
        </w:tabs>
        <w:ind w:left="2552" w:hanging="2552"/>
        <w:rPr>
          <w:b/>
          <w:sz w:val="32"/>
        </w:rPr>
      </w:pPr>
    </w:p>
    <w:p w14:paraId="1113AB2E" w14:textId="77777777" w:rsidR="00B84D65" w:rsidRDefault="00B84D65" w:rsidP="004726F0">
      <w:pPr>
        <w:tabs>
          <w:tab w:val="left" w:pos="2552"/>
        </w:tabs>
        <w:ind w:left="2552" w:hanging="2552"/>
        <w:rPr>
          <w:b/>
          <w:sz w:val="32"/>
        </w:rPr>
      </w:pPr>
    </w:p>
    <w:p w14:paraId="3A9AAB33" w14:textId="643E9A91" w:rsidR="00BB41BD" w:rsidRDefault="00BB41BD" w:rsidP="004726F0">
      <w:pPr>
        <w:tabs>
          <w:tab w:val="left" w:pos="2552"/>
        </w:tabs>
        <w:ind w:left="2552" w:hanging="2552"/>
        <w:rPr>
          <w:sz w:val="32"/>
        </w:rPr>
      </w:pPr>
      <w:r w:rsidRPr="00BA0BFF">
        <w:rPr>
          <w:b/>
          <w:sz w:val="32"/>
        </w:rPr>
        <w:t>TEMAT:</w:t>
      </w:r>
      <w:r w:rsidRPr="004726F0">
        <w:rPr>
          <w:sz w:val="32"/>
        </w:rPr>
        <w:t xml:space="preserve"> </w:t>
      </w:r>
      <w:r w:rsidR="005B5BC2" w:rsidRPr="004726F0">
        <w:rPr>
          <w:sz w:val="32"/>
        </w:rPr>
        <w:tab/>
      </w:r>
      <w:r w:rsidRPr="004726F0">
        <w:rPr>
          <w:sz w:val="32"/>
        </w:rPr>
        <w:t>Remont i adaptacja pomieszcze</w:t>
      </w:r>
      <w:r w:rsidR="000555B1">
        <w:rPr>
          <w:sz w:val="32"/>
        </w:rPr>
        <w:t>nia dydaktycznego</w:t>
      </w:r>
      <w:r w:rsidRPr="004726F0">
        <w:rPr>
          <w:sz w:val="32"/>
        </w:rPr>
        <w:t xml:space="preserve"> pod Wirtualną </w:t>
      </w:r>
      <w:r w:rsidR="00BA0BFF">
        <w:rPr>
          <w:sz w:val="32"/>
        </w:rPr>
        <w:t>S</w:t>
      </w:r>
      <w:r w:rsidRPr="004726F0">
        <w:rPr>
          <w:sz w:val="32"/>
        </w:rPr>
        <w:t xml:space="preserve">trzelnicę </w:t>
      </w:r>
    </w:p>
    <w:p w14:paraId="5AA692CD" w14:textId="77777777" w:rsidR="004726F0" w:rsidRDefault="004726F0" w:rsidP="004726F0">
      <w:pPr>
        <w:tabs>
          <w:tab w:val="left" w:pos="2552"/>
        </w:tabs>
        <w:ind w:left="2552" w:hanging="2552"/>
        <w:rPr>
          <w:sz w:val="32"/>
        </w:rPr>
      </w:pPr>
    </w:p>
    <w:p w14:paraId="435AA30E" w14:textId="77777777" w:rsidR="00BA0BFF" w:rsidRPr="004726F0" w:rsidRDefault="00BA0BFF" w:rsidP="004726F0">
      <w:pPr>
        <w:tabs>
          <w:tab w:val="left" w:pos="2552"/>
        </w:tabs>
        <w:ind w:left="2552" w:hanging="2552"/>
        <w:rPr>
          <w:sz w:val="32"/>
        </w:rPr>
      </w:pPr>
    </w:p>
    <w:p w14:paraId="009081AD" w14:textId="35408B04" w:rsidR="001C19F8" w:rsidRDefault="00BB41BD" w:rsidP="005B5BC2">
      <w:pPr>
        <w:tabs>
          <w:tab w:val="left" w:pos="2552"/>
        </w:tabs>
        <w:rPr>
          <w:sz w:val="32"/>
        </w:rPr>
      </w:pPr>
      <w:r w:rsidRPr="00BA0BFF">
        <w:rPr>
          <w:b/>
          <w:sz w:val="32"/>
        </w:rPr>
        <w:t>ADRES:</w:t>
      </w:r>
      <w:r w:rsidRPr="004726F0">
        <w:rPr>
          <w:sz w:val="32"/>
        </w:rPr>
        <w:t xml:space="preserve"> </w:t>
      </w:r>
      <w:r w:rsidR="005B5BC2" w:rsidRPr="004726F0">
        <w:rPr>
          <w:sz w:val="32"/>
        </w:rPr>
        <w:tab/>
      </w:r>
      <w:r w:rsidR="000555B1">
        <w:rPr>
          <w:sz w:val="32"/>
        </w:rPr>
        <w:t>I Liceum Ogólnokształcące im. Jana Kasprowicza</w:t>
      </w:r>
    </w:p>
    <w:p w14:paraId="072E2F19" w14:textId="43B235C9" w:rsidR="00BB41BD" w:rsidRPr="004726F0" w:rsidRDefault="001C19F8" w:rsidP="005B5BC2">
      <w:pPr>
        <w:tabs>
          <w:tab w:val="left" w:pos="2552"/>
        </w:tabs>
        <w:rPr>
          <w:sz w:val="32"/>
        </w:rPr>
      </w:pPr>
      <w:r>
        <w:rPr>
          <w:sz w:val="32"/>
        </w:rPr>
        <w:t xml:space="preserve">                                   </w:t>
      </w:r>
      <w:r w:rsidR="000555B1">
        <w:rPr>
          <w:sz w:val="32"/>
        </w:rPr>
        <w:t>z Oddziałami Dwujęzycznymi</w:t>
      </w:r>
      <w:r w:rsidR="00BA0BFF">
        <w:rPr>
          <w:sz w:val="32"/>
        </w:rPr>
        <w:t xml:space="preserve"> w </w:t>
      </w:r>
      <w:r>
        <w:rPr>
          <w:sz w:val="32"/>
        </w:rPr>
        <w:t xml:space="preserve">Inowrocławiu </w:t>
      </w:r>
    </w:p>
    <w:p w14:paraId="11D191D9" w14:textId="640A766B" w:rsidR="005B5BC2" w:rsidRDefault="005B5BC2" w:rsidP="005B5BC2">
      <w:pPr>
        <w:tabs>
          <w:tab w:val="left" w:pos="2552"/>
        </w:tabs>
        <w:ind w:left="709"/>
        <w:rPr>
          <w:sz w:val="32"/>
        </w:rPr>
      </w:pPr>
      <w:r w:rsidRPr="004726F0">
        <w:rPr>
          <w:sz w:val="32"/>
        </w:rPr>
        <w:tab/>
      </w:r>
      <w:r w:rsidR="007C7B9F">
        <w:rPr>
          <w:sz w:val="32"/>
        </w:rPr>
        <w:t xml:space="preserve">ul. </w:t>
      </w:r>
      <w:r w:rsidR="000555B1">
        <w:rPr>
          <w:sz w:val="32"/>
        </w:rPr>
        <w:t>3 maja 11</w:t>
      </w:r>
      <w:r w:rsidRPr="004726F0">
        <w:rPr>
          <w:sz w:val="32"/>
        </w:rPr>
        <w:t>, 88-1</w:t>
      </w:r>
      <w:r w:rsidR="001C19F8">
        <w:rPr>
          <w:sz w:val="32"/>
        </w:rPr>
        <w:t>0</w:t>
      </w:r>
      <w:r w:rsidRPr="004726F0">
        <w:rPr>
          <w:sz w:val="32"/>
        </w:rPr>
        <w:t xml:space="preserve">0 </w:t>
      </w:r>
      <w:r w:rsidR="001C19F8">
        <w:rPr>
          <w:sz w:val="32"/>
        </w:rPr>
        <w:t xml:space="preserve">Inowrocław </w:t>
      </w:r>
    </w:p>
    <w:p w14:paraId="2FD4FB6A" w14:textId="77777777" w:rsidR="004726F0" w:rsidRDefault="004726F0" w:rsidP="005B5BC2">
      <w:pPr>
        <w:tabs>
          <w:tab w:val="left" w:pos="2552"/>
        </w:tabs>
        <w:ind w:left="709"/>
        <w:rPr>
          <w:sz w:val="32"/>
        </w:rPr>
      </w:pPr>
    </w:p>
    <w:p w14:paraId="18BDD339" w14:textId="77777777" w:rsidR="00BA0BFF" w:rsidRPr="004726F0" w:rsidRDefault="00BA0BFF" w:rsidP="005B5BC2">
      <w:pPr>
        <w:tabs>
          <w:tab w:val="left" w:pos="2552"/>
        </w:tabs>
        <w:ind w:left="709"/>
        <w:rPr>
          <w:sz w:val="32"/>
        </w:rPr>
      </w:pPr>
    </w:p>
    <w:p w14:paraId="455CF0A6" w14:textId="77777777" w:rsidR="005B5BC2" w:rsidRPr="004726F0" w:rsidRDefault="005B5BC2" w:rsidP="005B5BC2">
      <w:pPr>
        <w:tabs>
          <w:tab w:val="left" w:pos="2552"/>
        </w:tabs>
        <w:rPr>
          <w:sz w:val="32"/>
        </w:rPr>
      </w:pPr>
      <w:r w:rsidRPr="00BA0BFF">
        <w:rPr>
          <w:b/>
          <w:sz w:val="32"/>
        </w:rPr>
        <w:t>INWESTOR:</w:t>
      </w:r>
      <w:r w:rsidRPr="004726F0">
        <w:rPr>
          <w:sz w:val="32"/>
        </w:rPr>
        <w:t xml:space="preserve"> </w:t>
      </w:r>
      <w:r w:rsidRPr="004726F0">
        <w:rPr>
          <w:sz w:val="32"/>
        </w:rPr>
        <w:tab/>
        <w:t>Powiat Inowrocławski</w:t>
      </w:r>
    </w:p>
    <w:p w14:paraId="1988D9F6" w14:textId="77777777" w:rsidR="005B5BC2" w:rsidRDefault="005B5BC2" w:rsidP="005B5BC2">
      <w:pPr>
        <w:tabs>
          <w:tab w:val="left" w:pos="2552"/>
        </w:tabs>
        <w:rPr>
          <w:sz w:val="32"/>
        </w:rPr>
      </w:pPr>
      <w:r w:rsidRPr="004726F0">
        <w:rPr>
          <w:sz w:val="32"/>
        </w:rPr>
        <w:tab/>
        <w:t>ul. Mątewska 17, 88-100 Inowrocław</w:t>
      </w:r>
    </w:p>
    <w:p w14:paraId="321E7B0C" w14:textId="77777777" w:rsidR="004726F0" w:rsidRDefault="004726F0" w:rsidP="005B5BC2">
      <w:pPr>
        <w:tabs>
          <w:tab w:val="left" w:pos="2552"/>
        </w:tabs>
        <w:rPr>
          <w:sz w:val="32"/>
        </w:rPr>
      </w:pPr>
    </w:p>
    <w:p w14:paraId="56635C8A" w14:textId="77777777" w:rsidR="00BA0BFF" w:rsidRPr="004726F0" w:rsidRDefault="00BA0BFF" w:rsidP="005B5BC2">
      <w:pPr>
        <w:tabs>
          <w:tab w:val="left" w:pos="2552"/>
        </w:tabs>
        <w:rPr>
          <w:sz w:val="32"/>
        </w:rPr>
      </w:pPr>
    </w:p>
    <w:p w14:paraId="3CE20A87" w14:textId="77777777" w:rsidR="005B5BC2" w:rsidRDefault="005B5BC2" w:rsidP="005B5BC2">
      <w:pPr>
        <w:tabs>
          <w:tab w:val="left" w:pos="2552"/>
        </w:tabs>
        <w:rPr>
          <w:sz w:val="32"/>
        </w:rPr>
      </w:pPr>
      <w:r w:rsidRPr="00BA0BFF">
        <w:rPr>
          <w:b/>
          <w:sz w:val="32"/>
        </w:rPr>
        <w:t>OPRACOWANIE:</w:t>
      </w:r>
      <w:r w:rsidRPr="004726F0">
        <w:rPr>
          <w:sz w:val="32"/>
        </w:rPr>
        <w:tab/>
        <w:t>Opis techniczny branża budowlana i elektryczna</w:t>
      </w:r>
    </w:p>
    <w:p w14:paraId="46BAA234" w14:textId="77777777" w:rsidR="004726F0" w:rsidRPr="004726F0" w:rsidRDefault="004726F0" w:rsidP="005B5BC2">
      <w:pPr>
        <w:tabs>
          <w:tab w:val="left" w:pos="2552"/>
        </w:tabs>
        <w:rPr>
          <w:sz w:val="32"/>
        </w:rPr>
      </w:pPr>
    </w:p>
    <w:p w14:paraId="00ED7179" w14:textId="77777777" w:rsidR="004726F0" w:rsidRDefault="004726F0" w:rsidP="004726F0">
      <w:pPr>
        <w:tabs>
          <w:tab w:val="left" w:pos="2552"/>
        </w:tabs>
        <w:jc w:val="center"/>
        <w:rPr>
          <w:b/>
          <w:sz w:val="32"/>
        </w:rPr>
      </w:pPr>
    </w:p>
    <w:p w14:paraId="3026D47F" w14:textId="77777777" w:rsidR="004726F0" w:rsidRDefault="004726F0" w:rsidP="004726F0">
      <w:pPr>
        <w:tabs>
          <w:tab w:val="left" w:pos="2552"/>
        </w:tabs>
        <w:jc w:val="center"/>
        <w:rPr>
          <w:b/>
          <w:sz w:val="32"/>
        </w:rPr>
      </w:pPr>
    </w:p>
    <w:p w14:paraId="5CB2E60D" w14:textId="77777777" w:rsidR="004726F0" w:rsidRDefault="004726F0" w:rsidP="004726F0">
      <w:pPr>
        <w:tabs>
          <w:tab w:val="left" w:pos="2552"/>
        </w:tabs>
        <w:jc w:val="center"/>
        <w:rPr>
          <w:b/>
          <w:sz w:val="32"/>
        </w:rPr>
      </w:pPr>
    </w:p>
    <w:p w14:paraId="563064DD" w14:textId="77777777" w:rsidR="004726F0" w:rsidRDefault="004726F0" w:rsidP="004726F0">
      <w:pPr>
        <w:tabs>
          <w:tab w:val="left" w:pos="2552"/>
        </w:tabs>
        <w:jc w:val="center"/>
        <w:rPr>
          <w:b/>
          <w:sz w:val="32"/>
        </w:rPr>
      </w:pPr>
    </w:p>
    <w:p w14:paraId="199A563E" w14:textId="77777777" w:rsidR="004726F0" w:rsidRDefault="004726F0" w:rsidP="004726F0">
      <w:pPr>
        <w:tabs>
          <w:tab w:val="left" w:pos="2552"/>
        </w:tabs>
        <w:jc w:val="center"/>
        <w:rPr>
          <w:b/>
          <w:sz w:val="32"/>
        </w:rPr>
      </w:pPr>
    </w:p>
    <w:p w14:paraId="00AC97D9" w14:textId="77777777" w:rsidR="00D251A2" w:rsidRDefault="005B5BC2" w:rsidP="001C19F8">
      <w:pPr>
        <w:jc w:val="center"/>
      </w:pPr>
      <w:r>
        <w:br w:type="column"/>
      </w:r>
    </w:p>
    <w:p w14:paraId="5D480399" w14:textId="221AFEC5" w:rsidR="005B5BC2" w:rsidRDefault="006843DA" w:rsidP="001C19F8">
      <w:pPr>
        <w:jc w:val="center"/>
        <w:rPr>
          <w:b/>
          <w:sz w:val="28"/>
        </w:rPr>
      </w:pPr>
      <w:r w:rsidRPr="00BA0BFF">
        <w:rPr>
          <w:b/>
          <w:sz w:val="28"/>
        </w:rPr>
        <w:t>OPIS TECHNICZNY PRAC ADAPTACYJNYCH</w:t>
      </w:r>
    </w:p>
    <w:p w14:paraId="5FD553BA" w14:textId="77777777" w:rsidR="00D251A2" w:rsidRPr="004726F0" w:rsidRDefault="00D251A2" w:rsidP="001C19F8">
      <w:pPr>
        <w:jc w:val="center"/>
        <w:rPr>
          <w:b/>
        </w:rPr>
      </w:pPr>
    </w:p>
    <w:p w14:paraId="2EBEE7B7" w14:textId="77777777" w:rsidR="005B5BC2" w:rsidRPr="004726F0" w:rsidRDefault="005B5BC2" w:rsidP="004726F0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726F0">
        <w:rPr>
          <w:b/>
          <w:sz w:val="24"/>
          <w:szCs w:val="24"/>
        </w:rPr>
        <w:t>Dane podstawowe</w:t>
      </w:r>
    </w:p>
    <w:p w14:paraId="6CCC16DE" w14:textId="6CFB6CE1" w:rsidR="005B5BC2" w:rsidRPr="004726F0" w:rsidRDefault="005B5BC2" w:rsidP="004726F0">
      <w:pPr>
        <w:ind w:firstLine="360"/>
        <w:jc w:val="both"/>
        <w:rPr>
          <w:sz w:val="24"/>
          <w:szCs w:val="24"/>
        </w:rPr>
      </w:pPr>
      <w:r w:rsidRPr="004726F0">
        <w:rPr>
          <w:sz w:val="24"/>
          <w:szCs w:val="24"/>
        </w:rPr>
        <w:t xml:space="preserve">Budynek </w:t>
      </w:r>
      <w:r w:rsidR="000555B1">
        <w:rPr>
          <w:sz w:val="24"/>
          <w:szCs w:val="24"/>
        </w:rPr>
        <w:t xml:space="preserve">I Liceum Ogólnokształcącego im. Jana Kasprowicza z Oddziałami Dwujęzycznymi </w:t>
      </w:r>
      <w:r w:rsidR="00E56093">
        <w:rPr>
          <w:sz w:val="24"/>
          <w:szCs w:val="24"/>
        </w:rPr>
        <w:t xml:space="preserve"> </w:t>
      </w:r>
      <w:r w:rsidRPr="004726F0">
        <w:rPr>
          <w:sz w:val="24"/>
          <w:szCs w:val="24"/>
        </w:rPr>
        <w:t xml:space="preserve">zlokalizowany jest </w:t>
      </w:r>
      <w:r w:rsidR="001C19F8">
        <w:rPr>
          <w:sz w:val="24"/>
          <w:szCs w:val="24"/>
        </w:rPr>
        <w:t>w Inowrocławiu</w:t>
      </w:r>
      <w:r w:rsidR="00E56093">
        <w:rPr>
          <w:sz w:val="24"/>
          <w:szCs w:val="24"/>
        </w:rPr>
        <w:t xml:space="preserve"> przy ul. </w:t>
      </w:r>
      <w:r w:rsidR="000555B1">
        <w:rPr>
          <w:sz w:val="24"/>
          <w:szCs w:val="24"/>
        </w:rPr>
        <w:t>3 maja 11</w:t>
      </w:r>
      <w:r w:rsidR="00E56093">
        <w:rPr>
          <w:sz w:val="24"/>
          <w:szCs w:val="24"/>
        </w:rPr>
        <w:t xml:space="preserve"> </w:t>
      </w:r>
      <w:r w:rsidRPr="004726F0">
        <w:rPr>
          <w:sz w:val="24"/>
          <w:szCs w:val="24"/>
        </w:rPr>
        <w:t xml:space="preserve"> na dział</w:t>
      </w:r>
      <w:r w:rsidR="00057607">
        <w:rPr>
          <w:sz w:val="24"/>
          <w:szCs w:val="24"/>
        </w:rPr>
        <w:t>ce</w:t>
      </w:r>
      <w:r w:rsidRPr="004726F0">
        <w:rPr>
          <w:sz w:val="24"/>
          <w:szCs w:val="24"/>
        </w:rPr>
        <w:t xml:space="preserve"> </w:t>
      </w:r>
      <w:r w:rsidR="00844979">
        <w:rPr>
          <w:sz w:val="24"/>
          <w:szCs w:val="24"/>
        </w:rPr>
        <w:t xml:space="preserve">nr </w:t>
      </w:r>
      <w:r w:rsidR="004166DE">
        <w:rPr>
          <w:sz w:val="24"/>
          <w:szCs w:val="24"/>
        </w:rPr>
        <w:t>20</w:t>
      </w:r>
      <w:r w:rsidR="00844979">
        <w:rPr>
          <w:sz w:val="24"/>
          <w:szCs w:val="24"/>
        </w:rPr>
        <w:t>,</w:t>
      </w:r>
      <w:r w:rsidR="006843DA" w:rsidRPr="004726F0">
        <w:rPr>
          <w:sz w:val="24"/>
          <w:szCs w:val="24"/>
        </w:rPr>
        <w:t xml:space="preserve"> obręb </w:t>
      </w:r>
      <w:r w:rsidR="00844979">
        <w:rPr>
          <w:sz w:val="24"/>
          <w:szCs w:val="24"/>
        </w:rPr>
        <w:t>000</w:t>
      </w:r>
      <w:r w:rsidR="004166DE">
        <w:rPr>
          <w:sz w:val="24"/>
          <w:szCs w:val="24"/>
        </w:rPr>
        <w:t>6</w:t>
      </w:r>
      <w:r w:rsidR="006843DA" w:rsidRPr="004726F0">
        <w:rPr>
          <w:sz w:val="24"/>
          <w:szCs w:val="24"/>
        </w:rPr>
        <w:t xml:space="preserve">, </w:t>
      </w:r>
      <w:r w:rsidR="001C19F8">
        <w:rPr>
          <w:sz w:val="24"/>
          <w:szCs w:val="24"/>
        </w:rPr>
        <w:t>miasto</w:t>
      </w:r>
      <w:r w:rsidR="006843DA" w:rsidRPr="004726F0">
        <w:rPr>
          <w:sz w:val="24"/>
          <w:szCs w:val="24"/>
        </w:rPr>
        <w:t xml:space="preserve"> </w:t>
      </w:r>
      <w:r w:rsidR="001C19F8">
        <w:rPr>
          <w:sz w:val="24"/>
          <w:szCs w:val="24"/>
        </w:rPr>
        <w:t>Inowrocław</w:t>
      </w:r>
      <w:r w:rsidR="006843DA" w:rsidRPr="004726F0">
        <w:rPr>
          <w:sz w:val="24"/>
          <w:szCs w:val="24"/>
        </w:rPr>
        <w:t>.</w:t>
      </w:r>
    </w:p>
    <w:p w14:paraId="6C96361C" w14:textId="04852473" w:rsidR="0067216F" w:rsidRDefault="006843DA" w:rsidP="006843DA">
      <w:pPr>
        <w:jc w:val="both"/>
        <w:rPr>
          <w:sz w:val="24"/>
          <w:szCs w:val="24"/>
        </w:rPr>
      </w:pPr>
      <w:r w:rsidRPr="004726F0">
        <w:rPr>
          <w:sz w:val="24"/>
          <w:szCs w:val="24"/>
        </w:rPr>
        <w:t xml:space="preserve">Omawiany obiekt jest </w:t>
      </w:r>
      <w:r w:rsidR="000A0B1F">
        <w:rPr>
          <w:sz w:val="24"/>
          <w:szCs w:val="24"/>
        </w:rPr>
        <w:t>2</w:t>
      </w:r>
      <w:r w:rsidRPr="004726F0">
        <w:rPr>
          <w:sz w:val="24"/>
          <w:szCs w:val="24"/>
        </w:rPr>
        <w:t xml:space="preserve">-kondygnacyjnym budynkiem, </w:t>
      </w:r>
      <w:r w:rsidR="0067216F" w:rsidRPr="004726F0">
        <w:rPr>
          <w:sz w:val="24"/>
          <w:szCs w:val="24"/>
        </w:rPr>
        <w:t xml:space="preserve"> </w:t>
      </w:r>
      <w:r w:rsidR="000A0B1F">
        <w:rPr>
          <w:sz w:val="24"/>
          <w:szCs w:val="24"/>
        </w:rPr>
        <w:t>nie</w:t>
      </w:r>
      <w:r w:rsidR="0067216F" w:rsidRPr="004726F0">
        <w:rPr>
          <w:sz w:val="24"/>
          <w:szCs w:val="24"/>
        </w:rPr>
        <w:t>podpiwniczony</w:t>
      </w:r>
      <w:r w:rsidR="000A0B1F">
        <w:rPr>
          <w:sz w:val="24"/>
          <w:szCs w:val="24"/>
        </w:rPr>
        <w:t>m (ł</w:t>
      </w:r>
      <w:r w:rsidR="000F7A2F">
        <w:rPr>
          <w:sz w:val="24"/>
          <w:szCs w:val="24"/>
        </w:rPr>
        <w:t>ą</w:t>
      </w:r>
      <w:r w:rsidR="000A0B1F">
        <w:rPr>
          <w:sz w:val="24"/>
          <w:szCs w:val="24"/>
        </w:rPr>
        <w:t>cznik)</w:t>
      </w:r>
      <w:r w:rsidR="003F7846">
        <w:rPr>
          <w:sz w:val="24"/>
          <w:szCs w:val="24"/>
        </w:rPr>
        <w:t>.</w:t>
      </w:r>
      <w:r w:rsidR="00980F52">
        <w:rPr>
          <w:sz w:val="24"/>
          <w:szCs w:val="24"/>
        </w:rPr>
        <w:t xml:space="preserve"> </w:t>
      </w:r>
    </w:p>
    <w:p w14:paraId="1E58C4CC" w14:textId="77777777" w:rsidR="00980F52" w:rsidRPr="004726F0" w:rsidRDefault="00980F52" w:rsidP="006843DA">
      <w:pPr>
        <w:jc w:val="both"/>
        <w:rPr>
          <w:sz w:val="24"/>
          <w:szCs w:val="24"/>
        </w:rPr>
      </w:pPr>
    </w:p>
    <w:p w14:paraId="59A6CCED" w14:textId="77777777" w:rsidR="0067216F" w:rsidRPr="004726F0" w:rsidRDefault="0067216F" w:rsidP="004726F0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726F0">
        <w:rPr>
          <w:b/>
          <w:sz w:val="24"/>
          <w:szCs w:val="24"/>
        </w:rPr>
        <w:t>Założenia podstawowe</w:t>
      </w:r>
    </w:p>
    <w:p w14:paraId="6F108A91" w14:textId="587B63FF" w:rsidR="00E65D5E" w:rsidRPr="004726F0" w:rsidRDefault="00E65D5E" w:rsidP="00BA0BFF">
      <w:pPr>
        <w:spacing w:after="0"/>
        <w:ind w:firstLine="357"/>
        <w:jc w:val="both"/>
        <w:rPr>
          <w:sz w:val="24"/>
          <w:szCs w:val="24"/>
        </w:rPr>
      </w:pPr>
      <w:r w:rsidRPr="004726F0">
        <w:rPr>
          <w:sz w:val="24"/>
          <w:szCs w:val="24"/>
        </w:rPr>
        <w:t>W zakres prac adaptacyjnych wchodzi remont oraz przystosowanie do obowiązujących przepisów i standaryzacji sali dydaktycznej</w:t>
      </w:r>
      <w:r w:rsidR="004166DE">
        <w:rPr>
          <w:sz w:val="24"/>
          <w:szCs w:val="24"/>
        </w:rPr>
        <w:t xml:space="preserve"> nr 33</w:t>
      </w:r>
      <w:r w:rsidRPr="004726F0">
        <w:rPr>
          <w:sz w:val="24"/>
          <w:szCs w:val="24"/>
        </w:rPr>
        <w:t xml:space="preserve">. Przewidziano przeznaczenie </w:t>
      </w:r>
      <w:r w:rsidR="00057607">
        <w:rPr>
          <w:sz w:val="24"/>
          <w:szCs w:val="24"/>
        </w:rPr>
        <w:t>pomieszczeni</w:t>
      </w:r>
      <w:r w:rsidR="004166DE">
        <w:rPr>
          <w:sz w:val="24"/>
          <w:szCs w:val="24"/>
        </w:rPr>
        <w:t>e dydaktyczne (sala lekcyjna w budynku łącznika)</w:t>
      </w:r>
      <w:r w:rsidRPr="004726F0">
        <w:rPr>
          <w:sz w:val="24"/>
          <w:szCs w:val="24"/>
        </w:rPr>
        <w:t xml:space="preserve"> pod wirtualną strzelnicę oraz</w:t>
      </w:r>
      <w:r w:rsidR="00DE7CBD">
        <w:rPr>
          <w:sz w:val="24"/>
          <w:szCs w:val="24"/>
        </w:rPr>
        <w:t xml:space="preserve"> </w:t>
      </w:r>
      <w:r w:rsidRPr="004726F0">
        <w:rPr>
          <w:sz w:val="24"/>
          <w:szCs w:val="24"/>
        </w:rPr>
        <w:t>na niezbędny sprzęt</w:t>
      </w:r>
      <w:r w:rsidR="00147083">
        <w:rPr>
          <w:sz w:val="24"/>
          <w:szCs w:val="24"/>
        </w:rPr>
        <w:t xml:space="preserve"> strzelnicy</w:t>
      </w:r>
      <w:r w:rsidRPr="004726F0">
        <w:rPr>
          <w:sz w:val="24"/>
          <w:szCs w:val="24"/>
        </w:rPr>
        <w:t>.</w:t>
      </w:r>
    </w:p>
    <w:p w14:paraId="68A0E126" w14:textId="4E82898B" w:rsidR="00E65D5E" w:rsidRDefault="00E65D5E" w:rsidP="00BA0BFF">
      <w:pPr>
        <w:spacing w:after="0"/>
        <w:ind w:firstLine="357"/>
        <w:jc w:val="both"/>
        <w:rPr>
          <w:sz w:val="24"/>
          <w:szCs w:val="24"/>
        </w:rPr>
      </w:pPr>
      <w:r w:rsidRPr="004726F0">
        <w:rPr>
          <w:sz w:val="24"/>
          <w:szCs w:val="24"/>
        </w:rPr>
        <w:t>Zakres i charakter prac powinien być wykonany w sposób zapewniający osiągnięcia zgodności wyposażenia z wymaganiami dostawcy urządzenia</w:t>
      </w:r>
      <w:r w:rsidR="00BA0BFF">
        <w:rPr>
          <w:sz w:val="24"/>
          <w:szCs w:val="24"/>
        </w:rPr>
        <w:t xml:space="preserve"> oraz z aktualnymi przepisami i </w:t>
      </w:r>
      <w:r w:rsidRPr="004726F0">
        <w:rPr>
          <w:sz w:val="24"/>
          <w:szCs w:val="24"/>
        </w:rPr>
        <w:t>warunkami technicznymi.</w:t>
      </w:r>
      <w:r w:rsidR="00980F52">
        <w:rPr>
          <w:sz w:val="24"/>
          <w:szCs w:val="24"/>
        </w:rPr>
        <w:t xml:space="preserve"> </w:t>
      </w:r>
    </w:p>
    <w:p w14:paraId="3389DC5C" w14:textId="77777777" w:rsidR="00980F52" w:rsidRPr="004726F0" w:rsidRDefault="00980F52" w:rsidP="00BA0BFF">
      <w:pPr>
        <w:spacing w:after="0"/>
        <w:ind w:firstLine="357"/>
        <w:jc w:val="both"/>
        <w:rPr>
          <w:sz w:val="24"/>
          <w:szCs w:val="24"/>
        </w:rPr>
      </w:pPr>
    </w:p>
    <w:p w14:paraId="7EEA4E09" w14:textId="77777777" w:rsidR="00E65D5E" w:rsidRPr="004726F0" w:rsidRDefault="00E65D5E" w:rsidP="00BA0BFF">
      <w:pPr>
        <w:pStyle w:val="Akapitzlist"/>
        <w:numPr>
          <w:ilvl w:val="0"/>
          <w:numId w:val="1"/>
        </w:numPr>
        <w:spacing w:before="160"/>
        <w:ind w:left="714" w:hanging="357"/>
        <w:jc w:val="both"/>
        <w:rPr>
          <w:b/>
          <w:sz w:val="24"/>
          <w:szCs w:val="24"/>
        </w:rPr>
      </w:pPr>
      <w:r w:rsidRPr="004726F0">
        <w:rPr>
          <w:b/>
          <w:sz w:val="24"/>
          <w:szCs w:val="24"/>
        </w:rPr>
        <w:t>Opis prac podstawowych</w:t>
      </w:r>
    </w:p>
    <w:p w14:paraId="7DC0AA4C" w14:textId="2F00AEA5" w:rsidR="00E65D5E" w:rsidRPr="004726F0" w:rsidRDefault="00E65D5E" w:rsidP="00E65D5E">
      <w:pPr>
        <w:jc w:val="both"/>
        <w:rPr>
          <w:i/>
          <w:sz w:val="24"/>
          <w:szCs w:val="24"/>
          <w:u w:val="single"/>
        </w:rPr>
      </w:pPr>
      <w:r w:rsidRPr="004726F0">
        <w:rPr>
          <w:i/>
          <w:sz w:val="24"/>
          <w:szCs w:val="24"/>
          <w:u w:val="single"/>
        </w:rPr>
        <w:t>Sala dydaktyczna</w:t>
      </w:r>
      <w:r w:rsidR="00946124">
        <w:rPr>
          <w:i/>
          <w:sz w:val="24"/>
          <w:szCs w:val="24"/>
          <w:u w:val="single"/>
        </w:rPr>
        <w:t xml:space="preserve"> </w:t>
      </w:r>
      <w:r w:rsidR="0031019C">
        <w:rPr>
          <w:i/>
          <w:sz w:val="24"/>
          <w:szCs w:val="24"/>
          <w:u w:val="single"/>
        </w:rPr>
        <w:t>-</w:t>
      </w:r>
      <w:r w:rsidR="00946124">
        <w:rPr>
          <w:i/>
          <w:sz w:val="24"/>
          <w:szCs w:val="24"/>
          <w:u w:val="single"/>
        </w:rPr>
        <w:t xml:space="preserve"> </w:t>
      </w:r>
      <w:r w:rsidR="0031019C">
        <w:rPr>
          <w:i/>
          <w:sz w:val="24"/>
          <w:szCs w:val="24"/>
          <w:u w:val="single"/>
        </w:rPr>
        <w:t>strzelnica</w:t>
      </w:r>
    </w:p>
    <w:p w14:paraId="63522FB3" w14:textId="2300DC3F" w:rsidR="0006518C" w:rsidRDefault="00147083" w:rsidP="004726F0">
      <w:pPr>
        <w:pStyle w:val="Akapitzlist"/>
        <w:numPr>
          <w:ilvl w:val="0"/>
          <w:numId w:val="3"/>
        </w:numPr>
        <w:spacing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uporządkowanie pomieszczenia, </w:t>
      </w:r>
      <w:r w:rsidR="0006518C" w:rsidRPr="004726F0">
        <w:rPr>
          <w:sz w:val="24"/>
          <w:szCs w:val="24"/>
        </w:rPr>
        <w:t>usunięcie mebli</w:t>
      </w:r>
      <w:r>
        <w:rPr>
          <w:sz w:val="24"/>
          <w:szCs w:val="24"/>
        </w:rPr>
        <w:t xml:space="preserve"> i sprzętów</w:t>
      </w:r>
      <w:r w:rsidR="003F784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230399A0" w14:textId="3E64B582" w:rsidR="00147083" w:rsidRPr="004726F0" w:rsidRDefault="003A6CE3" w:rsidP="004726F0">
      <w:pPr>
        <w:pStyle w:val="Akapitzlist"/>
        <w:numPr>
          <w:ilvl w:val="0"/>
          <w:numId w:val="3"/>
        </w:numPr>
        <w:spacing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demontaż okładzin ścian i lekkiej ścianki działowej</w:t>
      </w:r>
      <w:r w:rsidR="00147083">
        <w:rPr>
          <w:sz w:val="24"/>
          <w:szCs w:val="24"/>
        </w:rPr>
        <w:t xml:space="preserve">, </w:t>
      </w:r>
    </w:p>
    <w:p w14:paraId="5E6CDB95" w14:textId="77777777" w:rsidR="00980F52" w:rsidRDefault="003A6CE3" w:rsidP="003A6CE3">
      <w:pPr>
        <w:pStyle w:val="Akapitzlist"/>
        <w:numPr>
          <w:ilvl w:val="0"/>
          <w:numId w:val="3"/>
        </w:numPr>
        <w:spacing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wymurowanie ści</w:t>
      </w:r>
      <w:r w:rsidR="00980F52">
        <w:rPr>
          <w:sz w:val="24"/>
          <w:szCs w:val="24"/>
        </w:rPr>
        <w:t>a</w:t>
      </w:r>
      <w:r>
        <w:rPr>
          <w:sz w:val="24"/>
          <w:szCs w:val="24"/>
        </w:rPr>
        <w:t xml:space="preserve">nki działowej i </w:t>
      </w:r>
      <w:r w:rsidR="00147083">
        <w:rPr>
          <w:sz w:val="24"/>
          <w:szCs w:val="24"/>
        </w:rPr>
        <w:t xml:space="preserve">montaż </w:t>
      </w:r>
      <w:r w:rsidR="00E65D5E" w:rsidRPr="004726F0">
        <w:rPr>
          <w:sz w:val="24"/>
          <w:szCs w:val="24"/>
        </w:rPr>
        <w:t xml:space="preserve">drzwi wejściowych </w:t>
      </w:r>
    </w:p>
    <w:p w14:paraId="00623D53" w14:textId="57AE29EB" w:rsidR="004726F0" w:rsidRPr="003A6CE3" w:rsidRDefault="00147083" w:rsidP="00980F52">
      <w:pPr>
        <w:pStyle w:val="Akapitzlist"/>
        <w:spacing w:line="276" w:lineRule="auto"/>
        <w:ind w:left="7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antywłamaniowych </w:t>
      </w:r>
      <w:r w:rsidR="00E65D5E" w:rsidRPr="004726F0">
        <w:rPr>
          <w:sz w:val="24"/>
          <w:szCs w:val="24"/>
        </w:rPr>
        <w:t>do pomieszcz</w:t>
      </w:r>
      <w:r w:rsidR="0006518C" w:rsidRPr="004726F0">
        <w:rPr>
          <w:sz w:val="24"/>
          <w:szCs w:val="24"/>
        </w:rPr>
        <w:t>enia</w:t>
      </w:r>
      <w:r w:rsidR="003F7846">
        <w:rPr>
          <w:sz w:val="24"/>
          <w:szCs w:val="24"/>
        </w:rPr>
        <w:t>,</w:t>
      </w:r>
    </w:p>
    <w:p w14:paraId="35D408C9" w14:textId="745D632F" w:rsidR="00844979" w:rsidRPr="004726F0" w:rsidRDefault="00844979" w:rsidP="004726F0">
      <w:pPr>
        <w:pStyle w:val="Akapitzlist"/>
        <w:numPr>
          <w:ilvl w:val="0"/>
          <w:numId w:val="3"/>
        </w:numPr>
        <w:spacing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wykonanie ściany z płyt kartonowo gipsowych na stelażu, </w:t>
      </w:r>
    </w:p>
    <w:p w14:paraId="7ACFA4DA" w14:textId="2DEEBE55" w:rsidR="00147083" w:rsidRPr="003A6CE3" w:rsidRDefault="00147083" w:rsidP="003A6CE3">
      <w:pPr>
        <w:pStyle w:val="Akapitzlist"/>
        <w:numPr>
          <w:ilvl w:val="0"/>
          <w:numId w:val="3"/>
        </w:numPr>
        <w:spacing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wykonanie instalacji elektrycznej</w:t>
      </w:r>
      <w:r w:rsidR="00980F52">
        <w:rPr>
          <w:sz w:val="24"/>
          <w:szCs w:val="24"/>
        </w:rPr>
        <w:t>,</w:t>
      </w:r>
      <w:r w:rsidR="002A68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montaż </w:t>
      </w:r>
      <w:r w:rsidR="002A68BE">
        <w:rPr>
          <w:sz w:val="24"/>
          <w:szCs w:val="24"/>
        </w:rPr>
        <w:t>osprzętu</w:t>
      </w:r>
      <w:r w:rsidR="00980F52">
        <w:rPr>
          <w:sz w:val="24"/>
          <w:szCs w:val="24"/>
        </w:rPr>
        <w:t xml:space="preserve"> i opraw LED</w:t>
      </w:r>
      <w:r w:rsidR="003F7846">
        <w:rPr>
          <w:sz w:val="24"/>
          <w:szCs w:val="24"/>
        </w:rPr>
        <w:t>,</w:t>
      </w:r>
    </w:p>
    <w:p w14:paraId="42AA48A5" w14:textId="77777777" w:rsidR="0006518C" w:rsidRPr="004726F0" w:rsidRDefault="004726F0" w:rsidP="004726F0">
      <w:pPr>
        <w:pStyle w:val="Akapitzlist"/>
        <w:numPr>
          <w:ilvl w:val="0"/>
          <w:numId w:val="3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4726F0">
        <w:rPr>
          <w:sz w:val="24"/>
          <w:szCs w:val="24"/>
        </w:rPr>
        <w:t>szpachlowanie ścian, uzupełnie</w:t>
      </w:r>
      <w:r w:rsidR="0006518C" w:rsidRPr="004726F0">
        <w:rPr>
          <w:sz w:val="24"/>
          <w:szCs w:val="24"/>
        </w:rPr>
        <w:t>nie ubytków</w:t>
      </w:r>
      <w:r w:rsidR="003F7846">
        <w:rPr>
          <w:sz w:val="24"/>
          <w:szCs w:val="24"/>
        </w:rPr>
        <w:t>,</w:t>
      </w:r>
    </w:p>
    <w:p w14:paraId="19B1B87C" w14:textId="7F1DD9F1" w:rsidR="004726F0" w:rsidRDefault="004726F0" w:rsidP="004726F0">
      <w:pPr>
        <w:pStyle w:val="Akapitzlist"/>
        <w:numPr>
          <w:ilvl w:val="0"/>
          <w:numId w:val="3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4726F0">
        <w:rPr>
          <w:sz w:val="24"/>
          <w:szCs w:val="24"/>
        </w:rPr>
        <w:t>gruntowanie i malowanie</w:t>
      </w:r>
      <w:r w:rsidR="003A6CE3">
        <w:rPr>
          <w:sz w:val="24"/>
          <w:szCs w:val="24"/>
        </w:rPr>
        <w:t xml:space="preserve"> ścian i sufitu</w:t>
      </w:r>
      <w:r w:rsidR="002A68BE">
        <w:rPr>
          <w:sz w:val="24"/>
          <w:szCs w:val="24"/>
        </w:rPr>
        <w:t xml:space="preserve">, </w:t>
      </w:r>
    </w:p>
    <w:p w14:paraId="2A211630" w14:textId="76EC7273" w:rsidR="002A68BE" w:rsidRDefault="002A68BE" w:rsidP="004726F0">
      <w:pPr>
        <w:pStyle w:val="Akapitzlist"/>
        <w:numPr>
          <w:ilvl w:val="0"/>
          <w:numId w:val="3"/>
        </w:numPr>
        <w:spacing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położenie p</w:t>
      </w:r>
      <w:r w:rsidR="003A6CE3">
        <w:rPr>
          <w:sz w:val="24"/>
          <w:szCs w:val="24"/>
        </w:rPr>
        <w:t>odłogi z paneli podłogowych AC6/10 mm</w:t>
      </w:r>
      <w:r w:rsidR="001E7E32">
        <w:rPr>
          <w:sz w:val="24"/>
          <w:szCs w:val="24"/>
        </w:rPr>
        <w:t>,</w:t>
      </w:r>
    </w:p>
    <w:p w14:paraId="4F4CEFD1" w14:textId="67A79002" w:rsidR="00980F52" w:rsidRDefault="00980F52" w:rsidP="004726F0">
      <w:pPr>
        <w:pStyle w:val="Akapitzlist"/>
        <w:numPr>
          <w:ilvl w:val="0"/>
          <w:numId w:val="3"/>
        </w:numPr>
        <w:spacing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montaż izolacji przeciwdźwiękowej 2 cm z pianki akustycznej wraz z płytą </w:t>
      </w:r>
    </w:p>
    <w:p w14:paraId="6E361EC3" w14:textId="091C52EB" w:rsidR="00980F52" w:rsidRDefault="00980F52" w:rsidP="00980F52">
      <w:pPr>
        <w:pStyle w:val="Akapitzlist"/>
        <w:spacing w:line="276" w:lineRule="auto"/>
        <w:ind w:left="7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gipsowo-kartonową akustyczną, </w:t>
      </w:r>
    </w:p>
    <w:p w14:paraId="2641FED8" w14:textId="026F83F7" w:rsidR="003A6CE3" w:rsidRDefault="0031019C" w:rsidP="004726F0">
      <w:pPr>
        <w:pStyle w:val="Akapitzlist"/>
        <w:numPr>
          <w:ilvl w:val="0"/>
          <w:numId w:val="3"/>
        </w:numPr>
        <w:spacing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wykonanie wentylacji </w:t>
      </w:r>
      <w:r w:rsidR="003A6CE3">
        <w:rPr>
          <w:sz w:val="24"/>
          <w:szCs w:val="24"/>
        </w:rPr>
        <w:t>grawitacyjnej</w:t>
      </w:r>
      <w:r w:rsidR="00980F52">
        <w:rPr>
          <w:sz w:val="24"/>
          <w:szCs w:val="24"/>
        </w:rPr>
        <w:t xml:space="preserve"> pomieszczenia</w:t>
      </w:r>
      <w:r w:rsidR="003A6CE3">
        <w:rPr>
          <w:sz w:val="24"/>
          <w:szCs w:val="24"/>
        </w:rPr>
        <w:t>,</w:t>
      </w:r>
    </w:p>
    <w:p w14:paraId="7E0B3726" w14:textId="7C9789BD" w:rsidR="003A6CE3" w:rsidRPr="006E0607" w:rsidRDefault="003A6CE3" w:rsidP="003A6CE3">
      <w:pPr>
        <w:pStyle w:val="Akapitzlist"/>
        <w:numPr>
          <w:ilvl w:val="0"/>
          <w:numId w:val="3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4726F0">
        <w:rPr>
          <w:sz w:val="24"/>
          <w:szCs w:val="24"/>
        </w:rPr>
        <w:t xml:space="preserve">montaż </w:t>
      </w:r>
      <w:r>
        <w:rPr>
          <w:sz w:val="24"/>
          <w:szCs w:val="24"/>
        </w:rPr>
        <w:t>rolet</w:t>
      </w:r>
      <w:r w:rsidR="00980F52">
        <w:rPr>
          <w:sz w:val="24"/>
          <w:szCs w:val="24"/>
        </w:rPr>
        <w:t>y</w:t>
      </w:r>
      <w:r>
        <w:rPr>
          <w:sz w:val="24"/>
          <w:szCs w:val="24"/>
        </w:rPr>
        <w:t xml:space="preserve"> zewnętrzn</w:t>
      </w:r>
      <w:r w:rsidR="00980F52">
        <w:rPr>
          <w:sz w:val="24"/>
          <w:szCs w:val="24"/>
        </w:rPr>
        <w:t>ej</w:t>
      </w:r>
      <w:r>
        <w:rPr>
          <w:sz w:val="24"/>
          <w:szCs w:val="24"/>
        </w:rPr>
        <w:t xml:space="preserve"> antywłamaniow</w:t>
      </w:r>
      <w:r w:rsidR="00980F52">
        <w:rPr>
          <w:sz w:val="24"/>
          <w:szCs w:val="24"/>
        </w:rPr>
        <w:t>ej</w:t>
      </w:r>
      <w:r>
        <w:rPr>
          <w:sz w:val="24"/>
          <w:szCs w:val="24"/>
        </w:rPr>
        <w:t xml:space="preserve"> w oknie,</w:t>
      </w:r>
    </w:p>
    <w:p w14:paraId="617B7A43" w14:textId="77777777" w:rsidR="00980F52" w:rsidRDefault="00980F52" w:rsidP="004726F0">
      <w:pPr>
        <w:pStyle w:val="Akapitzlist"/>
        <w:numPr>
          <w:ilvl w:val="0"/>
          <w:numId w:val="3"/>
        </w:numPr>
        <w:spacing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montaż klimatyzatora 5,1 KW, </w:t>
      </w:r>
    </w:p>
    <w:p w14:paraId="5CBB9CB3" w14:textId="22D9A053" w:rsidR="00980F52" w:rsidRDefault="00980F52" w:rsidP="004726F0">
      <w:pPr>
        <w:pStyle w:val="Akapitzlist"/>
        <w:numPr>
          <w:ilvl w:val="0"/>
          <w:numId w:val="3"/>
        </w:numPr>
        <w:spacing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montaż szaf na bro</w:t>
      </w:r>
      <w:r w:rsidR="00F55974">
        <w:rPr>
          <w:sz w:val="24"/>
          <w:szCs w:val="24"/>
        </w:rPr>
        <w:t>ń</w:t>
      </w:r>
      <w:r>
        <w:rPr>
          <w:sz w:val="24"/>
          <w:szCs w:val="24"/>
        </w:rPr>
        <w:t xml:space="preserve"> z przegrodą, KL.S1, </w:t>
      </w:r>
    </w:p>
    <w:p w14:paraId="366974F5" w14:textId="25BB8CB9" w:rsidR="003E2738" w:rsidRDefault="003E2738" w:rsidP="004726F0">
      <w:pPr>
        <w:pStyle w:val="Akapitzlist"/>
        <w:numPr>
          <w:ilvl w:val="0"/>
          <w:numId w:val="3"/>
        </w:numPr>
        <w:spacing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montaż stanowisk strzeleckich. </w:t>
      </w:r>
    </w:p>
    <w:p w14:paraId="0C564FB8" w14:textId="77777777" w:rsidR="00980F52" w:rsidRDefault="00980F52" w:rsidP="00980F52">
      <w:pPr>
        <w:spacing w:line="276" w:lineRule="auto"/>
        <w:jc w:val="both"/>
        <w:rPr>
          <w:sz w:val="24"/>
          <w:szCs w:val="24"/>
        </w:rPr>
      </w:pPr>
    </w:p>
    <w:p w14:paraId="4DE1EB91" w14:textId="77777777" w:rsidR="00980F52" w:rsidRPr="00980F52" w:rsidRDefault="00980F52" w:rsidP="00980F52">
      <w:pPr>
        <w:spacing w:line="276" w:lineRule="auto"/>
        <w:jc w:val="both"/>
        <w:rPr>
          <w:sz w:val="24"/>
          <w:szCs w:val="24"/>
        </w:rPr>
      </w:pPr>
    </w:p>
    <w:p w14:paraId="0736A06B" w14:textId="17AB6E6C" w:rsidR="004726F0" w:rsidRPr="00B27E3D" w:rsidRDefault="004726F0" w:rsidP="00B27E3D">
      <w:pPr>
        <w:jc w:val="both"/>
        <w:rPr>
          <w:b/>
          <w:sz w:val="24"/>
          <w:szCs w:val="24"/>
        </w:rPr>
      </w:pPr>
      <w:r w:rsidRPr="00B27E3D">
        <w:rPr>
          <w:b/>
          <w:sz w:val="24"/>
          <w:szCs w:val="24"/>
        </w:rPr>
        <w:t>Warunki BHP</w:t>
      </w:r>
    </w:p>
    <w:p w14:paraId="55B4DB99" w14:textId="77777777" w:rsidR="004726F0" w:rsidRPr="004726F0" w:rsidRDefault="004726F0" w:rsidP="003F7846">
      <w:pPr>
        <w:ind w:firstLine="357"/>
        <w:contextualSpacing/>
        <w:jc w:val="both"/>
        <w:rPr>
          <w:sz w:val="24"/>
          <w:szCs w:val="24"/>
        </w:rPr>
      </w:pPr>
      <w:r w:rsidRPr="004726F0">
        <w:rPr>
          <w:sz w:val="24"/>
          <w:szCs w:val="24"/>
        </w:rPr>
        <w:t xml:space="preserve">Przed rozpoczęciem robót </w:t>
      </w:r>
      <w:r w:rsidR="00BA0BFF">
        <w:rPr>
          <w:sz w:val="24"/>
          <w:szCs w:val="24"/>
        </w:rPr>
        <w:t>z</w:t>
      </w:r>
      <w:r w:rsidRPr="004726F0">
        <w:rPr>
          <w:sz w:val="24"/>
          <w:szCs w:val="24"/>
        </w:rPr>
        <w:t xml:space="preserve">espoły powinny być przeszkolone w zakresie eksploatacji rusztowań i urządzeń transportu pionowego. Członkowie zespołu wykonawczego muszą posiadać aktualne badania lekarskie stwierdzające ich przydatność do pracy. Muszą być wyposażeni w środki ochrony osobistej jak kaski, </w:t>
      </w:r>
      <w:r w:rsidR="00BA0BFF">
        <w:rPr>
          <w:sz w:val="24"/>
          <w:szCs w:val="24"/>
        </w:rPr>
        <w:t>okulary, obuwie itp.</w:t>
      </w:r>
    </w:p>
    <w:p w14:paraId="1659554D" w14:textId="77777777" w:rsidR="0067216F" w:rsidRDefault="004726F0" w:rsidP="003F7846">
      <w:pPr>
        <w:ind w:firstLine="357"/>
        <w:contextualSpacing/>
        <w:jc w:val="both"/>
        <w:rPr>
          <w:sz w:val="24"/>
          <w:szCs w:val="24"/>
        </w:rPr>
      </w:pPr>
      <w:r w:rsidRPr="004726F0">
        <w:rPr>
          <w:sz w:val="24"/>
          <w:szCs w:val="24"/>
        </w:rPr>
        <w:t xml:space="preserve">Stosując materiały i technologie budowlane należy bezwzględnie przestrzegać zaleceń </w:t>
      </w:r>
      <w:r w:rsidR="00BA0BFF">
        <w:rPr>
          <w:sz w:val="24"/>
          <w:szCs w:val="24"/>
        </w:rPr>
        <w:t>producenta.</w:t>
      </w:r>
    </w:p>
    <w:p w14:paraId="7C2A20D8" w14:textId="77777777" w:rsidR="00BA0BFF" w:rsidRPr="00BA0BFF" w:rsidRDefault="00BA0BFF" w:rsidP="00BA0BFF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Uwagi końcowe</w:t>
      </w:r>
    </w:p>
    <w:p w14:paraId="773AEF4F" w14:textId="77777777" w:rsidR="00BA0BFF" w:rsidRPr="00BA0BFF" w:rsidRDefault="00BA0BFF" w:rsidP="00BA0BFF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BA0BFF">
        <w:rPr>
          <w:sz w:val="24"/>
          <w:szCs w:val="24"/>
        </w:rPr>
        <w:t>Dopuszcza się stosowanie zamiennych materiałów budowlanych, izolacyjnych oraz impregnatów i technologii o takich samych gwaranto</w:t>
      </w:r>
      <w:r w:rsidR="00B84D65">
        <w:rPr>
          <w:sz w:val="24"/>
          <w:szCs w:val="24"/>
        </w:rPr>
        <w:t>wanych parametrach technicznych.</w:t>
      </w:r>
    </w:p>
    <w:p w14:paraId="2AFB98D2" w14:textId="7D19FEAE" w:rsidR="00BA0BFF" w:rsidRDefault="00BA0BFF" w:rsidP="00BA0BFF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BA0BFF">
        <w:rPr>
          <w:sz w:val="24"/>
          <w:szCs w:val="24"/>
        </w:rPr>
        <w:t xml:space="preserve">Wszystkie wymiary dotyczące wymiany stolarki drzwiowej należy sprawdzić </w:t>
      </w:r>
      <w:r w:rsidR="003F7846">
        <w:rPr>
          <w:sz w:val="24"/>
          <w:szCs w:val="24"/>
        </w:rPr>
        <w:br/>
      </w:r>
      <w:r w:rsidRPr="00BA0BFF">
        <w:rPr>
          <w:sz w:val="24"/>
          <w:szCs w:val="24"/>
        </w:rPr>
        <w:t>na budowie.</w:t>
      </w:r>
    </w:p>
    <w:p w14:paraId="11227227" w14:textId="77777777" w:rsidR="00B84D65" w:rsidRDefault="00B84D65" w:rsidP="00BA0BFF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Stosować się do zaleceń producentów materiałów oraz strzelnicy.</w:t>
      </w:r>
    </w:p>
    <w:p w14:paraId="71820F0B" w14:textId="77777777" w:rsidR="00B84D65" w:rsidRPr="00B84D65" w:rsidRDefault="00B84D65" w:rsidP="00B84D65">
      <w:pPr>
        <w:jc w:val="both"/>
        <w:rPr>
          <w:sz w:val="24"/>
          <w:szCs w:val="24"/>
        </w:rPr>
      </w:pPr>
    </w:p>
    <w:sectPr w:rsidR="00B84D65" w:rsidRPr="00B84D65" w:rsidSect="007C7B9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9E30F" w14:textId="77777777" w:rsidR="00D04294" w:rsidRDefault="00D04294" w:rsidP="004726F0">
      <w:pPr>
        <w:spacing w:after="0" w:line="240" w:lineRule="auto"/>
      </w:pPr>
      <w:r>
        <w:separator/>
      </w:r>
    </w:p>
  </w:endnote>
  <w:endnote w:type="continuationSeparator" w:id="0">
    <w:p w14:paraId="51B73DC9" w14:textId="77777777" w:rsidR="00D04294" w:rsidRDefault="00D04294" w:rsidP="00472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9931765"/>
      <w:docPartObj>
        <w:docPartGallery w:val="Page Numbers (Bottom of Page)"/>
        <w:docPartUnique/>
      </w:docPartObj>
    </w:sdtPr>
    <w:sdtContent>
      <w:p w14:paraId="41800615" w14:textId="784DAC84" w:rsidR="00481FC7" w:rsidRDefault="00481F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63B055" w14:textId="01D29FB8" w:rsidR="004726F0" w:rsidRPr="004726F0" w:rsidRDefault="004726F0" w:rsidP="00481FC7">
    <w:pPr>
      <w:tabs>
        <w:tab w:val="left" w:pos="2552"/>
      </w:tabs>
      <w:rPr>
        <w:b/>
        <w:sz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17E3B" w14:textId="46AA0F71" w:rsidR="004726F0" w:rsidRPr="004726F0" w:rsidRDefault="004726F0" w:rsidP="004726F0">
    <w:pPr>
      <w:tabs>
        <w:tab w:val="left" w:pos="2552"/>
      </w:tabs>
      <w:jc w:val="center"/>
      <w:rPr>
        <w:b/>
        <w:sz w:val="32"/>
      </w:rPr>
    </w:pPr>
    <w:r>
      <w:rPr>
        <w:b/>
        <w:sz w:val="32"/>
      </w:rPr>
      <w:t xml:space="preserve">INOWROCŁAW, </w:t>
    </w:r>
    <w:r w:rsidRPr="004726F0">
      <w:rPr>
        <w:b/>
        <w:sz w:val="32"/>
      </w:rPr>
      <w:t>0</w:t>
    </w:r>
    <w:r w:rsidR="000555B1">
      <w:rPr>
        <w:b/>
        <w:sz w:val="32"/>
      </w:rPr>
      <w:t>7</w:t>
    </w:r>
    <w:r w:rsidRPr="004726F0">
      <w:rPr>
        <w:b/>
        <w:sz w:val="32"/>
      </w:rPr>
      <w:t>.202</w:t>
    </w:r>
    <w:r w:rsidR="000555B1">
      <w:rPr>
        <w:b/>
        <w:sz w:val="32"/>
      </w:rPr>
      <w:t>4</w:t>
    </w:r>
    <w:r w:rsidRPr="004726F0">
      <w:rPr>
        <w:b/>
        <w:sz w:val="32"/>
      </w:rP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31AD6" w14:textId="77777777" w:rsidR="00D04294" w:rsidRDefault="00D04294" w:rsidP="004726F0">
      <w:pPr>
        <w:spacing w:after="0" w:line="240" w:lineRule="auto"/>
      </w:pPr>
      <w:r>
        <w:separator/>
      </w:r>
    </w:p>
  </w:footnote>
  <w:footnote w:type="continuationSeparator" w:id="0">
    <w:p w14:paraId="39F51969" w14:textId="77777777" w:rsidR="00D04294" w:rsidRDefault="00D04294" w:rsidP="00472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F1D8A" w14:textId="31CD0A90" w:rsidR="00D251A2" w:rsidRDefault="00D251A2" w:rsidP="00D251A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2BB2AA6" wp14:editId="130C081E">
          <wp:extent cx="4410075" cy="600075"/>
          <wp:effectExtent l="0" t="0" r="9525" b="9525"/>
          <wp:docPr id="141077471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0C196" w14:textId="625680A1" w:rsidR="00D251A2" w:rsidRDefault="00D251A2" w:rsidP="00D251A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9130813" wp14:editId="017FD645">
          <wp:extent cx="4810125" cy="600075"/>
          <wp:effectExtent l="0" t="0" r="9525" b="9525"/>
          <wp:docPr id="16070698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0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97400"/>
    <w:multiLevelType w:val="hybridMultilevel"/>
    <w:tmpl w:val="F20EC59C"/>
    <w:lvl w:ilvl="0" w:tplc="2A52F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E46C8"/>
    <w:multiLevelType w:val="hybridMultilevel"/>
    <w:tmpl w:val="46FEEF5A"/>
    <w:lvl w:ilvl="0" w:tplc="2A52F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A437C"/>
    <w:multiLevelType w:val="hybridMultilevel"/>
    <w:tmpl w:val="FA36B424"/>
    <w:lvl w:ilvl="0" w:tplc="2A52F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72455"/>
    <w:multiLevelType w:val="hybridMultilevel"/>
    <w:tmpl w:val="0BB0B06E"/>
    <w:lvl w:ilvl="0" w:tplc="BD342E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66B77"/>
    <w:multiLevelType w:val="hybridMultilevel"/>
    <w:tmpl w:val="52D40FF0"/>
    <w:lvl w:ilvl="0" w:tplc="BD342E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F5CA8"/>
    <w:multiLevelType w:val="hybridMultilevel"/>
    <w:tmpl w:val="E30A9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307A9"/>
    <w:multiLevelType w:val="hybridMultilevel"/>
    <w:tmpl w:val="11541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636362">
    <w:abstractNumId w:val="4"/>
  </w:num>
  <w:num w:numId="2" w16cid:durableId="2036342645">
    <w:abstractNumId w:val="6"/>
  </w:num>
  <w:num w:numId="3" w16cid:durableId="1562862948">
    <w:abstractNumId w:val="2"/>
  </w:num>
  <w:num w:numId="4" w16cid:durableId="510415888">
    <w:abstractNumId w:val="0"/>
  </w:num>
  <w:num w:numId="5" w16cid:durableId="1542670631">
    <w:abstractNumId w:val="1"/>
  </w:num>
  <w:num w:numId="6" w16cid:durableId="1506549824">
    <w:abstractNumId w:val="3"/>
  </w:num>
  <w:num w:numId="7" w16cid:durableId="1591966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1BD"/>
    <w:rsid w:val="000555B1"/>
    <w:rsid w:val="00057607"/>
    <w:rsid w:val="0006518C"/>
    <w:rsid w:val="000A0B1F"/>
    <w:rsid w:val="000F172A"/>
    <w:rsid w:val="000F7A2F"/>
    <w:rsid w:val="00140316"/>
    <w:rsid w:val="00147083"/>
    <w:rsid w:val="001A49A1"/>
    <w:rsid w:val="001B0C0F"/>
    <w:rsid w:val="001C19F8"/>
    <w:rsid w:val="001E7E32"/>
    <w:rsid w:val="00214771"/>
    <w:rsid w:val="002A68BE"/>
    <w:rsid w:val="002A7801"/>
    <w:rsid w:val="002C5738"/>
    <w:rsid w:val="002D51EC"/>
    <w:rsid w:val="0031019C"/>
    <w:rsid w:val="003A1E2B"/>
    <w:rsid w:val="003A5D87"/>
    <w:rsid w:val="003A6CE3"/>
    <w:rsid w:val="003E2738"/>
    <w:rsid w:val="003F7846"/>
    <w:rsid w:val="004166DE"/>
    <w:rsid w:val="004726F0"/>
    <w:rsid w:val="00481FC7"/>
    <w:rsid w:val="004864AC"/>
    <w:rsid w:val="00487419"/>
    <w:rsid w:val="00582F07"/>
    <w:rsid w:val="005A6499"/>
    <w:rsid w:val="005B1DC9"/>
    <w:rsid w:val="005B5BC2"/>
    <w:rsid w:val="005C6D24"/>
    <w:rsid w:val="00607E35"/>
    <w:rsid w:val="00665A76"/>
    <w:rsid w:val="0067216F"/>
    <w:rsid w:val="006843DA"/>
    <w:rsid w:val="006E0607"/>
    <w:rsid w:val="00717F39"/>
    <w:rsid w:val="00795E09"/>
    <w:rsid w:val="007C7B9F"/>
    <w:rsid w:val="00842DA2"/>
    <w:rsid w:val="00844979"/>
    <w:rsid w:val="008A14EC"/>
    <w:rsid w:val="00946124"/>
    <w:rsid w:val="00980F52"/>
    <w:rsid w:val="009F7BE7"/>
    <w:rsid w:val="00B27E3D"/>
    <w:rsid w:val="00B36AEB"/>
    <w:rsid w:val="00B54402"/>
    <w:rsid w:val="00B84D65"/>
    <w:rsid w:val="00BA0BFF"/>
    <w:rsid w:val="00BA3074"/>
    <w:rsid w:val="00BB41BD"/>
    <w:rsid w:val="00D04294"/>
    <w:rsid w:val="00D251A2"/>
    <w:rsid w:val="00D504BC"/>
    <w:rsid w:val="00DD6BE2"/>
    <w:rsid w:val="00DE7CBD"/>
    <w:rsid w:val="00E56093"/>
    <w:rsid w:val="00E65D5E"/>
    <w:rsid w:val="00E775E2"/>
    <w:rsid w:val="00F5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3770D"/>
  <w15:chartTrackingRefBased/>
  <w15:docId w15:val="{36D88CE0-03E6-4935-8282-3902079D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2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6F0"/>
  </w:style>
  <w:style w:type="paragraph" w:styleId="Stopka">
    <w:name w:val="footer"/>
    <w:basedOn w:val="Normalny"/>
    <w:link w:val="StopkaZnak"/>
    <w:uiPriority w:val="99"/>
    <w:unhideWhenUsed/>
    <w:rsid w:val="00472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6F0"/>
  </w:style>
  <w:style w:type="paragraph" w:styleId="Akapitzlist">
    <w:name w:val="List Paragraph"/>
    <w:basedOn w:val="Normalny"/>
    <w:uiPriority w:val="34"/>
    <w:qFormat/>
    <w:rsid w:val="004726F0"/>
    <w:pPr>
      <w:ind w:left="720"/>
      <w:contextualSpacing/>
    </w:pPr>
  </w:style>
  <w:style w:type="table" w:styleId="Tabela-Siatka">
    <w:name w:val="Table Grid"/>
    <w:basedOn w:val="Standardowy"/>
    <w:uiPriority w:val="39"/>
    <w:rsid w:val="00946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AD114.6D7387D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AD114.6D7387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Sroka</dc:creator>
  <cp:keywords/>
  <dc:description/>
  <cp:lastModifiedBy>ZanetaWB</cp:lastModifiedBy>
  <cp:revision>2</cp:revision>
  <cp:lastPrinted>2023-02-28T11:30:00Z</cp:lastPrinted>
  <dcterms:created xsi:type="dcterms:W3CDTF">2024-09-03T14:20:00Z</dcterms:created>
  <dcterms:modified xsi:type="dcterms:W3CDTF">2024-09-03T14:20:00Z</dcterms:modified>
</cp:coreProperties>
</file>