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05EA7703" w14:textId="77777777" w:rsidR="009455D2" w:rsidRDefault="003771A9" w:rsidP="003C3269">
      <w:pPr>
        <w:spacing w:line="360" w:lineRule="auto"/>
        <w:jc w:val="center"/>
        <w:rPr>
          <w:sz w:val="20"/>
          <w:szCs w:val="20"/>
          <w:lang w:val="pl-PL"/>
        </w:rPr>
      </w:pPr>
      <w:r w:rsidRPr="006164EB">
        <w:rPr>
          <w:sz w:val="20"/>
          <w:szCs w:val="20"/>
          <w:lang w:val="pl-PL"/>
        </w:rPr>
        <w:t>Postępowanie prowadzone w trybie art. 275 pkt 1 (trybie podstawowym bez negocjacji)</w:t>
      </w:r>
    </w:p>
    <w:p w14:paraId="0BFEAA3A" w14:textId="77777777" w:rsidR="003C3269" w:rsidRDefault="003771A9" w:rsidP="003C3269">
      <w:pPr>
        <w:spacing w:line="360" w:lineRule="auto"/>
        <w:jc w:val="center"/>
        <w:rPr>
          <w:sz w:val="20"/>
          <w:szCs w:val="20"/>
          <w:lang w:val="pl-PL"/>
        </w:rPr>
      </w:pPr>
      <w:r w:rsidRPr="006164EB">
        <w:rPr>
          <w:sz w:val="20"/>
          <w:szCs w:val="20"/>
          <w:lang w:val="pl-PL"/>
        </w:rPr>
        <w:t xml:space="preserve"> o wartości zamówienia nieprzekraczającej progów unijnych o jakich stanowi </w:t>
      </w:r>
    </w:p>
    <w:p w14:paraId="540D38C8" w14:textId="72A3ABB1" w:rsidR="003771A9" w:rsidRDefault="003771A9" w:rsidP="003C3269">
      <w:pPr>
        <w:spacing w:line="360" w:lineRule="auto"/>
        <w:jc w:val="center"/>
        <w:rPr>
          <w:sz w:val="20"/>
          <w:szCs w:val="20"/>
          <w:lang w:val="pl-PL"/>
        </w:rPr>
      </w:pPr>
      <w:r w:rsidRPr="006164EB">
        <w:rPr>
          <w:sz w:val="20"/>
          <w:szCs w:val="20"/>
          <w:lang w:val="pl-PL"/>
        </w:rPr>
        <w:t>art. 3 ustawy z 11</w:t>
      </w:r>
      <w:r w:rsidR="009455D2">
        <w:rPr>
          <w:sz w:val="20"/>
          <w:szCs w:val="20"/>
          <w:lang w:val="pl-PL"/>
        </w:rPr>
        <w:t xml:space="preserve"> </w:t>
      </w:r>
      <w:r w:rsidRPr="006164EB">
        <w:rPr>
          <w:sz w:val="20"/>
          <w:szCs w:val="20"/>
          <w:lang w:val="pl-PL"/>
        </w:rPr>
        <w:t>września 2019 r. - Prawo zamówień publicznych (Dz. U. 2022 poz. 1710 ze zm.)  – dalej ustawy PZP</w:t>
      </w:r>
    </w:p>
    <w:p w14:paraId="00000007" w14:textId="55BD248D" w:rsidR="00930359" w:rsidRDefault="00BB238B">
      <w:pPr>
        <w:spacing w:before="240" w:line="360" w:lineRule="auto"/>
        <w:jc w:val="center"/>
        <w:rPr>
          <w:sz w:val="20"/>
          <w:szCs w:val="20"/>
        </w:rPr>
      </w:pPr>
      <w:r>
        <w:rPr>
          <w:b/>
          <w:sz w:val="20"/>
          <w:szCs w:val="20"/>
        </w:rPr>
        <w:t>USŁUGA</w:t>
      </w:r>
    </w:p>
    <w:p w14:paraId="00000008" w14:textId="77777777" w:rsidR="00930359" w:rsidRDefault="00930359" w:rsidP="003C3269">
      <w:pPr>
        <w:jc w:val="center"/>
      </w:pPr>
    </w:p>
    <w:p w14:paraId="00000009" w14:textId="77777777" w:rsidR="00930359" w:rsidRDefault="00930359" w:rsidP="003C3269">
      <w:pPr>
        <w:jc w:val="center"/>
      </w:pPr>
    </w:p>
    <w:p w14:paraId="0000000A" w14:textId="77777777" w:rsidR="00930359" w:rsidRDefault="00930359" w:rsidP="003C3269">
      <w:pPr>
        <w:jc w:val="center"/>
      </w:pPr>
    </w:p>
    <w:p w14:paraId="0000000C" w14:textId="77777777" w:rsidR="00930359" w:rsidRDefault="00930359" w:rsidP="003C3269">
      <w:pPr>
        <w:jc w:val="center"/>
      </w:pPr>
    </w:p>
    <w:p w14:paraId="0000000D" w14:textId="77777777" w:rsidR="00930359" w:rsidRDefault="00930359" w:rsidP="003C3269">
      <w:pPr>
        <w:jc w:val="center"/>
      </w:pPr>
    </w:p>
    <w:p w14:paraId="0000000E" w14:textId="77777777" w:rsidR="00930359" w:rsidRDefault="00930359" w:rsidP="003C3269">
      <w:pPr>
        <w:jc w:val="center"/>
      </w:pPr>
    </w:p>
    <w:p w14:paraId="5B7EC8BF" w14:textId="48A33AB2" w:rsidR="00C428FE" w:rsidRPr="00D20D30" w:rsidRDefault="00EE4ECB" w:rsidP="00C428FE">
      <w:pPr>
        <w:jc w:val="center"/>
        <w:rPr>
          <w:b/>
          <w:iCs/>
          <w:color w:val="4472C4"/>
          <w:sz w:val="24"/>
          <w:szCs w:val="24"/>
          <w:lang w:val="pl-PL"/>
        </w:rPr>
      </w:pPr>
      <w:bookmarkStart w:id="0" w:name="_Hlk76551595"/>
      <w:r w:rsidRPr="00EE4ECB">
        <w:rPr>
          <w:b/>
          <w:iCs/>
          <w:color w:val="4472C4"/>
          <w:sz w:val="24"/>
          <w:szCs w:val="24"/>
          <w:lang w:val="pl-PL"/>
        </w:rPr>
        <w:t>„</w:t>
      </w:r>
      <w:r w:rsidR="00D20D30">
        <w:rPr>
          <w:b/>
          <w:iCs/>
          <w:color w:val="4472C4"/>
          <w:sz w:val="24"/>
          <w:szCs w:val="24"/>
          <w:lang w:val="pl-PL"/>
        </w:rPr>
        <w:t>W</w:t>
      </w:r>
      <w:r w:rsidR="00D20D30" w:rsidRPr="00D20D30">
        <w:rPr>
          <w:b/>
          <w:iCs/>
          <w:color w:val="4472C4"/>
          <w:sz w:val="24"/>
          <w:szCs w:val="24"/>
          <w:lang w:val="pl-PL"/>
        </w:rPr>
        <w:t>ycinka krzewów i samosiejek w ciągu dróg powiatowych</w:t>
      </w:r>
    </w:p>
    <w:p w14:paraId="2F2145F9" w14:textId="2016AA62" w:rsidR="005B46D6" w:rsidRPr="00EE4ECB" w:rsidRDefault="00D20D30" w:rsidP="00C428FE">
      <w:pPr>
        <w:jc w:val="center"/>
        <w:rPr>
          <w:b/>
          <w:iCs/>
          <w:color w:val="4472C4"/>
          <w:sz w:val="24"/>
          <w:szCs w:val="24"/>
          <w:lang w:val="pl-PL"/>
        </w:rPr>
      </w:pPr>
      <w:r>
        <w:rPr>
          <w:b/>
          <w:iCs/>
          <w:color w:val="4472C4"/>
          <w:sz w:val="24"/>
          <w:szCs w:val="24"/>
          <w:lang w:val="pl-PL"/>
        </w:rPr>
        <w:t>n</w:t>
      </w:r>
      <w:r w:rsidRPr="00D20D30">
        <w:rPr>
          <w:b/>
          <w:iCs/>
          <w:color w:val="4472C4"/>
          <w:sz w:val="24"/>
          <w:szCs w:val="24"/>
          <w:lang w:val="pl-PL"/>
        </w:rPr>
        <w:t>a terenie powiatu puckiego i wejherowskiego</w:t>
      </w:r>
      <w:r w:rsidR="00EE4ECB" w:rsidRPr="00EE4ECB">
        <w:rPr>
          <w:b/>
          <w:iCs/>
          <w:color w:val="4472C4"/>
          <w:sz w:val="24"/>
          <w:szCs w:val="24"/>
          <w:lang w:val="pl-PL"/>
        </w:rPr>
        <w:t>”</w:t>
      </w:r>
    </w:p>
    <w:bookmarkEnd w:id="0"/>
    <w:p w14:paraId="3D7F8098" w14:textId="16EF2291" w:rsidR="00843140" w:rsidRDefault="00843140" w:rsidP="00843140">
      <w:pPr>
        <w:jc w:val="center"/>
        <w:rPr>
          <w:rFonts w:eastAsia="Times New Roman"/>
          <w:b/>
          <w:iCs/>
          <w:sz w:val="20"/>
          <w:szCs w:val="20"/>
          <w:lang w:val="pl-PL"/>
        </w:rPr>
      </w:pPr>
    </w:p>
    <w:p w14:paraId="6F0DC501" w14:textId="77777777" w:rsidR="00EE4ECB" w:rsidRPr="00843140" w:rsidRDefault="00EE4ECB" w:rsidP="00843140">
      <w:pPr>
        <w:jc w:val="center"/>
        <w:rPr>
          <w:rFonts w:eastAsia="Times New Roman"/>
          <w:b/>
          <w:iCs/>
          <w:sz w:val="20"/>
          <w:szCs w:val="20"/>
          <w:lang w:val="pl-PL"/>
        </w:rPr>
      </w:pPr>
    </w:p>
    <w:p w14:paraId="00000011" w14:textId="03E77FC2" w:rsidR="00930359" w:rsidRPr="00F06B27" w:rsidRDefault="005B55C1">
      <w:pPr>
        <w:jc w:val="center"/>
        <w:rPr>
          <w:b/>
        </w:rPr>
      </w:pPr>
      <w:r w:rsidRPr="00F06B27">
        <w:t xml:space="preserve">Nr postępowania: </w:t>
      </w:r>
      <w:r w:rsidR="00E852C1" w:rsidRPr="00F06B27">
        <w:t>ZP-</w:t>
      </w:r>
      <w:r w:rsidR="0077415C">
        <w:t>1</w:t>
      </w:r>
      <w:r w:rsidR="00C428FE">
        <w:t>9</w:t>
      </w:r>
      <w:r w:rsidR="00E852C1" w:rsidRPr="00F06B27">
        <w:t>/202</w:t>
      </w:r>
      <w:r w:rsidR="006B28E1">
        <w:t>3</w:t>
      </w:r>
    </w:p>
    <w:p w14:paraId="00000012" w14:textId="77777777" w:rsidR="00930359" w:rsidRDefault="00930359" w:rsidP="003C3269">
      <w:pPr>
        <w:jc w:val="center"/>
      </w:pPr>
    </w:p>
    <w:p w14:paraId="00000013" w14:textId="77777777" w:rsidR="00930359" w:rsidRDefault="00930359" w:rsidP="003C3269">
      <w:pPr>
        <w:jc w:val="center"/>
      </w:pPr>
    </w:p>
    <w:p w14:paraId="00000014" w14:textId="77777777" w:rsidR="00930359" w:rsidRDefault="00930359" w:rsidP="003C3269">
      <w:pPr>
        <w:jc w:val="center"/>
      </w:pPr>
    </w:p>
    <w:p w14:paraId="00000015" w14:textId="77777777" w:rsidR="00930359" w:rsidRDefault="00930359" w:rsidP="003C3269">
      <w:pPr>
        <w:jc w:val="center"/>
      </w:pPr>
    </w:p>
    <w:p w14:paraId="00000018" w14:textId="77777777" w:rsidR="00930359" w:rsidRDefault="00930359" w:rsidP="003C3269">
      <w:pPr>
        <w:jc w:val="center"/>
      </w:pPr>
    </w:p>
    <w:p w14:paraId="00000019" w14:textId="77777777" w:rsidR="00930359" w:rsidRDefault="00930359" w:rsidP="003C3269">
      <w:pPr>
        <w:jc w:val="center"/>
      </w:pPr>
    </w:p>
    <w:p w14:paraId="0000001A" w14:textId="77777777" w:rsidR="00930359" w:rsidRDefault="00930359" w:rsidP="003C3269">
      <w:pPr>
        <w:jc w:val="center"/>
      </w:pPr>
    </w:p>
    <w:p w14:paraId="03458261" w14:textId="7D0DA079" w:rsidR="0032640F" w:rsidRDefault="0032640F" w:rsidP="003C3269">
      <w:pPr>
        <w:jc w:val="center"/>
      </w:pPr>
    </w:p>
    <w:p w14:paraId="0ED24610" w14:textId="33D680D8" w:rsidR="00E04A73" w:rsidRDefault="00E04A73" w:rsidP="003C3269">
      <w:pPr>
        <w:jc w:val="center"/>
      </w:pPr>
    </w:p>
    <w:p w14:paraId="4719BEAD" w14:textId="41B4D561" w:rsidR="00E04A73" w:rsidRDefault="00E04A73" w:rsidP="003C3269">
      <w:pPr>
        <w:jc w:val="center"/>
      </w:pPr>
    </w:p>
    <w:p w14:paraId="516ABE9B" w14:textId="77777777" w:rsidR="00E04A73" w:rsidRDefault="00E04A73" w:rsidP="003C3269">
      <w:pPr>
        <w:jc w:val="center"/>
      </w:pPr>
    </w:p>
    <w:p w14:paraId="0000001F" w14:textId="77777777" w:rsidR="00930359" w:rsidRDefault="00930359" w:rsidP="003C3269">
      <w:pPr>
        <w:jc w:val="center"/>
      </w:pPr>
    </w:p>
    <w:p w14:paraId="00000026" w14:textId="356DED59" w:rsidR="00930359" w:rsidRDefault="00930359" w:rsidP="003C3269">
      <w:pPr>
        <w:jc w:val="center"/>
      </w:pPr>
    </w:p>
    <w:p w14:paraId="55373FE1" w14:textId="77777777" w:rsidR="0032640F" w:rsidRDefault="0032640F" w:rsidP="003C3269">
      <w:pPr>
        <w:jc w:val="center"/>
      </w:pPr>
    </w:p>
    <w:p w14:paraId="5237A4A8" w14:textId="6EBA9590" w:rsidR="00BD4E02" w:rsidRDefault="00BD4E02" w:rsidP="003C3269">
      <w:pPr>
        <w:jc w:val="center"/>
      </w:pPr>
    </w:p>
    <w:p w14:paraId="0708B239" w14:textId="73A9E063" w:rsidR="00E04A73" w:rsidRDefault="00E04A73" w:rsidP="003C3269">
      <w:pPr>
        <w:jc w:val="center"/>
      </w:pPr>
    </w:p>
    <w:p w14:paraId="00000027" w14:textId="77777777" w:rsidR="00930359" w:rsidRDefault="00930359" w:rsidP="003C3269">
      <w:pPr>
        <w:jc w:val="center"/>
      </w:pPr>
    </w:p>
    <w:p w14:paraId="00000028" w14:textId="4A8ABA4D" w:rsidR="00930359" w:rsidRPr="00BD4E02" w:rsidRDefault="00E852C1">
      <w:pPr>
        <w:jc w:val="center"/>
        <w:rPr>
          <w:bCs/>
        </w:rPr>
      </w:pPr>
      <w:r w:rsidRPr="00BD4E02">
        <w:rPr>
          <w:bCs/>
        </w:rPr>
        <w:t>Wejherowo</w:t>
      </w:r>
      <w:r w:rsidR="003921A4">
        <w:rPr>
          <w:bCs/>
        </w:rPr>
        <w:t xml:space="preserve"> </w:t>
      </w:r>
      <w:r w:rsidR="005B55C1" w:rsidRPr="00BD4E02">
        <w:rPr>
          <w:bCs/>
        </w:rPr>
        <w:t>202</w:t>
      </w:r>
      <w:r w:rsidR="003771A9">
        <w:rPr>
          <w:bCs/>
        </w:rPr>
        <w:t>3</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60C075E9"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6FD530DD" w:rsidR="00930359" w:rsidRDefault="00F86A45">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p>
        <w:p w14:paraId="0000002E" w14:textId="7DCE5664" w:rsidR="00930359" w:rsidRDefault="00F86A45">
          <w:pPr>
            <w:tabs>
              <w:tab w:val="right" w:pos="9025"/>
            </w:tabs>
            <w:spacing w:before="200" w:line="240" w:lineRule="auto"/>
            <w:rPr>
              <w:b/>
              <w:color w:val="000000"/>
            </w:rPr>
          </w:pPr>
          <w:hyperlink w:anchor="_epsepounxnv1">
            <w:r w:rsidR="005B55C1">
              <w:rPr>
                <w:b/>
                <w:color w:val="000000"/>
              </w:rPr>
              <w:t>III. Tryb udzielania zamówienia</w:t>
            </w:r>
          </w:hyperlink>
          <w:r w:rsidR="005B55C1">
            <w:rPr>
              <w:b/>
              <w:color w:val="000000"/>
            </w:rPr>
            <w:tab/>
          </w:r>
        </w:p>
        <w:p w14:paraId="0000002F" w14:textId="110A4FFA" w:rsidR="00930359" w:rsidRDefault="00F86A45">
          <w:pPr>
            <w:tabs>
              <w:tab w:val="right" w:pos="9025"/>
            </w:tabs>
            <w:spacing w:before="200" w:line="240" w:lineRule="auto"/>
            <w:rPr>
              <w:b/>
              <w:color w:val="000000"/>
            </w:rPr>
          </w:pPr>
          <w:hyperlink w:anchor="_x24vtaagcm5x">
            <w:r w:rsidR="005B55C1">
              <w:rPr>
                <w:b/>
                <w:color w:val="000000"/>
              </w:rPr>
              <w:t>IV. Opis przedmiotu zamówienia</w:t>
            </w:r>
          </w:hyperlink>
          <w:r w:rsidR="002C49F7">
            <w:rPr>
              <w:b/>
              <w:color w:val="000000"/>
            </w:rPr>
            <w:t xml:space="preserve"> (OPZ)</w:t>
          </w:r>
          <w:r w:rsidR="005B55C1">
            <w:rPr>
              <w:b/>
              <w:color w:val="000000"/>
            </w:rPr>
            <w:tab/>
          </w:r>
        </w:p>
        <w:p w14:paraId="00000030" w14:textId="7F7539DE" w:rsidR="00930359" w:rsidRDefault="00F86A45">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p>
        <w:p w14:paraId="00000031" w14:textId="5BF274BC" w:rsidR="00930359" w:rsidRDefault="00F86A45">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p>
        <w:p w14:paraId="00000032" w14:textId="52784D93" w:rsidR="00930359" w:rsidRDefault="00F86A45">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p>
        <w:p w14:paraId="00000033" w14:textId="6C44E9C0" w:rsidR="00930359" w:rsidRDefault="00F86A45">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p>
        <w:p w14:paraId="00000034" w14:textId="2AC8536D" w:rsidR="00930359" w:rsidRDefault="00F86A45">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p>
        <w:p w14:paraId="00000035" w14:textId="62354CFE" w:rsidR="00930359" w:rsidRDefault="00F86A45">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p>
        <w:p w14:paraId="00000036" w14:textId="31D7A8A8" w:rsidR="00930359" w:rsidRDefault="00F86A45">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p>
        <w:p w14:paraId="00000037" w14:textId="396DFC97" w:rsidR="00930359" w:rsidRDefault="00F86A45">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p>
        <w:p w14:paraId="00000038" w14:textId="2CC8793D" w:rsidR="00930359" w:rsidRDefault="00F86A45">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p>
        <w:p w14:paraId="00000039" w14:textId="02024C7C" w:rsidR="00930359" w:rsidRDefault="00F86A45">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p>
        <w:p w14:paraId="0000003A" w14:textId="2D3CE5B9" w:rsidR="00930359" w:rsidRDefault="00F86A45">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p>
        <w:p w14:paraId="0000003B" w14:textId="1445B84A" w:rsidR="00930359" w:rsidRDefault="00F86A45">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p>
        <w:p w14:paraId="0000003C" w14:textId="51BB9D56" w:rsidR="00930359" w:rsidRDefault="00F86A45">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p>
        <w:p w14:paraId="0000003D" w14:textId="258FDDC3" w:rsidR="00930359" w:rsidRDefault="00F86A45">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p>
        <w:p w14:paraId="0000003E" w14:textId="1B3B3C70" w:rsidR="00930359" w:rsidRDefault="00F86A45">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p>
        <w:p w14:paraId="0000003F" w14:textId="4A8A49D0" w:rsidR="00930359" w:rsidRDefault="00F86A45">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p>
        <w:p w14:paraId="00000040" w14:textId="26322059" w:rsidR="00930359" w:rsidRDefault="00F86A45">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w:t>
            </w:r>
            <w:r w:rsidR="00D20D30">
              <w:rPr>
                <w:b/>
                <w:color w:val="000000"/>
              </w:rPr>
              <w:t> </w:t>
            </w:r>
            <w:r w:rsidR="005B55C1">
              <w:rPr>
                <w:b/>
                <w:color w:val="000000"/>
              </w:rPr>
              <w:t>celu zawarcia umowy</w:t>
            </w:r>
          </w:hyperlink>
          <w:r w:rsidR="005B55C1">
            <w:rPr>
              <w:b/>
              <w:color w:val="000000"/>
            </w:rPr>
            <w:tab/>
          </w:r>
        </w:p>
        <w:p w14:paraId="00000041" w14:textId="17115173" w:rsidR="00930359" w:rsidRDefault="00F86A45">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p>
        <w:p w14:paraId="00000042" w14:textId="0E6E58E2" w:rsidR="00930359" w:rsidRDefault="00F86A45">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p>
        <w:p w14:paraId="00000043" w14:textId="3A54A11B" w:rsidR="00930359" w:rsidRDefault="00F86A45">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1" w:name="_kabgz8l7slm3" w:colFirst="0" w:colLast="0"/>
      <w:bookmarkEnd w:id="1"/>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9"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2" w:name="_qj2p3iyqlwum" w:colFirst="0" w:colLast="0"/>
      <w:bookmarkEnd w:id="2"/>
      <w:r w:rsidRPr="00FE6474">
        <w:rPr>
          <w:highlight w:val="lightGray"/>
        </w:rPr>
        <w:t>II. Ochrona danych osobowych</w:t>
      </w:r>
    </w:p>
    <w:p w14:paraId="0000004F" w14:textId="1D00FF6F" w:rsidR="00930359" w:rsidRPr="00D362AD" w:rsidRDefault="005B55C1" w:rsidP="00865765">
      <w:pPr>
        <w:numPr>
          <w:ilvl w:val="0"/>
          <w:numId w:val="19"/>
        </w:numPr>
        <w:ind w:left="284"/>
        <w:jc w:val="both"/>
      </w:pPr>
      <w:r w:rsidRPr="00D362A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1017F4">
        <w:t> </w:t>
      </w:r>
      <w:r w:rsidRPr="00D362AD">
        <w:t>r., str. 1; zwanym dalej „RODO”) informujemy, że:</w:t>
      </w:r>
    </w:p>
    <w:p w14:paraId="00000050" w14:textId="088A2028" w:rsidR="00930359" w:rsidRPr="00D362AD" w:rsidRDefault="005B55C1" w:rsidP="00865765">
      <w:pPr>
        <w:numPr>
          <w:ilvl w:val="0"/>
          <w:numId w:val="9"/>
        </w:numPr>
        <w:ind w:left="709" w:hanging="401"/>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865765">
      <w:pPr>
        <w:numPr>
          <w:ilvl w:val="0"/>
          <w:numId w:val="9"/>
        </w:numPr>
        <w:ind w:left="709" w:hanging="401"/>
        <w:jc w:val="both"/>
      </w:pPr>
      <w:r w:rsidRPr="00D362AD">
        <w:t xml:space="preserve">administrator wyznaczył Inspektora Danych Osobowych, z którym można się kontaktować pod adresem e-mail: </w:t>
      </w:r>
      <w:r w:rsidR="004B0D91" w:rsidRPr="009D378B">
        <w:t xml:space="preserve">Pan Krzysztof Raulin,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865765">
      <w:pPr>
        <w:numPr>
          <w:ilvl w:val="0"/>
          <w:numId w:val="9"/>
        </w:numPr>
        <w:ind w:left="709" w:hanging="401"/>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865765">
      <w:pPr>
        <w:numPr>
          <w:ilvl w:val="0"/>
          <w:numId w:val="9"/>
        </w:numPr>
        <w:ind w:left="709" w:hanging="401"/>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865765">
      <w:pPr>
        <w:numPr>
          <w:ilvl w:val="0"/>
          <w:numId w:val="9"/>
        </w:numPr>
        <w:ind w:left="709" w:hanging="401"/>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865765">
      <w:pPr>
        <w:numPr>
          <w:ilvl w:val="0"/>
          <w:numId w:val="9"/>
        </w:numPr>
        <w:ind w:left="709" w:hanging="401"/>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865765">
      <w:pPr>
        <w:numPr>
          <w:ilvl w:val="0"/>
          <w:numId w:val="9"/>
        </w:numPr>
        <w:ind w:left="709" w:hanging="401"/>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865765">
      <w:pPr>
        <w:numPr>
          <w:ilvl w:val="0"/>
          <w:numId w:val="9"/>
        </w:numPr>
        <w:ind w:left="709" w:hanging="401"/>
        <w:jc w:val="both"/>
      </w:pPr>
      <w:r w:rsidRPr="00D362AD">
        <w:t>posiada Pani/Pan:</w:t>
      </w:r>
    </w:p>
    <w:p w14:paraId="00000058" w14:textId="12B05FD2" w:rsidR="00930359" w:rsidRPr="00D362AD" w:rsidRDefault="005B55C1" w:rsidP="00865765">
      <w:pPr>
        <w:numPr>
          <w:ilvl w:val="0"/>
          <w:numId w:val="10"/>
        </w:numPr>
        <w:ind w:left="1064" w:hanging="462"/>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865765">
      <w:pPr>
        <w:numPr>
          <w:ilvl w:val="0"/>
          <w:numId w:val="10"/>
        </w:numPr>
        <w:ind w:left="1064" w:hanging="462"/>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865765">
      <w:pPr>
        <w:numPr>
          <w:ilvl w:val="0"/>
          <w:numId w:val="10"/>
        </w:numPr>
        <w:ind w:left="1064" w:hanging="462"/>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865765">
      <w:pPr>
        <w:numPr>
          <w:ilvl w:val="0"/>
          <w:numId w:val="10"/>
        </w:numPr>
        <w:ind w:left="1064" w:hanging="462"/>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865765">
      <w:pPr>
        <w:numPr>
          <w:ilvl w:val="0"/>
          <w:numId w:val="9"/>
        </w:numPr>
        <w:ind w:left="709" w:hanging="401"/>
        <w:jc w:val="both"/>
      </w:pPr>
      <w:r w:rsidRPr="00D362AD">
        <w:t>nie przysługuje Pani/Panu:</w:t>
      </w:r>
    </w:p>
    <w:p w14:paraId="0000005D" w14:textId="77777777" w:rsidR="00930359" w:rsidRPr="00D362AD" w:rsidRDefault="005B55C1" w:rsidP="00865765">
      <w:pPr>
        <w:numPr>
          <w:ilvl w:val="0"/>
          <w:numId w:val="22"/>
        </w:numPr>
        <w:ind w:left="1008" w:hanging="392"/>
        <w:jc w:val="both"/>
      </w:pPr>
      <w:r w:rsidRPr="00D362AD">
        <w:t>w związku z art. 17 ust. 3 lit. b, d lub e RODO prawo do usunięcia danych osobowych;</w:t>
      </w:r>
    </w:p>
    <w:p w14:paraId="0000005E" w14:textId="77777777" w:rsidR="00930359" w:rsidRPr="00D362AD" w:rsidRDefault="005B55C1" w:rsidP="00865765">
      <w:pPr>
        <w:numPr>
          <w:ilvl w:val="0"/>
          <w:numId w:val="22"/>
        </w:numPr>
        <w:ind w:left="1008" w:hanging="392"/>
        <w:jc w:val="both"/>
      </w:pPr>
      <w:r w:rsidRPr="00D362AD">
        <w:t>prawo do przenoszenia danych osobowych, o którym mowa w art. 20 RODO;</w:t>
      </w:r>
    </w:p>
    <w:p w14:paraId="0000005F" w14:textId="77777777" w:rsidR="00930359" w:rsidRPr="00D362AD" w:rsidRDefault="005B55C1" w:rsidP="00865765">
      <w:pPr>
        <w:numPr>
          <w:ilvl w:val="0"/>
          <w:numId w:val="22"/>
        </w:numPr>
        <w:ind w:left="1008" w:hanging="392"/>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865765">
      <w:pPr>
        <w:numPr>
          <w:ilvl w:val="0"/>
          <w:numId w:val="9"/>
        </w:numPr>
        <w:ind w:left="709" w:hanging="401"/>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3" w:name="_epsepounxnv1" w:colFirst="0" w:colLast="0"/>
      <w:bookmarkEnd w:id="3"/>
      <w:r w:rsidRPr="00FE6474">
        <w:rPr>
          <w:highlight w:val="lightGray"/>
        </w:rPr>
        <w:t>III. Tryb udzielania zamówienia</w:t>
      </w:r>
    </w:p>
    <w:p w14:paraId="00000062" w14:textId="4978733A" w:rsidR="00930359" w:rsidRPr="00575470" w:rsidRDefault="005B55C1" w:rsidP="00865765">
      <w:pPr>
        <w:numPr>
          <w:ilvl w:val="0"/>
          <w:numId w:val="23"/>
        </w:numPr>
        <w:ind w:left="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865765">
      <w:pPr>
        <w:numPr>
          <w:ilvl w:val="0"/>
          <w:numId w:val="23"/>
        </w:numPr>
        <w:ind w:left="426"/>
        <w:jc w:val="both"/>
      </w:pPr>
      <w:r w:rsidRPr="00575470">
        <w:t xml:space="preserve">Zamawiający nie przewiduje prowadzenia negocjacji. </w:t>
      </w:r>
    </w:p>
    <w:p w14:paraId="00000064" w14:textId="2E913835" w:rsidR="00930359" w:rsidRPr="00575470" w:rsidRDefault="005B55C1" w:rsidP="00865765">
      <w:pPr>
        <w:numPr>
          <w:ilvl w:val="0"/>
          <w:numId w:val="23"/>
        </w:numPr>
        <w:ind w:left="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A01A12" w:rsidRDefault="005B55C1">
      <w:pPr>
        <w:pStyle w:val="Nagwek2"/>
        <w:spacing w:before="240" w:after="240"/>
      </w:pPr>
      <w:bookmarkStart w:id="4" w:name="_x24vtaagcm5x" w:colFirst="0" w:colLast="0"/>
      <w:bookmarkEnd w:id="4"/>
      <w:r w:rsidRPr="00FE6474">
        <w:rPr>
          <w:highlight w:val="lightGray"/>
        </w:rPr>
        <w:t>IV</w:t>
      </w:r>
      <w:r w:rsidRPr="00A01A12">
        <w:rPr>
          <w:highlight w:val="lightGray"/>
        </w:rPr>
        <w:t>. Opis przedmiotu zamówienia</w:t>
      </w:r>
    </w:p>
    <w:p w14:paraId="19E3C64D" w14:textId="558CA31F" w:rsidR="00BD4E5D" w:rsidRPr="00703E78" w:rsidRDefault="00D8773F" w:rsidP="007E7B07">
      <w:pPr>
        <w:numPr>
          <w:ilvl w:val="0"/>
          <w:numId w:val="40"/>
        </w:numPr>
        <w:ind w:left="426" w:hanging="426"/>
        <w:contextualSpacing/>
        <w:jc w:val="both"/>
        <w:rPr>
          <w:color w:val="000000"/>
        </w:rPr>
      </w:pPr>
      <w:r w:rsidRPr="00703E78">
        <w:rPr>
          <w:color w:val="000000"/>
        </w:rPr>
        <w:t xml:space="preserve">Przedmiotem zamówienia jest </w:t>
      </w:r>
      <w:r w:rsidR="00BD4E5D" w:rsidRPr="00703E78">
        <w:rPr>
          <w:color w:val="000000"/>
        </w:rPr>
        <w:t>wycinka krzewów i samosiejek w ciągu dróg powiatowych na ter</w:t>
      </w:r>
      <w:r w:rsidR="00D20D30">
        <w:rPr>
          <w:color w:val="000000"/>
        </w:rPr>
        <w:t>e</w:t>
      </w:r>
      <w:r w:rsidR="00BD4E5D" w:rsidRPr="00703E78">
        <w:rPr>
          <w:color w:val="000000"/>
        </w:rPr>
        <w:t>nie powiatu puckiego i wejherowskiego w podziale na dwa zadania</w:t>
      </w:r>
      <w:r w:rsidR="007E7B07" w:rsidRPr="00703E78">
        <w:rPr>
          <w:color w:val="000000"/>
        </w:rPr>
        <w:t>:</w:t>
      </w:r>
      <w:r w:rsidR="00BD4E5D" w:rsidRPr="00703E78">
        <w:rPr>
          <w:color w:val="000000"/>
        </w:rPr>
        <w:tab/>
      </w:r>
    </w:p>
    <w:p w14:paraId="468263F8" w14:textId="764CE896" w:rsidR="00BD4E5D" w:rsidRPr="00703E78" w:rsidRDefault="007E7B07" w:rsidP="007E7B07">
      <w:pPr>
        <w:ind w:left="426"/>
        <w:contextualSpacing/>
        <w:jc w:val="both"/>
        <w:rPr>
          <w:color w:val="000000"/>
        </w:rPr>
      </w:pPr>
      <w:r w:rsidRPr="00703E78">
        <w:rPr>
          <w:color w:val="000000"/>
        </w:rPr>
        <w:t>Zadanie</w:t>
      </w:r>
      <w:r w:rsidR="00BD4E5D" w:rsidRPr="00703E78">
        <w:rPr>
          <w:color w:val="000000"/>
        </w:rPr>
        <w:t xml:space="preserve"> 1: „Wycinka krzewów i samosiejek w ciągu dróg powiatowych na terenie powiatu </w:t>
      </w:r>
      <w:r w:rsidR="00850B02">
        <w:rPr>
          <w:color w:val="000000"/>
        </w:rPr>
        <w:t>p</w:t>
      </w:r>
      <w:r w:rsidR="00BD4E5D" w:rsidRPr="00703E78">
        <w:rPr>
          <w:color w:val="000000"/>
        </w:rPr>
        <w:t xml:space="preserve">uckiego” </w:t>
      </w:r>
    </w:p>
    <w:p w14:paraId="152D5E3F" w14:textId="7C49DE69" w:rsidR="00BD4E5D" w:rsidRPr="00703E78" w:rsidRDefault="007E7B07" w:rsidP="007E7B07">
      <w:pPr>
        <w:ind w:left="426"/>
        <w:contextualSpacing/>
        <w:jc w:val="both"/>
        <w:rPr>
          <w:color w:val="000000"/>
        </w:rPr>
      </w:pPr>
      <w:r w:rsidRPr="00703E78">
        <w:rPr>
          <w:color w:val="000000"/>
        </w:rPr>
        <w:t>Zadanie</w:t>
      </w:r>
      <w:r w:rsidR="00BD4E5D" w:rsidRPr="00703E78">
        <w:rPr>
          <w:color w:val="000000"/>
        </w:rPr>
        <w:t xml:space="preserve"> 2: „Wycinka krzewów i samosiejek w ciągu dróg powiatowych na terenie powiatu </w:t>
      </w:r>
      <w:r w:rsidR="00850B02">
        <w:rPr>
          <w:color w:val="000000"/>
        </w:rPr>
        <w:t>w</w:t>
      </w:r>
      <w:r w:rsidR="00BD4E5D" w:rsidRPr="00703E78">
        <w:rPr>
          <w:color w:val="000000"/>
        </w:rPr>
        <w:t>ejherowskiego</w:t>
      </w:r>
      <w:r w:rsidR="000A4BD1">
        <w:rPr>
          <w:color w:val="000000"/>
        </w:rPr>
        <w:t>”</w:t>
      </w:r>
      <w:r w:rsidR="00BD4E5D" w:rsidRPr="00703E78">
        <w:rPr>
          <w:color w:val="000000"/>
        </w:rPr>
        <w:t>.</w:t>
      </w:r>
    </w:p>
    <w:p w14:paraId="7CC686E7" w14:textId="3617020B" w:rsidR="00BD4E5D" w:rsidRPr="00703E78" w:rsidRDefault="00BD4E5D" w:rsidP="00BD4E5D">
      <w:pPr>
        <w:ind w:left="426"/>
        <w:contextualSpacing/>
        <w:jc w:val="both"/>
        <w:rPr>
          <w:color w:val="000000"/>
        </w:rPr>
      </w:pPr>
      <w:r w:rsidRPr="00703E78">
        <w:rPr>
          <w:color w:val="000000"/>
        </w:rPr>
        <w:t>Prace polegają na wycince krzewów i samosiejek drzew, których obwód na wysokości 5</w:t>
      </w:r>
      <w:r w:rsidR="00703E78">
        <w:rPr>
          <w:color w:val="000000"/>
        </w:rPr>
        <w:t> </w:t>
      </w:r>
      <w:r w:rsidRPr="00703E78">
        <w:rPr>
          <w:color w:val="000000"/>
        </w:rPr>
        <w:t>cm jest mniejszy niż 50 cm rosnących w pasach drogowych dróg powiatowych (zgodnie z wykazem dla poszczególnych zadań).</w:t>
      </w:r>
    </w:p>
    <w:p w14:paraId="764811D9" w14:textId="1B8B2EDD" w:rsidR="00BD4E5D" w:rsidRPr="00703E78" w:rsidRDefault="00BD4E5D" w:rsidP="00BD4E5D">
      <w:pPr>
        <w:ind w:left="426"/>
        <w:contextualSpacing/>
        <w:jc w:val="both"/>
        <w:rPr>
          <w:color w:val="000000"/>
        </w:rPr>
      </w:pPr>
      <w:r w:rsidRPr="00703E78">
        <w:rPr>
          <w:color w:val="000000"/>
        </w:rPr>
        <w:t>Krzewy i samosiejki należy wyciąć do 3 m od krawędzi jezdni na wysokość maksymalną od gruntu 20 cm, gałęzie wystające z pozostałych krzewów przyciąć na tak zwaną „ścianę”</w:t>
      </w:r>
      <w:r w:rsidR="0083138A">
        <w:rPr>
          <w:color w:val="000000"/>
        </w:rPr>
        <w:t>, uprzątnąć teren po zakończeniu wykonywania prac.</w:t>
      </w:r>
    </w:p>
    <w:p w14:paraId="670BE576" w14:textId="40E0BFC5" w:rsidR="003C2B8E" w:rsidRPr="00703E78" w:rsidRDefault="003C2B8E" w:rsidP="00D8773F">
      <w:pPr>
        <w:ind w:left="426"/>
        <w:contextualSpacing/>
        <w:jc w:val="both"/>
        <w:rPr>
          <w:color w:val="000000" w:themeColor="text1"/>
        </w:rPr>
      </w:pPr>
      <w:r w:rsidRPr="00703E78">
        <w:t xml:space="preserve">Szczegółowy opis przedmiotu zamówienia </w:t>
      </w:r>
      <w:r w:rsidRPr="00703E78">
        <w:rPr>
          <w:color w:val="000000" w:themeColor="text1"/>
        </w:rPr>
        <w:t xml:space="preserve">stanowi </w:t>
      </w:r>
      <w:r w:rsidRPr="00703E78">
        <w:rPr>
          <w:b/>
          <w:bCs/>
          <w:color w:val="000000" w:themeColor="text1"/>
        </w:rPr>
        <w:t xml:space="preserve">Załącznik </w:t>
      </w:r>
      <w:r w:rsidR="009F6AA7" w:rsidRPr="00703E78">
        <w:rPr>
          <w:b/>
          <w:bCs/>
          <w:color w:val="000000" w:themeColor="text1"/>
        </w:rPr>
        <w:t>nr 7</w:t>
      </w:r>
      <w:r w:rsidR="003A3534" w:rsidRPr="00703E78">
        <w:rPr>
          <w:b/>
          <w:bCs/>
          <w:color w:val="000000" w:themeColor="text1"/>
        </w:rPr>
        <w:t>A i 7B</w:t>
      </w:r>
      <w:r w:rsidR="00030EC4" w:rsidRPr="00703E78">
        <w:rPr>
          <w:b/>
          <w:bCs/>
          <w:color w:val="000000" w:themeColor="text1"/>
        </w:rPr>
        <w:t xml:space="preserve"> do SWZ</w:t>
      </w:r>
      <w:r w:rsidR="00703E78">
        <w:rPr>
          <w:b/>
          <w:bCs/>
          <w:color w:val="000000" w:themeColor="text1"/>
        </w:rPr>
        <w:t xml:space="preserve"> - </w:t>
      </w:r>
      <w:r w:rsidR="00B8410F" w:rsidRPr="00703E78">
        <w:rPr>
          <w:b/>
          <w:bCs/>
          <w:color w:val="000000" w:themeColor="text1"/>
        </w:rPr>
        <w:t>rzeczowy zakres robót dla każdego z zadań</w:t>
      </w:r>
      <w:r w:rsidR="00D20D30">
        <w:rPr>
          <w:b/>
          <w:bCs/>
          <w:color w:val="000000" w:themeColor="text1"/>
        </w:rPr>
        <w:t>.</w:t>
      </w:r>
    </w:p>
    <w:p w14:paraId="4E6EDECC" w14:textId="77777777" w:rsidR="003C2B8E" w:rsidRPr="00703E78" w:rsidRDefault="003C2B8E" w:rsidP="003C2B8E">
      <w:pPr>
        <w:numPr>
          <w:ilvl w:val="0"/>
          <w:numId w:val="40"/>
        </w:numPr>
        <w:ind w:left="426" w:hanging="426"/>
        <w:jc w:val="both"/>
      </w:pPr>
      <w:r w:rsidRPr="00703E78">
        <w:t xml:space="preserve">Wspólny Słownik Zamówień CPV: </w:t>
      </w:r>
    </w:p>
    <w:p w14:paraId="0E66066A" w14:textId="009DFC29" w:rsidR="003C2B8E" w:rsidRPr="00703E78" w:rsidRDefault="003C2B8E" w:rsidP="003C2B8E">
      <w:pPr>
        <w:jc w:val="both"/>
        <w:rPr>
          <w:color w:val="000000"/>
        </w:rPr>
      </w:pPr>
      <w:r w:rsidRPr="00703E78">
        <w:rPr>
          <w:color w:val="000000"/>
        </w:rPr>
        <w:t xml:space="preserve">       </w:t>
      </w:r>
      <w:r w:rsidR="007C62E7" w:rsidRPr="007C62E7">
        <w:rPr>
          <w:color w:val="000000"/>
        </w:rPr>
        <w:t xml:space="preserve">77.21.15.00 -7  </w:t>
      </w:r>
      <w:r w:rsidR="007C62E7">
        <w:rPr>
          <w:color w:val="000000"/>
        </w:rPr>
        <w:t>usługa pielęgnacji drzew</w:t>
      </w:r>
      <w:r w:rsidR="009F6AA7" w:rsidRPr="00703E78">
        <w:rPr>
          <w:color w:val="000000"/>
        </w:rPr>
        <w:t xml:space="preserve"> </w:t>
      </w:r>
    </w:p>
    <w:p w14:paraId="06024E17" w14:textId="31873DC0" w:rsidR="0057764F" w:rsidRPr="00AF704C" w:rsidRDefault="003C2B8E" w:rsidP="00AF704C">
      <w:pPr>
        <w:numPr>
          <w:ilvl w:val="0"/>
          <w:numId w:val="40"/>
        </w:numPr>
        <w:ind w:left="426" w:hanging="426"/>
        <w:jc w:val="both"/>
        <w:rPr>
          <w:color w:val="000000" w:themeColor="text1"/>
        </w:rPr>
      </w:pPr>
      <w:r w:rsidRPr="00703E78">
        <w:t xml:space="preserve">Wymagania związane z realizacją zamówienia w zakresie </w:t>
      </w:r>
      <w:r w:rsidRPr="00AF704C">
        <w:rPr>
          <w:b/>
          <w:bCs/>
        </w:rPr>
        <w:t>zatrudnienia przez wykonawcę lub podwykonawcę na podstawie umowy o pracę</w:t>
      </w:r>
      <w:r w:rsidRPr="00703E78">
        <w:t xml:space="preserve"> osób wykonujących wskazane przez zamawiającego czynności w zakresie realizacji zamówienia (przynajmniej na okres realizacji zamówienia), jeżeli wykonanie tych czynności polega na</w:t>
      </w:r>
      <w:r w:rsidRPr="003C2B8E">
        <w:t xml:space="preserve"> wykonywaniu pracy w sposób określony w art. 22 § 1 ustawy z dnia 26 czerwca 1974 r. - Kodeks pracy (</w:t>
      </w:r>
      <w:r w:rsidR="00AE1E00" w:rsidRPr="00AF704C">
        <w:rPr>
          <w:rFonts w:eastAsia="Calibri"/>
          <w:lang w:eastAsia="en-US"/>
        </w:rPr>
        <w:t>t.j. Dz.U. z 2022 r., poz. 1510 ze zm.</w:t>
      </w:r>
      <w:r w:rsidRPr="003C2B8E">
        <w:t xml:space="preserve">) </w:t>
      </w:r>
      <w:bookmarkStart w:id="5" w:name="_Hlk144296947"/>
      <w:r w:rsidRPr="003C2B8E">
        <w:t xml:space="preserve">obejmują </w:t>
      </w:r>
      <w:bookmarkStart w:id="6" w:name="_Hlk144291809"/>
      <w:r w:rsidR="00AF704C">
        <w:t>czynności niezbędne do wykonania usługi: wycinka krzewów, samosiejek</w:t>
      </w:r>
      <w:r w:rsidR="00151A2E">
        <w:t xml:space="preserve"> </w:t>
      </w:r>
      <w:r w:rsidR="0083138A">
        <w:t xml:space="preserve">drzew </w:t>
      </w:r>
      <w:r w:rsidR="00AF704C">
        <w:t>wraz z uprzątnięciem terenu</w:t>
      </w:r>
      <w:bookmarkEnd w:id="6"/>
      <w:r w:rsidR="00A4729E">
        <w:t xml:space="preserve"> prac</w:t>
      </w:r>
      <w:r w:rsidR="00AF704C">
        <w:t>.</w:t>
      </w:r>
      <w:bookmarkEnd w:id="5"/>
    </w:p>
    <w:p w14:paraId="52AF1A18" w14:textId="6789CA3A" w:rsidR="003C2B8E" w:rsidRPr="003C2B8E" w:rsidRDefault="003C2B8E" w:rsidP="00AF704C">
      <w:pPr>
        <w:ind w:left="426"/>
        <w:jc w:val="both"/>
      </w:pPr>
      <w:r w:rsidRPr="003C2B8E">
        <w:t xml:space="preserve">Zatem wymóg ten dotyczy osób, które wykonywać będą bezpośrednio czynności </w:t>
      </w:r>
      <w:r w:rsidR="0057764F">
        <w:t xml:space="preserve">  </w:t>
      </w:r>
      <w:r w:rsidRPr="003C2B8E">
        <w:t>związane z wykonaniem usługi, czyli tzw. pracowników fizycznych.</w:t>
      </w:r>
    </w:p>
    <w:p w14:paraId="2288E216" w14:textId="77777777" w:rsidR="003C2B8E" w:rsidRPr="003C2B8E" w:rsidRDefault="003C2B8E" w:rsidP="003C2B8E">
      <w:pPr>
        <w:ind w:left="426"/>
        <w:jc w:val="both"/>
      </w:pPr>
      <w:r w:rsidRPr="003C2B8E">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3797AB0C" w14:textId="0C56FD03" w:rsidR="005A4919" w:rsidRPr="00551999" w:rsidRDefault="005A4919" w:rsidP="00865765">
      <w:pPr>
        <w:pStyle w:val="Akapitzlist"/>
        <w:numPr>
          <w:ilvl w:val="0"/>
          <w:numId w:val="40"/>
        </w:numPr>
        <w:ind w:left="426" w:hanging="426"/>
        <w:jc w:val="both"/>
      </w:pPr>
      <w:r w:rsidRPr="00CE7E1B">
        <w:t>Szczegółowe wymagania dotyczące realizacji oraz egzekwowania wymogu zatrudnienia na podstawie stosunku pracy zostały określone we wzor</w:t>
      </w:r>
      <w:r w:rsidR="00905944">
        <w:t>ze</w:t>
      </w:r>
      <w:r w:rsidRPr="00CE7E1B">
        <w:t xml:space="preserve"> um</w:t>
      </w:r>
      <w:r w:rsidR="00905944">
        <w:t xml:space="preserve">owy stanowiącym </w:t>
      </w:r>
      <w:r w:rsidR="00905944" w:rsidRPr="003C5B19">
        <w:rPr>
          <w:b/>
          <w:bCs/>
        </w:rPr>
        <w:t>Załącznik nr 8</w:t>
      </w:r>
      <w:r w:rsidR="00733C25" w:rsidRPr="003C5B19">
        <w:rPr>
          <w:b/>
          <w:bCs/>
        </w:rPr>
        <w:t xml:space="preserve"> </w:t>
      </w:r>
      <w:r w:rsidR="00905944" w:rsidRPr="003C5B19">
        <w:rPr>
          <w:b/>
          <w:bCs/>
        </w:rPr>
        <w:t>do SWZ.</w:t>
      </w:r>
      <w:r w:rsidR="001F7B19" w:rsidRPr="003C5B19">
        <w:rPr>
          <w:b/>
          <w:bCs/>
        </w:rPr>
        <w:t xml:space="preserve"> </w:t>
      </w:r>
    </w:p>
    <w:p w14:paraId="5089BDB4" w14:textId="03731A9E" w:rsidR="005A4919" w:rsidRPr="00A74BAE" w:rsidRDefault="005A4919" w:rsidP="00865765">
      <w:pPr>
        <w:pStyle w:val="Akapitzlist"/>
        <w:numPr>
          <w:ilvl w:val="0"/>
          <w:numId w:val="40"/>
        </w:numPr>
        <w:ind w:left="426" w:hanging="426"/>
        <w:jc w:val="both"/>
      </w:pPr>
      <w:r w:rsidRPr="00A74BAE">
        <w:t>Zamawiający nie określa dodatkowych wymagań związanych z zatrudnianiem osób, o</w:t>
      </w:r>
      <w:r w:rsidR="006C7075">
        <w:t> </w:t>
      </w:r>
      <w:r w:rsidRPr="00A74BAE">
        <w:t>których mowa w art. 96 ust. 2 pkt 2 PZP</w:t>
      </w:r>
      <w:r w:rsidR="000B06BE">
        <w:t>.</w:t>
      </w:r>
    </w:p>
    <w:p w14:paraId="6AEC7D67" w14:textId="77777777" w:rsidR="000C32B5" w:rsidRPr="000C32B5" w:rsidRDefault="005B55C1" w:rsidP="000C32B5">
      <w:pPr>
        <w:pStyle w:val="Nagwek2"/>
      </w:pPr>
      <w:bookmarkStart w:id="7" w:name="_s0i9odf430x7" w:colFirst="0" w:colLast="0"/>
      <w:bookmarkEnd w:id="7"/>
      <w:r w:rsidRPr="005C7F14">
        <w:rPr>
          <w:highlight w:val="lightGray"/>
        </w:rPr>
        <w:t xml:space="preserve">V. </w:t>
      </w:r>
      <w:r w:rsidR="000C32B5" w:rsidRPr="000C32B5">
        <w:rPr>
          <w:highlight w:val="lightGray"/>
        </w:rPr>
        <w:t>Składanie ofert częściowych</w:t>
      </w:r>
    </w:p>
    <w:p w14:paraId="0255A29A" w14:textId="6BC3917E" w:rsidR="00216CAE" w:rsidRDefault="00216CAE" w:rsidP="00631E03">
      <w:pPr>
        <w:numPr>
          <w:ilvl w:val="0"/>
          <w:numId w:val="37"/>
        </w:numPr>
        <w:ind w:left="426" w:hanging="426"/>
        <w:jc w:val="both"/>
      </w:pPr>
      <w:r w:rsidRPr="00761E77">
        <w:t>Zamawiający dopuszcza składania ofert częściowych</w:t>
      </w:r>
      <w:r w:rsidR="0057764F">
        <w:t xml:space="preserve"> tj.:</w:t>
      </w:r>
    </w:p>
    <w:p w14:paraId="32F8BC84" w14:textId="37B19506" w:rsidR="000A4BD1" w:rsidRPr="000A4BD1" w:rsidRDefault="000A4BD1" w:rsidP="00631E03">
      <w:pPr>
        <w:pStyle w:val="Akapitzlist"/>
        <w:ind w:left="1701" w:hanging="1275"/>
        <w:jc w:val="both"/>
        <w:rPr>
          <w:color w:val="000000"/>
          <w:sz w:val="23"/>
          <w:szCs w:val="23"/>
        </w:rPr>
      </w:pPr>
      <w:bookmarkStart w:id="8" w:name="_Hlk144292063"/>
      <w:r w:rsidRPr="000A4BD1">
        <w:rPr>
          <w:color w:val="000000"/>
          <w:sz w:val="23"/>
          <w:szCs w:val="23"/>
          <w:u w:val="single"/>
        </w:rPr>
        <w:t>Zadanie 1</w:t>
      </w:r>
      <w:r w:rsidRPr="000A4BD1">
        <w:rPr>
          <w:color w:val="000000"/>
          <w:sz w:val="23"/>
          <w:szCs w:val="23"/>
        </w:rPr>
        <w:t xml:space="preserve">: „Wycinka krzewów i samosiejek w ciągu dróg powiatowych na terenie powiatu </w:t>
      </w:r>
      <w:r w:rsidR="00631E03">
        <w:rPr>
          <w:color w:val="000000"/>
          <w:sz w:val="23"/>
          <w:szCs w:val="23"/>
        </w:rPr>
        <w:t>p</w:t>
      </w:r>
      <w:r w:rsidRPr="000A4BD1">
        <w:rPr>
          <w:color w:val="000000"/>
          <w:sz w:val="23"/>
          <w:szCs w:val="23"/>
        </w:rPr>
        <w:t xml:space="preserve">uckiego” </w:t>
      </w:r>
    </w:p>
    <w:p w14:paraId="77CC0D34" w14:textId="78EFFA83" w:rsidR="0057764F" w:rsidRDefault="000A4BD1" w:rsidP="00631E03">
      <w:pPr>
        <w:pStyle w:val="Akapitzlist"/>
        <w:ind w:left="1701" w:hanging="1275"/>
        <w:jc w:val="both"/>
        <w:rPr>
          <w:color w:val="000000"/>
          <w:sz w:val="23"/>
          <w:szCs w:val="23"/>
        </w:rPr>
      </w:pPr>
      <w:r w:rsidRPr="000A4BD1">
        <w:rPr>
          <w:color w:val="000000"/>
          <w:sz w:val="23"/>
          <w:szCs w:val="23"/>
          <w:u w:val="single"/>
        </w:rPr>
        <w:t>Zadanie 2</w:t>
      </w:r>
      <w:r w:rsidRPr="000A4BD1">
        <w:rPr>
          <w:color w:val="000000"/>
          <w:sz w:val="23"/>
          <w:szCs w:val="23"/>
        </w:rPr>
        <w:t xml:space="preserve">: „Wycinka krzewów i samosiejek w ciągu dróg powiatowych na terenie powiatu </w:t>
      </w:r>
      <w:r w:rsidR="00631E03">
        <w:rPr>
          <w:color w:val="000000"/>
          <w:sz w:val="23"/>
          <w:szCs w:val="23"/>
        </w:rPr>
        <w:t>w</w:t>
      </w:r>
      <w:r w:rsidRPr="000A4BD1">
        <w:rPr>
          <w:color w:val="000000"/>
          <w:sz w:val="23"/>
          <w:szCs w:val="23"/>
        </w:rPr>
        <w:t>ejherowskiego”.</w:t>
      </w:r>
    </w:p>
    <w:bookmarkEnd w:id="8"/>
    <w:p w14:paraId="2A0FCC74" w14:textId="77777777" w:rsidR="00CF4E50" w:rsidRPr="000719AF" w:rsidRDefault="00CF4E50" w:rsidP="00631E03">
      <w:pPr>
        <w:pStyle w:val="Default"/>
        <w:numPr>
          <w:ilvl w:val="0"/>
          <w:numId w:val="37"/>
        </w:numPr>
        <w:spacing w:line="276" w:lineRule="auto"/>
        <w:ind w:left="426" w:hanging="426"/>
        <w:jc w:val="both"/>
        <w:rPr>
          <w:sz w:val="22"/>
          <w:szCs w:val="22"/>
        </w:rPr>
      </w:pPr>
      <w:r w:rsidRPr="000719AF">
        <w:rPr>
          <w:sz w:val="22"/>
          <w:szCs w:val="22"/>
        </w:rPr>
        <w:lastRenderedPageBreak/>
        <w:t>Wykonawca może złożyć ofertę na wszystkie części zamówienia, w zakresie nie mniejszym niż jedno zadanie.</w:t>
      </w:r>
    </w:p>
    <w:p w14:paraId="0000007A" w14:textId="6A0443EA" w:rsidR="00930359" w:rsidRDefault="005B55C1">
      <w:pPr>
        <w:pStyle w:val="Nagwek2"/>
      </w:pPr>
      <w:r w:rsidRPr="005C7F14">
        <w:rPr>
          <w:highlight w:val="lightGray"/>
        </w:rPr>
        <w:t>VI. Podwykonawstwo</w:t>
      </w:r>
    </w:p>
    <w:p w14:paraId="0000007B" w14:textId="12C2BF82" w:rsidR="00930359" w:rsidRPr="0047236C" w:rsidRDefault="005B55C1" w:rsidP="00865765">
      <w:pPr>
        <w:numPr>
          <w:ilvl w:val="0"/>
          <w:numId w:val="8"/>
        </w:numPr>
        <w:jc w:val="both"/>
      </w:pPr>
      <w:r w:rsidRPr="0047236C">
        <w:t xml:space="preserve">Wykonawca może powierzyć wykonanie części zamówienia podwykonawcy (podwykonawcom). </w:t>
      </w:r>
    </w:p>
    <w:p w14:paraId="0000007C" w14:textId="40AE63CA" w:rsidR="00930359" w:rsidRPr="0047236C" w:rsidRDefault="005B55C1" w:rsidP="00865765">
      <w:pPr>
        <w:numPr>
          <w:ilvl w:val="0"/>
          <w:numId w:val="8"/>
        </w:numPr>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865765">
      <w:pPr>
        <w:numPr>
          <w:ilvl w:val="0"/>
          <w:numId w:val="8"/>
        </w:numPr>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9" w:name="_6katmqtjrys4" w:colFirst="0" w:colLast="0"/>
      <w:bookmarkEnd w:id="9"/>
      <w:r w:rsidRPr="00687BCF">
        <w:rPr>
          <w:highlight w:val="lightGray"/>
        </w:rPr>
        <w:t>VII. Termin wykonania zamówienia</w:t>
      </w:r>
    </w:p>
    <w:p w14:paraId="4798D426" w14:textId="77777777" w:rsidR="00CF4E50" w:rsidRDefault="00683255" w:rsidP="00865765">
      <w:pPr>
        <w:numPr>
          <w:ilvl w:val="0"/>
          <w:numId w:val="12"/>
        </w:numPr>
        <w:ind w:left="426"/>
        <w:jc w:val="both"/>
      </w:pPr>
      <w:bookmarkStart w:id="10" w:name="_nz5qrlch0jbr" w:colFirst="0" w:colLast="0"/>
      <w:bookmarkEnd w:id="10"/>
      <w:r w:rsidRPr="00172CD9">
        <w:t>Termin realizacji zamówienia wynosi</w:t>
      </w:r>
      <w:r w:rsidR="00CF4E50">
        <w:t>:</w:t>
      </w:r>
    </w:p>
    <w:p w14:paraId="6AA6BB59" w14:textId="072F22D4" w:rsidR="00683255" w:rsidRPr="005F4A92" w:rsidRDefault="00D46265" w:rsidP="00CF4E50">
      <w:pPr>
        <w:ind w:left="426"/>
        <w:jc w:val="both"/>
      </w:pPr>
      <w:r>
        <w:t>Zadanie</w:t>
      </w:r>
      <w:r w:rsidR="00CF4E50" w:rsidRPr="005F4A92">
        <w:t xml:space="preserve"> 1 </w:t>
      </w:r>
      <w:r w:rsidR="00D4282F" w:rsidRPr="005F4A92">
        <w:t>–</w:t>
      </w:r>
      <w:r w:rsidR="00CF4E50" w:rsidRPr="005F4A92">
        <w:t xml:space="preserve"> </w:t>
      </w:r>
      <w:r w:rsidR="003D4F83">
        <w:t>2</w:t>
      </w:r>
      <w:r w:rsidR="00D4282F" w:rsidRPr="005F4A92">
        <w:t xml:space="preserve"> m-ce</w:t>
      </w:r>
      <w:r w:rsidR="00216CAE" w:rsidRPr="005F4A92">
        <w:t xml:space="preserve"> od dnia podpisania umowy.</w:t>
      </w:r>
    </w:p>
    <w:p w14:paraId="509E2569" w14:textId="61B48322" w:rsidR="00D4282F" w:rsidRPr="005F4A92" w:rsidRDefault="00D46265" w:rsidP="00D4282F">
      <w:pPr>
        <w:ind w:left="426"/>
        <w:jc w:val="both"/>
      </w:pPr>
      <w:r>
        <w:t>Zadanie</w:t>
      </w:r>
      <w:r w:rsidR="00D4282F" w:rsidRPr="005F4A92">
        <w:t xml:space="preserve"> </w:t>
      </w:r>
      <w:r w:rsidR="00F46CB4">
        <w:t>2</w:t>
      </w:r>
      <w:r w:rsidR="00D4282F" w:rsidRPr="005F4A92">
        <w:t xml:space="preserve"> – </w:t>
      </w:r>
      <w:r w:rsidR="003D4F83">
        <w:t>2</w:t>
      </w:r>
      <w:r w:rsidR="00D4282F" w:rsidRPr="005F4A92">
        <w:t xml:space="preserve"> m-ce od dnia podpisania umowy.</w:t>
      </w:r>
    </w:p>
    <w:p w14:paraId="18CE964D" w14:textId="031C8B57" w:rsidR="00683255" w:rsidRPr="003C5B19" w:rsidRDefault="00683255" w:rsidP="00865765">
      <w:pPr>
        <w:numPr>
          <w:ilvl w:val="0"/>
          <w:numId w:val="12"/>
        </w:numPr>
        <w:ind w:left="426"/>
        <w:jc w:val="both"/>
      </w:pPr>
      <w:r w:rsidRPr="00CE7E1B">
        <w:t xml:space="preserve">Szczegółowe zagadnienia dotyczące terminu realizacji umowy uregulowane są we wzorze umowy </w:t>
      </w:r>
      <w:r w:rsidRPr="00A770ED">
        <w:t xml:space="preserve">stanowiącej </w:t>
      </w:r>
      <w:r w:rsidRPr="003C5B19">
        <w:rPr>
          <w:b/>
        </w:rPr>
        <w:t>załącznik nr</w:t>
      </w:r>
      <w:r w:rsidRPr="003C5B19">
        <w:rPr>
          <w:b/>
          <w:bCs/>
        </w:rPr>
        <w:t xml:space="preserve"> 8</w:t>
      </w:r>
      <w:r w:rsidR="00733C25" w:rsidRPr="003C5B19">
        <w:rPr>
          <w:b/>
          <w:bCs/>
        </w:rPr>
        <w:t xml:space="preserve"> </w:t>
      </w:r>
      <w:r w:rsidRPr="003C5B19">
        <w:rPr>
          <w:b/>
        </w:rPr>
        <w:t>do SWZ</w:t>
      </w:r>
      <w:r w:rsidRPr="003C5B19">
        <w:t>.</w:t>
      </w:r>
    </w:p>
    <w:p w14:paraId="00000081" w14:textId="77B570DB" w:rsidR="00930359" w:rsidRPr="003C5B19" w:rsidRDefault="005B55C1">
      <w:pPr>
        <w:pStyle w:val="Nagwek2"/>
        <w:tabs>
          <w:tab w:val="left" w:pos="0"/>
        </w:tabs>
      </w:pPr>
      <w:r w:rsidRPr="003C5B19">
        <w:rPr>
          <w:highlight w:val="lightGray"/>
        </w:rPr>
        <w:t>VIII. Warunki udziału w postępowaniu</w:t>
      </w:r>
    </w:p>
    <w:p w14:paraId="31C62111" w14:textId="77777777" w:rsidR="00F226A3" w:rsidRPr="000A5151" w:rsidRDefault="00F226A3" w:rsidP="00865765">
      <w:pPr>
        <w:numPr>
          <w:ilvl w:val="0"/>
          <w:numId w:val="17"/>
        </w:numPr>
        <w:ind w:left="426" w:right="20"/>
        <w:jc w:val="both"/>
      </w:pPr>
      <w:bookmarkStart w:id="11" w:name="_Hlk72481151"/>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18EF6903" w14:textId="77777777" w:rsidR="00F226A3" w:rsidRPr="000A5151" w:rsidRDefault="00F226A3" w:rsidP="00865765">
      <w:pPr>
        <w:numPr>
          <w:ilvl w:val="0"/>
          <w:numId w:val="17"/>
        </w:numPr>
        <w:ind w:left="426" w:right="20"/>
        <w:jc w:val="both"/>
      </w:pPr>
      <w:r w:rsidRPr="000A5151">
        <w:t>O udzielenie zamówienia mogą ubiegać się Wykonawcy, którzy spełniają warunki dotyczące:</w:t>
      </w:r>
    </w:p>
    <w:p w14:paraId="339C57C8" w14:textId="77777777" w:rsidR="00F226A3" w:rsidRPr="000A5151" w:rsidRDefault="00F226A3" w:rsidP="00F226A3">
      <w:pPr>
        <w:numPr>
          <w:ilvl w:val="0"/>
          <w:numId w:val="3"/>
        </w:numPr>
        <w:ind w:left="852" w:right="20" w:hanging="426"/>
        <w:jc w:val="both"/>
      </w:pPr>
      <w:r w:rsidRPr="000A5151">
        <w:rPr>
          <w:b/>
        </w:rPr>
        <w:t>zdolności do występowania w obrocie gospodarczym:</w:t>
      </w:r>
    </w:p>
    <w:p w14:paraId="0FE05645"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2C5A5AE7" w14:textId="77777777" w:rsidR="00F226A3" w:rsidRPr="00B72743" w:rsidRDefault="00F226A3" w:rsidP="00F226A3">
      <w:pPr>
        <w:ind w:left="852" w:right="20"/>
        <w:jc w:val="both"/>
        <w:rPr>
          <w:i/>
          <w:iCs/>
        </w:rPr>
      </w:pPr>
    </w:p>
    <w:p w14:paraId="215E0E7C" w14:textId="77777777" w:rsidR="00F226A3" w:rsidRPr="00B72743" w:rsidRDefault="00F226A3" w:rsidP="00F226A3">
      <w:pPr>
        <w:numPr>
          <w:ilvl w:val="0"/>
          <w:numId w:val="3"/>
        </w:numPr>
        <w:ind w:left="852" w:right="20" w:hanging="426"/>
        <w:jc w:val="both"/>
      </w:pPr>
      <w:r w:rsidRPr="000A5151">
        <w:rPr>
          <w:b/>
        </w:rPr>
        <w:t>uprawnień do prowadzenia określonej działalności gospodarczej lub zawodowej, o ile wynika to z odrębnych przepisów:</w:t>
      </w:r>
    </w:p>
    <w:p w14:paraId="305E7839"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3336FFFE" w14:textId="77777777" w:rsidR="00F226A3" w:rsidRPr="00B72743" w:rsidRDefault="00F226A3" w:rsidP="00F226A3">
      <w:pPr>
        <w:ind w:left="852" w:right="20"/>
        <w:jc w:val="both"/>
        <w:rPr>
          <w:i/>
          <w:iCs/>
        </w:rPr>
      </w:pPr>
    </w:p>
    <w:p w14:paraId="60079295" w14:textId="77777777" w:rsidR="00F226A3" w:rsidRPr="000A5151" w:rsidRDefault="00F226A3" w:rsidP="00F226A3">
      <w:pPr>
        <w:numPr>
          <w:ilvl w:val="0"/>
          <w:numId w:val="3"/>
        </w:numPr>
        <w:ind w:left="852" w:right="20" w:hanging="426"/>
        <w:jc w:val="both"/>
      </w:pPr>
      <w:r w:rsidRPr="000A5151">
        <w:rPr>
          <w:b/>
        </w:rPr>
        <w:t>sytuacji ekonomicznej lub finansowej:</w:t>
      </w:r>
    </w:p>
    <w:p w14:paraId="1D8F39C5" w14:textId="0E4C97CE" w:rsidR="00F226A3" w:rsidRDefault="00F226A3" w:rsidP="00F226A3">
      <w:pPr>
        <w:ind w:left="868" w:right="20"/>
        <w:jc w:val="both"/>
        <w:rPr>
          <w:i/>
          <w:iCs/>
        </w:rPr>
      </w:pPr>
      <w:r w:rsidRPr="00103BF8">
        <w:rPr>
          <w:i/>
          <w:iCs/>
        </w:rPr>
        <w:t>Zamawiający nie precyzuje w tym zakresie żadnych wymagań, których spełnianie Wykonawca zobowiązany jest wykazać w sposób szczególny.</w:t>
      </w:r>
    </w:p>
    <w:p w14:paraId="2B687794" w14:textId="77777777" w:rsidR="00216CAE" w:rsidRDefault="00216CAE" w:rsidP="00F226A3">
      <w:pPr>
        <w:ind w:left="868" w:right="20"/>
        <w:jc w:val="both"/>
        <w:rPr>
          <w:i/>
          <w:iCs/>
        </w:rPr>
      </w:pPr>
    </w:p>
    <w:p w14:paraId="383B83F8" w14:textId="7E0583CE" w:rsidR="00F226A3" w:rsidRPr="00216CAE" w:rsidRDefault="00F226A3" w:rsidP="00F226A3">
      <w:pPr>
        <w:numPr>
          <w:ilvl w:val="0"/>
          <w:numId w:val="3"/>
        </w:numPr>
        <w:ind w:left="852" w:right="20" w:hanging="426"/>
        <w:jc w:val="both"/>
      </w:pPr>
      <w:r w:rsidRPr="000A5151">
        <w:rPr>
          <w:b/>
        </w:rPr>
        <w:t>zdolności technicznej lub zawodowej:</w:t>
      </w:r>
    </w:p>
    <w:p w14:paraId="1F605568" w14:textId="7727B25D" w:rsidR="0015290D" w:rsidRPr="007C7BCA" w:rsidRDefault="00AA0D8A" w:rsidP="007C7BCA">
      <w:pPr>
        <w:ind w:left="851" w:right="20"/>
        <w:jc w:val="both"/>
        <w:rPr>
          <w:i/>
          <w:iCs/>
        </w:rPr>
      </w:pPr>
      <w:r w:rsidRPr="007C7BCA">
        <w:rPr>
          <w:b/>
          <w:bCs/>
          <w:i/>
          <w:iCs/>
        </w:rPr>
        <w:t>Wykonawca spełni warunek, jeżeli wykaże,</w:t>
      </w:r>
      <w:r w:rsidRPr="007C7BCA">
        <w:rPr>
          <w:i/>
          <w:iCs/>
        </w:rPr>
        <w:t xml:space="preserve"> </w:t>
      </w:r>
      <w:r w:rsidR="00D3107C" w:rsidRPr="007C7BCA">
        <w:rPr>
          <w:i/>
          <w:iCs/>
        </w:rPr>
        <w:t xml:space="preserve">że w okresie ostatnich 3 lat przed upływem terminu składania ofert, a jeżeli okres prowadzenia działalności jest krótszy – w tym okresie, wykonał należycie co najmniej </w:t>
      </w:r>
      <w:r w:rsidR="0015290D" w:rsidRPr="007C7BCA">
        <w:rPr>
          <w:i/>
          <w:iCs/>
        </w:rPr>
        <w:t>2 usługi o podobnym zakresie i</w:t>
      </w:r>
      <w:r w:rsidR="007C7BCA">
        <w:rPr>
          <w:i/>
          <w:iCs/>
        </w:rPr>
        <w:t> </w:t>
      </w:r>
      <w:r w:rsidR="0015290D" w:rsidRPr="007C7BCA">
        <w:rPr>
          <w:i/>
          <w:iCs/>
        </w:rPr>
        <w:t xml:space="preserve">złożoności, których przedmiotem była wycinka krzewów i samosiejek w </w:t>
      </w:r>
      <w:r w:rsidR="007C7BCA">
        <w:rPr>
          <w:i/>
          <w:iCs/>
        </w:rPr>
        <w:t>pasie drogowym</w:t>
      </w:r>
      <w:r w:rsidR="0015290D" w:rsidRPr="007C7BCA">
        <w:rPr>
          <w:i/>
          <w:iCs/>
        </w:rPr>
        <w:t>, o wartości co najmniej:</w:t>
      </w:r>
    </w:p>
    <w:p w14:paraId="61D3C284" w14:textId="17E60108" w:rsidR="0015290D" w:rsidRPr="00FD3E75" w:rsidRDefault="00FD3E75" w:rsidP="007C7BCA">
      <w:pPr>
        <w:pStyle w:val="Akapitzlist"/>
        <w:ind w:left="851" w:right="20"/>
        <w:jc w:val="both"/>
        <w:rPr>
          <w:i/>
          <w:iCs/>
        </w:rPr>
      </w:pPr>
      <w:r>
        <w:rPr>
          <w:b/>
          <w:bCs/>
          <w:i/>
          <w:iCs/>
        </w:rPr>
        <w:t>a) dla zadanie nr 1: 30.000,00 zł brutto</w:t>
      </w:r>
    </w:p>
    <w:p w14:paraId="546B6C8F" w14:textId="0031CD05" w:rsidR="00FD3E75" w:rsidRDefault="00FD3E75" w:rsidP="007C7BCA">
      <w:pPr>
        <w:pStyle w:val="Akapitzlist"/>
        <w:ind w:left="851" w:right="20"/>
        <w:jc w:val="both"/>
        <w:rPr>
          <w:i/>
          <w:iCs/>
        </w:rPr>
      </w:pPr>
      <w:r>
        <w:rPr>
          <w:b/>
          <w:bCs/>
          <w:i/>
          <w:iCs/>
        </w:rPr>
        <w:t>b) dla zadania nr 2: 50.000,00 zł brutto</w:t>
      </w:r>
    </w:p>
    <w:p w14:paraId="5C50DCC9" w14:textId="77777777" w:rsidR="0015290D" w:rsidRDefault="0015290D" w:rsidP="007C7BCA">
      <w:pPr>
        <w:pStyle w:val="Akapitzlist"/>
        <w:ind w:left="851" w:right="20"/>
        <w:jc w:val="both"/>
        <w:rPr>
          <w:i/>
          <w:iCs/>
        </w:rPr>
      </w:pPr>
    </w:p>
    <w:p w14:paraId="14C408D4" w14:textId="462D8E31" w:rsidR="00AA0D8A" w:rsidRDefault="00D3107C" w:rsidP="007C7BCA">
      <w:pPr>
        <w:pStyle w:val="Akapitzlist"/>
        <w:ind w:left="851" w:right="20"/>
        <w:jc w:val="both"/>
        <w:rPr>
          <w:i/>
          <w:iCs/>
        </w:rPr>
      </w:pPr>
      <w:r w:rsidRPr="00D3107C">
        <w:rPr>
          <w:b/>
          <w:bCs/>
          <w:i/>
          <w:iCs/>
        </w:rPr>
        <w:t>Uwaga:</w:t>
      </w:r>
      <w:r>
        <w:rPr>
          <w:i/>
          <w:iCs/>
        </w:rPr>
        <w:t xml:space="preserve"> </w:t>
      </w:r>
      <w:r w:rsidR="00AA0D8A" w:rsidRPr="00D3107C">
        <w:rPr>
          <w:i/>
          <w:iCs/>
        </w:rPr>
        <w:t xml:space="preserve">Przez jedno świadczenie Zamawiający rozumie jedną umowę, pojedyncze, odrębne zobowiązanie. Wykonawca nie może sumować kilku zamówień o mniejszym zakresie dla uzyskania wymaganych </w:t>
      </w:r>
      <w:r w:rsidR="00046AE2">
        <w:rPr>
          <w:i/>
          <w:iCs/>
        </w:rPr>
        <w:t>ilości</w:t>
      </w:r>
      <w:r w:rsidR="00AA0D8A" w:rsidRPr="00D3107C">
        <w:rPr>
          <w:i/>
          <w:iCs/>
        </w:rPr>
        <w:t>.</w:t>
      </w:r>
    </w:p>
    <w:p w14:paraId="6F55703E" w14:textId="77777777" w:rsidR="00A3174D" w:rsidRPr="00D3107C" w:rsidRDefault="00A3174D" w:rsidP="00D3107C">
      <w:pPr>
        <w:pStyle w:val="Akapitzlist"/>
        <w:ind w:left="1276" w:right="20"/>
        <w:jc w:val="both"/>
        <w:rPr>
          <w:i/>
          <w:iCs/>
        </w:rPr>
      </w:pPr>
    </w:p>
    <w:bookmarkEnd w:id="11"/>
    <w:p w14:paraId="321D3523" w14:textId="54E47A26" w:rsidR="007972D0" w:rsidRPr="007972D0" w:rsidRDefault="007972D0" w:rsidP="00865765">
      <w:pPr>
        <w:pStyle w:val="Akapitzlist"/>
        <w:numPr>
          <w:ilvl w:val="0"/>
          <w:numId w:val="17"/>
        </w:numPr>
        <w:suppressAutoHyphens/>
        <w:jc w:val="both"/>
        <w:rPr>
          <w:b/>
          <w:bCs/>
        </w:rPr>
      </w:pPr>
      <w:r w:rsidRPr="000D2239">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000008C" w14:textId="380EFD6E" w:rsidR="00930359" w:rsidRPr="000A5151" w:rsidRDefault="005B55C1" w:rsidP="00865765">
      <w:pPr>
        <w:numPr>
          <w:ilvl w:val="0"/>
          <w:numId w:val="17"/>
        </w:numPr>
        <w:ind w:left="448"/>
        <w:jc w:val="both"/>
      </w:pPr>
      <w:r w:rsidRPr="000A5151">
        <w:t>Zamawiający może na każdym etapie postępowania, uznać, że Wykonawca nie posiada wymaganych zdolności, jeżeli posiadanie przez wykonawcę sprzecznych interesów, w</w:t>
      </w:r>
      <w:r w:rsidR="00C156B4">
        <w:t> </w:t>
      </w:r>
      <w:r w:rsidRPr="000A5151">
        <w:t>szczególności zaangażowanie zasobów technicznych lub zawodowych wykonawcy w</w:t>
      </w:r>
      <w:r w:rsidR="00C156B4">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2" w:name="_sv3xn7chhdup" w:colFirst="0" w:colLast="0"/>
      <w:bookmarkEnd w:id="12"/>
      <w:r w:rsidRPr="00F37A6B">
        <w:rPr>
          <w:highlight w:val="lightGray"/>
        </w:rPr>
        <w:t>IX. Podstawy wykluczenia z postępowania</w:t>
      </w:r>
    </w:p>
    <w:p w14:paraId="7819269A" w14:textId="77777777" w:rsidR="00865765" w:rsidRPr="00216064" w:rsidRDefault="00865765" w:rsidP="00865765">
      <w:pPr>
        <w:numPr>
          <w:ilvl w:val="0"/>
          <w:numId w:val="47"/>
        </w:numPr>
        <w:spacing w:before="240"/>
        <w:ind w:left="426" w:hanging="426"/>
        <w:jc w:val="both"/>
      </w:pPr>
      <w:bookmarkStart w:id="13" w:name="_crlv0voso4yw" w:colFirst="0" w:colLast="0"/>
      <w:bookmarkEnd w:id="13"/>
      <w:r w:rsidRPr="00216064">
        <w:t>Z postępowania o udzielenie zamówienia wyklucza się Wykonawców, w stosunku do których zachodzi którakolwiek z okoliczności wskazanych:</w:t>
      </w:r>
    </w:p>
    <w:p w14:paraId="77EACC6A" w14:textId="77777777" w:rsidR="00865765" w:rsidRPr="00216064" w:rsidRDefault="00865765" w:rsidP="00865765">
      <w:pPr>
        <w:numPr>
          <w:ilvl w:val="0"/>
          <w:numId w:val="48"/>
        </w:numPr>
        <w:ind w:left="709" w:hanging="283"/>
        <w:jc w:val="both"/>
      </w:pPr>
      <w:r w:rsidRPr="00216064">
        <w:t>w art. 108 ust. 1 PZP;</w:t>
      </w:r>
    </w:p>
    <w:p w14:paraId="05B1030F" w14:textId="41E05394" w:rsidR="00865765" w:rsidRDefault="00865765" w:rsidP="00865765">
      <w:pPr>
        <w:numPr>
          <w:ilvl w:val="0"/>
          <w:numId w:val="48"/>
        </w:numPr>
        <w:ind w:left="709" w:hanging="283"/>
        <w:jc w:val="both"/>
      </w:pPr>
      <w:r w:rsidRPr="00216064">
        <w:t>w art. 109 ust. 1 pkt</w:t>
      </w:r>
      <w:r>
        <w:t xml:space="preserve">. </w:t>
      </w:r>
      <w:r w:rsidRPr="00216064">
        <w:t>4, 5, 7 PZP, tj.:</w:t>
      </w:r>
    </w:p>
    <w:p w14:paraId="72CF165C" w14:textId="77777777" w:rsidR="00865765" w:rsidRPr="00216064" w:rsidRDefault="00865765" w:rsidP="00865765">
      <w:pPr>
        <w:numPr>
          <w:ilvl w:val="0"/>
          <w:numId w:val="49"/>
        </w:numPr>
        <w:spacing w:before="60" w:after="60"/>
        <w:ind w:left="993" w:hanging="284"/>
        <w:jc w:val="both"/>
      </w:pPr>
      <w:r w:rsidRPr="0021606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99C54E" w14:textId="77777777" w:rsidR="00865765" w:rsidRPr="00216064" w:rsidRDefault="00865765" w:rsidP="00865765">
      <w:pPr>
        <w:numPr>
          <w:ilvl w:val="0"/>
          <w:numId w:val="49"/>
        </w:numPr>
        <w:ind w:left="993" w:hanging="284"/>
        <w:jc w:val="both"/>
      </w:pPr>
      <w:r w:rsidRPr="0021606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32FACE" w14:textId="55F32730" w:rsidR="00865765" w:rsidRDefault="00865765" w:rsidP="00865765">
      <w:pPr>
        <w:numPr>
          <w:ilvl w:val="0"/>
          <w:numId w:val="49"/>
        </w:numPr>
        <w:ind w:left="993" w:hanging="284"/>
        <w:jc w:val="both"/>
      </w:pPr>
      <w:r w:rsidRPr="0021606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CC96E3" w14:textId="0C4B26F9" w:rsidR="00865765" w:rsidRDefault="00865765" w:rsidP="00865765">
      <w:pPr>
        <w:numPr>
          <w:ilvl w:val="0"/>
          <w:numId w:val="48"/>
        </w:numPr>
        <w:ind w:left="709" w:hanging="283"/>
        <w:jc w:val="both"/>
      </w:pPr>
      <w:r>
        <w:t xml:space="preserve">w </w:t>
      </w:r>
      <w:r w:rsidRPr="00295B6C">
        <w:t>art. 7 ust. 1 Ustawy z dnia 13 kwietnia 2022 r. o szczególnych rozwiązaniach w</w:t>
      </w:r>
      <w:r w:rsidR="002C2828">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60C56B70" w14:textId="4CA56CA4" w:rsidR="00865765" w:rsidRPr="00DC2525" w:rsidRDefault="00865765" w:rsidP="00865765">
      <w:pPr>
        <w:pStyle w:val="Akapitzlist"/>
        <w:numPr>
          <w:ilvl w:val="0"/>
          <w:numId w:val="50"/>
        </w:numPr>
        <w:ind w:left="993" w:hanging="284"/>
        <w:jc w:val="both"/>
      </w:pPr>
      <w:r w:rsidRPr="00DC2525">
        <w:lastRenderedPageBreak/>
        <w:t>wymienionego w wykazach określonych w rozporządzeniu 765/2006 i</w:t>
      </w:r>
      <w:r w:rsidR="00DA1714">
        <w:t> </w:t>
      </w:r>
      <w:r w:rsidRPr="00DC2525">
        <w:t>rozporządzeniu 269/2014 albo wpisanego na listę na podstawie decyzji w sprawie wpisu na listę rozstrzygającej o zastosowaniu środka, o którym mowa w art. 1 pkt 3 UOBN;</w:t>
      </w:r>
    </w:p>
    <w:p w14:paraId="10B793E3" w14:textId="77777777" w:rsidR="00865765" w:rsidRPr="00DC2525" w:rsidRDefault="00865765" w:rsidP="00865765">
      <w:pPr>
        <w:pStyle w:val="Akapitzlist"/>
        <w:numPr>
          <w:ilvl w:val="0"/>
          <w:numId w:val="50"/>
        </w:numPr>
        <w:ind w:left="993" w:hanging="284"/>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6DB12A07" w14:textId="1A5608E2" w:rsidR="00865765" w:rsidRPr="00DC2525" w:rsidRDefault="00865765" w:rsidP="00865765">
      <w:pPr>
        <w:pStyle w:val="Akapitzlist"/>
        <w:numPr>
          <w:ilvl w:val="0"/>
          <w:numId w:val="50"/>
        </w:numPr>
        <w:ind w:left="993" w:hanging="284"/>
        <w:jc w:val="both"/>
      </w:pPr>
      <w:r w:rsidRPr="00DC2525">
        <w:t>którego jednostką dominującą w rozumieniu art. 3 ust. 1 pkt 37 ustawy z dnia 29</w:t>
      </w:r>
      <w:r w:rsidR="00DA1714">
        <w:t> </w:t>
      </w:r>
      <w:r w:rsidRPr="00DC2525">
        <w:t>września 1994 r. o rachunkowości (Dz. U. z 2021 r. poz. 217, 2105 i 2106), jest podmiot wymieniony w wykazach określonych w rozporządzeniu 765/2006 i</w:t>
      </w:r>
      <w:r w:rsidR="00DA1714">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4541FD11" w14:textId="6A113797" w:rsidR="00865765" w:rsidRDefault="00865765" w:rsidP="00865765">
      <w:pPr>
        <w:numPr>
          <w:ilvl w:val="0"/>
          <w:numId w:val="47"/>
        </w:numPr>
        <w:ind w:left="426"/>
        <w:jc w:val="both"/>
      </w:pPr>
      <w:r w:rsidRPr="00216064">
        <w:t>Wykluczenie</w:t>
      </w:r>
      <w:r>
        <w:t xml:space="preserve">, o którym mowa w ust. 1 pkt 1) i 2) </w:t>
      </w:r>
      <w:r w:rsidRPr="00216064">
        <w:t>następuje zgodnie z art. 111 PZP.</w:t>
      </w:r>
    </w:p>
    <w:p w14:paraId="283D7BAA" w14:textId="77777777" w:rsidR="00865765" w:rsidRDefault="00865765" w:rsidP="00865765">
      <w:pPr>
        <w:numPr>
          <w:ilvl w:val="0"/>
          <w:numId w:val="4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3397196B" w14:textId="77777777" w:rsidR="00865765" w:rsidRDefault="00865765" w:rsidP="00865765">
      <w:pPr>
        <w:pStyle w:val="Nagwek2"/>
        <w:jc w:val="both"/>
      </w:pPr>
      <w:r w:rsidRPr="008D1C0E">
        <w:rPr>
          <w:highlight w:val="lightGray"/>
        </w:rPr>
        <w:t>X. Podmiotowe środki dowodowe. Oświadczenia i dokumenty, jakie zobowiązani są dostarczyć Wykonawcy w celu potwierdzenia spełniania warunków udziału w</w:t>
      </w:r>
      <w:r>
        <w:rPr>
          <w:highlight w:val="lightGray"/>
        </w:rPr>
        <w:t> </w:t>
      </w:r>
      <w:r w:rsidRPr="008D1C0E">
        <w:rPr>
          <w:highlight w:val="lightGray"/>
        </w:rPr>
        <w:t>postępowaniu oraz wykazania braku podstaw wykluczenia</w:t>
      </w:r>
    </w:p>
    <w:p w14:paraId="00000097" w14:textId="34DEDC35" w:rsidR="00930359" w:rsidRPr="00B24186" w:rsidRDefault="005B55C1" w:rsidP="00865765">
      <w:pPr>
        <w:numPr>
          <w:ilvl w:val="0"/>
          <w:numId w:val="7"/>
        </w:numPr>
        <w:spacing w:before="240"/>
        <w:ind w:left="284"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865765">
      <w:pPr>
        <w:numPr>
          <w:ilvl w:val="0"/>
          <w:numId w:val="7"/>
        </w:numPr>
        <w:ind w:left="284"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865765">
      <w:pPr>
        <w:numPr>
          <w:ilvl w:val="0"/>
          <w:numId w:val="7"/>
        </w:numPr>
        <w:ind w:left="284"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865765">
      <w:pPr>
        <w:numPr>
          <w:ilvl w:val="0"/>
          <w:numId w:val="7"/>
        </w:numPr>
        <w:ind w:left="284" w:hanging="426"/>
        <w:jc w:val="both"/>
      </w:pPr>
      <w:r w:rsidRPr="00B24186">
        <w:t>Podmiotowe środki dowodowe wymagane od wykonawcy obejmują:</w:t>
      </w:r>
    </w:p>
    <w:p w14:paraId="0000009B" w14:textId="542BCF8A" w:rsidR="00930359" w:rsidRPr="00B24186" w:rsidRDefault="005B55C1" w:rsidP="00865765">
      <w:pPr>
        <w:numPr>
          <w:ilvl w:val="2"/>
          <w:numId w:val="17"/>
        </w:numPr>
        <w:ind w:left="710" w:hanging="435"/>
        <w:jc w:val="both"/>
      </w:pPr>
      <w:r w:rsidRPr="00B24186">
        <w:tab/>
      </w:r>
      <w:r w:rsidR="005023A5">
        <w:t>o</w:t>
      </w:r>
      <w:r w:rsidRPr="00B24186">
        <w:t xml:space="preserve">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w:t>
      </w:r>
      <w:r w:rsidRPr="00B24186">
        <w:lastRenderedPageBreak/>
        <w:t>oferty, oferty częściowej lub wniosku o dopuszczenie do udziału w postępowaniu niezależnie od innego wykonawcy należącego do tej samej grupy kapitałowej;</w:t>
      </w:r>
    </w:p>
    <w:p w14:paraId="0000009C" w14:textId="5365A8CE" w:rsidR="00930359" w:rsidRPr="00B24186" w:rsidRDefault="005B55C1" w:rsidP="00865765">
      <w:pPr>
        <w:numPr>
          <w:ilvl w:val="2"/>
          <w:numId w:val="17"/>
        </w:numPr>
        <w:ind w:left="710" w:hanging="435"/>
        <w:jc w:val="both"/>
      </w:pPr>
      <w:r w:rsidRPr="00B24186">
        <w:tab/>
      </w:r>
      <w:r w:rsidR="005023A5">
        <w:t>o</w:t>
      </w:r>
      <w:r w:rsidRPr="00B24186">
        <w:t>dpis lub informacja z Krajowego Rejestru Sądowego lub z Centralnej Ewidencji i</w:t>
      </w:r>
      <w:r w:rsidR="00E749E3">
        <w:t> </w:t>
      </w:r>
      <w:r w:rsidRPr="00B24186">
        <w:t>Informacji o Działalności Gospodarczej, w zakresie art. 109 ust. 1 pkt 4 ustawy, sporządzonych nie wcześniej niż 3 miesiące przed jej złożeniem, jeżeli odrębne przepisy wymagają wpisu do rejestru lub ewidencji;</w:t>
      </w:r>
    </w:p>
    <w:p w14:paraId="6950DE4B" w14:textId="77777777" w:rsidR="007756B0" w:rsidRDefault="007756B0" w:rsidP="00865765">
      <w:pPr>
        <w:numPr>
          <w:ilvl w:val="2"/>
          <w:numId w:val="17"/>
        </w:numPr>
        <w:ind w:left="710" w:hanging="435"/>
        <w:jc w:val="both"/>
      </w:pPr>
      <w:r w:rsidRPr="00B24186">
        <w:t xml:space="preserve">wykaz </w:t>
      </w:r>
      <w:r>
        <w:t>usług</w:t>
      </w:r>
      <w:r w:rsidRPr="00B24186">
        <w:t xml:space="preserve"> wykonanych</w:t>
      </w:r>
      <w:r>
        <w:t>, a w przypadku świadczeń powtarzających się lub ciągłych również wykonywanych,</w:t>
      </w:r>
      <w:r w:rsidRPr="00B24186">
        <w:t xml:space="preserve"> w okresie ostatnich </w:t>
      </w:r>
      <w:r>
        <w:t>3</w:t>
      </w:r>
      <w:r w:rsidRPr="00B24186">
        <w:t xml:space="preserve"> lat, a</w:t>
      </w:r>
      <w:r>
        <w:t> </w:t>
      </w:r>
      <w:r w:rsidRPr="00B24186">
        <w:t xml:space="preserve">jeżeli okres prowadzenia działalności jest krótszy – w tym okresie, wraz z podaniem ich </w:t>
      </w:r>
      <w:r>
        <w:t xml:space="preserve">wartości, przedmiotu, dat wykonania i podmiotów, na rzecz których usługi </w:t>
      </w:r>
      <w:r w:rsidRPr="00B24186">
        <w:t>te zostały wykonane</w:t>
      </w:r>
      <w:r>
        <w:t xml:space="preserve"> lub są wykonywane</w:t>
      </w:r>
      <w:r w:rsidRPr="00B24186">
        <w:t xml:space="preserve">, oraz załączeniem dowodów określających czy te </w:t>
      </w:r>
      <w:r>
        <w:t>usługi</w:t>
      </w:r>
      <w:r w:rsidRPr="00B24186">
        <w:t xml:space="preserve"> zostały wykonane </w:t>
      </w:r>
      <w:r>
        <w:t xml:space="preserve">lub są wykonywane </w:t>
      </w:r>
      <w:r w:rsidRPr="00B20EA1">
        <w:t xml:space="preserve">należycie, przy czym dowodami, o </w:t>
      </w:r>
      <w:r w:rsidRPr="00B24186">
        <w:t xml:space="preserve">których mowa, są referencje bądź inne dokumenty sporządzone przez podmiot, na rzecz którego </w:t>
      </w:r>
      <w:r>
        <w:t>usługi</w:t>
      </w:r>
      <w:r w:rsidRPr="00B24186">
        <w:t xml:space="preserve"> były wykonywane,</w:t>
      </w:r>
      <w:r>
        <w:t xml:space="preserve"> a w przypadku świadczeń</w:t>
      </w:r>
      <w:r w:rsidRPr="00B24186">
        <w:t xml:space="preserve"> </w:t>
      </w:r>
      <w:r>
        <w:t xml:space="preserve">powtarzających się lub ciągłych są wykonywane, </w:t>
      </w:r>
      <w:r w:rsidRPr="00B24186">
        <w:t xml:space="preserve">a jeżeli </w:t>
      </w:r>
      <w:r>
        <w:t xml:space="preserve">wykonawca </w:t>
      </w:r>
      <w:r w:rsidRPr="00B24186">
        <w:t>z</w:t>
      </w:r>
      <w:r>
        <w:t xml:space="preserve"> </w:t>
      </w:r>
      <w:r w:rsidRPr="00B24186">
        <w:t>uzasadnionej przyczyn</w:t>
      </w:r>
      <w:r>
        <w:t xml:space="preserve"> niezależnych od niego nie jest w stanie uzyskać </w:t>
      </w:r>
      <w:r w:rsidRPr="00B24186">
        <w:t xml:space="preserve"> tych dokumentów – </w:t>
      </w:r>
      <w:r>
        <w:t>oświadczenie wykonawcy</w:t>
      </w:r>
      <w:r w:rsidRPr="00B24186">
        <w:t>;</w:t>
      </w:r>
      <w:r>
        <w:t xml:space="preserve"> w przypadku świadczeń powtarzających się lub ciągłych nadal wykonywanych referencje bądź inne dokumenty potwierdzające ich należyte wykonanie powinny być wystawione w okresie ostatnich 3 miesięcy;</w:t>
      </w:r>
    </w:p>
    <w:p w14:paraId="7424B262" w14:textId="028CB3A0" w:rsidR="00BB407E" w:rsidRDefault="005B55C1" w:rsidP="00865765">
      <w:pPr>
        <w:numPr>
          <w:ilvl w:val="0"/>
          <w:numId w:val="38"/>
        </w:numPr>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467A32">
        <w:t>)</w:t>
      </w:r>
      <w:r w:rsidRPr="00B24186">
        <w:t xml:space="preserve"> składa dokument lub dokumenty wystawione w kraju, w którym Wykonawca ma siedzibę lub miejsce zamieszkania, potwierdzające odpowiednio, że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rsidR="00467A32">
        <w:t>.</w:t>
      </w:r>
    </w:p>
    <w:p w14:paraId="0000009F" w14:textId="17A9F9E1" w:rsidR="00930359" w:rsidRPr="00B24186" w:rsidRDefault="005B55C1" w:rsidP="00AF6999">
      <w:pPr>
        <w:ind w:left="454"/>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5853D7A4" w:rsidR="0096331B" w:rsidRPr="00B24186" w:rsidRDefault="005B55C1" w:rsidP="00865765">
      <w:pPr>
        <w:numPr>
          <w:ilvl w:val="0"/>
          <w:numId w:val="38"/>
        </w:numPr>
        <w:ind w:left="434"/>
        <w:jc w:val="both"/>
      </w:pPr>
      <w:r w:rsidRPr="00B24186">
        <w:t>Jeżeli w kraju, w którym Wykonawca ma siedzibę lub miejsce zamieszkania, nie wydaje się dokumentów, o których mowa w ust. 4 pkt 2</w:t>
      </w:r>
      <w:r w:rsidR="00467A32">
        <w:t>)</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865765">
      <w:pPr>
        <w:numPr>
          <w:ilvl w:val="0"/>
          <w:numId w:val="38"/>
        </w:numPr>
        <w:pBdr>
          <w:top w:val="nil"/>
          <w:left w:val="nil"/>
          <w:bottom w:val="nil"/>
          <w:right w:val="nil"/>
          <w:between w:val="nil"/>
        </w:pBdr>
        <w:ind w:left="434" w:hanging="434"/>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oświadczeniu, o którym mowa w art. 125 ust. 1 ustawy Pzp, dane umożliwiające dostęp do tych środków.</w:t>
      </w:r>
    </w:p>
    <w:p w14:paraId="000000A1" w14:textId="386A23E9" w:rsidR="00930359" w:rsidRPr="00B24186" w:rsidRDefault="005B55C1" w:rsidP="00865765">
      <w:pPr>
        <w:numPr>
          <w:ilvl w:val="0"/>
          <w:numId w:val="38"/>
        </w:numPr>
        <w:pBdr>
          <w:top w:val="nil"/>
          <w:left w:val="nil"/>
          <w:bottom w:val="nil"/>
          <w:right w:val="nil"/>
          <w:between w:val="nil"/>
        </w:pBdr>
        <w:ind w:left="434" w:hanging="434"/>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865765">
      <w:pPr>
        <w:numPr>
          <w:ilvl w:val="0"/>
          <w:numId w:val="38"/>
        </w:numPr>
        <w:pBdr>
          <w:top w:val="nil"/>
          <w:left w:val="nil"/>
          <w:bottom w:val="nil"/>
          <w:right w:val="nil"/>
          <w:between w:val="nil"/>
        </w:pBdr>
        <w:ind w:left="434" w:hanging="434"/>
        <w:jc w:val="both"/>
      </w:pPr>
      <w:r w:rsidRPr="00B24186">
        <w:lastRenderedPageBreak/>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4" w:name="_gb4nrns0uw97" w:colFirst="0" w:colLast="0"/>
      <w:bookmarkEnd w:id="14"/>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59EB3EAC" w:rsidR="00930359" w:rsidRPr="00FB22F1"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w:t>
      </w:r>
      <w:r w:rsidR="00647D2D">
        <w:t>zobowiązania</w:t>
      </w:r>
      <w:r w:rsidRPr="00FB22F1">
        <w:t xml:space="preserve"> stanowi </w:t>
      </w:r>
      <w:r w:rsidRPr="00FB22F1">
        <w:rPr>
          <w:b/>
        </w:rPr>
        <w:t xml:space="preserve">załącznik nr </w:t>
      </w:r>
      <w:r w:rsidR="008571E9" w:rsidRPr="00FB22F1">
        <w:rPr>
          <w:b/>
        </w:rPr>
        <w:t>4</w:t>
      </w:r>
      <w:r w:rsidRPr="00FB22F1">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6F23093C"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r w:rsidR="006A190E">
        <w:t xml:space="preserve"> Wzór oświadcz</w:t>
      </w:r>
      <w:r w:rsidR="00B61DF5">
        <w:t>e</w:t>
      </w:r>
      <w:r w:rsidR="006A190E">
        <w:t>nia</w:t>
      </w:r>
      <w:r w:rsidR="005F4D8F">
        <w:t xml:space="preserve"> stanowi </w:t>
      </w:r>
      <w:r w:rsidR="005F4D8F" w:rsidRPr="005F4D8F">
        <w:rPr>
          <w:b/>
          <w:bCs/>
        </w:rPr>
        <w:t>załącznik nr 5 do SWZ.</w:t>
      </w:r>
    </w:p>
    <w:p w14:paraId="000000AB" w14:textId="58BE546F" w:rsidR="00930359" w:rsidRDefault="005B55C1" w:rsidP="00C06BBC">
      <w:pPr>
        <w:pStyle w:val="Nagwek2"/>
        <w:ind w:left="709" w:hanging="709"/>
        <w:jc w:val="both"/>
      </w:pPr>
      <w:bookmarkStart w:id="15" w:name="_lodptpqf2xh0" w:colFirst="0" w:colLast="0"/>
      <w:bookmarkEnd w:id="15"/>
      <w:r w:rsidRPr="00123FB2">
        <w:rPr>
          <w:highlight w:val="lightGray"/>
        </w:rPr>
        <w:lastRenderedPageBreak/>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865765">
      <w:pPr>
        <w:numPr>
          <w:ilvl w:val="0"/>
          <w:numId w:val="15"/>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865765">
      <w:pPr>
        <w:numPr>
          <w:ilvl w:val="0"/>
          <w:numId w:val="15"/>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1D06FA3" w:rsidR="00930359" w:rsidRPr="00623A6D" w:rsidRDefault="005B55C1" w:rsidP="00865765">
      <w:pPr>
        <w:numPr>
          <w:ilvl w:val="0"/>
          <w:numId w:val="15"/>
        </w:numPr>
        <w:ind w:left="426"/>
        <w:jc w:val="both"/>
      </w:pPr>
      <w:r w:rsidRPr="00623A6D">
        <w:t>Wykonawcy wspólnie ubiegający się o udzielenie zamówienia dołączają do oferty oświadczenie</w:t>
      </w:r>
      <w:r w:rsidR="00623A6D" w:rsidRPr="00623A6D">
        <w:t xml:space="preserve">, </w:t>
      </w:r>
      <w:r w:rsidRPr="00623A6D">
        <w:t xml:space="preserve">z którego wynika, które </w:t>
      </w:r>
      <w:r w:rsidR="00C27B06">
        <w:t>usługi</w:t>
      </w:r>
      <w:r w:rsidRPr="00623A6D">
        <w:t xml:space="preserve"> wykonają poszczególni wykonawcy.</w:t>
      </w:r>
      <w:r w:rsidR="00991FA3" w:rsidRPr="00623A6D">
        <w:t xml:space="preserve"> Wzór oświadczenia stanowi </w:t>
      </w:r>
      <w:r w:rsidR="00991FA3" w:rsidRPr="00BA0225">
        <w:rPr>
          <w:b/>
          <w:bCs/>
        </w:rPr>
        <w:t xml:space="preserve">załącznik nr </w:t>
      </w:r>
      <w:r w:rsidR="00125EFE" w:rsidRPr="00BA0225">
        <w:rPr>
          <w:b/>
          <w:bCs/>
        </w:rPr>
        <w:t>6</w:t>
      </w:r>
      <w:r w:rsidR="00991FA3" w:rsidRPr="00BA0225">
        <w:rPr>
          <w:b/>
          <w:bCs/>
        </w:rPr>
        <w:t xml:space="preserve"> do SWZ</w:t>
      </w:r>
      <w:r w:rsidR="00991FA3" w:rsidRPr="00623A6D">
        <w:t>.</w:t>
      </w:r>
    </w:p>
    <w:p w14:paraId="000000AF" w14:textId="77777777" w:rsidR="00930359" w:rsidRPr="00B24186" w:rsidRDefault="005B55C1" w:rsidP="00865765">
      <w:pPr>
        <w:numPr>
          <w:ilvl w:val="0"/>
          <w:numId w:val="15"/>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16" w:name="_tp7vefgpgfgi" w:colFirst="0" w:colLast="0"/>
      <w:bookmarkEnd w:id="16"/>
      <w:r w:rsidRPr="008676F8">
        <w:rPr>
          <w:highlight w:val="lightGray"/>
        </w:rPr>
        <w:t>XIII. Informacje o sposobie porozumiewania się zamawiającego z Wykonawcami oraz przekazywania oświadczeń lub dokumentów</w:t>
      </w:r>
    </w:p>
    <w:p w14:paraId="6A34AD57" w14:textId="77777777" w:rsidR="00F96CDD" w:rsidRDefault="005B55C1" w:rsidP="00865765">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865765">
      <w:pPr>
        <w:pStyle w:val="Akapitzlist"/>
        <w:numPr>
          <w:ilvl w:val="0"/>
          <w:numId w:val="27"/>
        </w:numPr>
        <w:jc w:val="both"/>
      </w:pPr>
      <w:r w:rsidRPr="00F96CDD">
        <w:t xml:space="preserve">Karolina Łapińska, </w:t>
      </w:r>
    </w:p>
    <w:p w14:paraId="000000B1" w14:textId="4A4016EE" w:rsidR="00930359" w:rsidRPr="00F96CDD" w:rsidRDefault="00F96CDD" w:rsidP="00865765">
      <w:pPr>
        <w:pStyle w:val="Akapitzlist"/>
        <w:numPr>
          <w:ilvl w:val="0"/>
          <w:numId w:val="27"/>
        </w:numPr>
        <w:jc w:val="both"/>
      </w:pPr>
      <w:r w:rsidRPr="00F96CDD">
        <w:t>Monika Trella-Kowalska</w:t>
      </w:r>
      <w:r w:rsidR="001F0C44">
        <w:t>.</w:t>
      </w:r>
    </w:p>
    <w:p w14:paraId="619FB647" w14:textId="329188DD" w:rsidR="001F0C44" w:rsidRDefault="005B55C1" w:rsidP="00865765">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17"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17"/>
      <w:r w:rsidR="001F0C44">
        <w:rPr>
          <w:color w:val="FF9900"/>
        </w:rPr>
        <w:t xml:space="preserve"> </w:t>
      </w:r>
    </w:p>
    <w:p w14:paraId="000000B3"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3">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38473E" w:rsidRPr="005F611C">
          <w:rPr>
            <w:rStyle w:val="Hipercze"/>
          </w:rPr>
          <w:t>przetargi@zarzaddrogowy.pl</w:t>
        </w:r>
      </w:hyperlink>
      <w:r w:rsidR="0038473E" w:rsidRPr="0038473E">
        <w:t>.</w:t>
      </w:r>
    </w:p>
    <w:p w14:paraId="000000B5" w14:textId="76E7E52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5">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6">
        <w:r w:rsidRPr="0038473E">
          <w:rPr>
            <w:rStyle w:val="Hipercze"/>
          </w:rPr>
          <w:t>platformazakupowa.pl</w:t>
        </w:r>
      </w:hyperlink>
      <w:r w:rsidRPr="00B24186">
        <w:t xml:space="preserve"> do konkretnego wykonawcy.</w:t>
      </w:r>
    </w:p>
    <w:p w14:paraId="000000B6" w14:textId="599065C1" w:rsidR="00930359" w:rsidRPr="00B24186" w:rsidRDefault="005B55C1" w:rsidP="00865765">
      <w:pPr>
        <w:numPr>
          <w:ilvl w:val="0"/>
          <w:numId w:val="14"/>
        </w:numPr>
        <w:pBdr>
          <w:top w:val="nil"/>
          <w:left w:val="nil"/>
          <w:bottom w:val="nil"/>
          <w:right w:val="nil"/>
          <w:between w:val="nil"/>
        </w:pBdr>
        <w:ind w:left="426" w:hanging="426"/>
        <w:jc w:val="both"/>
      </w:pPr>
      <w:r w:rsidRPr="00B24186">
        <w:lastRenderedPageBreak/>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8473E">
          <w:rPr>
            <w:rStyle w:val="Hipercze"/>
          </w:rPr>
          <w:t>platformazakupowa.pl</w:t>
        </w:r>
      </w:hyperlink>
      <w:r w:rsidRPr="00B24186">
        <w:t>, tj.:</w:t>
      </w:r>
    </w:p>
    <w:p w14:paraId="000000B8" w14:textId="77777777" w:rsidR="00930359" w:rsidRPr="00B24186" w:rsidRDefault="005B55C1" w:rsidP="00865765">
      <w:pPr>
        <w:numPr>
          <w:ilvl w:val="1"/>
          <w:numId w:val="11"/>
        </w:numPr>
        <w:ind w:left="851" w:hanging="425"/>
        <w:jc w:val="both"/>
      </w:pPr>
      <w:r w:rsidRPr="00B24186">
        <w:t>stały dostęp do sieci Internet o gwarantowanej przepustowości nie mniejszej niż 512 kb/s,</w:t>
      </w:r>
    </w:p>
    <w:p w14:paraId="000000B9" w14:textId="77777777" w:rsidR="00930359" w:rsidRPr="00B24186" w:rsidRDefault="005B55C1" w:rsidP="00865765">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865765">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865765">
      <w:pPr>
        <w:numPr>
          <w:ilvl w:val="1"/>
          <w:numId w:val="11"/>
        </w:numPr>
        <w:ind w:left="851" w:hanging="425"/>
        <w:jc w:val="both"/>
      </w:pPr>
      <w:r w:rsidRPr="00B24186">
        <w:t>włączona obsługa JavaScript,</w:t>
      </w:r>
    </w:p>
    <w:p w14:paraId="000000BC" w14:textId="77777777" w:rsidR="00930359" w:rsidRPr="00B24186" w:rsidRDefault="005B55C1" w:rsidP="00865765">
      <w:pPr>
        <w:numPr>
          <w:ilvl w:val="1"/>
          <w:numId w:val="11"/>
        </w:numPr>
        <w:ind w:left="851" w:hanging="425"/>
        <w:jc w:val="both"/>
      </w:pPr>
      <w:r w:rsidRPr="00B24186">
        <w:t>zainstalowany program Adobe Acrobat Reader lub inny obsługujący format plików .pdf,</w:t>
      </w:r>
    </w:p>
    <w:p w14:paraId="000000BD" w14:textId="77777777" w:rsidR="00930359" w:rsidRPr="00B24186" w:rsidRDefault="005B55C1" w:rsidP="00865765">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865765">
      <w:pPr>
        <w:numPr>
          <w:ilvl w:val="1"/>
          <w:numId w:val="11"/>
        </w:numPr>
        <w:ind w:left="851" w:hanging="425"/>
        <w:jc w:val="both"/>
      </w:pPr>
      <w:r w:rsidRPr="00B24186">
        <w:t>Oznaczenie czasu odbioru danych przez platformę zakupową stanowi datę oraz dokładny czas (hh:mm:ss) generowany wg. czasu lokalnego serwera synchronizowanego z zegarem Głównego Urzędu Miar.</w:t>
      </w:r>
    </w:p>
    <w:p w14:paraId="000000BF"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865765">
      <w:pPr>
        <w:numPr>
          <w:ilvl w:val="1"/>
          <w:numId w:val="28"/>
        </w:numPr>
        <w:ind w:left="851" w:hanging="425"/>
        <w:jc w:val="both"/>
      </w:pPr>
      <w:r w:rsidRPr="00B24186">
        <w:t xml:space="preserve">akceptuje warunki korzystania z </w:t>
      </w:r>
      <w:hyperlink r:id="rId18">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9">
        <w:r w:rsidRPr="00B24186">
          <w:t>pod linkiem</w:t>
        </w:r>
      </w:hyperlink>
      <w:r w:rsidRPr="00B24186">
        <w:t xml:space="preserve">  w zakładce „Regulamin" oraz uznaje go za wiążący,</w:t>
      </w:r>
    </w:p>
    <w:p w14:paraId="000000C1" w14:textId="77777777" w:rsidR="00930359" w:rsidRPr="00B24186" w:rsidRDefault="005B55C1" w:rsidP="00865765">
      <w:pPr>
        <w:numPr>
          <w:ilvl w:val="1"/>
          <w:numId w:val="28"/>
        </w:numPr>
        <w:ind w:left="851" w:hanging="425"/>
        <w:jc w:val="both"/>
      </w:pPr>
      <w:r w:rsidRPr="00B24186">
        <w:t xml:space="preserve">zapoznał i stosuje się do Instrukcji składania ofert/wniosków dostępnej </w:t>
      </w:r>
      <w:hyperlink r:id="rId20">
        <w:r w:rsidRPr="00A12383">
          <w:rPr>
            <w:rStyle w:val="Hipercze"/>
          </w:rPr>
          <w:t>pod linkiem</w:t>
        </w:r>
      </w:hyperlink>
      <w:r w:rsidRPr="00B24186">
        <w:t xml:space="preserve">. </w:t>
      </w:r>
    </w:p>
    <w:p w14:paraId="000000C2" w14:textId="3758589B" w:rsidR="00930359" w:rsidRPr="00B24186" w:rsidRDefault="005B55C1" w:rsidP="00865765">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1">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w:t>
      </w:r>
    </w:p>
    <w:p w14:paraId="000000C3" w14:textId="57718238"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2">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3">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4">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8" w:name="_rq2udys4csh9" w:colFirst="0" w:colLast="0"/>
      <w:bookmarkEnd w:id="18"/>
      <w:r w:rsidRPr="005516A7">
        <w:rPr>
          <w:highlight w:val="lightGray"/>
        </w:rPr>
        <w:t>XIV. Opis sposobu przygotowania ofert oraz dokumentów wymaganych przez Zamawiającego w SWZ</w:t>
      </w:r>
    </w:p>
    <w:p w14:paraId="000000C5" w14:textId="32903EFF" w:rsidR="00930359" w:rsidRPr="005516A7" w:rsidRDefault="005B55C1" w:rsidP="00865765">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xml:space="preserve">. W procesie składania </w:t>
      </w:r>
      <w:r w:rsidRPr="005516A7">
        <w:lastRenderedPageBreak/>
        <w:t>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56735C8B" w:rsidR="00930359" w:rsidRPr="005516A7" w:rsidRDefault="005B55C1" w:rsidP="00865765">
      <w:pPr>
        <w:pStyle w:val="Nagwek5"/>
        <w:numPr>
          <w:ilvl w:val="0"/>
          <w:numId w:val="25"/>
        </w:numPr>
        <w:spacing w:before="0" w:after="0"/>
        <w:ind w:left="426" w:hanging="426"/>
        <w:jc w:val="both"/>
        <w:rPr>
          <w:color w:val="000000"/>
        </w:rPr>
      </w:pPr>
      <w:bookmarkStart w:id="19" w:name="_21eeoojwb3nb" w:colFirst="0" w:colLast="0"/>
      <w:bookmarkEnd w:id="19"/>
      <w:r w:rsidRPr="005516A7">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865765">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865765">
      <w:pPr>
        <w:numPr>
          <w:ilvl w:val="1"/>
          <w:numId w:val="24"/>
        </w:numPr>
        <w:ind w:left="851" w:hanging="425"/>
        <w:jc w:val="both"/>
      </w:pPr>
      <w:r w:rsidRPr="005516A7">
        <w:t xml:space="preserve">złożona przy użyciu środków komunikacji elektronicznej tzn. za pośrednictwem </w:t>
      </w:r>
      <w:hyperlink r:id="rId25">
        <w:r w:rsidRPr="00FA4820">
          <w:rPr>
            <w:rStyle w:val="Hipercze"/>
          </w:rPr>
          <w:t>platformazakupowa.pl</w:t>
        </w:r>
      </w:hyperlink>
      <w:r w:rsidRPr="005516A7">
        <w:t>,</w:t>
      </w:r>
    </w:p>
    <w:p w14:paraId="4C761520" w14:textId="6B6DCEBC" w:rsidR="007B687C" w:rsidRPr="007B687C" w:rsidRDefault="005B55C1" w:rsidP="00865765">
      <w:pPr>
        <w:numPr>
          <w:ilvl w:val="1"/>
          <w:numId w:val="24"/>
        </w:numPr>
        <w:ind w:left="851" w:hanging="425"/>
        <w:jc w:val="both"/>
        <w:rPr>
          <w:rFonts w:ascii="Calibri" w:eastAsia="Calibri" w:hAnsi="Calibri" w:cs="Calibri"/>
        </w:rPr>
      </w:pPr>
      <w:r w:rsidRPr="005516A7">
        <w:t xml:space="preserve">podpisana </w:t>
      </w:r>
      <w:hyperlink r:id="rId26">
        <w:r w:rsidRPr="00FA4820">
          <w:rPr>
            <w:rStyle w:val="Hipercze"/>
            <w:b/>
            <w:bCs/>
          </w:rPr>
          <w:t>kwalifikowanym podpisem elektronicznym</w:t>
        </w:r>
      </w:hyperlink>
      <w:r w:rsidRPr="005516A7">
        <w:t xml:space="preserve"> lub </w:t>
      </w:r>
      <w:hyperlink r:id="rId27">
        <w:r w:rsidRPr="00FA4820">
          <w:rPr>
            <w:rStyle w:val="Hipercze"/>
            <w:b/>
            <w:bCs/>
          </w:rPr>
          <w:t>podpisem zaufanym</w:t>
        </w:r>
      </w:hyperlink>
      <w:r w:rsidRPr="005516A7">
        <w:t xml:space="preserve"> lub </w:t>
      </w:r>
      <w:hyperlink r:id="rId28">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W przypadku wykorzystania formatu podpisu XAdES zewnętrzny. Zamawiający wymaga dołączenia odpowiedniej ilości plików tj. podpisywanych plików z danymi oraz plików XAdES.</w:t>
      </w:r>
    </w:p>
    <w:p w14:paraId="000000CD"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Wykonawca, za pośrednictwem </w:t>
      </w:r>
      <w:hyperlink r:id="rId29">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F86A45" w:rsidP="00793D60">
      <w:pPr>
        <w:ind w:left="426"/>
        <w:jc w:val="both"/>
        <w:rPr>
          <w:rStyle w:val="Hipercze"/>
        </w:rPr>
      </w:pPr>
      <w:hyperlink r:id="rId30">
        <w:r w:rsidR="005B55C1" w:rsidRPr="00FA4820">
          <w:rPr>
            <w:rStyle w:val="Hipercze"/>
          </w:rPr>
          <w:t>https://platformazakupowa.pl/strona/45-instrukcje</w:t>
        </w:r>
      </w:hyperlink>
    </w:p>
    <w:p w14:paraId="000000D0"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865765">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865765">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 xml:space="preserve">podpisaniem oryginału dokumentu, z wyjątkiem kopii poświadczonych odpowiednio </w:t>
      </w:r>
      <w:r w:rsidRPr="005516A7">
        <w:lastRenderedPageBreak/>
        <w:t>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865765">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865765">
      <w:pPr>
        <w:numPr>
          <w:ilvl w:val="0"/>
          <w:numId w:val="25"/>
        </w:numPr>
        <w:ind w:left="426" w:hanging="426"/>
        <w:jc w:val="both"/>
        <w:rPr>
          <w:rFonts w:ascii="Calibri" w:eastAsia="Calibri" w:hAnsi="Calibri" w:cs="Calibri"/>
        </w:rPr>
      </w:pPr>
      <w:r w:rsidRPr="005516A7">
        <w:t xml:space="preserve">Zamawiający rekomenduje wykorzystanie formatów: .pdf .doc .docx .xls .xlsx .jpg (.jpeg) </w:t>
      </w:r>
      <w:r w:rsidRPr="005516A7">
        <w:rPr>
          <w:b/>
          <w:u w:val="single"/>
        </w:rPr>
        <w:t>ze szczególnym wskazaniem na .pdf</w:t>
      </w:r>
    </w:p>
    <w:p w14:paraId="000000D7" w14:textId="77777777" w:rsidR="00930359" w:rsidRPr="005516A7" w:rsidRDefault="005B55C1" w:rsidP="00865765">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865765">
      <w:pPr>
        <w:numPr>
          <w:ilvl w:val="1"/>
          <w:numId w:val="21"/>
        </w:numPr>
        <w:ind w:left="851" w:hanging="426"/>
        <w:jc w:val="both"/>
      </w:pPr>
      <w:r w:rsidRPr="005516A7">
        <w:t xml:space="preserve">.zip </w:t>
      </w:r>
    </w:p>
    <w:p w14:paraId="000000D9" w14:textId="77777777" w:rsidR="00930359" w:rsidRPr="005516A7" w:rsidRDefault="005B55C1" w:rsidP="00865765">
      <w:pPr>
        <w:numPr>
          <w:ilvl w:val="1"/>
          <w:numId w:val="21"/>
        </w:numPr>
        <w:ind w:left="851" w:hanging="426"/>
        <w:jc w:val="both"/>
      </w:pPr>
      <w:r w:rsidRPr="005516A7">
        <w:t>.7Z</w:t>
      </w:r>
    </w:p>
    <w:p w14:paraId="000000DB" w14:textId="77777777" w:rsidR="00930359" w:rsidRPr="005516A7" w:rsidRDefault="005B55C1" w:rsidP="00865765">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eDoApp służącej do składania podpisu osobistego, który wynosi </w:t>
      </w:r>
      <w:r w:rsidRPr="005516A7">
        <w:rPr>
          <w:b/>
        </w:rPr>
        <w:t>maksymalnie 5MB</w:t>
      </w:r>
      <w:r w:rsidRPr="005516A7">
        <w:t>.</w:t>
      </w:r>
    </w:p>
    <w:p w14:paraId="000000DC" w14:textId="77777777" w:rsidR="00930359" w:rsidRPr="005516A7" w:rsidRDefault="005B55C1" w:rsidP="00865765">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865765">
      <w:pPr>
        <w:numPr>
          <w:ilvl w:val="0"/>
          <w:numId w:val="16"/>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PAdES. </w:t>
      </w:r>
    </w:p>
    <w:p w14:paraId="000000DE" w14:textId="77777777" w:rsidR="00930359" w:rsidRPr="005516A7" w:rsidRDefault="005B55C1" w:rsidP="00865765">
      <w:pPr>
        <w:numPr>
          <w:ilvl w:val="0"/>
          <w:numId w:val="16"/>
        </w:numPr>
        <w:ind w:left="851" w:hanging="425"/>
        <w:jc w:val="both"/>
      </w:pPr>
      <w:r w:rsidRPr="005516A7">
        <w:t xml:space="preserve">Pliki w innych formatach niż PDF </w:t>
      </w:r>
      <w:r w:rsidRPr="005516A7">
        <w:rPr>
          <w:b/>
        </w:rPr>
        <w:t>zaleca się opatrzyć podpisem w formacie XAdES o typie zewnętrznym</w:t>
      </w:r>
      <w:r w:rsidRPr="005516A7">
        <w:t>. Wykonawca powinien pamiętać, aby plik z podpisem przekazywać łącznie z dokumentem podpisywanym.</w:t>
      </w:r>
    </w:p>
    <w:p w14:paraId="000000DF" w14:textId="77777777" w:rsidR="00930359" w:rsidRPr="005516A7" w:rsidRDefault="005B55C1" w:rsidP="00865765">
      <w:pPr>
        <w:numPr>
          <w:ilvl w:val="0"/>
          <w:numId w:val="16"/>
        </w:numPr>
        <w:ind w:left="851" w:hanging="425"/>
        <w:jc w:val="both"/>
      </w:pPr>
      <w:r w:rsidRPr="005516A7">
        <w:t>Zamawiający rekomenduje wykorzystanie podpisu z kwalifikowanym znacznikiem czasu.</w:t>
      </w:r>
    </w:p>
    <w:p w14:paraId="000000E0" w14:textId="77777777" w:rsidR="00930359" w:rsidRPr="005516A7" w:rsidRDefault="005B55C1" w:rsidP="00865765">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865765">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865765">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865765">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865765">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865765">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0" w:name="_c8de4rg6s4kb" w:colFirst="0" w:colLast="0"/>
      <w:bookmarkEnd w:id="20"/>
      <w:r w:rsidRPr="00EF6612">
        <w:rPr>
          <w:highlight w:val="lightGray"/>
        </w:rPr>
        <w:lastRenderedPageBreak/>
        <w:t>XV. Sposób obliczania ceny oferty</w:t>
      </w:r>
    </w:p>
    <w:p w14:paraId="3D9CACF5" w14:textId="7F57497A" w:rsidR="00B57E76" w:rsidRPr="00623A6D" w:rsidRDefault="009F5561" w:rsidP="00B57E76">
      <w:pPr>
        <w:numPr>
          <w:ilvl w:val="0"/>
          <w:numId w:val="4"/>
        </w:numPr>
        <w:spacing w:before="240"/>
        <w:ind w:left="426" w:hanging="426"/>
        <w:jc w:val="both"/>
      </w:pPr>
      <w:bookmarkStart w:id="21" w:name="_1wm6hsxsy23e" w:colFirst="0" w:colLast="0"/>
      <w:bookmarkEnd w:id="21"/>
      <w:r w:rsidRPr="00623A6D">
        <w:t xml:space="preserve">Wykonawca podaje cenę za realizację przedmiotu zamówienia zgodnie ze wzorem Formularza Ofertowego, stanowiącego </w:t>
      </w:r>
      <w:r w:rsidRPr="00623A6D">
        <w:rPr>
          <w:b/>
        </w:rPr>
        <w:t xml:space="preserve">Załącznik nr 1 do SWZ. </w:t>
      </w:r>
      <w:r w:rsidR="00B57E76">
        <w:t xml:space="preserve">                                                                              </w:t>
      </w:r>
    </w:p>
    <w:p w14:paraId="6ED999F5" w14:textId="24A47E42" w:rsidR="009F5561" w:rsidRPr="006221BC" w:rsidRDefault="009F5561" w:rsidP="009F5561">
      <w:pPr>
        <w:numPr>
          <w:ilvl w:val="0"/>
          <w:numId w:val="4"/>
        </w:numPr>
        <w:ind w:left="426" w:hanging="426"/>
        <w:jc w:val="both"/>
        <w:rPr>
          <w:color w:val="000000" w:themeColor="text1"/>
        </w:rPr>
      </w:pPr>
      <w:r w:rsidRPr="006221BC">
        <w:rPr>
          <w:color w:val="000000" w:themeColor="text1"/>
        </w:rPr>
        <w:t xml:space="preserve">Cena ofertowa brutto musi uwzględniać wszystkie koszty związane z realizacją przedmiotu zamówienia zgodnie z opisem przedmiotu zamówienia oraz istotnymi postanowieniami umowy określonymi w niniejszej SWZ. </w:t>
      </w:r>
    </w:p>
    <w:p w14:paraId="2CF4349B" w14:textId="421352AA" w:rsidR="009F5561" w:rsidRPr="00265312" w:rsidRDefault="009F5561" w:rsidP="009F5561">
      <w:pPr>
        <w:numPr>
          <w:ilvl w:val="0"/>
          <w:numId w:val="4"/>
        </w:numPr>
        <w:ind w:left="426" w:hanging="426"/>
        <w:jc w:val="both"/>
        <w:rPr>
          <w:color w:val="000000" w:themeColor="text1"/>
        </w:rPr>
      </w:pPr>
      <w:r w:rsidRPr="00265312">
        <w:rPr>
          <w:color w:val="000000" w:themeColor="text1"/>
        </w:rPr>
        <w:t>Zamawiający przewiduje wynagrodzenie ryczałtowe.</w:t>
      </w:r>
    </w:p>
    <w:p w14:paraId="2F92E7AA" w14:textId="77777777" w:rsidR="009F5561" w:rsidRPr="00265312" w:rsidRDefault="009F5561" w:rsidP="009F5561">
      <w:pPr>
        <w:numPr>
          <w:ilvl w:val="0"/>
          <w:numId w:val="4"/>
        </w:numPr>
        <w:ind w:left="426" w:hanging="426"/>
        <w:jc w:val="both"/>
        <w:rPr>
          <w:color w:val="000000" w:themeColor="text1"/>
        </w:rPr>
      </w:pPr>
      <w:r w:rsidRPr="00265312">
        <w:rPr>
          <w:color w:val="000000" w:themeColor="text1"/>
        </w:rPr>
        <w:t>Cena oferty powinna być wyrażona w złotych polskich (PLN) z dokładnością do dwóch miejsc po przecinku.</w:t>
      </w:r>
    </w:p>
    <w:p w14:paraId="31CE37EE" w14:textId="77777777" w:rsidR="009F5561" w:rsidRPr="00265312" w:rsidRDefault="009F5561" w:rsidP="009F5561">
      <w:pPr>
        <w:numPr>
          <w:ilvl w:val="0"/>
          <w:numId w:val="4"/>
        </w:numPr>
        <w:ind w:left="426" w:hanging="426"/>
        <w:jc w:val="both"/>
        <w:rPr>
          <w:color w:val="000000" w:themeColor="text1"/>
        </w:rPr>
      </w:pPr>
      <w:r w:rsidRPr="00265312">
        <w:rPr>
          <w:color w:val="000000" w:themeColor="text1"/>
        </w:rPr>
        <w:t>Zamawiający nie przewiduje rozliczeń w walucie obcej.</w:t>
      </w:r>
    </w:p>
    <w:p w14:paraId="4F4470C3" w14:textId="77777777" w:rsidR="009F5561" w:rsidRPr="00265312" w:rsidRDefault="009F5561" w:rsidP="009F5561">
      <w:pPr>
        <w:numPr>
          <w:ilvl w:val="0"/>
          <w:numId w:val="4"/>
        </w:numPr>
        <w:ind w:left="426" w:hanging="426"/>
        <w:jc w:val="both"/>
        <w:rPr>
          <w:color w:val="000000" w:themeColor="text1"/>
        </w:rPr>
      </w:pPr>
      <w:r w:rsidRPr="00265312">
        <w:rPr>
          <w:color w:val="000000" w:themeColor="text1"/>
        </w:rPr>
        <w:t>Wyliczona cena oferty brutto będzie służyć do porównania złożonych ofert i do rozliczenia w trakcie realizacji zamówienia.</w:t>
      </w:r>
    </w:p>
    <w:p w14:paraId="0FA6D7BD" w14:textId="77777777" w:rsidR="009F5561" w:rsidRPr="00EF6612" w:rsidRDefault="009F5561" w:rsidP="009F5561">
      <w:pPr>
        <w:numPr>
          <w:ilvl w:val="0"/>
          <w:numId w:val="4"/>
        </w:numPr>
        <w:ind w:left="426" w:hanging="426"/>
        <w:jc w:val="both"/>
      </w:pPr>
      <w:r w:rsidRPr="00EF6612">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0EAF1A8C" w14:textId="77777777" w:rsidR="009F5561" w:rsidRPr="00EF6612" w:rsidRDefault="009F5561" w:rsidP="009F5561">
      <w:pPr>
        <w:tabs>
          <w:tab w:val="left" w:pos="3855"/>
        </w:tabs>
        <w:ind w:left="851" w:hanging="426"/>
        <w:jc w:val="both"/>
      </w:pPr>
      <w:r w:rsidRPr="00EF6612">
        <w:t>1)</w:t>
      </w:r>
      <w:r w:rsidRPr="00EF6612">
        <w:tab/>
        <w:t>poinformowania zamawiającego, że wybór jego oferty będzie prowadził do powstania u zamawiającego obowiązku podatkowego;</w:t>
      </w:r>
    </w:p>
    <w:p w14:paraId="6E9A18C4" w14:textId="77777777" w:rsidR="009F5561" w:rsidRPr="00EF6612" w:rsidRDefault="009F5561" w:rsidP="009F5561">
      <w:pPr>
        <w:tabs>
          <w:tab w:val="left" w:pos="3855"/>
        </w:tabs>
        <w:ind w:left="851" w:hanging="426"/>
        <w:jc w:val="both"/>
      </w:pPr>
      <w:r w:rsidRPr="00EF6612">
        <w:t>2)</w:t>
      </w:r>
      <w:r w:rsidRPr="00EF6612">
        <w:tab/>
        <w:t>wskazania nazwy (rodzaju) towaru lub usługi, których dostawa lub świadczenie będą prowadziły do powstania obowiązku podatkowego;</w:t>
      </w:r>
    </w:p>
    <w:p w14:paraId="28B501FA" w14:textId="77777777" w:rsidR="009F5561" w:rsidRPr="00EF6612" w:rsidRDefault="009F5561" w:rsidP="009F5561">
      <w:pPr>
        <w:tabs>
          <w:tab w:val="left" w:pos="3855"/>
        </w:tabs>
        <w:ind w:left="851" w:hanging="426"/>
        <w:jc w:val="both"/>
      </w:pPr>
      <w:r w:rsidRPr="00EF6612">
        <w:t>3)</w:t>
      </w:r>
      <w:r w:rsidRPr="00EF6612">
        <w:tab/>
        <w:t>wskazania wartości towaru lub usługi objętego obowiązkiem podatkowym zamawiającego, bez kwoty podatku;</w:t>
      </w:r>
    </w:p>
    <w:p w14:paraId="4319A784" w14:textId="77777777" w:rsidR="009F5561" w:rsidRPr="00EF6612" w:rsidRDefault="009F5561" w:rsidP="009F5561">
      <w:pPr>
        <w:tabs>
          <w:tab w:val="left" w:pos="3855"/>
        </w:tabs>
        <w:ind w:left="851" w:hanging="426"/>
        <w:jc w:val="both"/>
      </w:pPr>
      <w:r w:rsidRPr="00EF6612">
        <w:t>4)</w:t>
      </w:r>
      <w:r w:rsidRPr="00EF6612">
        <w:tab/>
        <w:t>wskazania stawki podatku od towarów i usług, która zgodnie z wiedzą wykonawcy, będzie miała zastosowanie.</w:t>
      </w:r>
    </w:p>
    <w:p w14:paraId="4A3C48AC" w14:textId="77777777" w:rsidR="009F5561" w:rsidRPr="00EF6612" w:rsidRDefault="009F5561" w:rsidP="009F5561">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865765">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2" w:name="_kraqvybbazqg" w:colFirst="0" w:colLast="0"/>
      <w:bookmarkEnd w:id="22"/>
      <w:r w:rsidRPr="00AB54A4">
        <w:rPr>
          <w:highlight w:val="lightGray"/>
        </w:rPr>
        <w:t xml:space="preserve">XVII. </w:t>
      </w:r>
      <w:r w:rsidR="005739F7" w:rsidRPr="005739F7">
        <w:rPr>
          <w:highlight w:val="lightGray"/>
        </w:rPr>
        <w:t>Sposób i termin składania ofert</w:t>
      </w:r>
    </w:p>
    <w:p w14:paraId="0E15045D" w14:textId="21ECC002" w:rsidR="005739F7" w:rsidRPr="00DD1E5B" w:rsidRDefault="005739F7" w:rsidP="00865765">
      <w:pPr>
        <w:numPr>
          <w:ilvl w:val="0"/>
          <w:numId w:val="18"/>
        </w:numPr>
        <w:spacing w:before="240"/>
        <w:ind w:left="426" w:hanging="426"/>
        <w:jc w:val="both"/>
      </w:pPr>
      <w:r w:rsidRPr="00E41E69">
        <w:t xml:space="preserve">Ofertę wraz z wymaganymi dokumentami należy umieścić na </w:t>
      </w:r>
      <w:hyperlink r:id="rId31">
        <w:r w:rsidRPr="00C709A4">
          <w:rPr>
            <w:rStyle w:val="Hipercze"/>
          </w:rPr>
          <w:t>platformazakupowa.pl</w:t>
        </w:r>
      </w:hyperlink>
      <w:r w:rsidRPr="00C709A4">
        <w:rPr>
          <w:rStyle w:val="Hipercze"/>
        </w:rPr>
        <w:t xml:space="preserve"> </w:t>
      </w:r>
      <w:r w:rsidRPr="00E41E69">
        <w:t xml:space="preserve">pod adresem: </w:t>
      </w:r>
      <w:hyperlink r:id="rId32"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770A87">
        <w:t xml:space="preserve">postępowania </w:t>
      </w:r>
      <w:r w:rsidRPr="00770A87">
        <w:rPr>
          <w:b/>
          <w:bCs/>
        </w:rPr>
        <w:t xml:space="preserve">do dnia </w:t>
      </w:r>
      <w:r w:rsidR="00770A87" w:rsidRPr="00770A87">
        <w:rPr>
          <w:b/>
          <w:bCs/>
        </w:rPr>
        <w:t>1</w:t>
      </w:r>
      <w:r w:rsidR="002567F7" w:rsidRPr="00770A87">
        <w:rPr>
          <w:b/>
          <w:bCs/>
        </w:rPr>
        <w:t>8</w:t>
      </w:r>
      <w:r w:rsidRPr="00770A87">
        <w:rPr>
          <w:b/>
          <w:bCs/>
        </w:rPr>
        <w:t>.</w:t>
      </w:r>
      <w:r w:rsidR="00B961AA" w:rsidRPr="00770A87">
        <w:rPr>
          <w:b/>
          <w:bCs/>
        </w:rPr>
        <w:t>0</w:t>
      </w:r>
      <w:r w:rsidR="002567F7" w:rsidRPr="00770A87">
        <w:rPr>
          <w:b/>
          <w:bCs/>
        </w:rPr>
        <w:t>9</w:t>
      </w:r>
      <w:r w:rsidRPr="00770A87">
        <w:rPr>
          <w:b/>
          <w:bCs/>
        </w:rPr>
        <w:t>.202</w:t>
      </w:r>
      <w:r w:rsidR="000109C2" w:rsidRPr="00770A87">
        <w:rPr>
          <w:b/>
          <w:bCs/>
        </w:rPr>
        <w:t>3</w:t>
      </w:r>
      <w:r w:rsidRPr="00770A87">
        <w:rPr>
          <w:b/>
          <w:bCs/>
        </w:rPr>
        <w:t xml:space="preserve"> r. do </w:t>
      </w:r>
      <w:r w:rsidRPr="00DD1E5B">
        <w:rPr>
          <w:b/>
          <w:bCs/>
        </w:rPr>
        <w:t>godziny 09:00.</w:t>
      </w:r>
    </w:p>
    <w:p w14:paraId="57551DDA" w14:textId="77777777" w:rsidR="005739F7" w:rsidRDefault="005739F7" w:rsidP="00865765">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lastRenderedPageBreak/>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EDCBB6B" w:rsidR="005739F7" w:rsidRPr="00265312" w:rsidRDefault="005739F7" w:rsidP="00865765">
      <w:pPr>
        <w:pStyle w:val="Akapitzlist"/>
        <w:numPr>
          <w:ilvl w:val="0"/>
          <w:numId w:val="33"/>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767A92">
        <w:rPr>
          <w:rFonts w:eastAsia="Times New Roman"/>
          <w:szCs w:val="20"/>
        </w:rPr>
        <w:t>;</w:t>
      </w:r>
    </w:p>
    <w:p w14:paraId="22461B96" w14:textId="77777777" w:rsidR="005739F7" w:rsidRDefault="005739F7" w:rsidP="00865765">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865765">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5739F7">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3392AC7C" w:rsidR="005739F7" w:rsidRPr="00E41E69" w:rsidRDefault="005739F7" w:rsidP="00865765">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3">
        <w:r w:rsidRPr="00C709A4">
          <w:rPr>
            <w:rStyle w:val="Hipercze"/>
          </w:rPr>
          <w:t>platformazakupowa.pl</w:t>
        </w:r>
      </w:hyperlink>
      <w:r w:rsidRPr="00E41E69">
        <w:t xml:space="preserve">, Wykonawca powinien złożyć podpis bezpośrednio na dokumentach przesłanych za pośrednictwem </w:t>
      </w:r>
      <w:hyperlink r:id="rId34">
        <w:r w:rsidRPr="00C709A4">
          <w:rPr>
            <w:rStyle w:val="Hipercze"/>
          </w:rPr>
          <w:t>platformazakupowa.pl</w:t>
        </w:r>
      </w:hyperlink>
      <w:r w:rsidRPr="00E41E69">
        <w:t>. Zalecamy stosowanie podpisu na każdym załączonym pliku osobno, w szczególności wskazanych w art. 63 ust 1 oraz ust.2  Pzp,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865765">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F86A45" w:rsidP="005739F7">
      <w:pPr>
        <w:pBdr>
          <w:top w:val="nil"/>
          <w:left w:val="nil"/>
          <w:bottom w:val="nil"/>
          <w:right w:val="nil"/>
          <w:between w:val="nil"/>
        </w:pBdr>
        <w:spacing w:after="240"/>
        <w:ind w:left="426"/>
        <w:jc w:val="both"/>
        <w:rPr>
          <w:rStyle w:val="Hipercze"/>
          <w:color w:val="auto"/>
          <w:u w:val="none"/>
        </w:rPr>
      </w:pPr>
      <w:hyperlink r:id="rId35"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23" w:name="_iwk7tzonv6ne" w:colFirst="0" w:colLast="0"/>
      <w:bookmarkEnd w:id="23"/>
      <w:r w:rsidRPr="00E41E69">
        <w:rPr>
          <w:highlight w:val="lightGray"/>
        </w:rPr>
        <w:t xml:space="preserve">XVIII. </w:t>
      </w:r>
      <w:r w:rsidR="0009635C" w:rsidRPr="0023731F">
        <w:rPr>
          <w:highlight w:val="lightGray"/>
        </w:rPr>
        <w:t>Otwarcie ofert</w:t>
      </w:r>
    </w:p>
    <w:p w14:paraId="2C8C2D2F" w14:textId="0FB8A32F" w:rsidR="0009635C" w:rsidRPr="00C86368" w:rsidRDefault="0009635C" w:rsidP="0009635C">
      <w:pPr>
        <w:numPr>
          <w:ilvl w:val="0"/>
          <w:numId w:val="2"/>
        </w:numPr>
        <w:ind w:left="426" w:hanging="426"/>
        <w:jc w:val="both"/>
      </w:pPr>
      <w:r w:rsidRPr="00CC55D9">
        <w:t xml:space="preserve">Otwarcie ofert </w:t>
      </w:r>
      <w:r w:rsidRPr="00C86368">
        <w:t xml:space="preserve">nastąpi </w:t>
      </w:r>
      <w:r w:rsidRPr="00C86368">
        <w:rPr>
          <w:b/>
          <w:bCs/>
        </w:rPr>
        <w:t xml:space="preserve">w </w:t>
      </w:r>
      <w:r w:rsidRPr="00770A87">
        <w:rPr>
          <w:b/>
          <w:bCs/>
        </w:rPr>
        <w:t xml:space="preserve">dniu </w:t>
      </w:r>
      <w:r w:rsidR="00770A87" w:rsidRPr="00770A87">
        <w:rPr>
          <w:b/>
          <w:bCs/>
        </w:rPr>
        <w:t>18</w:t>
      </w:r>
      <w:r w:rsidRPr="00770A87">
        <w:rPr>
          <w:b/>
          <w:bCs/>
        </w:rPr>
        <w:t>.</w:t>
      </w:r>
      <w:r w:rsidR="00B961AA" w:rsidRPr="00770A87">
        <w:rPr>
          <w:b/>
          <w:bCs/>
        </w:rPr>
        <w:t>0</w:t>
      </w:r>
      <w:r w:rsidR="002567F7" w:rsidRPr="00770A87">
        <w:rPr>
          <w:b/>
          <w:bCs/>
        </w:rPr>
        <w:t>9</w:t>
      </w:r>
      <w:r w:rsidRPr="00770A87">
        <w:rPr>
          <w:b/>
          <w:bCs/>
        </w:rPr>
        <w:t>.202</w:t>
      </w:r>
      <w:r w:rsidR="000109C2" w:rsidRPr="00770A87">
        <w:rPr>
          <w:b/>
          <w:bCs/>
        </w:rPr>
        <w:t>3</w:t>
      </w:r>
      <w:r w:rsidRPr="00770A87">
        <w:rPr>
          <w:b/>
          <w:bCs/>
        </w:rPr>
        <w:t xml:space="preserve"> r. godz. 09:30</w:t>
      </w:r>
      <w:r w:rsidR="000B06BE" w:rsidRPr="00770A87">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lastRenderedPageBreak/>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7777777"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6">
        <w:r>
          <w:rPr>
            <w:rStyle w:val="Hipercze"/>
          </w:rPr>
          <w:t xml:space="preserve"> </w:t>
        </w:r>
        <w:r w:rsidRPr="00946ADB">
          <w:rPr>
            <w:rStyle w:val="Hipercze"/>
          </w:rPr>
          <w:t>platformazakupowa.pl</w:t>
        </w:r>
      </w:hyperlink>
      <w:r>
        <w:t xml:space="preserve"> w sekcji ,,Komunikaty” .</w:t>
      </w:r>
    </w:p>
    <w:p w14:paraId="557EE65A" w14:textId="77777777" w:rsidR="0009635C" w:rsidRDefault="0009635C" w:rsidP="0009635C">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4" w:name="_g4kmfra1vcqp" w:colFirst="0" w:colLast="0"/>
      <w:bookmarkEnd w:id="24"/>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32C92689" w:rsidR="0009635C" w:rsidRPr="00AB54A4" w:rsidRDefault="0009635C" w:rsidP="00865765">
      <w:pPr>
        <w:numPr>
          <w:ilvl w:val="0"/>
          <w:numId w:val="26"/>
        </w:numPr>
        <w:spacing w:before="240"/>
        <w:ind w:left="426" w:hanging="426"/>
        <w:jc w:val="both"/>
      </w:pPr>
      <w:r w:rsidRPr="005D0FAA">
        <w:t xml:space="preserve">Wykonawca będzie związany ofertą </w:t>
      </w:r>
      <w:r w:rsidRPr="008B5C9E">
        <w:rPr>
          <w:b/>
          <w:bCs/>
          <w:color w:val="000000" w:themeColor="text1"/>
        </w:rPr>
        <w:t xml:space="preserve">do </w:t>
      </w:r>
      <w:r w:rsidRPr="00593BF6">
        <w:rPr>
          <w:b/>
          <w:bCs/>
        </w:rPr>
        <w:t xml:space="preserve">dnia </w:t>
      </w:r>
      <w:r w:rsidR="00593BF6" w:rsidRPr="00593BF6">
        <w:rPr>
          <w:b/>
          <w:bCs/>
        </w:rPr>
        <w:t>17</w:t>
      </w:r>
      <w:r w:rsidR="002567F7" w:rsidRPr="00593BF6">
        <w:rPr>
          <w:b/>
          <w:bCs/>
        </w:rPr>
        <w:t>.10</w:t>
      </w:r>
      <w:r w:rsidRPr="00593BF6">
        <w:rPr>
          <w:b/>
          <w:bCs/>
        </w:rPr>
        <w:t>.202</w:t>
      </w:r>
      <w:r w:rsidR="008B5C9E" w:rsidRPr="00593BF6">
        <w:rPr>
          <w:b/>
          <w:bCs/>
        </w:rPr>
        <w:t>3</w:t>
      </w:r>
      <w:r w:rsidRPr="00593BF6">
        <w:rPr>
          <w:b/>
          <w:bCs/>
        </w:rPr>
        <w:t xml:space="preserve"> r.</w:t>
      </w:r>
      <w:r w:rsidRPr="00593BF6">
        <w:t xml:space="preserve"> </w:t>
      </w:r>
      <w:r w:rsidRPr="005D0FAA">
        <w:t xml:space="preserve">Bieg terminu związania </w:t>
      </w:r>
      <w:r w:rsidRPr="00CC55D9">
        <w:t xml:space="preserve">ofertą </w:t>
      </w:r>
      <w:r w:rsidRPr="00AB54A4">
        <w:t>rozpoczyna się wraz z upływem terminu składania ofert.</w:t>
      </w:r>
    </w:p>
    <w:p w14:paraId="6C0A8339" w14:textId="77777777" w:rsidR="0009635C" w:rsidRPr="00AB54A4" w:rsidRDefault="0009635C" w:rsidP="00865765">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0BC830FE" w:rsidR="00930359" w:rsidRDefault="005B55C1" w:rsidP="0062687B">
      <w:pPr>
        <w:pStyle w:val="Nagwek2"/>
        <w:spacing w:after="0"/>
        <w:ind w:left="709" w:hanging="709"/>
        <w:jc w:val="both"/>
      </w:pPr>
      <w:bookmarkStart w:id="25" w:name="_kc2xtpcwd955" w:colFirst="0" w:colLast="0"/>
      <w:bookmarkEnd w:id="25"/>
      <w:r w:rsidRPr="0023731F">
        <w:rPr>
          <w:highlight w:val="lightGray"/>
        </w:rPr>
        <w:t>XX. Opis kryteriów oceny ofert wraz z podaniem wag tych kryteriów i sposobu oceny ofert</w:t>
      </w:r>
      <w:r>
        <w:t xml:space="preserve"> </w:t>
      </w:r>
    </w:p>
    <w:p w14:paraId="1DEB42A5" w14:textId="77777777" w:rsidR="0062687B" w:rsidRDefault="0062687B" w:rsidP="0062687B">
      <w:pPr>
        <w:pStyle w:val="Nagwek2"/>
        <w:spacing w:before="0" w:after="0"/>
        <w:ind w:left="426"/>
        <w:jc w:val="both"/>
        <w:rPr>
          <w:sz w:val="22"/>
          <w:szCs w:val="22"/>
        </w:rPr>
      </w:pPr>
    </w:p>
    <w:p w14:paraId="4B3D8AFA" w14:textId="49A36F22" w:rsidR="000D1F9A" w:rsidRDefault="000D1F9A" w:rsidP="000D1F9A">
      <w:pPr>
        <w:pStyle w:val="Nagwek2"/>
        <w:numPr>
          <w:ilvl w:val="3"/>
          <w:numId w:val="29"/>
        </w:numPr>
        <w:spacing w:before="0" w:after="0"/>
        <w:ind w:left="426" w:hanging="426"/>
        <w:jc w:val="both"/>
        <w:rPr>
          <w:sz w:val="22"/>
          <w:szCs w:val="22"/>
        </w:rPr>
      </w:pPr>
      <w:r w:rsidRPr="00A91751">
        <w:rPr>
          <w:sz w:val="22"/>
          <w:szCs w:val="22"/>
        </w:rPr>
        <w:t xml:space="preserve">Najkorzystniejszą ofertą będzie oferta, która </w:t>
      </w:r>
      <w:r>
        <w:rPr>
          <w:sz w:val="22"/>
          <w:szCs w:val="22"/>
        </w:rPr>
        <w:t>przedstawia najniższą cenę</w:t>
      </w:r>
      <w:r w:rsidRPr="00A91751">
        <w:rPr>
          <w:sz w:val="22"/>
          <w:szCs w:val="22"/>
        </w:rPr>
        <w:t>.</w:t>
      </w:r>
    </w:p>
    <w:p w14:paraId="1309773C" w14:textId="77777777" w:rsidR="000D1F9A" w:rsidRDefault="000D1F9A" w:rsidP="000D1F9A">
      <w:pPr>
        <w:pStyle w:val="Nagwek2"/>
        <w:numPr>
          <w:ilvl w:val="0"/>
          <w:numId w:val="29"/>
        </w:numPr>
        <w:spacing w:before="0" w:after="0"/>
        <w:ind w:left="426" w:hanging="426"/>
        <w:jc w:val="both"/>
        <w:rPr>
          <w:sz w:val="22"/>
          <w:szCs w:val="22"/>
        </w:rPr>
      </w:pPr>
      <w:r w:rsidRPr="00A91751">
        <w:rPr>
          <w:sz w:val="22"/>
          <w:szCs w:val="22"/>
        </w:rPr>
        <w:t>Ocenie ofert podlegają tylko oferty niepodlegające odrzuceniu.</w:t>
      </w:r>
    </w:p>
    <w:p w14:paraId="6D2FE72D" w14:textId="77777777" w:rsidR="000D1F9A" w:rsidRDefault="000D1F9A" w:rsidP="000D1F9A">
      <w:pPr>
        <w:pStyle w:val="Nagwek2"/>
        <w:numPr>
          <w:ilvl w:val="0"/>
          <w:numId w:val="29"/>
        </w:numPr>
        <w:spacing w:before="0" w:after="0"/>
        <w:ind w:left="426" w:hanging="426"/>
        <w:jc w:val="both"/>
        <w:rPr>
          <w:sz w:val="22"/>
          <w:szCs w:val="22"/>
        </w:rPr>
      </w:pPr>
      <w:r w:rsidRPr="00312814">
        <w:rPr>
          <w:sz w:val="22"/>
          <w:szCs w:val="22"/>
        </w:rPr>
        <w:t>Za najkorzystniejszą zostanie uznana oferta, która uzyska najwyższą liczbę punktów obliczoną w oparciu o ustalone kryterium:</w:t>
      </w:r>
    </w:p>
    <w:p w14:paraId="4D6A9D6B" w14:textId="77777777" w:rsidR="000D1F9A" w:rsidRPr="00312814" w:rsidRDefault="000D1F9A" w:rsidP="000D1F9A">
      <w:pPr>
        <w:pStyle w:val="Nagwek2"/>
        <w:spacing w:before="0" w:after="0"/>
        <w:ind w:left="426"/>
        <w:jc w:val="both"/>
        <w:rPr>
          <w:sz w:val="22"/>
          <w:szCs w:val="22"/>
        </w:rPr>
      </w:pPr>
      <w:r w:rsidRPr="00312814">
        <w:rPr>
          <w:sz w:val="22"/>
          <w:szCs w:val="22"/>
        </w:rPr>
        <w:t>- cena oferty</w:t>
      </w:r>
    </w:p>
    <w:tbl>
      <w:tblPr>
        <w:tblW w:w="5670" w:type="dxa"/>
        <w:jc w:val="center"/>
        <w:tblLook w:val="04A0" w:firstRow="1" w:lastRow="0" w:firstColumn="1" w:lastColumn="0" w:noHBand="0" w:noVBand="1"/>
      </w:tblPr>
      <w:tblGrid>
        <w:gridCol w:w="992"/>
        <w:gridCol w:w="3285"/>
        <w:gridCol w:w="1393"/>
      </w:tblGrid>
      <w:tr w:rsidR="000D1F9A" w:rsidRPr="004A28A1" w14:paraId="29969F51" w14:textId="77777777" w:rsidTr="00F059AE">
        <w:trPr>
          <w:jc w:val="center"/>
        </w:trPr>
        <w:tc>
          <w:tcPr>
            <w:tcW w:w="992" w:type="dxa"/>
            <w:vMerge w:val="restart"/>
            <w:vAlign w:val="center"/>
          </w:tcPr>
          <w:p w14:paraId="0E25FAED" w14:textId="77777777" w:rsidR="000D1F9A" w:rsidRPr="004A28A1" w:rsidRDefault="000D1F9A" w:rsidP="00F059AE">
            <w:pPr>
              <w:tabs>
                <w:tab w:val="left" w:pos="709"/>
              </w:tabs>
              <w:suppressAutoHyphens/>
              <w:ind w:left="34"/>
              <w:jc w:val="center"/>
              <w:rPr>
                <w:rFonts w:eastAsia="Times New Roman"/>
                <w:b/>
                <w:lang w:val="pl-PL" w:eastAsia="ar-SA"/>
              </w:rPr>
            </w:pPr>
            <w:r w:rsidRPr="004A28A1">
              <w:rPr>
                <w:rFonts w:eastAsia="Times New Roman"/>
                <w:b/>
                <w:lang w:val="pl-PL" w:eastAsia="ar-SA"/>
              </w:rPr>
              <w:t xml:space="preserve">Cena = </w:t>
            </w:r>
          </w:p>
        </w:tc>
        <w:tc>
          <w:tcPr>
            <w:tcW w:w="3285" w:type="dxa"/>
            <w:tcBorders>
              <w:bottom w:val="single" w:sz="4" w:space="0" w:color="000000"/>
            </w:tcBorders>
            <w:vAlign w:val="center"/>
          </w:tcPr>
          <w:p w14:paraId="6217FC89"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4D3FF494" w14:textId="77777777" w:rsidR="000D1F9A" w:rsidRPr="004A28A1" w:rsidRDefault="000D1F9A" w:rsidP="00F059AE">
            <w:pPr>
              <w:tabs>
                <w:tab w:val="left" w:pos="709"/>
              </w:tabs>
              <w:suppressAutoHyphens/>
              <w:ind w:left="360"/>
              <w:rPr>
                <w:rFonts w:eastAsia="Times New Roman"/>
                <w:b/>
                <w:lang w:val="pl-PL" w:eastAsia="ar-SA"/>
              </w:rPr>
            </w:pPr>
            <w:r w:rsidRPr="004A28A1">
              <w:rPr>
                <w:rFonts w:eastAsia="Times New Roman"/>
                <w:b/>
                <w:lang w:val="pl-PL" w:eastAsia="ar-SA"/>
              </w:rPr>
              <w:t>x 100</w:t>
            </w:r>
          </w:p>
        </w:tc>
      </w:tr>
      <w:tr w:rsidR="000D1F9A" w:rsidRPr="004A28A1" w14:paraId="3D37CCBA" w14:textId="77777777" w:rsidTr="00F059AE">
        <w:trPr>
          <w:jc w:val="center"/>
        </w:trPr>
        <w:tc>
          <w:tcPr>
            <w:tcW w:w="992" w:type="dxa"/>
            <w:vMerge/>
          </w:tcPr>
          <w:p w14:paraId="126AC031" w14:textId="77777777" w:rsidR="000D1F9A" w:rsidRPr="004A28A1" w:rsidRDefault="000D1F9A" w:rsidP="00F059AE">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245BE282"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740D4C5F" w14:textId="77777777" w:rsidR="000D1F9A" w:rsidRPr="004A28A1" w:rsidRDefault="000D1F9A" w:rsidP="00F059AE">
            <w:pPr>
              <w:tabs>
                <w:tab w:val="left" w:pos="709"/>
              </w:tabs>
              <w:suppressAutoHyphens/>
              <w:ind w:left="360"/>
              <w:jc w:val="center"/>
              <w:rPr>
                <w:rFonts w:eastAsia="Times New Roman"/>
                <w:b/>
                <w:lang w:val="pl-PL" w:eastAsia="ar-SA"/>
              </w:rPr>
            </w:pPr>
          </w:p>
        </w:tc>
      </w:tr>
    </w:tbl>
    <w:p w14:paraId="1A0C406A" w14:textId="53244800" w:rsidR="000D1F9A" w:rsidRPr="000D1F9A" w:rsidRDefault="000D1F9A" w:rsidP="000D1F9A">
      <w:pPr>
        <w:pStyle w:val="Nagwek2"/>
        <w:numPr>
          <w:ilvl w:val="0"/>
          <w:numId w:val="29"/>
        </w:numPr>
        <w:ind w:left="426" w:hanging="426"/>
        <w:jc w:val="both"/>
        <w:rPr>
          <w:sz w:val="22"/>
          <w:szCs w:val="22"/>
        </w:rPr>
      </w:pPr>
      <w:r w:rsidRPr="004A28A1">
        <w:rPr>
          <w:sz w:val="22"/>
          <w:szCs w:val="22"/>
        </w:rPr>
        <w:t xml:space="preserve">Oferta z najniższą ceną otrzyma maksymalną liczbę punktów – 100. Pozostałe oferty   zostaną przeliczone według powyższego wzoru. </w:t>
      </w:r>
    </w:p>
    <w:p w14:paraId="0000012E" w14:textId="77777777" w:rsidR="00930359" w:rsidRDefault="005B55C1" w:rsidP="008121A6">
      <w:pPr>
        <w:pStyle w:val="Nagwek2"/>
        <w:ind w:left="709" w:hanging="709"/>
        <w:jc w:val="both"/>
      </w:pPr>
      <w:bookmarkStart w:id="26" w:name="_jdd1gpfct9cq" w:colFirst="0" w:colLast="0"/>
      <w:bookmarkEnd w:id="26"/>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2646CAD"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00C16C55">
        <w:t xml:space="preserve"> </w:t>
      </w:r>
      <w:r w:rsidRPr="00532CCD">
        <w:t>w</w:t>
      </w:r>
      <w:r w:rsidR="00C16C55">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2913C0">
      <w:pPr>
        <w:numPr>
          <w:ilvl w:val="0"/>
          <w:numId w:val="6"/>
        </w:numPr>
        <w:ind w:left="462" w:hanging="462"/>
        <w:jc w:val="both"/>
      </w:pPr>
      <w:r w:rsidRPr="00532CCD">
        <w:lastRenderedPageBreak/>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7777777" w:rsidR="00930359" w:rsidRPr="00532CCD" w:rsidRDefault="005B55C1" w:rsidP="002913C0">
      <w:pPr>
        <w:numPr>
          <w:ilvl w:val="0"/>
          <w:numId w:val="6"/>
        </w:numPr>
        <w:ind w:left="462" w:hanging="462"/>
        <w:jc w:val="both"/>
      </w:pPr>
      <w:r w:rsidRPr="00532CCD">
        <w:t>Wykonawca będzie zobowiązany do podpisania umowy w miejscu i terminie wskazanym przez Zamawiającego.</w:t>
      </w:r>
    </w:p>
    <w:p w14:paraId="00000134" w14:textId="77777777" w:rsidR="00930359" w:rsidRDefault="005B55C1" w:rsidP="00B94244">
      <w:pPr>
        <w:pStyle w:val="Nagwek2"/>
        <w:spacing w:after="0"/>
        <w:ind w:left="709" w:hanging="709"/>
        <w:jc w:val="both"/>
      </w:pPr>
      <w:bookmarkStart w:id="27" w:name="_8o16t0j5rcy" w:colFirst="0" w:colLast="0"/>
      <w:bookmarkEnd w:id="27"/>
      <w:r w:rsidRPr="005E2BAA">
        <w:rPr>
          <w:highlight w:val="lightGray"/>
        </w:rPr>
        <w:t>XXII. Wymagania dotyczące zabezpieczenia należytego wykonania umowy</w:t>
      </w:r>
    </w:p>
    <w:p w14:paraId="5749086D" w14:textId="77777777" w:rsidR="00B94244" w:rsidRDefault="00B94244" w:rsidP="00B94244">
      <w:pPr>
        <w:pStyle w:val="Default"/>
        <w:spacing w:line="276" w:lineRule="auto"/>
        <w:ind w:left="426"/>
        <w:jc w:val="both"/>
        <w:rPr>
          <w:sz w:val="22"/>
          <w:szCs w:val="22"/>
        </w:rPr>
      </w:pPr>
      <w:bookmarkStart w:id="28" w:name="_n1rtepxw0unn" w:colFirst="0" w:colLast="0"/>
      <w:bookmarkEnd w:id="28"/>
    </w:p>
    <w:p w14:paraId="3931F9B7" w14:textId="4AD7E3C0" w:rsidR="000246FF" w:rsidRPr="00014C2B" w:rsidRDefault="00974B34" w:rsidP="00B94244">
      <w:pPr>
        <w:pStyle w:val="Default"/>
        <w:spacing w:line="276" w:lineRule="auto"/>
        <w:jc w:val="both"/>
        <w:rPr>
          <w:sz w:val="22"/>
          <w:szCs w:val="22"/>
        </w:rPr>
      </w:pPr>
      <w:r w:rsidRPr="00974B34">
        <w:rPr>
          <w:sz w:val="22"/>
          <w:szCs w:val="22"/>
        </w:rPr>
        <w:t>Zamawiający nie wymaga wniesienia zabezpieczenia należytego wykonania umowy</w:t>
      </w:r>
      <w:r w:rsidR="000246FF" w:rsidRPr="00014C2B">
        <w:rPr>
          <w:sz w:val="22"/>
          <w:szCs w:val="22"/>
        </w:rPr>
        <w:t xml:space="preserve">. </w:t>
      </w:r>
    </w:p>
    <w:p w14:paraId="00000136" w14:textId="77777777" w:rsidR="00930359" w:rsidRDefault="005B55C1" w:rsidP="008121A6">
      <w:pPr>
        <w:pStyle w:val="Nagwek2"/>
        <w:ind w:left="709" w:hanging="709"/>
        <w:jc w:val="both"/>
      </w:pPr>
      <w:r w:rsidRPr="004F24A1">
        <w:rPr>
          <w:highlight w:val="lightGray"/>
        </w:rPr>
        <w:t>XXIII. Informacje o treści zawieranej umowy oraz możliwości jej zmiany</w:t>
      </w:r>
      <w:r>
        <w:t xml:space="preserve"> </w:t>
      </w:r>
    </w:p>
    <w:p w14:paraId="00000137" w14:textId="4D44B375" w:rsidR="00930359" w:rsidRPr="00D0377B" w:rsidRDefault="005B55C1" w:rsidP="00865765">
      <w:pPr>
        <w:numPr>
          <w:ilvl w:val="3"/>
          <w:numId w:val="13"/>
        </w:numPr>
        <w:spacing w:before="240"/>
        <w:ind w:left="284"/>
        <w:jc w:val="both"/>
      </w:pPr>
      <w:r w:rsidRPr="009B090B">
        <w:rPr>
          <w:color w:val="000000" w:themeColor="text1"/>
        </w:rPr>
        <w:t xml:space="preserve">Wybrany Wykonawca jest zobowiązany do zawarcia umowy w sprawie zamówienia </w:t>
      </w:r>
      <w:r w:rsidRPr="00D0377B">
        <w:t xml:space="preserve">publicznego na warunkach określonych we Wzorze Umowy, stanowiącym </w:t>
      </w:r>
      <w:bookmarkStart w:id="29" w:name="_Hlk76551528"/>
      <w:r w:rsidRPr="00D0377B">
        <w:rPr>
          <w:b/>
        </w:rPr>
        <w:t>Załącznik</w:t>
      </w:r>
      <w:r w:rsidR="00243F2C" w:rsidRPr="00D0377B">
        <w:rPr>
          <w:b/>
        </w:rPr>
        <w:t xml:space="preserve"> </w:t>
      </w:r>
      <w:r w:rsidRPr="00D0377B">
        <w:rPr>
          <w:b/>
        </w:rPr>
        <w:t>nr</w:t>
      </w:r>
      <w:r w:rsidR="00FF38D7" w:rsidRPr="00D0377B">
        <w:rPr>
          <w:b/>
        </w:rPr>
        <w:t> </w:t>
      </w:r>
      <w:r w:rsidR="003C46D8" w:rsidRPr="00D0377B">
        <w:rPr>
          <w:b/>
        </w:rPr>
        <w:t>8</w:t>
      </w:r>
      <w:r w:rsidR="00D0377B" w:rsidRPr="00D0377B">
        <w:rPr>
          <w:b/>
        </w:rPr>
        <w:t xml:space="preserve"> </w:t>
      </w:r>
      <w:r w:rsidR="00030EC4" w:rsidRPr="00D0377B">
        <w:rPr>
          <w:b/>
        </w:rPr>
        <w:t xml:space="preserve">do </w:t>
      </w:r>
      <w:r w:rsidRPr="00D0377B">
        <w:rPr>
          <w:b/>
        </w:rPr>
        <w:t>SWZ</w:t>
      </w:r>
      <w:r w:rsidRPr="00D0377B">
        <w:t>.</w:t>
      </w:r>
    </w:p>
    <w:bookmarkEnd w:id="29"/>
    <w:p w14:paraId="00000138" w14:textId="0A64C771" w:rsidR="00930359" w:rsidRPr="00D0377B" w:rsidRDefault="005B55C1" w:rsidP="00865765">
      <w:pPr>
        <w:numPr>
          <w:ilvl w:val="3"/>
          <w:numId w:val="13"/>
        </w:numPr>
        <w:ind w:left="284"/>
        <w:jc w:val="both"/>
      </w:pPr>
      <w:r w:rsidRPr="00D0377B">
        <w:t>Zakres świadczenia Wykonawcy wynikający z umowy jest tożsamy z jego zobowiązaniem zawartym w ofercie.</w:t>
      </w:r>
    </w:p>
    <w:p w14:paraId="24745F3D" w14:textId="6AB564E2" w:rsidR="00C51C77" w:rsidRPr="00D0377B" w:rsidRDefault="005B55C1" w:rsidP="004D3DB3">
      <w:pPr>
        <w:numPr>
          <w:ilvl w:val="3"/>
          <w:numId w:val="13"/>
        </w:numPr>
        <w:ind w:left="284"/>
        <w:jc w:val="both"/>
      </w:pPr>
      <w:r w:rsidRPr="00D0377B">
        <w:t xml:space="preserve">Zamawiający przewiduje możliwość zmiany zawartej umowy w stosunku do treści wybranej oferty w zakresie uregulowanym w art. 454-455 PZP oraz wskazanym we Wzorze Umowy, stanowiącym </w:t>
      </w:r>
      <w:r w:rsidR="000D46CE" w:rsidRPr="00D0377B">
        <w:rPr>
          <w:b/>
          <w:bCs/>
        </w:rPr>
        <w:t xml:space="preserve">Załącznik nr </w:t>
      </w:r>
      <w:r w:rsidR="00D0377B" w:rsidRPr="00D0377B">
        <w:rPr>
          <w:b/>
          <w:bCs/>
        </w:rPr>
        <w:t>8</w:t>
      </w:r>
      <w:r w:rsidR="00030EC4" w:rsidRPr="00D0377B">
        <w:rPr>
          <w:b/>
          <w:bCs/>
        </w:rPr>
        <w:t xml:space="preserve"> do </w:t>
      </w:r>
      <w:r w:rsidR="000D46CE" w:rsidRPr="00D0377B">
        <w:rPr>
          <w:b/>
          <w:bCs/>
        </w:rPr>
        <w:t>SWZ</w:t>
      </w:r>
      <w:r w:rsidR="000D46CE" w:rsidRPr="00D0377B">
        <w:t>.</w:t>
      </w:r>
    </w:p>
    <w:p w14:paraId="6AE0AA0C" w14:textId="01D880F0" w:rsidR="00CC0A7A" w:rsidRPr="00A264D6" w:rsidRDefault="00CC0A7A" w:rsidP="004D3DB3">
      <w:pPr>
        <w:numPr>
          <w:ilvl w:val="3"/>
          <w:numId w:val="13"/>
        </w:numPr>
        <w:ind w:left="284"/>
        <w:jc w:val="both"/>
        <w:rPr>
          <w:color w:val="000000" w:themeColor="text1"/>
        </w:rPr>
      </w:pPr>
      <w:r w:rsidRPr="00CC0A7A">
        <w:rPr>
          <w:rFonts w:eastAsia="SimSun"/>
          <w:lang w:val="pl-PL" w:eastAsia="zh-CN"/>
        </w:rPr>
        <w:t>Zmiana postanowień zawartej umowy może nastąpić za zgodą obu Stron wyrażoną na piśmie – w formie aneksu, pod rygorem nieważności.</w:t>
      </w:r>
    </w:p>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93D07A4" w14:textId="548C6677" w:rsidR="00321CB0" w:rsidRPr="00030B07" w:rsidRDefault="005B55C1" w:rsidP="00321CB0">
      <w:pPr>
        <w:numPr>
          <w:ilvl w:val="0"/>
          <w:numId w:val="5"/>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2913C0">
      <w:pPr>
        <w:numPr>
          <w:ilvl w:val="0"/>
          <w:numId w:val="5"/>
        </w:numPr>
        <w:ind w:left="426" w:hanging="426"/>
        <w:jc w:val="both"/>
      </w:pPr>
      <w:r w:rsidRPr="00030B07">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2913C0">
      <w:pPr>
        <w:numPr>
          <w:ilvl w:val="0"/>
          <w:numId w:val="5"/>
        </w:numPr>
        <w:ind w:left="426" w:hanging="426"/>
        <w:jc w:val="both"/>
      </w:pPr>
      <w:r w:rsidRPr="00030B07">
        <w:t>Odwołanie przysługuje na:</w:t>
      </w:r>
    </w:p>
    <w:p w14:paraId="0000013F" w14:textId="3128957B" w:rsidR="00930359" w:rsidRPr="00030B07" w:rsidRDefault="005B55C1" w:rsidP="00030B07">
      <w:pPr>
        <w:ind w:left="709" w:hanging="283"/>
        <w:jc w:val="both"/>
      </w:pPr>
      <w:r w:rsidRPr="00030B07">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2913C0">
      <w:pPr>
        <w:numPr>
          <w:ilvl w:val="0"/>
          <w:numId w:val="5"/>
        </w:numPr>
        <w:ind w:left="426" w:hanging="426"/>
        <w:jc w:val="both"/>
      </w:pPr>
      <w:r w:rsidRPr="00030B07">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2913C0">
      <w:pPr>
        <w:numPr>
          <w:ilvl w:val="0"/>
          <w:numId w:val="5"/>
        </w:numPr>
        <w:ind w:left="426" w:hanging="426"/>
        <w:jc w:val="both"/>
      </w:pPr>
      <w:r w:rsidRPr="00030B07">
        <w:lastRenderedPageBreak/>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2913C0">
      <w:pPr>
        <w:numPr>
          <w:ilvl w:val="0"/>
          <w:numId w:val="5"/>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2913C0">
      <w:pPr>
        <w:numPr>
          <w:ilvl w:val="0"/>
          <w:numId w:val="5"/>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2913C0">
      <w:pPr>
        <w:numPr>
          <w:ilvl w:val="0"/>
          <w:numId w:val="5"/>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2913C0">
      <w:pPr>
        <w:numPr>
          <w:ilvl w:val="0"/>
          <w:numId w:val="5"/>
        </w:numPr>
        <w:ind w:left="426" w:hanging="426"/>
        <w:jc w:val="both"/>
      </w:pPr>
      <w:r w:rsidRPr="00030B07">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2913C0">
      <w:pPr>
        <w:numPr>
          <w:ilvl w:val="0"/>
          <w:numId w:val="5"/>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2913C0">
      <w:pPr>
        <w:numPr>
          <w:ilvl w:val="0"/>
          <w:numId w:val="5"/>
        </w:numPr>
        <w:ind w:left="426" w:hanging="426"/>
        <w:jc w:val="both"/>
      </w:pPr>
      <w:r w:rsidRPr="00030B07">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2913C0">
      <w:pPr>
        <w:numPr>
          <w:ilvl w:val="0"/>
          <w:numId w:val="5"/>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22292C">
      <w:pPr>
        <w:keepNext/>
        <w:keepLines/>
        <w:spacing w:before="360"/>
        <w:jc w:val="both"/>
        <w:outlineLvl w:val="1"/>
        <w:rPr>
          <w:sz w:val="32"/>
          <w:szCs w:val="32"/>
        </w:rPr>
      </w:pPr>
      <w:bookmarkStart w:id="30" w:name="_uarrfy5kozla" w:colFirst="0" w:colLast="0"/>
      <w:bookmarkEnd w:id="30"/>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65765">
      <w:pPr>
        <w:numPr>
          <w:ilvl w:val="0"/>
          <w:numId w:val="36"/>
        </w:numPr>
        <w:ind w:left="426" w:hanging="426"/>
        <w:jc w:val="both"/>
      </w:pPr>
      <w:r w:rsidRPr="00B27E50">
        <w:t>Zamawiający nie przewiduje aukcji elektronicznej.</w:t>
      </w:r>
    </w:p>
    <w:p w14:paraId="347A5916" w14:textId="77777777" w:rsidR="00B27E50" w:rsidRPr="00B27E50" w:rsidRDefault="00B27E50" w:rsidP="00865765">
      <w:pPr>
        <w:numPr>
          <w:ilvl w:val="0"/>
          <w:numId w:val="36"/>
        </w:numPr>
        <w:ind w:left="426" w:hanging="426"/>
        <w:jc w:val="both"/>
      </w:pPr>
      <w:r w:rsidRPr="00B27E50">
        <w:t>Zamawiający nie przewiduje złożenia oferty w postaci katalogów elektronicznych.</w:t>
      </w:r>
    </w:p>
    <w:p w14:paraId="54B883AC" w14:textId="77777777" w:rsidR="00B27E50" w:rsidRPr="00B27E50" w:rsidRDefault="00B27E50" w:rsidP="00865765">
      <w:pPr>
        <w:numPr>
          <w:ilvl w:val="0"/>
          <w:numId w:val="36"/>
        </w:numPr>
        <w:ind w:left="426" w:hanging="426"/>
        <w:jc w:val="both"/>
      </w:pPr>
      <w:r w:rsidRPr="00B27E50">
        <w:t>Zamawiający nie prowadzi postępowania w celu zawarcia umowy ramowej.</w:t>
      </w:r>
    </w:p>
    <w:p w14:paraId="45A03FCA" w14:textId="77777777" w:rsidR="00B27E50" w:rsidRPr="00B27E50" w:rsidRDefault="00B27E50" w:rsidP="00865765">
      <w:pPr>
        <w:numPr>
          <w:ilvl w:val="0"/>
          <w:numId w:val="36"/>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65765">
      <w:pPr>
        <w:numPr>
          <w:ilvl w:val="0"/>
          <w:numId w:val="36"/>
        </w:numPr>
        <w:ind w:left="426" w:hanging="426"/>
        <w:jc w:val="both"/>
      </w:pPr>
      <w:r w:rsidRPr="00B27E50">
        <w:t>Zamawiający nie wymaga odbycia przez Wykonawcę wizji lokalnej lub sprawdzenia przez niego dokumentów niezbędnych do realizacji zamówienia.</w:t>
      </w:r>
    </w:p>
    <w:p w14:paraId="5C7A01AF" w14:textId="6E74C99C" w:rsidR="00B27E50" w:rsidRDefault="00B27E50" w:rsidP="00865765">
      <w:pPr>
        <w:numPr>
          <w:ilvl w:val="0"/>
          <w:numId w:val="36"/>
        </w:numPr>
        <w:ind w:left="426" w:hanging="426"/>
        <w:jc w:val="both"/>
      </w:pPr>
      <w:r w:rsidRPr="00B27E50">
        <w:t>Zamawiający nie dopuszcza składania ofert wariantowych oraz w postaci katalogów elektronicznych.</w:t>
      </w:r>
    </w:p>
    <w:p w14:paraId="77ED1987" w14:textId="7A4C76ED" w:rsidR="00F4041F" w:rsidRPr="00A41AD3" w:rsidRDefault="00F4041F" w:rsidP="00865765">
      <w:pPr>
        <w:numPr>
          <w:ilvl w:val="0"/>
          <w:numId w:val="36"/>
        </w:numPr>
        <w:ind w:left="426" w:hanging="426"/>
        <w:jc w:val="both"/>
      </w:pPr>
      <w:r w:rsidRPr="00A41AD3">
        <w:t xml:space="preserve">Zamawiający </w:t>
      </w:r>
      <w:r w:rsidR="00944BB5">
        <w:t xml:space="preserve">nie </w:t>
      </w:r>
      <w:r w:rsidRPr="00A41AD3">
        <w:t>przewiduje udzielanie zamówień, o których mowa w art. 214 ust. 1 pkt 7.</w:t>
      </w:r>
    </w:p>
    <w:p w14:paraId="794D6D0A" w14:textId="35FD78B9" w:rsidR="00D27416" w:rsidRPr="00F719DC" w:rsidRDefault="00D27416" w:rsidP="00865765">
      <w:pPr>
        <w:pStyle w:val="Default"/>
        <w:numPr>
          <w:ilvl w:val="0"/>
          <w:numId w:val="39"/>
        </w:numPr>
        <w:spacing w:line="276" w:lineRule="auto"/>
        <w:ind w:left="993" w:hanging="284"/>
        <w:jc w:val="both"/>
        <w:rPr>
          <w:sz w:val="22"/>
          <w:szCs w:val="22"/>
        </w:rPr>
        <w:sectPr w:rsidR="00D27416" w:rsidRPr="00F719DC" w:rsidSect="00D96B2E">
          <w:headerReference w:type="default" r:id="rId37"/>
          <w:headerReference w:type="first" r:id="rId38"/>
          <w:pgSz w:w="11906" w:h="16838"/>
          <w:pgMar w:top="1417" w:right="1417" w:bottom="1417" w:left="1417" w:header="709" w:footer="709" w:gutter="0"/>
          <w:cols w:space="708"/>
          <w:titlePg/>
          <w:docGrid w:linePitch="360"/>
        </w:sectPr>
      </w:pPr>
    </w:p>
    <w:p w14:paraId="4BFD8D82" w14:textId="612240C8" w:rsidR="00BB74D4" w:rsidRPr="00943598" w:rsidRDefault="00851F31" w:rsidP="00943598">
      <w:pPr>
        <w:spacing w:line="252" w:lineRule="auto"/>
        <w:jc w:val="right"/>
        <w:rPr>
          <w:b/>
          <w:color w:val="000000"/>
          <w:lang w:val="pl-PL"/>
        </w:rPr>
      </w:pPr>
      <w:r w:rsidRPr="00851F31">
        <w:rPr>
          <w:rFonts w:eastAsia="Times New Roman"/>
          <w:b/>
          <w:color w:val="000000"/>
          <w:lang w:val="pl-PL" w:eastAsia="ar-SA"/>
        </w:rPr>
        <w:lastRenderedPageBreak/>
        <w:t xml:space="preserve">    </w:t>
      </w: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73C02974" w14:textId="79C6E6D8" w:rsidR="00BB74D4" w:rsidRDefault="00454A65" w:rsidP="009252AB">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5D531F3B" w14:textId="77777777" w:rsidR="00666EB5" w:rsidRPr="009252AB" w:rsidRDefault="00666EB5" w:rsidP="009252AB">
      <w:pPr>
        <w:suppressAutoHyphens/>
        <w:spacing w:before="120" w:line="240" w:lineRule="auto"/>
        <w:ind w:right="-1"/>
        <w:jc w:val="center"/>
        <w:rPr>
          <w:rFonts w:eastAsia="Times New Roman"/>
          <w:b/>
          <w:bCs/>
          <w:spacing w:val="30"/>
          <w:sz w:val="24"/>
          <w:szCs w:val="24"/>
          <w:lang w:val="pl-PL" w:eastAsia="ar-SA"/>
        </w:rPr>
      </w:pPr>
    </w:p>
    <w:p w14:paraId="3EF36ED7" w14:textId="1B9D11C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3E335EA7" w14:textId="0032B9CE" w:rsidR="00944BB5" w:rsidRDefault="00851F31" w:rsidP="00B128EE">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2" w:name="_Hlk76553324"/>
      <w:r w:rsidR="00B128EE">
        <w:rPr>
          <w:rFonts w:eastAsia="Times New Roman"/>
          <w:lang w:val="pl-PL" w:eastAsia="ar-SA"/>
        </w:rPr>
        <w:t xml:space="preserve"> </w:t>
      </w:r>
    </w:p>
    <w:p w14:paraId="722651A5" w14:textId="77777777" w:rsidR="006C43B7" w:rsidRPr="006C43B7" w:rsidRDefault="00B128EE" w:rsidP="006C43B7">
      <w:pPr>
        <w:autoSpaceDE w:val="0"/>
        <w:autoSpaceDN w:val="0"/>
        <w:jc w:val="center"/>
        <w:rPr>
          <w:b/>
          <w:iCs/>
          <w:color w:val="000000" w:themeColor="text1"/>
          <w:lang w:val="pl-PL"/>
        </w:rPr>
      </w:pPr>
      <w:bookmarkStart w:id="33" w:name="_Hlk97034296"/>
      <w:r w:rsidRPr="00B128EE">
        <w:rPr>
          <w:b/>
          <w:iCs/>
          <w:color w:val="000000" w:themeColor="text1"/>
          <w:lang w:val="pl-PL"/>
        </w:rPr>
        <w:t>„</w:t>
      </w:r>
      <w:r w:rsidR="006C43B7" w:rsidRPr="006C43B7">
        <w:rPr>
          <w:b/>
          <w:iCs/>
          <w:color w:val="000000" w:themeColor="text1"/>
          <w:lang w:val="pl-PL"/>
        </w:rPr>
        <w:t>Wycinka krzewów i samosiejek w ciągu dróg powiatowych</w:t>
      </w:r>
    </w:p>
    <w:p w14:paraId="4910377B" w14:textId="77777777" w:rsidR="006C43B7" w:rsidRDefault="006C43B7" w:rsidP="006C43B7">
      <w:pPr>
        <w:autoSpaceDE w:val="0"/>
        <w:autoSpaceDN w:val="0"/>
        <w:jc w:val="center"/>
        <w:rPr>
          <w:b/>
          <w:iCs/>
          <w:color w:val="000000" w:themeColor="text1"/>
          <w:lang w:val="pl-PL"/>
        </w:rPr>
      </w:pPr>
      <w:r w:rsidRPr="006C43B7">
        <w:rPr>
          <w:b/>
          <w:iCs/>
          <w:color w:val="000000" w:themeColor="text1"/>
          <w:lang w:val="pl-PL"/>
        </w:rPr>
        <w:t>na terenie powiatu puckiego i wejherowskiego</w:t>
      </w:r>
      <w:r w:rsidR="00B128EE" w:rsidRPr="00B128EE">
        <w:rPr>
          <w:b/>
          <w:iCs/>
          <w:color w:val="000000" w:themeColor="text1"/>
          <w:lang w:val="pl-PL"/>
        </w:rPr>
        <w:t>”</w:t>
      </w:r>
      <w:bookmarkEnd w:id="32"/>
      <w:bookmarkEnd w:id="33"/>
    </w:p>
    <w:p w14:paraId="53A3F0CD" w14:textId="77FD4EF0" w:rsidR="00BB74D4" w:rsidRDefault="00BE661D" w:rsidP="006C43B7">
      <w:pPr>
        <w:autoSpaceDE w:val="0"/>
        <w:autoSpaceDN w:val="0"/>
        <w:jc w:val="center"/>
        <w:rPr>
          <w:b/>
          <w:iCs/>
          <w:color w:val="000000" w:themeColor="text1"/>
          <w:lang w:val="pl-PL"/>
        </w:rPr>
      </w:pPr>
      <w:r w:rsidRPr="00BE661D">
        <w:t xml:space="preserve"> </w:t>
      </w:r>
      <w:r w:rsidRPr="00BE661D">
        <w:rPr>
          <w:b/>
          <w:iCs/>
          <w:color w:val="000000" w:themeColor="text1"/>
          <w:lang w:val="pl-PL"/>
        </w:rPr>
        <w:t>(znak sprawy ZP-1</w:t>
      </w:r>
      <w:r w:rsidR="006C43B7">
        <w:rPr>
          <w:b/>
          <w:iCs/>
          <w:color w:val="000000" w:themeColor="text1"/>
          <w:lang w:val="pl-PL"/>
        </w:rPr>
        <w:t>9</w:t>
      </w:r>
      <w:r w:rsidRPr="00BE661D">
        <w:rPr>
          <w:b/>
          <w:iCs/>
          <w:color w:val="000000" w:themeColor="text1"/>
          <w:lang w:val="pl-PL"/>
        </w:rPr>
        <w:t>/202</w:t>
      </w:r>
      <w:r w:rsidR="00DC73CB">
        <w:rPr>
          <w:b/>
          <w:iCs/>
          <w:color w:val="000000" w:themeColor="text1"/>
          <w:lang w:val="pl-PL"/>
        </w:rPr>
        <w:t>3</w:t>
      </w:r>
      <w:r w:rsidRPr="00BE661D">
        <w:rPr>
          <w:b/>
          <w:iCs/>
          <w:color w:val="000000" w:themeColor="text1"/>
          <w:lang w:val="pl-PL"/>
        </w:rPr>
        <w:t>)</w:t>
      </w:r>
    </w:p>
    <w:p w14:paraId="189C070A" w14:textId="77777777" w:rsidR="006C43B7" w:rsidRPr="00943598" w:rsidRDefault="006C43B7" w:rsidP="006C43B7">
      <w:pPr>
        <w:autoSpaceDE w:val="0"/>
        <w:autoSpaceDN w:val="0"/>
        <w:jc w:val="center"/>
        <w:rPr>
          <w:rFonts w:eastAsia="Times New Roman"/>
          <w:lang w:val="pl-PL" w:eastAsia="ar-SA"/>
        </w:rPr>
      </w:pPr>
    </w:p>
    <w:p w14:paraId="3EEEC4AD" w14:textId="592AA25F"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11744D">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11744D">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66E4CC78" w14:textId="77777777" w:rsidR="0011744D" w:rsidRPr="0011744D" w:rsidRDefault="0011744D" w:rsidP="0011744D">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Pr="0011744D">
        <w:rPr>
          <w:rFonts w:eastAsia="Times New Roman"/>
          <w:i/>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p>
    <w:p w14:paraId="7284F27B" w14:textId="77777777" w:rsidR="0011744D" w:rsidRPr="0011744D" w:rsidRDefault="0011744D" w:rsidP="0011744D">
      <w:pPr>
        <w:suppressAutoHyphens/>
        <w:spacing w:line="360" w:lineRule="auto"/>
        <w:rPr>
          <w:rFonts w:eastAsia="Times New Roman"/>
          <w:sz w:val="20"/>
          <w:szCs w:val="20"/>
          <w:lang w:val="pl-PL" w:eastAsia="ar-SA"/>
        </w:rPr>
      </w:pPr>
      <w:r w:rsidRPr="0011744D">
        <w:rPr>
          <w:rFonts w:eastAsia="Times New Roman"/>
          <w:lang w:val="pl-PL" w:eastAsia="ar-SA"/>
        </w:rPr>
        <w:t>CEiDG</w:t>
      </w:r>
      <w:r w:rsidRPr="0011744D">
        <w:rPr>
          <w:rFonts w:eastAsia="Times New Roman"/>
          <w:sz w:val="20"/>
          <w:szCs w:val="20"/>
          <w:lang w:val="pl-PL" w:eastAsia="ar-SA"/>
        </w:rPr>
        <w:t xml:space="preserve"> </w:t>
      </w:r>
      <w:r w:rsidRPr="0011744D">
        <w:rPr>
          <w:rFonts w:eastAsia="Times New Roman"/>
          <w:i/>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p>
    <w:p w14:paraId="0A66DA54" w14:textId="2A1E12B0" w:rsidR="00CB1348" w:rsidRDefault="00CB1348" w:rsidP="0011744D">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NIP ……………………………………..</w:t>
      </w:r>
    </w:p>
    <w:p w14:paraId="23ADBC0E" w14:textId="3B8753B8" w:rsidR="00851F31" w:rsidRDefault="00CB1348" w:rsidP="0011744D">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851F31" w:rsidRDefault="00AF56B2" w:rsidP="00C63E28">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sidR="00C63E28">
        <w:rPr>
          <w:rFonts w:eastAsia="Times New Roman"/>
          <w:sz w:val="18"/>
          <w:szCs w:val="18"/>
          <w:lang w:val="pl-PL" w:eastAsia="ar-SA"/>
        </w:rPr>
        <w:t>korespondencję</w:t>
      </w:r>
      <w:r w:rsidRPr="00AF56B2">
        <w:rPr>
          <w:rFonts w:eastAsia="Times New Roman"/>
          <w:sz w:val="18"/>
          <w:szCs w:val="18"/>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3DFAC40" w14:textId="19F07E45" w:rsidR="00385A45"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14F2F8C3" w14:textId="1D1EA01D" w:rsidR="00B128EE" w:rsidRDefault="00851F31" w:rsidP="00865765">
      <w:pPr>
        <w:numPr>
          <w:ilvl w:val="0"/>
          <w:numId w:val="35"/>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6585707C" w14:textId="399967F1" w:rsidR="00E17DA3" w:rsidRPr="00E17DA3" w:rsidRDefault="00E17DA3" w:rsidP="00E17DA3">
      <w:pPr>
        <w:tabs>
          <w:tab w:val="left" w:pos="360"/>
        </w:tabs>
        <w:suppressAutoHyphens/>
        <w:spacing w:line="360" w:lineRule="auto"/>
        <w:ind w:left="426" w:right="-1"/>
        <w:contextualSpacing/>
        <w:jc w:val="both"/>
        <w:rPr>
          <w:rFonts w:eastAsia="Times New Roman"/>
          <w:b/>
          <w:iCs/>
          <w:u w:val="single"/>
          <w:lang w:val="pl-PL" w:eastAsia="ar-SA"/>
        </w:rPr>
      </w:pPr>
      <w:r w:rsidRPr="00E17DA3">
        <w:rPr>
          <w:rFonts w:eastAsia="Times New Roman"/>
          <w:b/>
          <w:iCs/>
          <w:u w:val="single"/>
          <w:lang w:val="pl-PL" w:eastAsia="ar-SA"/>
        </w:rPr>
        <w:t xml:space="preserve">Zadanie 1: </w:t>
      </w:r>
      <w:r w:rsidRPr="00E17DA3">
        <w:rPr>
          <w:rFonts w:eastAsia="Times New Roman"/>
          <w:b/>
          <w:iCs/>
          <w:lang w:val="pl-PL" w:eastAsia="ar-SA"/>
        </w:rPr>
        <w:t xml:space="preserve">„Wycinka krzewów i samosiejek w ciągu dróg powiatowych na terenie powiatu </w:t>
      </w:r>
      <w:r w:rsidR="00F86A45">
        <w:rPr>
          <w:rFonts w:eastAsia="Times New Roman"/>
          <w:b/>
          <w:iCs/>
          <w:lang w:val="pl-PL" w:eastAsia="ar-SA"/>
        </w:rPr>
        <w:t>p</w:t>
      </w:r>
      <w:r w:rsidRPr="00E17DA3">
        <w:rPr>
          <w:rFonts w:eastAsia="Times New Roman"/>
          <w:b/>
          <w:iCs/>
          <w:lang w:val="pl-PL" w:eastAsia="ar-SA"/>
        </w:rPr>
        <w:t>uckiego”</w:t>
      </w:r>
      <w:r w:rsidRPr="00E17DA3">
        <w:rPr>
          <w:rFonts w:eastAsia="Times New Roman"/>
          <w:b/>
          <w:iCs/>
          <w:u w:val="single"/>
          <w:lang w:val="pl-PL" w:eastAsia="ar-SA"/>
        </w:rPr>
        <w:t xml:space="preserve"> </w:t>
      </w:r>
    </w:p>
    <w:p w14:paraId="4D375330" w14:textId="57E615CB" w:rsidR="00EA3738" w:rsidRPr="00851F31" w:rsidRDefault="00EA3738" w:rsidP="00EA3738">
      <w:pPr>
        <w:suppressAutoHyphens/>
        <w:spacing w:line="360" w:lineRule="auto"/>
        <w:ind w:left="426" w:right="-1"/>
        <w:jc w:val="both"/>
        <w:rPr>
          <w:rFonts w:eastAsia="Times New Roman"/>
          <w:iCs/>
          <w:lang w:val="pl-PL" w:eastAsia="ar-SA"/>
        </w:rPr>
      </w:pPr>
      <w:bookmarkStart w:id="34" w:name="_Hlk99454923"/>
      <w:r w:rsidRPr="00851F31">
        <w:rPr>
          <w:rFonts w:eastAsia="Times New Roman"/>
          <w:iCs/>
          <w:lang w:val="pl-PL" w:eastAsia="ar-SA"/>
        </w:rPr>
        <w:t>cena netto  ……………………</w:t>
      </w:r>
      <w:r>
        <w:rPr>
          <w:rFonts w:eastAsia="Times New Roman"/>
          <w:iCs/>
          <w:lang w:val="pl-PL" w:eastAsia="ar-SA"/>
        </w:rPr>
        <w:t>…</w:t>
      </w:r>
      <w:r w:rsidRPr="00851F31">
        <w:rPr>
          <w:rFonts w:eastAsia="Times New Roman"/>
          <w:iCs/>
          <w:lang w:val="pl-PL" w:eastAsia="ar-SA"/>
        </w:rPr>
        <w:t>……..</w:t>
      </w:r>
      <w:r w:rsidR="00443F94">
        <w:rPr>
          <w:rFonts w:eastAsia="Times New Roman"/>
          <w:iCs/>
          <w:lang w:val="pl-PL" w:eastAsia="ar-SA"/>
        </w:rPr>
        <w:t xml:space="preserve"> zł</w:t>
      </w:r>
    </w:p>
    <w:p w14:paraId="5E7F4827" w14:textId="51D7DC10" w:rsidR="00EA3738" w:rsidRPr="00851F31" w:rsidRDefault="00EA3738" w:rsidP="00EA3738">
      <w:pPr>
        <w:suppressAutoHyphens/>
        <w:spacing w:line="360" w:lineRule="auto"/>
        <w:ind w:left="426" w:right="-1"/>
        <w:jc w:val="both"/>
        <w:rPr>
          <w:rFonts w:eastAsia="Times New Roman"/>
          <w:iCs/>
          <w:lang w:val="pl-PL" w:eastAsia="ar-SA"/>
        </w:rPr>
      </w:pP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sidR="00943598">
        <w:rPr>
          <w:rFonts w:eastAsia="Times New Roman"/>
          <w:iCs/>
          <w:lang w:val="pl-PL" w:eastAsia="ar-SA"/>
        </w:rPr>
        <w:t>……….</w:t>
      </w:r>
      <w:r w:rsidRPr="00851F31">
        <w:rPr>
          <w:rFonts w:eastAsia="Times New Roman"/>
          <w:iCs/>
          <w:lang w:val="pl-PL" w:eastAsia="ar-SA"/>
        </w:rPr>
        <w:t>………………</w:t>
      </w:r>
      <w:r w:rsidR="00C16C55">
        <w:rPr>
          <w:rFonts w:eastAsia="Times New Roman"/>
          <w:iCs/>
          <w:lang w:val="pl-PL" w:eastAsia="ar-SA"/>
        </w:rPr>
        <w:t xml:space="preserve"> zł</w:t>
      </w:r>
    </w:p>
    <w:p w14:paraId="53FFF9B3" w14:textId="65034A6B" w:rsidR="00EA3738" w:rsidRDefault="00EA3738" w:rsidP="00EA3738">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sidR="00443F94">
        <w:rPr>
          <w:rFonts w:eastAsia="Times New Roman"/>
          <w:b/>
          <w:iCs/>
          <w:lang w:val="pl-PL" w:eastAsia="ar-SA"/>
        </w:rPr>
        <w:t xml:space="preserve"> zł</w:t>
      </w:r>
    </w:p>
    <w:bookmarkEnd w:id="34"/>
    <w:p w14:paraId="38397A26" w14:textId="77777777" w:rsidR="00762435" w:rsidRDefault="00762435" w:rsidP="008E7A56">
      <w:pPr>
        <w:suppressAutoHyphens/>
        <w:spacing w:line="360" w:lineRule="auto"/>
        <w:ind w:left="426" w:right="-1"/>
        <w:jc w:val="both"/>
        <w:rPr>
          <w:rFonts w:eastAsia="Times New Roman"/>
          <w:b/>
          <w:iCs/>
          <w:u w:val="single"/>
          <w:lang w:val="pl-PL" w:eastAsia="ar-SA"/>
        </w:rPr>
      </w:pPr>
    </w:p>
    <w:p w14:paraId="28BA15EF" w14:textId="15963649" w:rsidR="00E17DA3" w:rsidRDefault="00E17DA3" w:rsidP="008E7A56">
      <w:pPr>
        <w:suppressAutoHyphens/>
        <w:spacing w:line="360" w:lineRule="auto"/>
        <w:ind w:left="426" w:right="-1"/>
        <w:jc w:val="both"/>
        <w:rPr>
          <w:rFonts w:eastAsia="Times New Roman"/>
          <w:b/>
          <w:iCs/>
          <w:u w:val="single"/>
          <w:lang w:val="pl-PL" w:eastAsia="ar-SA"/>
        </w:rPr>
      </w:pPr>
      <w:r w:rsidRPr="00E17DA3">
        <w:rPr>
          <w:rFonts w:eastAsia="Times New Roman"/>
          <w:b/>
          <w:iCs/>
          <w:u w:val="single"/>
          <w:lang w:val="pl-PL" w:eastAsia="ar-SA"/>
        </w:rPr>
        <w:t xml:space="preserve">Zadanie 2: </w:t>
      </w:r>
      <w:r w:rsidRPr="00E17DA3">
        <w:rPr>
          <w:rFonts w:eastAsia="Times New Roman"/>
          <w:b/>
          <w:iCs/>
          <w:lang w:val="pl-PL" w:eastAsia="ar-SA"/>
        </w:rPr>
        <w:t xml:space="preserve">„Wycinka krzewów i samosiejek w ciągu dróg powiatowych na terenie powiatu </w:t>
      </w:r>
      <w:r w:rsidR="00F86A45">
        <w:rPr>
          <w:rFonts w:eastAsia="Times New Roman"/>
          <w:b/>
          <w:iCs/>
          <w:lang w:val="pl-PL" w:eastAsia="ar-SA"/>
        </w:rPr>
        <w:t>w</w:t>
      </w:r>
      <w:r w:rsidRPr="00E17DA3">
        <w:rPr>
          <w:rFonts w:eastAsia="Times New Roman"/>
          <w:b/>
          <w:iCs/>
          <w:lang w:val="pl-PL" w:eastAsia="ar-SA"/>
        </w:rPr>
        <w:t>ejherowskiego</w:t>
      </w:r>
      <w:r>
        <w:rPr>
          <w:rFonts w:eastAsia="Times New Roman"/>
          <w:b/>
          <w:iCs/>
          <w:lang w:val="pl-PL" w:eastAsia="ar-SA"/>
        </w:rPr>
        <w:t>”</w:t>
      </w:r>
      <w:r w:rsidRPr="00E17DA3">
        <w:rPr>
          <w:rFonts w:eastAsia="Times New Roman"/>
          <w:b/>
          <w:iCs/>
          <w:u w:val="single"/>
          <w:lang w:val="pl-PL" w:eastAsia="ar-SA"/>
        </w:rPr>
        <w:t xml:space="preserve"> </w:t>
      </w:r>
    </w:p>
    <w:p w14:paraId="743637B2" w14:textId="6317F25F" w:rsidR="008E7A56" w:rsidRPr="00851F31" w:rsidRDefault="008E7A56" w:rsidP="008E7A56">
      <w:pPr>
        <w:suppressAutoHyphens/>
        <w:spacing w:line="360" w:lineRule="auto"/>
        <w:ind w:left="426" w:right="-1"/>
        <w:jc w:val="both"/>
        <w:rPr>
          <w:rFonts w:eastAsia="Times New Roman"/>
          <w:iCs/>
          <w:lang w:val="pl-PL" w:eastAsia="ar-SA"/>
        </w:rPr>
      </w:pPr>
      <w:r w:rsidRPr="00851F31">
        <w:rPr>
          <w:rFonts w:eastAsia="Times New Roman"/>
          <w:iCs/>
          <w:lang w:val="pl-PL" w:eastAsia="ar-SA"/>
        </w:rPr>
        <w:t>cena netto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5F038E64" w14:textId="77777777" w:rsidR="008E7A56" w:rsidRPr="00851F31" w:rsidRDefault="008E7A56" w:rsidP="008E7A56">
      <w:pPr>
        <w:suppressAutoHyphens/>
        <w:spacing w:line="360" w:lineRule="auto"/>
        <w:ind w:left="426" w:right="-1"/>
        <w:jc w:val="both"/>
        <w:rPr>
          <w:rFonts w:eastAsia="Times New Roman"/>
          <w:iCs/>
          <w:lang w:val="pl-PL" w:eastAsia="ar-SA"/>
        </w:rPr>
      </w:pP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3B1A91D0" w14:textId="77777777" w:rsidR="00762435" w:rsidRDefault="008E7A56" w:rsidP="00762435">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Pr>
          <w:rFonts w:eastAsia="Times New Roman"/>
          <w:b/>
          <w:iCs/>
          <w:lang w:val="pl-PL" w:eastAsia="ar-SA"/>
        </w:rPr>
        <w:t xml:space="preserve"> zł</w:t>
      </w:r>
    </w:p>
    <w:p w14:paraId="5ABFDB51" w14:textId="691DE657" w:rsidR="008E7A56" w:rsidRPr="00762435" w:rsidRDefault="008E7A56" w:rsidP="00762435">
      <w:pPr>
        <w:suppressAutoHyphens/>
        <w:spacing w:line="360" w:lineRule="auto"/>
        <w:ind w:left="426" w:right="-1"/>
        <w:jc w:val="both"/>
        <w:rPr>
          <w:rFonts w:eastAsia="Times New Roman"/>
          <w:b/>
          <w:iCs/>
          <w:lang w:val="pl-PL" w:eastAsia="ar-SA"/>
        </w:rPr>
      </w:pPr>
      <w:r w:rsidRPr="002D345A">
        <w:rPr>
          <w:rFonts w:eastAsia="Times New Roman"/>
          <w:bCs/>
          <w:iCs/>
          <w:sz w:val="18"/>
          <w:szCs w:val="18"/>
          <w:lang w:val="pl-PL" w:eastAsia="ar-SA"/>
        </w:rPr>
        <w:lastRenderedPageBreak/>
        <w:t>Powyższe uwzględnia wszelkie koszty niezbędne do realizacji zamówienia, które zostaną poniesione przez Wykonawcę.</w:t>
      </w:r>
    </w:p>
    <w:p w14:paraId="37086772" w14:textId="77777777" w:rsidR="009252AB" w:rsidRDefault="009252AB" w:rsidP="009252AB">
      <w:pPr>
        <w:tabs>
          <w:tab w:val="right" w:pos="9073"/>
        </w:tabs>
        <w:suppressAutoHyphens/>
        <w:spacing w:line="360" w:lineRule="auto"/>
        <w:ind w:left="426" w:right="-1"/>
        <w:jc w:val="both"/>
        <w:rPr>
          <w:rFonts w:eastAsia="Times New Roman"/>
          <w:bCs/>
          <w:iCs/>
          <w:sz w:val="18"/>
          <w:szCs w:val="18"/>
          <w:lang w:val="pl-PL" w:eastAsia="ar-SA"/>
        </w:rPr>
      </w:pPr>
    </w:p>
    <w:p w14:paraId="7B372FA9" w14:textId="72234446" w:rsidR="00851F31" w:rsidRDefault="00851F31" w:rsidP="00865765">
      <w:pPr>
        <w:numPr>
          <w:ilvl w:val="0"/>
          <w:numId w:val="35"/>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7E899999" w14:textId="15636447" w:rsidR="002913C0" w:rsidRDefault="00851F31" w:rsidP="008E7A56">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37981318" w14:textId="77777777" w:rsidR="009252AB" w:rsidRPr="00851F31" w:rsidRDefault="009252AB" w:rsidP="008E7A56">
      <w:pPr>
        <w:spacing w:before="120" w:after="160"/>
        <w:ind w:left="284" w:hanging="284"/>
        <w:contextualSpacing/>
        <w:jc w:val="center"/>
        <w:rPr>
          <w:rFonts w:eastAsia="Times New Roman"/>
          <w:i/>
          <w:sz w:val="18"/>
          <w:szCs w:val="18"/>
          <w:lang w:val="pl-PL" w:eastAsia="ar-SA"/>
        </w:rPr>
      </w:pPr>
    </w:p>
    <w:p w14:paraId="50712AA4" w14:textId="0D4D8AEB" w:rsidR="00B128EE" w:rsidRDefault="00851F31" w:rsidP="00865765">
      <w:pPr>
        <w:numPr>
          <w:ilvl w:val="0"/>
          <w:numId w:val="35"/>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72D720B3" w14:textId="348146B6" w:rsidR="008E7A56" w:rsidRPr="00943598" w:rsidRDefault="00762435" w:rsidP="008E7A56">
      <w:pPr>
        <w:suppressAutoHyphens/>
        <w:spacing w:after="160"/>
        <w:ind w:left="284"/>
        <w:contextualSpacing/>
        <w:rPr>
          <w:rFonts w:eastAsia="Times New Roman"/>
          <w:b/>
          <w:bCs/>
          <w:lang w:val="pl-PL" w:eastAsia="ar-SA"/>
        </w:rPr>
      </w:pPr>
      <w:r>
        <w:rPr>
          <w:rFonts w:eastAsia="Times New Roman"/>
          <w:b/>
          <w:bCs/>
          <w:lang w:val="pl-PL" w:eastAsia="ar-SA"/>
        </w:rPr>
        <w:t>Zadanie</w:t>
      </w:r>
      <w:r w:rsidR="008E7A56">
        <w:rPr>
          <w:rFonts w:eastAsia="Times New Roman"/>
          <w:b/>
          <w:bCs/>
          <w:lang w:val="pl-PL" w:eastAsia="ar-SA"/>
        </w:rPr>
        <w:t xml:space="preserv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r w:rsidRPr="00851F31">
              <w:rPr>
                <w:rFonts w:eastAsia="Times New Roman"/>
                <w:sz w:val="18"/>
                <w:szCs w:val="18"/>
                <w:lang w:val="pl-PL" w:eastAsia="ar-SA"/>
              </w:rPr>
              <w:t>Lp</w:t>
            </w:r>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74AA5CBE" w14:textId="30BA08F9" w:rsidR="008E7A56" w:rsidRDefault="00210C8F" w:rsidP="00E852EE">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sidR="002459BF">
        <w:rPr>
          <w:rFonts w:eastAsia="Times New Roman"/>
          <w:b/>
          <w:bCs/>
          <w:sz w:val="18"/>
          <w:szCs w:val="18"/>
          <w:lang w:val="pl-PL" w:eastAsia="ar-SA"/>
        </w:rPr>
        <w:t xml:space="preserve"> dla każdego zadania osobno</w:t>
      </w:r>
      <w:r w:rsidR="00E852EE">
        <w:rPr>
          <w:rFonts w:eastAsia="Times New Roman"/>
          <w:b/>
          <w:bCs/>
          <w:sz w:val="18"/>
          <w:szCs w:val="18"/>
          <w:lang w:val="pl-PL" w:eastAsia="ar-SA"/>
        </w:rPr>
        <w:t xml:space="preserve"> przy składaniu oferty na </w:t>
      </w:r>
      <w:r w:rsidR="000F7835">
        <w:rPr>
          <w:rFonts w:eastAsia="Times New Roman"/>
          <w:b/>
          <w:bCs/>
          <w:sz w:val="18"/>
          <w:szCs w:val="18"/>
          <w:lang w:val="pl-PL" w:eastAsia="ar-SA"/>
        </w:rPr>
        <w:t>więcej niż jedno</w:t>
      </w:r>
      <w:r w:rsidR="00E852EE">
        <w:rPr>
          <w:rFonts w:eastAsia="Times New Roman"/>
          <w:b/>
          <w:bCs/>
          <w:sz w:val="18"/>
          <w:szCs w:val="18"/>
          <w:lang w:val="pl-PL" w:eastAsia="ar-SA"/>
        </w:rPr>
        <w:t xml:space="preserve"> zadani</w:t>
      </w:r>
      <w:r w:rsidR="000F7835">
        <w:rPr>
          <w:rFonts w:eastAsia="Times New Roman"/>
          <w:b/>
          <w:bCs/>
          <w:sz w:val="18"/>
          <w:szCs w:val="18"/>
          <w:lang w:val="pl-PL" w:eastAsia="ar-SA"/>
        </w:rPr>
        <w:t>e</w:t>
      </w:r>
    </w:p>
    <w:p w14:paraId="1AA21895" w14:textId="2D92719B" w:rsidR="008E7A56" w:rsidRPr="00943598" w:rsidRDefault="00762435" w:rsidP="008E7A56">
      <w:pPr>
        <w:suppressAutoHyphens/>
        <w:spacing w:after="160"/>
        <w:ind w:left="284"/>
        <w:contextualSpacing/>
        <w:rPr>
          <w:rFonts w:eastAsia="Times New Roman"/>
          <w:b/>
          <w:bCs/>
          <w:lang w:val="pl-PL" w:eastAsia="ar-SA"/>
        </w:rPr>
      </w:pPr>
      <w:r>
        <w:rPr>
          <w:rFonts w:eastAsia="Times New Roman"/>
          <w:b/>
          <w:bCs/>
          <w:lang w:val="pl-PL" w:eastAsia="ar-SA"/>
        </w:rPr>
        <w:t>Zadanie</w:t>
      </w:r>
      <w:r w:rsidR="008E7A56">
        <w:rPr>
          <w:rFonts w:eastAsia="Times New Roman"/>
          <w:b/>
          <w:bCs/>
          <w:lang w:val="pl-PL" w:eastAsia="ar-SA"/>
        </w:rPr>
        <w:t xml:space="preserv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8E7A56" w:rsidRPr="00851F31" w14:paraId="53D46FBC" w14:textId="77777777" w:rsidTr="00F059AE">
        <w:tc>
          <w:tcPr>
            <w:tcW w:w="563" w:type="dxa"/>
            <w:shd w:val="clear" w:color="auto" w:fill="auto"/>
            <w:vAlign w:val="center"/>
          </w:tcPr>
          <w:p w14:paraId="5795CCCB" w14:textId="77777777" w:rsidR="008E7A56" w:rsidRPr="00851F31" w:rsidRDefault="008E7A56" w:rsidP="00F059AE">
            <w:pPr>
              <w:tabs>
                <w:tab w:val="left" w:pos="360"/>
              </w:tabs>
              <w:suppressAutoHyphens/>
              <w:spacing w:line="360" w:lineRule="auto"/>
              <w:ind w:left="284" w:hanging="284"/>
              <w:jc w:val="center"/>
              <w:rPr>
                <w:rFonts w:eastAsia="Times New Roman"/>
                <w:sz w:val="18"/>
                <w:szCs w:val="18"/>
                <w:lang w:val="pl-PL" w:eastAsia="ar-SA"/>
              </w:rPr>
            </w:pPr>
            <w:r w:rsidRPr="00851F31">
              <w:rPr>
                <w:rFonts w:eastAsia="Times New Roman"/>
                <w:sz w:val="18"/>
                <w:szCs w:val="18"/>
                <w:lang w:val="pl-PL" w:eastAsia="ar-SA"/>
              </w:rPr>
              <w:t>Lp</w:t>
            </w:r>
          </w:p>
        </w:tc>
        <w:tc>
          <w:tcPr>
            <w:tcW w:w="3435" w:type="dxa"/>
            <w:shd w:val="clear" w:color="auto" w:fill="auto"/>
            <w:vAlign w:val="center"/>
          </w:tcPr>
          <w:p w14:paraId="28DE6F39" w14:textId="77777777" w:rsidR="008E7A56" w:rsidRPr="00851F31" w:rsidRDefault="008E7A56" w:rsidP="00F059AE">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785DB1A0" w14:textId="77777777" w:rsidR="008E7A56" w:rsidRPr="00851F31" w:rsidRDefault="008E7A56" w:rsidP="00F059AE">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D7431C0" w14:textId="77777777" w:rsidR="008E7A56" w:rsidRPr="00851F31" w:rsidRDefault="008E7A56" w:rsidP="00F059AE">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2DA55882" w14:textId="77777777" w:rsidR="008E7A56" w:rsidRPr="00851F31" w:rsidRDefault="008E7A56" w:rsidP="00F059AE">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3B415130" w14:textId="77777777" w:rsidR="008E7A56" w:rsidRPr="00851F31" w:rsidRDefault="008E7A56" w:rsidP="00F059AE">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8E7A56" w:rsidRPr="00851F31" w14:paraId="0B1BA77B" w14:textId="77777777" w:rsidTr="00F059AE">
        <w:tc>
          <w:tcPr>
            <w:tcW w:w="563" w:type="dxa"/>
            <w:shd w:val="clear" w:color="auto" w:fill="auto"/>
          </w:tcPr>
          <w:p w14:paraId="17CF5C36"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09114017"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75D455DE"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c>
          <w:tcPr>
            <w:tcW w:w="2121" w:type="dxa"/>
          </w:tcPr>
          <w:p w14:paraId="6DEF2998"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r>
      <w:tr w:rsidR="008E7A56" w:rsidRPr="00851F31" w14:paraId="72457CAE" w14:textId="77777777" w:rsidTr="00F059AE">
        <w:tc>
          <w:tcPr>
            <w:tcW w:w="563" w:type="dxa"/>
            <w:shd w:val="clear" w:color="auto" w:fill="auto"/>
          </w:tcPr>
          <w:p w14:paraId="3EF4C584"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4F4A3CC2"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6E09B637"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c>
          <w:tcPr>
            <w:tcW w:w="2121" w:type="dxa"/>
          </w:tcPr>
          <w:p w14:paraId="05A050B9"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r>
    </w:tbl>
    <w:p w14:paraId="7C85D031" w14:textId="5211F150" w:rsidR="008E7A56" w:rsidRDefault="008E7A56" w:rsidP="00E852EE">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Pr>
          <w:rFonts w:eastAsia="Times New Roman"/>
          <w:b/>
          <w:bCs/>
          <w:sz w:val="18"/>
          <w:szCs w:val="18"/>
          <w:lang w:val="pl-PL" w:eastAsia="ar-SA"/>
        </w:rPr>
        <w:t xml:space="preserve"> dla każdego zadania osobno przy składaniu oferty na więcej niż jedno zadanie</w:t>
      </w:r>
    </w:p>
    <w:p w14:paraId="791F8402" w14:textId="77777777" w:rsidR="009252AB" w:rsidRDefault="009252AB" w:rsidP="00E852EE">
      <w:pPr>
        <w:tabs>
          <w:tab w:val="left" w:pos="0"/>
        </w:tabs>
        <w:suppressAutoHyphens/>
        <w:jc w:val="both"/>
        <w:rPr>
          <w:rFonts w:eastAsia="Times New Roman"/>
          <w:b/>
          <w:bCs/>
          <w:sz w:val="18"/>
          <w:szCs w:val="18"/>
          <w:lang w:val="pl-PL" w:eastAsia="ar-SA"/>
        </w:rPr>
      </w:pPr>
    </w:p>
    <w:p w14:paraId="5ABAF47C" w14:textId="77777777" w:rsidR="009252AB" w:rsidRDefault="009252AB" w:rsidP="009252AB">
      <w:pPr>
        <w:numPr>
          <w:ilvl w:val="0"/>
          <w:numId w:val="35"/>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t>Informujemy, że jesteśmy***</w:t>
      </w:r>
      <w:r w:rsidRPr="00851F31">
        <w:rPr>
          <w:rFonts w:eastAsia="Times New Roman"/>
          <w:iCs/>
          <w:lang w:val="pl-PL" w:eastAsia="ar-SA"/>
        </w:rPr>
        <w:t>:</w:t>
      </w:r>
    </w:p>
    <w:p w14:paraId="51422A0A" w14:textId="77777777" w:rsidR="009252AB" w:rsidRPr="00851F31"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7253982C" w14:textId="77777777" w:rsidR="009252AB" w:rsidRPr="00851F31"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lastRenderedPageBreak/>
        <w:t>- małym przedsiębiorstwem</w:t>
      </w:r>
      <w:r w:rsidRPr="00851F31">
        <w:rPr>
          <w:rFonts w:eastAsia="Times New Roman"/>
          <w:b/>
          <w:iCs/>
          <w:lang w:val="pl-PL" w:eastAsia="ar-SA"/>
        </w:rPr>
        <w:t xml:space="preserve"> </w:t>
      </w:r>
    </w:p>
    <w:p w14:paraId="0C01C853" w14:textId="77777777" w:rsidR="009252AB" w:rsidRPr="009E6032"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3B6EC0D7" w14:textId="11F94B1C" w:rsidR="009252AB" w:rsidRDefault="009252AB" w:rsidP="009252AB">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Pr>
          <w:rFonts w:eastAsia="Times New Roman"/>
          <w:bCs/>
          <w:iCs/>
          <w:lang w:val="pl-PL" w:eastAsia="ar-SA"/>
        </w:rPr>
        <w:t>jednoosobową działalnością gospodarczą</w:t>
      </w:r>
    </w:p>
    <w:p w14:paraId="22E8C3C9" w14:textId="15F678F3" w:rsidR="009252AB" w:rsidRDefault="009252AB" w:rsidP="009252AB">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osobą fizyczną nieprowadząca działalności gospodarczej</w:t>
      </w:r>
    </w:p>
    <w:p w14:paraId="56ABBB07" w14:textId="77777777" w:rsidR="009252AB" w:rsidRPr="00851F31" w:rsidRDefault="009252AB" w:rsidP="009252AB">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2D875BF7" w14:textId="2B8AB5FB" w:rsidR="00E852EE" w:rsidRDefault="009252AB" w:rsidP="009252AB">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18BEFC15" w14:textId="77777777" w:rsidR="009252AB" w:rsidRPr="00851F31" w:rsidRDefault="009252AB" w:rsidP="009252AB">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69B7B303" w:rsid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475B5E45" w14:textId="4A7190BF"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1CADEBC" w14:textId="7BB26F90"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76EDBC1" w14:textId="32077594" w:rsidR="008500B5" w:rsidRPr="00851F31"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6E062009" w14:textId="77777777" w:rsidR="008500B5" w:rsidRDefault="008500B5" w:rsidP="00010D19">
      <w:pPr>
        <w:rPr>
          <w:b/>
          <w:color w:val="FF0000"/>
        </w:rPr>
      </w:pP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39"/>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51300178" w14:textId="77777777" w:rsidR="0064617A" w:rsidRPr="00D972EF" w:rsidRDefault="0064617A" w:rsidP="0064617A">
      <w:pPr>
        <w:spacing w:line="360" w:lineRule="auto"/>
        <w:jc w:val="right"/>
        <w:rPr>
          <w:b/>
          <w:color w:val="0000FF"/>
        </w:rPr>
      </w:pPr>
      <w:r w:rsidRPr="00D972EF">
        <w:rPr>
          <w:b/>
          <w:color w:val="0000FF"/>
        </w:rPr>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KRS/CEiDG: ............................</w:t>
      </w:r>
    </w:p>
    <w:p w14:paraId="52C72C9D" w14:textId="77777777" w:rsidR="0064617A" w:rsidRPr="00D972EF" w:rsidRDefault="0064617A" w:rsidP="0064617A">
      <w:pPr>
        <w:tabs>
          <w:tab w:val="left" w:pos="1392"/>
        </w:tabs>
        <w:ind w:left="4253"/>
        <w:jc w:val="center"/>
        <w:rPr>
          <w:b/>
        </w:rPr>
      </w:pPr>
    </w:p>
    <w:p w14:paraId="3E0768A3" w14:textId="77777777" w:rsidR="0064617A" w:rsidRPr="00D972EF" w:rsidRDefault="0064617A" w:rsidP="0064617A">
      <w:pPr>
        <w:tabs>
          <w:tab w:val="center" w:pos="4536"/>
          <w:tab w:val="right" w:pos="9072"/>
        </w:tabs>
        <w:spacing w:line="240" w:lineRule="auto"/>
        <w:ind w:left="2835"/>
        <w:jc w:val="center"/>
        <w:rPr>
          <w:b/>
          <w:bCs/>
        </w:rPr>
      </w:pPr>
      <w:r w:rsidRPr="00D972EF">
        <w:rPr>
          <w:b/>
          <w:bCs/>
        </w:rPr>
        <w:t>Zarząd Drogowy dla Powiatu Puckiego i Wejherowskiego</w:t>
      </w:r>
    </w:p>
    <w:p w14:paraId="3D461ABE" w14:textId="77777777" w:rsidR="0064617A" w:rsidRPr="00D972EF" w:rsidRDefault="0064617A" w:rsidP="0064617A">
      <w:pPr>
        <w:tabs>
          <w:tab w:val="left" w:pos="3000"/>
          <w:tab w:val="center" w:pos="4537"/>
          <w:tab w:val="right" w:pos="9072"/>
        </w:tabs>
        <w:spacing w:line="240" w:lineRule="auto"/>
        <w:ind w:left="2835"/>
        <w:jc w:val="center"/>
        <w:rPr>
          <w:b/>
          <w:bCs/>
        </w:rPr>
      </w:pPr>
      <w:r w:rsidRPr="00D972EF">
        <w:rPr>
          <w:b/>
          <w:bCs/>
        </w:rPr>
        <w:t>z siedzibą w Wejherowie</w:t>
      </w:r>
    </w:p>
    <w:p w14:paraId="457CC995" w14:textId="77777777" w:rsidR="0064617A" w:rsidRPr="00D972EF" w:rsidRDefault="0064617A" w:rsidP="0064617A">
      <w:pPr>
        <w:tabs>
          <w:tab w:val="center" w:pos="4536"/>
          <w:tab w:val="right" w:pos="9072"/>
        </w:tabs>
        <w:spacing w:line="240" w:lineRule="auto"/>
        <w:ind w:left="2835"/>
        <w:jc w:val="center"/>
      </w:pPr>
      <w:r w:rsidRPr="00D972EF">
        <w:t>ul. Pucka 11</w:t>
      </w:r>
    </w:p>
    <w:p w14:paraId="5F4E3BCF" w14:textId="77777777" w:rsidR="0064617A" w:rsidRPr="00D972EF" w:rsidRDefault="0064617A" w:rsidP="0064617A">
      <w:pPr>
        <w:tabs>
          <w:tab w:val="center" w:pos="4536"/>
          <w:tab w:val="right" w:pos="9072"/>
        </w:tabs>
        <w:spacing w:line="240" w:lineRule="auto"/>
        <w:ind w:left="2835"/>
        <w:jc w:val="center"/>
      </w:pPr>
      <w:r w:rsidRPr="00D972EF">
        <w:t>84-200 Wejherowo</w:t>
      </w:r>
    </w:p>
    <w:p w14:paraId="57595681" w14:textId="77777777" w:rsidR="0064617A" w:rsidRPr="00D972EF" w:rsidRDefault="0064617A" w:rsidP="0064617A">
      <w:pPr>
        <w:ind w:left="4253"/>
        <w:jc w:val="center"/>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Pzp),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6E68B422" w:rsidR="0064617A" w:rsidRPr="008C5EAE" w:rsidRDefault="0064617A" w:rsidP="00762435">
      <w:pPr>
        <w:suppressLineNumbers/>
        <w:jc w:val="both"/>
        <w:rPr>
          <w:b/>
        </w:rPr>
      </w:pPr>
      <w:r w:rsidRPr="00D972EF">
        <w:t xml:space="preserve">Na potrzeby postępowania o udzielenie zamówienia na </w:t>
      </w:r>
      <w:bookmarkStart w:id="35" w:name="_Hlk102119379"/>
      <w:bookmarkStart w:id="36" w:name="_Hlk110245890"/>
      <w:r w:rsidR="00943598">
        <w:t>„</w:t>
      </w:r>
      <w:r w:rsidR="00762435" w:rsidRPr="00762435">
        <w:rPr>
          <w:b/>
        </w:rPr>
        <w:t>Wycinka krzewów i samosiejek w</w:t>
      </w:r>
      <w:r w:rsidR="005C074D">
        <w:rPr>
          <w:b/>
        </w:rPr>
        <w:t> </w:t>
      </w:r>
      <w:r w:rsidR="00762435" w:rsidRPr="00762435">
        <w:rPr>
          <w:b/>
        </w:rPr>
        <w:t>ciągu dróg powiatowych</w:t>
      </w:r>
      <w:r w:rsidR="00762435">
        <w:rPr>
          <w:b/>
        </w:rPr>
        <w:t xml:space="preserve"> </w:t>
      </w:r>
      <w:r w:rsidR="00762435" w:rsidRPr="00762435">
        <w:rPr>
          <w:b/>
        </w:rPr>
        <w:t>na terenie powiatu puckiego i wejherowskiego</w:t>
      </w:r>
      <w:r w:rsidR="00943598">
        <w:rPr>
          <w:b/>
        </w:rPr>
        <w:t>”</w:t>
      </w:r>
      <w:r w:rsidR="00712F33" w:rsidRPr="00712F33">
        <w:rPr>
          <w:b/>
        </w:rPr>
        <w:t xml:space="preserve"> </w:t>
      </w:r>
      <w:bookmarkStart w:id="37" w:name="_Hlk110245866"/>
      <w:bookmarkEnd w:id="35"/>
      <w:r w:rsidRPr="00D972EF">
        <w:rPr>
          <w:b/>
        </w:rPr>
        <w:t>(znak sprawy ZP-</w:t>
      </w:r>
      <w:r w:rsidR="00943598">
        <w:rPr>
          <w:b/>
        </w:rPr>
        <w:t>1</w:t>
      </w:r>
      <w:r w:rsidR="00762435">
        <w:rPr>
          <w:b/>
        </w:rPr>
        <w:t>9</w:t>
      </w:r>
      <w:r w:rsidRPr="00D972EF">
        <w:rPr>
          <w:b/>
        </w:rPr>
        <w:t>/202</w:t>
      </w:r>
      <w:r w:rsidR="00DC73CB">
        <w:rPr>
          <w:b/>
        </w:rPr>
        <w:t>3</w:t>
      </w:r>
      <w:r w:rsidRPr="00D972EF">
        <w:rPr>
          <w:b/>
        </w:rPr>
        <w:t>)</w:t>
      </w:r>
      <w:bookmarkEnd w:id="36"/>
      <w:bookmarkEnd w:id="37"/>
      <w:r w:rsidR="00036737">
        <w:rPr>
          <w:b/>
        </w:rPr>
        <w:t xml:space="preserve">, </w:t>
      </w:r>
      <w:r w:rsidR="00762435">
        <w:rPr>
          <w:b/>
        </w:rPr>
        <w:t>zadanie</w:t>
      </w:r>
      <w:r w:rsidR="00036737" w:rsidRPr="00036737">
        <w:rPr>
          <w:b/>
        </w:rPr>
        <w:t xml:space="preserve"> nr </w:t>
      </w:r>
      <w:r w:rsidR="005D59D0">
        <w:rPr>
          <w:b/>
        </w:rPr>
        <w:t>1 / 2*</w:t>
      </w:r>
      <w:r w:rsidR="00036737" w:rsidRPr="00036737">
        <w:rPr>
          <w:b/>
        </w:rPr>
        <w:t>,</w:t>
      </w:r>
      <w:r w:rsidR="00036737">
        <w:rPr>
          <w:b/>
        </w:rPr>
        <w:t xml:space="preserve"> </w:t>
      </w:r>
      <w:r w:rsidRPr="00D972EF">
        <w:t>oświadczam, co następuje:</w:t>
      </w:r>
    </w:p>
    <w:p w14:paraId="599C0788" w14:textId="77777777" w:rsidR="0064617A" w:rsidRPr="00D972EF" w:rsidRDefault="0064617A" w:rsidP="0064617A">
      <w:pPr>
        <w:jc w:val="both"/>
      </w:pPr>
    </w:p>
    <w:p w14:paraId="19BAC72B" w14:textId="77777777" w:rsidR="00FF720D" w:rsidRPr="00203F69" w:rsidRDefault="00FF720D" w:rsidP="00FF720D">
      <w:pPr>
        <w:tabs>
          <w:tab w:val="left" w:pos="5070"/>
        </w:tabs>
        <w:rPr>
          <w:b/>
        </w:rPr>
      </w:pPr>
      <w:r w:rsidRPr="00203F69">
        <w:rPr>
          <w:b/>
        </w:rPr>
        <w:t>OŚWIADCZENIA DOTYCZĄCE WYKONAWCY:</w:t>
      </w:r>
    </w:p>
    <w:p w14:paraId="2D7788E6" w14:textId="77777777" w:rsidR="00FF720D" w:rsidRPr="003556C3" w:rsidRDefault="00FF720D" w:rsidP="00FF720D">
      <w:pPr>
        <w:contextualSpacing/>
        <w:jc w:val="both"/>
      </w:pPr>
      <w:r w:rsidRPr="00203F69">
        <w:t xml:space="preserve">Oświadczam, że nie podlegam wykluczeniu z postępowania </w:t>
      </w:r>
      <w:r w:rsidRPr="003556C3">
        <w:t>w związku z podstawami przewidzianymi w Rozdziale IX SWZ.</w:t>
      </w:r>
    </w:p>
    <w:p w14:paraId="5DCBB5F2" w14:textId="77777777" w:rsidR="00FF720D" w:rsidRPr="00203F69" w:rsidRDefault="00FF720D" w:rsidP="00FF720D">
      <w:pPr>
        <w:ind w:left="360"/>
        <w:contextualSpacing/>
        <w:jc w:val="both"/>
        <w:rPr>
          <w:sz w:val="20"/>
          <w:szCs w:val="20"/>
        </w:rPr>
      </w:pPr>
    </w:p>
    <w:p w14:paraId="6B0FEF4F" w14:textId="77777777" w:rsidR="00FF720D" w:rsidRPr="00203F69" w:rsidRDefault="00FF720D" w:rsidP="00FF720D">
      <w:pPr>
        <w:jc w:val="both"/>
        <w:rPr>
          <w:sz w:val="21"/>
          <w:szCs w:val="21"/>
        </w:rPr>
      </w:pPr>
      <w:r w:rsidRPr="00203F69">
        <w:t xml:space="preserve">Oświadczam, że zachodzą w stosunku do mnie podstawy wykluczenia z postępowania na podstawie art. …………. ustawy Pzp </w:t>
      </w:r>
      <w:r w:rsidRPr="00203F69">
        <w:rPr>
          <w:i/>
          <w:sz w:val="16"/>
          <w:szCs w:val="16"/>
        </w:rPr>
        <w:t>(podać mającą zastosowanie podstawę wykluczenia spośród wymienionych w art. 108 ust. 1 pkt 1, 2, 5 lub 6</w:t>
      </w:r>
      <w:r w:rsidRPr="00203F69">
        <w:rPr>
          <w:sz w:val="16"/>
          <w:szCs w:val="16"/>
        </w:rPr>
        <w:t xml:space="preserve"> </w:t>
      </w:r>
      <w:r w:rsidRPr="00203F69">
        <w:rPr>
          <w:i/>
          <w:sz w:val="16"/>
          <w:szCs w:val="16"/>
        </w:rPr>
        <w:t xml:space="preserve"> lub odpowiedni pkt art. 109 ust. 1 ustawy Pzp).</w:t>
      </w:r>
      <w:r w:rsidRPr="00203F69">
        <w:t xml:space="preserve"> Jednocześnie oświadczam, że w związku z ww. okolicznością, na podstawie art. 110 ust. 2 ustawy Pzp podjąłem następujące środki naprawcze:</w:t>
      </w:r>
      <w:r w:rsidRPr="00203F69">
        <w:rPr>
          <w:sz w:val="21"/>
          <w:szCs w:val="21"/>
        </w:rPr>
        <w:t xml:space="preserve"> </w:t>
      </w:r>
    </w:p>
    <w:p w14:paraId="5D5CA734" w14:textId="77777777" w:rsidR="00FF720D" w:rsidRPr="00203F69" w:rsidRDefault="00FF720D" w:rsidP="00FF720D">
      <w:pPr>
        <w:jc w:val="both"/>
        <w:rPr>
          <w:sz w:val="21"/>
          <w:szCs w:val="21"/>
        </w:rPr>
      </w:pPr>
      <w:r w:rsidRPr="00203F69">
        <w:rPr>
          <w:sz w:val="21"/>
          <w:szCs w:val="21"/>
        </w:rPr>
        <w:t>………………………………………………………………………………………….........………………</w:t>
      </w:r>
    </w:p>
    <w:p w14:paraId="46875952" w14:textId="77777777" w:rsidR="00FF720D" w:rsidRPr="00203F69" w:rsidRDefault="00FF720D" w:rsidP="00FF720D">
      <w:pPr>
        <w:jc w:val="both"/>
      </w:pPr>
      <w:r w:rsidRPr="00203F69">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63313CBF" w:rsidR="0064617A" w:rsidRPr="00D972EF" w:rsidRDefault="0064617A" w:rsidP="0064617A">
      <w:pPr>
        <w:jc w:val="both"/>
      </w:pPr>
      <w:r w:rsidRPr="00D972EF">
        <w:t>Oświadczam, że wszystkie informacje podane w powyższych oświadczeniach są aktualne i</w:t>
      </w:r>
      <w:r w:rsidR="00884800">
        <w:t> </w:t>
      </w:r>
      <w:r w:rsidRPr="00D972EF">
        <w:t>zgodne z prawdą oraz zostały przedstawione z pełną świadomością konsekwencji wprowadzenia zamawiającego w błąd przy przedstawianiu informacji.</w:t>
      </w:r>
    </w:p>
    <w:p w14:paraId="1A2CE41E" w14:textId="77777777" w:rsidR="0064617A" w:rsidRDefault="0064617A" w:rsidP="0064617A">
      <w:pPr>
        <w:jc w:val="both"/>
      </w:pPr>
    </w:p>
    <w:p w14:paraId="2A5064FC" w14:textId="77777777" w:rsidR="00884800" w:rsidRDefault="00884800" w:rsidP="0064617A">
      <w:pPr>
        <w:jc w:val="both"/>
      </w:pPr>
    </w:p>
    <w:p w14:paraId="2F0CD125" w14:textId="77777777" w:rsidR="00884800" w:rsidRDefault="00884800" w:rsidP="0064617A">
      <w:pPr>
        <w:jc w:val="both"/>
      </w:pPr>
    </w:p>
    <w:p w14:paraId="02A2C003" w14:textId="77777777" w:rsidR="00884800" w:rsidRPr="00D972EF" w:rsidRDefault="00884800" w:rsidP="0064617A">
      <w:pPr>
        <w:jc w:val="both"/>
      </w:pPr>
    </w:p>
    <w:p w14:paraId="47380A32" w14:textId="17F16F5A" w:rsidR="0064617A" w:rsidRPr="005D59D0" w:rsidRDefault="005D59D0" w:rsidP="0064617A">
      <w:pPr>
        <w:jc w:val="both"/>
        <w:rPr>
          <w:sz w:val="16"/>
          <w:szCs w:val="16"/>
        </w:rPr>
      </w:pPr>
      <w:r w:rsidRPr="005D59D0">
        <w:rPr>
          <w:sz w:val="16"/>
          <w:szCs w:val="16"/>
        </w:rPr>
        <w:t>*niepotrzebne skreślić</w:t>
      </w:r>
    </w:p>
    <w:p w14:paraId="4BEBFBF3" w14:textId="77777777" w:rsidR="0064617A" w:rsidRPr="00D972EF" w:rsidRDefault="0064617A" w:rsidP="0064617A">
      <w:pPr>
        <w:ind w:left="357"/>
        <w:jc w:val="both"/>
        <w:rPr>
          <w:sz w:val="18"/>
          <w:szCs w:val="18"/>
        </w:rPr>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KRS/C</w:t>
      </w:r>
      <w:r>
        <w:rPr>
          <w:iCs/>
        </w:rPr>
        <w:t>E</w:t>
      </w:r>
      <w:r w:rsidRPr="006741CB">
        <w:rPr>
          <w:iCs/>
        </w:rPr>
        <w:t>iDG:</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Pzp),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054BAFCE" w:rsidR="00B74525" w:rsidRPr="00530C49" w:rsidRDefault="00B74525" w:rsidP="004660F2">
      <w:pPr>
        <w:jc w:val="both"/>
        <w:rPr>
          <w:b/>
          <w:bCs/>
          <w:lang w:val="pl-PL"/>
        </w:rPr>
      </w:pPr>
      <w:r w:rsidRPr="00D3672E">
        <w:t xml:space="preserve">Na potrzeby postępowania o udzielenie zamówienia na </w:t>
      </w:r>
      <w:r w:rsidR="00BE661D">
        <w:t>„</w:t>
      </w:r>
      <w:r w:rsidR="005C074D" w:rsidRPr="005C074D">
        <w:rPr>
          <w:b/>
        </w:rPr>
        <w:t>Wycinka krzewów i samosiejek w</w:t>
      </w:r>
      <w:r w:rsidR="005C074D">
        <w:rPr>
          <w:b/>
        </w:rPr>
        <w:t> </w:t>
      </w:r>
      <w:r w:rsidR="005C074D" w:rsidRPr="005C074D">
        <w:rPr>
          <w:b/>
        </w:rPr>
        <w:t>ciągu dróg powiatowych na terenie powiatu puckiego i wejherowskiego</w:t>
      </w:r>
      <w:r w:rsidR="00BE661D">
        <w:rPr>
          <w:b/>
        </w:rPr>
        <w:t>”</w:t>
      </w:r>
      <w:r w:rsidR="00BE661D" w:rsidRPr="00712F33">
        <w:rPr>
          <w:b/>
        </w:rPr>
        <w:t xml:space="preserve"> </w:t>
      </w:r>
      <w:r w:rsidR="00BE661D" w:rsidRPr="00D972EF">
        <w:rPr>
          <w:b/>
        </w:rPr>
        <w:t>(znak sprawy ZP-</w:t>
      </w:r>
      <w:r w:rsidR="00BE661D">
        <w:rPr>
          <w:b/>
        </w:rPr>
        <w:t>1</w:t>
      </w:r>
      <w:r w:rsidR="005C074D">
        <w:rPr>
          <w:b/>
        </w:rPr>
        <w:t>9</w:t>
      </w:r>
      <w:r w:rsidR="00BE661D" w:rsidRPr="00D972EF">
        <w:rPr>
          <w:b/>
        </w:rPr>
        <w:t>/202</w:t>
      </w:r>
      <w:r w:rsidR="00DC73CB">
        <w:rPr>
          <w:b/>
        </w:rPr>
        <w:t>3</w:t>
      </w:r>
      <w:r w:rsidR="00BE661D" w:rsidRPr="00D972EF">
        <w:rPr>
          <w:b/>
        </w:rPr>
        <w:t>)</w:t>
      </w:r>
      <w:r w:rsidR="00036737">
        <w:rPr>
          <w:b/>
        </w:rPr>
        <w:t xml:space="preserve">, </w:t>
      </w:r>
      <w:r w:rsidR="005C074D">
        <w:rPr>
          <w:b/>
        </w:rPr>
        <w:t>zadanie</w:t>
      </w:r>
      <w:r w:rsidR="00036737" w:rsidRPr="00036737">
        <w:rPr>
          <w:b/>
        </w:rPr>
        <w:t xml:space="preserve"> nr </w:t>
      </w:r>
      <w:r w:rsidR="005D59D0">
        <w:rPr>
          <w:b/>
        </w:rPr>
        <w:t>1 / 2*</w:t>
      </w:r>
      <w:r w:rsidR="00036737" w:rsidRPr="00036737">
        <w:rPr>
          <w:b/>
        </w:rPr>
        <w:t>,</w:t>
      </w:r>
      <w:r>
        <w:rPr>
          <w:b/>
        </w:rPr>
        <w:t xml:space="preserve"> </w:t>
      </w:r>
      <w:r w:rsidRPr="00D3672E">
        <w:t>oświadczam,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72F454A8"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następującego/ych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5B46E53" w:rsidR="006E1933" w:rsidRPr="002B7FD7" w:rsidRDefault="006E1933" w:rsidP="00FC313A">
      <w:pPr>
        <w:jc w:val="both"/>
      </w:pPr>
      <w:r w:rsidRPr="002B7FD7">
        <w:t>Oświadczam, że wszystkie informacje podane w powyższych oświadczeniach są aktualne i</w:t>
      </w:r>
      <w:r w:rsidR="0011744D">
        <w:t> </w:t>
      </w:r>
      <w:r w:rsidRPr="002B7FD7">
        <w:t>zg</w:t>
      </w:r>
      <w:r>
        <w:t>odne z</w:t>
      </w:r>
      <w:r w:rsidR="0011744D">
        <w:t xml:space="preserve">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44B55ABC" w14:textId="77777777" w:rsidR="00884800" w:rsidRDefault="00884800" w:rsidP="006E1933">
      <w:pPr>
        <w:tabs>
          <w:tab w:val="left" w:pos="2250"/>
        </w:tabs>
        <w:jc w:val="center"/>
        <w:rPr>
          <w:b/>
          <w:color w:val="000000"/>
          <w:szCs w:val="24"/>
        </w:rPr>
      </w:pPr>
    </w:p>
    <w:p w14:paraId="0D735437" w14:textId="77777777" w:rsidR="00884800" w:rsidRDefault="00884800" w:rsidP="006E1933">
      <w:pPr>
        <w:tabs>
          <w:tab w:val="left" w:pos="2250"/>
        </w:tabs>
        <w:jc w:val="center"/>
        <w:rPr>
          <w:b/>
          <w:color w:val="000000"/>
          <w:szCs w:val="24"/>
        </w:rPr>
      </w:pPr>
    </w:p>
    <w:p w14:paraId="2761874B" w14:textId="77777777" w:rsidR="00884800" w:rsidRDefault="00884800" w:rsidP="006E1933">
      <w:pPr>
        <w:tabs>
          <w:tab w:val="left" w:pos="2250"/>
        </w:tabs>
        <w:jc w:val="center"/>
        <w:rPr>
          <w:b/>
          <w:color w:val="000000"/>
          <w:szCs w:val="24"/>
        </w:rPr>
      </w:pPr>
    </w:p>
    <w:p w14:paraId="79ADC4AB" w14:textId="65BA41BE" w:rsidR="006E1933" w:rsidRPr="006C786F" w:rsidRDefault="005D59D0" w:rsidP="005D59D0">
      <w:pPr>
        <w:tabs>
          <w:tab w:val="left" w:pos="2250"/>
        </w:tabs>
        <w:rPr>
          <w:bCs/>
          <w:color w:val="000000"/>
          <w:sz w:val="16"/>
          <w:szCs w:val="16"/>
        </w:rPr>
      </w:pPr>
      <w:r w:rsidRPr="006C786F">
        <w:rPr>
          <w:bCs/>
          <w:color w:val="000000"/>
          <w:sz w:val="16"/>
          <w:szCs w:val="16"/>
        </w:rPr>
        <w:t>*niepotrz</w:t>
      </w:r>
      <w:r w:rsidR="006C786F" w:rsidRPr="006C786F">
        <w:rPr>
          <w:bCs/>
          <w:color w:val="000000"/>
          <w:sz w:val="16"/>
          <w:szCs w:val="16"/>
        </w:rPr>
        <w:t>e</w:t>
      </w:r>
      <w:r w:rsidRPr="006C786F">
        <w:rPr>
          <w:bCs/>
          <w:color w:val="000000"/>
          <w:sz w:val="16"/>
          <w:szCs w:val="16"/>
        </w:rPr>
        <w:t>bne skre</w:t>
      </w:r>
      <w:r w:rsidR="006C786F">
        <w:rPr>
          <w:bCs/>
          <w:color w:val="000000"/>
          <w:sz w:val="16"/>
          <w:szCs w:val="16"/>
        </w:rPr>
        <w:t>ś</w:t>
      </w:r>
      <w:r w:rsidRPr="006C786F">
        <w:rPr>
          <w:bCs/>
          <w:color w:val="000000"/>
          <w:sz w:val="16"/>
          <w:szCs w:val="16"/>
        </w:rPr>
        <w:t>lić</w:t>
      </w:r>
    </w:p>
    <w:p w14:paraId="42C49F13" w14:textId="0C177D8A" w:rsidR="000E6557" w:rsidRDefault="000E6557" w:rsidP="00943598">
      <w:pPr>
        <w:tabs>
          <w:tab w:val="left" w:pos="2250"/>
        </w:tabs>
        <w:rPr>
          <w:b/>
          <w:color w:val="000000"/>
          <w:szCs w:val="24"/>
        </w:rPr>
      </w:pPr>
    </w:p>
    <w:p w14:paraId="438B5FE5" w14:textId="77777777" w:rsidR="006E1933" w:rsidRPr="008A30A7" w:rsidRDefault="006E1933" w:rsidP="006E1933">
      <w:pPr>
        <w:jc w:val="both"/>
        <w:rPr>
          <w:color w:val="FF0000"/>
          <w:u w:val="single"/>
        </w:rPr>
      </w:pPr>
      <w:bookmarkStart w:id="38" w:name="_Hlk110255388"/>
      <w:r w:rsidRPr="008A30A7">
        <w:rPr>
          <w:color w:val="FF0000"/>
          <w:u w:val="single"/>
        </w:rPr>
        <w:t>Informacja dla Wykonawcy:</w:t>
      </w:r>
    </w:p>
    <w:bookmarkEnd w:id="38"/>
    <w:p w14:paraId="66812190" w14:textId="77777777" w:rsidR="000E6557" w:rsidRPr="008A30A7" w:rsidRDefault="006E1933" w:rsidP="006E1933">
      <w:pPr>
        <w:jc w:val="both"/>
        <w:rPr>
          <w:color w:val="FF0000"/>
        </w:rPr>
        <w:sectPr w:rsidR="000E6557" w:rsidRPr="008A30A7" w:rsidSect="00152165">
          <w:footerReference w:type="first" r:id="rId40"/>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t xml:space="preserve">Załącznik nr </w:t>
      </w:r>
      <w:r w:rsidR="00F50E12">
        <w:rPr>
          <w:b/>
          <w:color w:val="0000FF"/>
        </w:rPr>
        <w:t>4</w:t>
      </w:r>
      <w:r w:rsidRPr="00FC0ED1">
        <w:rPr>
          <w:b/>
          <w:color w:val="0000FF"/>
        </w:rPr>
        <w:t xml:space="preserve"> do SWZ</w:t>
      </w:r>
    </w:p>
    <w:p w14:paraId="768F1D1F" w14:textId="77777777" w:rsidR="00877BB8" w:rsidRPr="002D4D7A" w:rsidRDefault="00877BB8" w:rsidP="00044BAC">
      <w:pPr>
        <w:jc w:val="center"/>
        <w:rPr>
          <w:b/>
          <w:color w:val="0000FF"/>
          <w:sz w:val="24"/>
          <w:szCs w:val="24"/>
        </w:rPr>
      </w:pPr>
      <w:r w:rsidRPr="002D4D7A">
        <w:rPr>
          <w:b/>
          <w:color w:val="0000FF"/>
          <w:sz w:val="24"/>
          <w:szCs w:val="24"/>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3974B532" w:rsidR="00877BB8" w:rsidRPr="000A4488" w:rsidRDefault="00877BB8" w:rsidP="000D4CA7">
      <w:pPr>
        <w:jc w:val="both"/>
        <w:rPr>
          <w:b/>
        </w:rPr>
      </w:pPr>
      <w:r w:rsidRPr="000A4488">
        <w:rPr>
          <w:b/>
        </w:rPr>
        <w:t xml:space="preserve">oświadczam(y), </w:t>
      </w:r>
    </w:p>
    <w:p w14:paraId="5AD88458" w14:textId="1DFD1E36" w:rsidR="00877BB8" w:rsidRPr="000A4488" w:rsidRDefault="00877BB8" w:rsidP="000D4CA7">
      <w:pPr>
        <w:jc w:val="both"/>
      </w:pPr>
      <w:r w:rsidRPr="000A4488">
        <w:t>że wyżej wymieniony podmiot, stosownie do art. 118 ust. 1 ustawy z dnia 11 września 2019 r. – Prawo zamówień publicznych (t.j. Dz. U. z 20</w:t>
      </w:r>
      <w:r w:rsidR="007B5405">
        <w:t>2</w:t>
      </w:r>
      <w:r w:rsidR="006C786F">
        <w:t>3</w:t>
      </w:r>
      <w:r w:rsidRPr="000A4488">
        <w:t xml:space="preserve"> r., poz. </w:t>
      </w:r>
      <w:r w:rsidR="007B5405">
        <w:t>1</w:t>
      </w:r>
      <w:r w:rsidR="006C786F">
        <w:t>605</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2B1FA950" w:rsidR="00877BB8" w:rsidRPr="00CB1AA2" w:rsidRDefault="00877BB8" w:rsidP="000D4CA7">
      <w:pPr>
        <w:jc w:val="both"/>
        <w:rPr>
          <w:b/>
        </w:rPr>
      </w:pPr>
      <w:r w:rsidRPr="000A4488">
        <w:t>na okres korzystania z nich przy wykonywaniu zamówienia</w:t>
      </w:r>
      <w:r>
        <w:t xml:space="preserve"> </w:t>
      </w:r>
      <w:r w:rsidRPr="000D4CA7">
        <w:t xml:space="preserve">na </w:t>
      </w:r>
      <w:r w:rsidR="00BE661D">
        <w:t>„</w:t>
      </w:r>
      <w:r w:rsidR="005C074D" w:rsidRPr="005C074D">
        <w:rPr>
          <w:b/>
        </w:rPr>
        <w:t>Wycinka krzewów i</w:t>
      </w:r>
      <w:r w:rsidR="005C074D">
        <w:rPr>
          <w:b/>
        </w:rPr>
        <w:t> </w:t>
      </w:r>
      <w:r w:rsidR="005C074D" w:rsidRPr="005C074D">
        <w:rPr>
          <w:b/>
        </w:rPr>
        <w:t>samosiejek w ciągu dróg powiatowych na terenie powiatu puckiego i wejherowskiego</w:t>
      </w:r>
      <w:r w:rsidR="00BE661D">
        <w:rPr>
          <w:b/>
        </w:rPr>
        <w:t>”</w:t>
      </w:r>
      <w:r w:rsidR="00BE661D" w:rsidRPr="00712F33">
        <w:rPr>
          <w:b/>
        </w:rPr>
        <w:t xml:space="preserve"> </w:t>
      </w:r>
      <w:r w:rsidR="00BE661D" w:rsidRPr="00D972EF">
        <w:rPr>
          <w:b/>
        </w:rPr>
        <w:t>(znak sprawy ZP-</w:t>
      </w:r>
      <w:r w:rsidR="00BE661D">
        <w:rPr>
          <w:b/>
        </w:rPr>
        <w:t>16</w:t>
      </w:r>
      <w:r w:rsidR="00BE661D" w:rsidRPr="00D972EF">
        <w:rPr>
          <w:b/>
        </w:rPr>
        <w:t>/202</w:t>
      </w:r>
      <w:r w:rsidR="00DC73CB">
        <w:rPr>
          <w:b/>
        </w:rPr>
        <w:t>3</w:t>
      </w:r>
      <w:r w:rsidR="00BE661D" w:rsidRPr="00D972EF">
        <w:rPr>
          <w:b/>
        </w:rPr>
        <w:t>)</w:t>
      </w:r>
      <w:r w:rsidR="00036737">
        <w:rPr>
          <w:b/>
        </w:rPr>
        <w:t xml:space="preserve">, </w:t>
      </w:r>
      <w:r w:rsidR="005C074D">
        <w:rPr>
          <w:b/>
        </w:rPr>
        <w:t>zadanie</w:t>
      </w:r>
      <w:r w:rsidR="00036737" w:rsidRPr="00036737">
        <w:rPr>
          <w:b/>
        </w:rPr>
        <w:t xml:space="preserve"> nr </w:t>
      </w:r>
      <w:r w:rsidR="006C786F">
        <w:rPr>
          <w:b/>
        </w:rPr>
        <w:t>1 / 2</w:t>
      </w:r>
      <w:r w:rsidR="00CB1AA2">
        <w:rPr>
          <w:b/>
        </w:rPr>
        <w:t>*</w:t>
      </w:r>
      <w:r w:rsidR="00036737" w:rsidRPr="00036737">
        <w:rPr>
          <w:b/>
        </w:rPr>
        <w:t>,</w:t>
      </w:r>
      <w:r w:rsidR="00BE661D">
        <w:rPr>
          <w:b/>
        </w:rPr>
        <w:t xml:space="preserve"> </w:t>
      </w:r>
      <w:r w:rsidRPr="000A4488">
        <w:t>przez cały okres 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0DE0C2B5"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xml:space="preserve">, zobowiązany jest podać w jakim zakresie zrealizuje </w:t>
      </w:r>
      <w:r w:rsidR="00C27B06">
        <w:t>usługi</w:t>
      </w:r>
      <w:r w:rsidRPr="000A4488">
        <w:t>,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314D65E5" w:rsidR="00877BB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014AC39C" w14:textId="2C3EDABD" w:rsidR="00510568" w:rsidRDefault="00510568" w:rsidP="000D4CA7">
      <w:pPr>
        <w:jc w:val="both"/>
      </w:pPr>
    </w:p>
    <w:p w14:paraId="3350F7A0" w14:textId="77777777" w:rsidR="00884800" w:rsidRDefault="00884800" w:rsidP="000D4CA7">
      <w:pPr>
        <w:jc w:val="both"/>
      </w:pPr>
    </w:p>
    <w:p w14:paraId="5B926B83" w14:textId="1654E08D" w:rsidR="002E0F5F" w:rsidRPr="00CB1AA2" w:rsidRDefault="00CB1AA2" w:rsidP="00CB1AA2">
      <w:pPr>
        <w:jc w:val="both"/>
        <w:rPr>
          <w:sz w:val="16"/>
          <w:szCs w:val="16"/>
        </w:rPr>
      </w:pPr>
      <w:r w:rsidRPr="00CB1AA2">
        <w:rPr>
          <w:sz w:val="16"/>
          <w:szCs w:val="16"/>
        </w:rPr>
        <w:t>* niepotrzebne skreślić</w:t>
      </w:r>
    </w:p>
    <w:p w14:paraId="51A0D2E2" w14:textId="77777777" w:rsidR="006C786F" w:rsidRDefault="006C786F" w:rsidP="000D4CA7">
      <w:pPr>
        <w:jc w:val="both"/>
      </w:pPr>
    </w:p>
    <w:p w14:paraId="37440219" w14:textId="77777777" w:rsidR="00B11277" w:rsidRPr="008A30A7" w:rsidRDefault="00B11277" w:rsidP="00B11277">
      <w:pPr>
        <w:jc w:val="both"/>
        <w:rPr>
          <w:color w:val="FF0000"/>
          <w:u w:val="single"/>
        </w:rPr>
      </w:pPr>
      <w:r w:rsidRPr="008A30A7">
        <w:rPr>
          <w:color w:val="FF0000"/>
          <w:u w:val="single"/>
        </w:rPr>
        <w:t>Informacja dla Wykonawcy:</w:t>
      </w:r>
    </w:p>
    <w:p w14:paraId="62D08FB3" w14:textId="76E0FE83" w:rsidR="002E2099" w:rsidRPr="008A30A7" w:rsidRDefault="00877BB8" w:rsidP="00877BB8">
      <w:pPr>
        <w:jc w:val="both"/>
        <w:rPr>
          <w:color w:val="FF0000"/>
        </w:rPr>
        <w:sectPr w:rsidR="002E2099" w:rsidRPr="008A30A7" w:rsidSect="00C92A65">
          <w:footerReference w:type="first" r:id="rId41"/>
          <w:pgSz w:w="11909" w:h="16834"/>
          <w:pgMar w:top="1417" w:right="1417" w:bottom="1417" w:left="1417" w:header="851" w:footer="720" w:gutter="0"/>
          <w:pgNumType w:start="1"/>
          <w:cols w:space="708"/>
          <w:titlePg/>
          <w:docGrid w:linePitch="299"/>
        </w:sectPr>
      </w:pPr>
      <w:bookmarkStart w:id="39" w:name="_Hlk110255101"/>
      <w:r w:rsidRPr="008A30A7">
        <w:rPr>
          <w:color w:val="FF0000"/>
        </w:rPr>
        <w:t xml:space="preserve">Dokument musi być opatrzony przez osobę lub osoby uprawnione do reprezentowania </w:t>
      </w:r>
      <w:r w:rsidR="00420196">
        <w:rPr>
          <w:color w:val="FF0000"/>
        </w:rPr>
        <w:t xml:space="preserve"> podmiotu, na którego zasobach polega Wykonawca</w:t>
      </w:r>
      <w:r w:rsidR="00B11277">
        <w:rPr>
          <w:color w:val="FF0000"/>
        </w:rPr>
        <w:t xml:space="preserve"> </w:t>
      </w:r>
      <w:r w:rsidR="00420196">
        <w:rPr>
          <w:color w:val="FF0000"/>
        </w:rPr>
        <w:t>kwalifikowanym</w:t>
      </w:r>
      <w:r w:rsidR="00B11277">
        <w:rPr>
          <w:color w:val="FF0000"/>
        </w:rPr>
        <w:t xml:space="preserve"> </w:t>
      </w:r>
      <w:r w:rsidR="00420196">
        <w:rPr>
          <w:color w:val="FF0000"/>
        </w:rPr>
        <w:t>podpisem elektronicznym, podpisem zaufanym  lub  podpisem osobistym.</w:t>
      </w:r>
    </w:p>
    <w:bookmarkEnd w:id="39"/>
    <w:p w14:paraId="3889AC8F" w14:textId="564D0FF8" w:rsidR="00877BB8" w:rsidRDefault="00877BB8" w:rsidP="00942EB4">
      <w:pPr>
        <w:ind w:right="3"/>
        <w:jc w:val="right"/>
        <w:rPr>
          <w:b/>
          <w:color w:val="0000FF"/>
        </w:rPr>
      </w:pPr>
      <w:r w:rsidRPr="00FC0ED1">
        <w:rPr>
          <w:b/>
          <w:color w:val="0000FF"/>
        </w:rPr>
        <w:t xml:space="preserve">Załącznik nr </w:t>
      </w:r>
      <w:r w:rsidR="00702EA2">
        <w:rPr>
          <w:b/>
          <w:color w:val="0000FF"/>
        </w:rPr>
        <w:t>5</w:t>
      </w:r>
      <w:r w:rsidRPr="00FC0ED1">
        <w:rPr>
          <w:b/>
          <w:color w:val="0000FF"/>
        </w:rPr>
        <w:t xml:space="preserve"> do SWZ</w:t>
      </w:r>
    </w:p>
    <w:p w14:paraId="14ADC703" w14:textId="77777777" w:rsidR="00877BB8" w:rsidRDefault="00877BB8" w:rsidP="00877BB8">
      <w:pPr>
        <w:ind w:right="422"/>
        <w:jc w:val="right"/>
        <w:rPr>
          <w:b/>
          <w:color w:val="0000FF"/>
        </w:rPr>
      </w:pPr>
    </w:p>
    <w:p w14:paraId="327BA545" w14:textId="4FA0B34D" w:rsidR="00EA2CD3" w:rsidRDefault="00EA2CD3" w:rsidP="00EA2CD3">
      <w:pPr>
        <w:rPr>
          <w:b/>
          <w:lang w:eastAsia="en-US"/>
        </w:rPr>
      </w:pPr>
      <w:r>
        <w:rPr>
          <w:b/>
        </w:rPr>
        <w:t>Pełna nazwa podmiotu:</w:t>
      </w:r>
    </w:p>
    <w:p w14:paraId="4C8021C1" w14:textId="77777777" w:rsidR="00EA2CD3" w:rsidRDefault="00EA2CD3" w:rsidP="00EA2CD3">
      <w:pPr>
        <w:ind w:right="5954"/>
      </w:pPr>
      <w:r>
        <w:t>……………………………………</w:t>
      </w:r>
    </w:p>
    <w:p w14:paraId="6A9BD336" w14:textId="77777777" w:rsidR="00EA2CD3" w:rsidRDefault="00EA2CD3" w:rsidP="00EA2CD3">
      <w:pPr>
        <w:ind w:right="5954"/>
      </w:pPr>
      <w:r>
        <w:t>Adres: ......................................</w:t>
      </w:r>
    </w:p>
    <w:p w14:paraId="7702A03F" w14:textId="77777777" w:rsidR="00EA2CD3" w:rsidRDefault="00EA2CD3" w:rsidP="00EA2CD3">
      <w:pPr>
        <w:ind w:right="5954"/>
      </w:pPr>
      <w:r>
        <w:t>NIP/PESEL: .............................</w:t>
      </w:r>
    </w:p>
    <w:p w14:paraId="3ACA84BA" w14:textId="77777777" w:rsidR="00EA2CD3" w:rsidRDefault="00EA2CD3" w:rsidP="00EA2CD3">
      <w:pPr>
        <w:tabs>
          <w:tab w:val="left" w:pos="1392"/>
        </w:tabs>
        <w:rPr>
          <w:iCs/>
        </w:rPr>
      </w:pPr>
      <w:r w:rsidRPr="006741CB">
        <w:rPr>
          <w:iCs/>
        </w:rPr>
        <w:t>KRS/C</w:t>
      </w:r>
      <w:r>
        <w:rPr>
          <w:iCs/>
        </w:rPr>
        <w:t>E</w:t>
      </w:r>
      <w:r w:rsidRPr="006741CB">
        <w:rPr>
          <w:iCs/>
        </w:rPr>
        <w:t>iDG:</w:t>
      </w:r>
      <w:r>
        <w:rPr>
          <w:iCs/>
        </w:rPr>
        <w:t xml:space="preserve"> ............................</w:t>
      </w:r>
    </w:p>
    <w:p w14:paraId="573B997A" w14:textId="77777777" w:rsidR="00877BB8" w:rsidRDefault="00877BB8" w:rsidP="00877BB8">
      <w:pPr>
        <w:tabs>
          <w:tab w:val="left" w:pos="1392"/>
        </w:tabs>
        <w:ind w:left="4253"/>
        <w:jc w:val="center"/>
        <w:rPr>
          <w:b/>
        </w:rPr>
      </w:pPr>
    </w:p>
    <w:p w14:paraId="247BCBFE" w14:textId="77777777" w:rsidR="00877BB8" w:rsidRDefault="00877BB8" w:rsidP="00877BB8">
      <w:pPr>
        <w:tabs>
          <w:tab w:val="left" w:pos="1392"/>
        </w:tabs>
        <w:ind w:left="4253"/>
        <w:jc w:val="center"/>
        <w:rPr>
          <w:b/>
        </w:rPr>
      </w:pPr>
    </w:p>
    <w:p w14:paraId="54E6DED5" w14:textId="77777777" w:rsidR="00702EA2" w:rsidRPr="001A03F1" w:rsidRDefault="00702EA2" w:rsidP="00702EA2">
      <w:pPr>
        <w:pStyle w:val="Nagwek"/>
        <w:ind w:left="2835"/>
        <w:jc w:val="center"/>
        <w:rPr>
          <w:b/>
          <w:bCs/>
        </w:rPr>
      </w:pPr>
      <w:r w:rsidRPr="001A03F1">
        <w:rPr>
          <w:b/>
          <w:bCs/>
        </w:rPr>
        <w:t>Zarząd Drogowy dla Powiatu Puckiego i Wejherowskiego</w:t>
      </w:r>
    </w:p>
    <w:p w14:paraId="37FF6AFE" w14:textId="77777777" w:rsidR="00702EA2" w:rsidRPr="001A03F1" w:rsidRDefault="00702EA2" w:rsidP="00702EA2">
      <w:pPr>
        <w:pStyle w:val="Nagwek"/>
        <w:tabs>
          <w:tab w:val="clear" w:pos="4536"/>
          <w:tab w:val="left" w:pos="3000"/>
          <w:tab w:val="center" w:pos="4537"/>
        </w:tabs>
        <w:ind w:left="2835"/>
        <w:jc w:val="center"/>
        <w:rPr>
          <w:b/>
          <w:bCs/>
        </w:rPr>
      </w:pPr>
      <w:r w:rsidRPr="001A03F1">
        <w:rPr>
          <w:b/>
          <w:bCs/>
        </w:rPr>
        <w:t>z siedzibą w Wejherowie</w:t>
      </w:r>
    </w:p>
    <w:p w14:paraId="5CB87567" w14:textId="77777777" w:rsidR="00702EA2" w:rsidRPr="004364C9" w:rsidRDefault="00702EA2" w:rsidP="00702EA2">
      <w:pPr>
        <w:pStyle w:val="Nagwek"/>
        <w:ind w:left="2835"/>
        <w:jc w:val="center"/>
      </w:pPr>
      <w:r w:rsidRPr="004364C9">
        <w:t>ul. Pucka 11</w:t>
      </w:r>
    </w:p>
    <w:p w14:paraId="2B7CD62C" w14:textId="77777777" w:rsidR="00702EA2" w:rsidRDefault="00702EA2" w:rsidP="00702EA2">
      <w:pPr>
        <w:pStyle w:val="Nagwek"/>
        <w:ind w:left="2835"/>
        <w:jc w:val="center"/>
      </w:pPr>
      <w:r w:rsidRPr="004364C9">
        <w:t>84-200 Wejherowo</w:t>
      </w:r>
    </w:p>
    <w:p w14:paraId="345036C1" w14:textId="77777777" w:rsidR="00877BB8" w:rsidRDefault="00877BB8" w:rsidP="00877BB8"/>
    <w:p w14:paraId="045149F5" w14:textId="77777777" w:rsidR="00877BB8" w:rsidRPr="00A40500" w:rsidRDefault="00877BB8" w:rsidP="00877BB8">
      <w:pPr>
        <w:rPr>
          <w:b/>
          <w:color w:val="0000FF"/>
        </w:rPr>
      </w:pPr>
    </w:p>
    <w:p w14:paraId="3D8EE630" w14:textId="3B61EA41" w:rsidR="00877BB8" w:rsidRPr="00A40500" w:rsidRDefault="00877BB8" w:rsidP="00BA604A">
      <w:pPr>
        <w:jc w:val="center"/>
        <w:rPr>
          <w:b/>
          <w:color w:val="0000FF"/>
          <w:sz w:val="24"/>
          <w:szCs w:val="24"/>
        </w:rPr>
      </w:pPr>
      <w:r w:rsidRPr="00A40500">
        <w:rPr>
          <w:b/>
          <w:color w:val="0000FF"/>
          <w:sz w:val="24"/>
          <w:szCs w:val="24"/>
        </w:rPr>
        <w:t>OŚWIADCZENIE PODMIOTU UDOSTĘPNIAJĄCEGO ZASOBY</w:t>
      </w:r>
    </w:p>
    <w:p w14:paraId="2E21A365" w14:textId="77777777" w:rsidR="00877BB8" w:rsidRPr="001E53B6" w:rsidRDefault="00877BB8" w:rsidP="00BA604A">
      <w:pPr>
        <w:jc w:val="center"/>
        <w:rPr>
          <w:b/>
        </w:rPr>
      </w:pPr>
      <w:r w:rsidRPr="001E53B6">
        <w:rPr>
          <w:b/>
        </w:rPr>
        <w:t xml:space="preserve">składane na podstawie art. </w:t>
      </w:r>
      <w:r w:rsidRPr="00896E90">
        <w:rPr>
          <w:b/>
          <w:color w:val="000000"/>
        </w:rPr>
        <w:t>125 ust. 5 ustawy</w:t>
      </w:r>
      <w:r w:rsidRPr="001E53B6">
        <w:rPr>
          <w:b/>
        </w:rPr>
        <w:t xml:space="preserve"> z dnia </w:t>
      </w:r>
      <w:r>
        <w:rPr>
          <w:b/>
        </w:rPr>
        <w:t>11</w:t>
      </w:r>
      <w:r w:rsidRPr="001E53B6">
        <w:rPr>
          <w:b/>
        </w:rPr>
        <w:t xml:space="preserve"> </w:t>
      </w:r>
      <w:r>
        <w:rPr>
          <w:b/>
        </w:rPr>
        <w:t>września</w:t>
      </w:r>
      <w:r w:rsidRPr="001E53B6">
        <w:rPr>
          <w:b/>
        </w:rPr>
        <w:t xml:space="preserve"> 20</w:t>
      </w:r>
      <w:r>
        <w:rPr>
          <w:b/>
        </w:rPr>
        <w:t>19</w:t>
      </w:r>
      <w:r w:rsidRPr="001E53B6">
        <w:rPr>
          <w:b/>
        </w:rPr>
        <w:t xml:space="preserve"> r. </w:t>
      </w:r>
    </w:p>
    <w:p w14:paraId="5B861901" w14:textId="77777777" w:rsidR="00877BB8" w:rsidRPr="001E53B6" w:rsidRDefault="00877BB8" w:rsidP="00BA604A">
      <w:pPr>
        <w:spacing w:after="240"/>
        <w:jc w:val="center"/>
        <w:rPr>
          <w:b/>
        </w:rPr>
      </w:pPr>
      <w:r w:rsidRPr="001E53B6">
        <w:rPr>
          <w:b/>
        </w:rPr>
        <w:t xml:space="preserve"> Prawo zamówień publicznych (dalej jako: ustawa Pzp) </w:t>
      </w:r>
    </w:p>
    <w:p w14:paraId="427A27DC" w14:textId="77777777" w:rsidR="00877BB8" w:rsidRDefault="00877BB8" w:rsidP="00877BB8">
      <w:pPr>
        <w:suppressLineNumbers/>
        <w:jc w:val="both"/>
      </w:pPr>
    </w:p>
    <w:p w14:paraId="40E3666C" w14:textId="38BBCDF6" w:rsidR="005C312E" w:rsidRDefault="00877BB8" w:rsidP="00126EB3">
      <w:pPr>
        <w:autoSpaceDE w:val="0"/>
        <w:autoSpaceDN w:val="0"/>
        <w:adjustRightInd w:val="0"/>
        <w:jc w:val="both"/>
      </w:pPr>
      <w:r w:rsidRPr="00C763F5">
        <w:t xml:space="preserve">W postępowaniu o udzielenie zamówienia publicznego na </w:t>
      </w:r>
      <w:r w:rsidR="00BE661D" w:rsidRPr="00BE661D">
        <w:t>„</w:t>
      </w:r>
      <w:r w:rsidR="005C074D" w:rsidRPr="005C074D">
        <w:rPr>
          <w:b/>
        </w:rPr>
        <w:t>Wycinka krzewów i samosiejek w ciągu dróg powiatowych na terenie powiatu puckiego i wejherowskiego</w:t>
      </w:r>
      <w:r w:rsidR="00BE661D" w:rsidRPr="00BE661D">
        <w:rPr>
          <w:b/>
        </w:rPr>
        <w:t>” (znak sprawy ZP-1</w:t>
      </w:r>
      <w:r w:rsidR="005C074D">
        <w:rPr>
          <w:b/>
        </w:rPr>
        <w:t>9</w:t>
      </w:r>
      <w:r w:rsidR="00BE661D" w:rsidRPr="00BE661D">
        <w:rPr>
          <w:b/>
        </w:rPr>
        <w:t>/202</w:t>
      </w:r>
      <w:r w:rsidR="00DC73CB">
        <w:rPr>
          <w:b/>
        </w:rPr>
        <w:t>3</w:t>
      </w:r>
      <w:r w:rsidR="00BE661D" w:rsidRPr="00BE661D">
        <w:rPr>
          <w:b/>
        </w:rPr>
        <w:t>)</w:t>
      </w:r>
      <w:r w:rsidR="00036737">
        <w:rPr>
          <w:b/>
        </w:rPr>
        <w:t xml:space="preserve">, </w:t>
      </w:r>
      <w:r w:rsidR="00BE661D">
        <w:rPr>
          <w:b/>
        </w:rPr>
        <w:t xml:space="preserve"> </w:t>
      </w:r>
      <w:r w:rsidR="00C621F9">
        <w:rPr>
          <w:b/>
        </w:rPr>
        <w:t>zadanie</w:t>
      </w:r>
      <w:r w:rsidR="00036737" w:rsidRPr="00036737">
        <w:rPr>
          <w:b/>
        </w:rPr>
        <w:t xml:space="preserve"> nr </w:t>
      </w:r>
      <w:r w:rsidR="00CB1AA2">
        <w:rPr>
          <w:b/>
        </w:rPr>
        <w:t>1 / 2*</w:t>
      </w:r>
      <w:r w:rsidR="00036737" w:rsidRPr="00036737">
        <w:rPr>
          <w:b/>
        </w:rPr>
        <w:t>,</w:t>
      </w:r>
      <w:r w:rsidR="00036737">
        <w:rPr>
          <w:b/>
        </w:rPr>
        <w:t xml:space="preserve"> </w:t>
      </w:r>
      <w:r>
        <w:t>oświadczam/-y,</w:t>
      </w:r>
      <w:r w:rsidR="00EE5C70">
        <w:t xml:space="preserve"> </w:t>
      </w:r>
      <w:r>
        <w:t xml:space="preserve">że </w:t>
      </w:r>
      <w:r w:rsidRPr="00C763F5">
        <w:t>reprezentowany przeze mnie/przez nas podmiot, udostępni</w:t>
      </w:r>
      <w:r>
        <w:t>ający Wykonawcy zasób</w:t>
      </w:r>
      <w:r w:rsidR="00126EB3">
        <w:t xml:space="preserve"> </w:t>
      </w:r>
      <w:r>
        <w:t>w postaci</w:t>
      </w:r>
      <w:r w:rsidR="005C312E">
        <w:t>:</w:t>
      </w:r>
    </w:p>
    <w:p w14:paraId="6357FD5C" w14:textId="15B179C2" w:rsidR="00877BB8" w:rsidRPr="00530C49" w:rsidRDefault="00877BB8" w:rsidP="006A33D4">
      <w:pPr>
        <w:autoSpaceDE w:val="0"/>
        <w:autoSpaceDN w:val="0"/>
        <w:adjustRightInd w:val="0"/>
        <w:jc w:val="both"/>
        <w:rPr>
          <w:b/>
          <w:bCs/>
          <w:lang w:val="pl-PL"/>
        </w:rPr>
      </w:pPr>
      <w:r w:rsidRPr="00C763F5">
        <w:t>………………</w:t>
      </w:r>
      <w:r>
        <w:t>…………………………………………………………….</w:t>
      </w:r>
      <w:r w:rsidR="00A40500">
        <w:t>..........................................</w:t>
      </w:r>
    </w:p>
    <w:p w14:paraId="419F957A" w14:textId="36560077" w:rsidR="00877BB8" w:rsidRDefault="00877BB8" w:rsidP="006A33D4">
      <w:pPr>
        <w:autoSpaceDE w:val="0"/>
        <w:autoSpaceDN w:val="0"/>
        <w:adjustRightInd w:val="0"/>
        <w:jc w:val="both"/>
      </w:pPr>
      <w:r w:rsidRPr="00C763F5">
        <w:t>…………………………………………………………………………………………………</w:t>
      </w:r>
      <w:r>
        <w:t>…………</w:t>
      </w:r>
    </w:p>
    <w:p w14:paraId="2236481B" w14:textId="1C5CAC99" w:rsidR="00877BB8" w:rsidRPr="00C763F5" w:rsidRDefault="00877BB8" w:rsidP="006A33D4">
      <w:pPr>
        <w:autoSpaceDE w:val="0"/>
        <w:autoSpaceDN w:val="0"/>
        <w:adjustRightInd w:val="0"/>
        <w:jc w:val="both"/>
      </w:pPr>
      <w:r w:rsidRPr="00C763F5">
        <w:t>…………………………………………………………………………………………………</w:t>
      </w:r>
      <w:r>
        <w:t>…………</w:t>
      </w:r>
    </w:p>
    <w:p w14:paraId="17790509" w14:textId="77777777" w:rsidR="00877BB8" w:rsidRPr="00C763F5" w:rsidRDefault="00877BB8" w:rsidP="00877BB8">
      <w:pPr>
        <w:autoSpaceDE w:val="0"/>
        <w:autoSpaceDN w:val="0"/>
        <w:adjustRightInd w:val="0"/>
        <w:spacing w:line="360" w:lineRule="auto"/>
        <w:jc w:val="both"/>
      </w:pPr>
    </w:p>
    <w:p w14:paraId="19576610" w14:textId="77777777" w:rsidR="00FF720D" w:rsidRPr="008B7F91" w:rsidRDefault="00FF720D" w:rsidP="00FF720D">
      <w:pPr>
        <w:numPr>
          <w:ilvl w:val="0"/>
          <w:numId w:val="32"/>
        </w:numPr>
        <w:autoSpaceDE w:val="0"/>
        <w:autoSpaceDN w:val="0"/>
        <w:adjustRightInd w:val="0"/>
        <w:spacing w:line="360" w:lineRule="auto"/>
        <w:jc w:val="both"/>
      </w:pPr>
      <w:r w:rsidRPr="008B7F91">
        <w:t xml:space="preserve">nie podlega wykluczeniu z postępowania </w:t>
      </w:r>
      <w:r>
        <w:t>w związku z podstawami</w:t>
      </w:r>
      <w:r w:rsidRPr="008B7F91">
        <w:t xml:space="preserve"> przewidzianymi w</w:t>
      </w:r>
      <w:r>
        <w:t> </w:t>
      </w:r>
      <w:r w:rsidRPr="008B7F91">
        <w:t>Rozdziale IX SWZ;</w:t>
      </w:r>
    </w:p>
    <w:p w14:paraId="48F32F01" w14:textId="77777777" w:rsidR="00FF720D" w:rsidRPr="008B7F91" w:rsidRDefault="00FF720D" w:rsidP="00FF720D">
      <w:pPr>
        <w:numPr>
          <w:ilvl w:val="0"/>
          <w:numId w:val="32"/>
        </w:numPr>
        <w:spacing w:line="360" w:lineRule="auto"/>
        <w:ind w:right="1"/>
        <w:jc w:val="both"/>
      </w:pPr>
      <w:r w:rsidRPr="008B7F91">
        <w:t>spełnia warunki udziału w postępowaniu określone w specyfikacji warunków zamówienia w zakresie, w jakim Wykonawca powołuje się na te zasoby.</w:t>
      </w:r>
    </w:p>
    <w:p w14:paraId="345F263C" w14:textId="77777777" w:rsidR="00FF720D" w:rsidRPr="008B7F91" w:rsidRDefault="00FF720D" w:rsidP="00FF720D">
      <w:pPr>
        <w:suppressLineNumbers/>
        <w:jc w:val="both"/>
      </w:pPr>
    </w:p>
    <w:p w14:paraId="65577171" w14:textId="77777777" w:rsidR="00877BB8" w:rsidRDefault="00877BB8" w:rsidP="00877BB8">
      <w:pPr>
        <w:suppressLineNumbers/>
        <w:jc w:val="both"/>
      </w:pPr>
    </w:p>
    <w:p w14:paraId="5309D7DE" w14:textId="77777777" w:rsidR="00877BB8" w:rsidRDefault="00877BB8" w:rsidP="00877BB8">
      <w:pPr>
        <w:ind w:right="422"/>
        <w:jc w:val="right"/>
        <w:rPr>
          <w:b/>
          <w:color w:val="0000FF"/>
        </w:rPr>
      </w:pPr>
    </w:p>
    <w:p w14:paraId="3BAB2F13" w14:textId="1532738B" w:rsidR="00877BB8" w:rsidRDefault="00877BB8" w:rsidP="00877BB8">
      <w:pPr>
        <w:ind w:right="422"/>
        <w:jc w:val="right"/>
        <w:rPr>
          <w:b/>
          <w:color w:val="0000FF"/>
        </w:rPr>
      </w:pPr>
    </w:p>
    <w:p w14:paraId="6C2B3A4E" w14:textId="77777777" w:rsidR="00CB1AA2" w:rsidRDefault="00CB1AA2" w:rsidP="00877BB8">
      <w:pPr>
        <w:ind w:right="422"/>
        <w:jc w:val="right"/>
        <w:rPr>
          <w:b/>
          <w:color w:val="0000FF"/>
        </w:rPr>
      </w:pPr>
    </w:p>
    <w:p w14:paraId="3835F9C0" w14:textId="77777777" w:rsidR="00CB1AA2" w:rsidRDefault="00CB1AA2" w:rsidP="00877BB8">
      <w:pPr>
        <w:ind w:right="422"/>
        <w:jc w:val="right"/>
        <w:rPr>
          <w:b/>
          <w:color w:val="0000FF"/>
        </w:rPr>
      </w:pPr>
    </w:p>
    <w:p w14:paraId="4D0B9CD5" w14:textId="77777777" w:rsidR="00884800" w:rsidRDefault="00884800" w:rsidP="00877BB8">
      <w:pPr>
        <w:ind w:right="422"/>
        <w:jc w:val="right"/>
        <w:rPr>
          <w:b/>
          <w:color w:val="0000FF"/>
        </w:rPr>
      </w:pPr>
    </w:p>
    <w:p w14:paraId="14FFB616" w14:textId="77777777" w:rsidR="00884800" w:rsidRDefault="00884800" w:rsidP="00877BB8">
      <w:pPr>
        <w:ind w:right="422"/>
        <w:jc w:val="right"/>
        <w:rPr>
          <w:b/>
          <w:color w:val="0000FF"/>
        </w:rPr>
      </w:pPr>
    </w:p>
    <w:p w14:paraId="5FA9DC4C" w14:textId="77777777" w:rsidR="00884800" w:rsidRDefault="00884800" w:rsidP="00877BB8">
      <w:pPr>
        <w:ind w:right="422"/>
        <w:jc w:val="right"/>
        <w:rPr>
          <w:b/>
          <w:color w:val="0000FF"/>
        </w:rPr>
      </w:pPr>
    </w:p>
    <w:p w14:paraId="66517636" w14:textId="515685A2" w:rsidR="00CB1AA2" w:rsidRPr="0080301C" w:rsidRDefault="0080301C" w:rsidP="0080301C">
      <w:pPr>
        <w:ind w:right="422"/>
        <w:rPr>
          <w:bCs/>
          <w:sz w:val="16"/>
          <w:szCs w:val="16"/>
        </w:rPr>
      </w:pPr>
      <w:r w:rsidRPr="0080301C">
        <w:rPr>
          <w:bCs/>
          <w:sz w:val="16"/>
          <w:szCs w:val="16"/>
        </w:rPr>
        <w:t xml:space="preserve">* </w:t>
      </w:r>
      <w:r w:rsidR="00CB1AA2" w:rsidRPr="0080301C">
        <w:rPr>
          <w:bCs/>
          <w:sz w:val="16"/>
          <w:szCs w:val="16"/>
        </w:rPr>
        <w:t>niepotrz</w:t>
      </w:r>
      <w:r w:rsidRPr="0080301C">
        <w:rPr>
          <w:bCs/>
          <w:sz w:val="16"/>
          <w:szCs w:val="16"/>
        </w:rPr>
        <w:t>e</w:t>
      </w:r>
      <w:r w:rsidR="00CB1AA2" w:rsidRPr="0080301C">
        <w:rPr>
          <w:bCs/>
          <w:sz w:val="16"/>
          <w:szCs w:val="16"/>
        </w:rPr>
        <w:t xml:space="preserve">bne </w:t>
      </w:r>
      <w:r w:rsidRPr="0080301C">
        <w:rPr>
          <w:bCs/>
          <w:sz w:val="16"/>
          <w:szCs w:val="16"/>
        </w:rPr>
        <w:t>skreślić</w:t>
      </w:r>
    </w:p>
    <w:p w14:paraId="1356D8E0" w14:textId="77777777" w:rsidR="00CB1AA2" w:rsidRDefault="00CB1AA2" w:rsidP="00877BB8">
      <w:pPr>
        <w:ind w:right="422"/>
        <w:jc w:val="right"/>
        <w:rPr>
          <w:b/>
          <w:color w:val="0000FF"/>
        </w:rPr>
      </w:pPr>
    </w:p>
    <w:p w14:paraId="648119A4" w14:textId="77777777" w:rsidR="00B11277" w:rsidRPr="008A30A7" w:rsidRDefault="00B11277" w:rsidP="00B11277">
      <w:pPr>
        <w:jc w:val="both"/>
        <w:rPr>
          <w:color w:val="FF0000"/>
          <w:u w:val="single"/>
        </w:rPr>
      </w:pPr>
      <w:r w:rsidRPr="008A30A7">
        <w:rPr>
          <w:color w:val="FF0000"/>
          <w:u w:val="single"/>
        </w:rPr>
        <w:t>Informacja dla Wykonawcy:</w:t>
      </w:r>
    </w:p>
    <w:p w14:paraId="59C66276" w14:textId="7407BDEE" w:rsidR="008A30A7" w:rsidRDefault="00877BB8" w:rsidP="00B11277">
      <w:pPr>
        <w:ind w:right="3"/>
        <w:jc w:val="both"/>
        <w:rPr>
          <w:color w:val="FF0000"/>
        </w:rPr>
        <w:sectPr w:rsidR="008A30A7" w:rsidSect="00152165">
          <w:footerReference w:type="first" r:id="rId42"/>
          <w:pgSz w:w="11909" w:h="16834"/>
          <w:pgMar w:top="1417" w:right="1417" w:bottom="1417" w:left="1417" w:header="709" w:footer="720" w:gutter="0"/>
          <w:pgNumType w:start="1"/>
          <w:cols w:space="708"/>
          <w:titlePg/>
          <w:docGrid w:linePitch="299"/>
        </w:sectPr>
      </w:pPr>
      <w:r w:rsidRPr="008A30A7">
        <w:rPr>
          <w:color w:val="FF0000"/>
        </w:rPr>
        <w:t>Dokument musi być opatrzony przez osobę lub osoby uprawnione do reprezentowania</w:t>
      </w:r>
      <w:r w:rsidR="00B11277">
        <w:rPr>
          <w:color w:val="FF0000"/>
        </w:rPr>
        <w:t xml:space="preserve"> </w:t>
      </w:r>
      <w:r w:rsidR="00420196">
        <w:rPr>
          <w:color w:val="FF0000"/>
        </w:rPr>
        <w:t xml:space="preserve">podmiotu,  który  udostępnia swoje zasoby Wykonawcy </w:t>
      </w:r>
      <w:r w:rsidR="00B11277">
        <w:rPr>
          <w:color w:val="FF0000"/>
        </w:rPr>
        <w:t xml:space="preserve">kwalifikowanym podpisem elektronicznym , podpisem zaufanym lub  podpisem osobistym. </w:t>
      </w:r>
    </w:p>
    <w:p w14:paraId="47550F70" w14:textId="2F922272" w:rsidR="00DA0123" w:rsidRPr="00DA0123" w:rsidRDefault="00DA0123" w:rsidP="00DA0123">
      <w:pPr>
        <w:suppressAutoHyphens/>
        <w:spacing w:line="240" w:lineRule="auto"/>
        <w:ind w:right="422"/>
        <w:jc w:val="right"/>
        <w:rPr>
          <w:rFonts w:eastAsia="Times New Roman"/>
          <w:b/>
          <w:color w:val="0000FF"/>
          <w:lang w:val="pl-PL"/>
        </w:rPr>
      </w:pPr>
      <w:r w:rsidRPr="00DA0123">
        <w:rPr>
          <w:rFonts w:eastAsia="Times New Roman"/>
          <w:b/>
          <w:color w:val="0000FF"/>
          <w:lang w:val="pl-PL"/>
        </w:rPr>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KRS/CEiDG)</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1DF8B480" w14:textId="77777777" w:rsidR="002D4D7A" w:rsidRPr="002D4D7A" w:rsidRDefault="00BA604A" w:rsidP="00DA0123">
      <w:pPr>
        <w:suppressAutoHyphens/>
        <w:jc w:val="center"/>
        <w:rPr>
          <w:rFonts w:eastAsia="Times New Roman"/>
          <w:b/>
          <w:color w:val="0000FF"/>
          <w:sz w:val="24"/>
          <w:szCs w:val="24"/>
          <w:lang w:val="pl-PL"/>
        </w:rPr>
      </w:pPr>
      <w:r w:rsidRPr="002D4D7A">
        <w:rPr>
          <w:rFonts w:eastAsia="Times New Roman"/>
          <w:b/>
          <w:color w:val="0000FF"/>
          <w:sz w:val="24"/>
          <w:szCs w:val="24"/>
          <w:lang w:val="pl-PL"/>
        </w:rPr>
        <w:t xml:space="preserve">OŚWIADCZENIE WYKONAWCÓW </w:t>
      </w:r>
    </w:p>
    <w:p w14:paraId="0CA38A8D" w14:textId="7A6C0B41" w:rsidR="00DA0123" w:rsidRPr="002D4D7A" w:rsidRDefault="00BA604A" w:rsidP="00DA0123">
      <w:pPr>
        <w:suppressAutoHyphens/>
        <w:jc w:val="center"/>
        <w:rPr>
          <w:rFonts w:eastAsia="Times New Roman"/>
          <w:b/>
          <w:color w:val="0000FF"/>
          <w:sz w:val="24"/>
          <w:szCs w:val="24"/>
          <w:lang w:val="pl-PL"/>
        </w:rPr>
      </w:pPr>
      <w:r w:rsidRPr="002D4D7A">
        <w:rPr>
          <w:rFonts w:eastAsia="Times New Roman"/>
          <w:b/>
          <w:color w:val="0000FF"/>
          <w:sz w:val="24"/>
          <w:szCs w:val="24"/>
          <w:lang w:val="pl-PL"/>
        </w:rPr>
        <w:t xml:space="preserve">WSPÓLNIE UBIEGAJĄCYCH SIĘ O UDZIELENIE ZAMÓWIENIA </w:t>
      </w:r>
    </w:p>
    <w:p w14:paraId="79070BFA" w14:textId="77777777" w:rsidR="00DA0123" w:rsidRPr="003D358F" w:rsidRDefault="00DA0123" w:rsidP="00DA0123">
      <w:pPr>
        <w:suppressAutoHyphens/>
        <w:jc w:val="center"/>
        <w:rPr>
          <w:rFonts w:eastAsia="Times New Roman"/>
          <w:b/>
          <w:lang w:val="pl-PL" w:eastAsia="ar-SA"/>
        </w:rPr>
      </w:pPr>
      <w:r w:rsidRPr="003D358F">
        <w:rPr>
          <w:rFonts w:eastAsia="Times New Roman"/>
          <w:b/>
          <w:lang w:val="pl-PL" w:eastAsia="ar-SA"/>
        </w:rPr>
        <w:t xml:space="preserve">składane na podstawie art. 117 ust. 4 ustawy z dnia 11 września 2019 r. Prawo zamówień publicznych (dalej jako: Pzp)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428771E9" w:rsidR="00DA0123" w:rsidRPr="002D4D7A" w:rsidRDefault="00DA0123" w:rsidP="00DA0123">
      <w:pPr>
        <w:suppressAutoHyphens/>
        <w:jc w:val="center"/>
        <w:rPr>
          <w:rFonts w:eastAsia="Times New Roman"/>
          <w:b/>
          <w:u w:val="single"/>
          <w:lang w:val="pl-PL" w:eastAsia="ar-SA"/>
        </w:rPr>
      </w:pPr>
      <w:r w:rsidRPr="002D4D7A">
        <w:rPr>
          <w:rFonts w:eastAsia="Times New Roman"/>
          <w:b/>
          <w:u w:val="single"/>
          <w:lang w:val="pl-PL" w:eastAsia="ar-SA"/>
        </w:rPr>
        <w:t xml:space="preserve">DOTYCZĄCE </w:t>
      </w:r>
      <w:r w:rsidR="00C8738E" w:rsidRPr="002D4D7A">
        <w:rPr>
          <w:rFonts w:eastAsia="Times New Roman"/>
          <w:b/>
          <w:u w:val="single"/>
          <w:lang w:val="pl-PL" w:eastAsia="ar-SA"/>
        </w:rPr>
        <w:t>USŁUG</w:t>
      </w:r>
      <w:r w:rsidRPr="002D4D7A">
        <w:rPr>
          <w:rFonts w:eastAsia="Times New Roman"/>
          <w:b/>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639FB486" w:rsidR="00DA0123" w:rsidRDefault="00DA0123" w:rsidP="00004236">
      <w:pPr>
        <w:suppressAutoHyphens/>
        <w:jc w:val="both"/>
        <w:rPr>
          <w:rFonts w:eastAsia="Times New Roman"/>
          <w:lang w:val="pl-PL" w:eastAsia="ar-SA"/>
        </w:rPr>
      </w:pPr>
      <w:r w:rsidRPr="00FF5F0C">
        <w:rPr>
          <w:rFonts w:eastAsia="Times New Roman"/>
          <w:lang w:val="pl-PL" w:eastAsia="ar-SA"/>
        </w:rPr>
        <w:t xml:space="preserve">Na potrzeby postępowania o udzielenie zamówienia publicznego na </w:t>
      </w:r>
      <w:r w:rsidR="00BE661D" w:rsidRPr="00BE661D">
        <w:rPr>
          <w:b/>
          <w:bCs/>
        </w:rPr>
        <w:t>„</w:t>
      </w:r>
      <w:r w:rsidR="00C621F9" w:rsidRPr="00C621F9">
        <w:rPr>
          <w:b/>
          <w:bCs/>
        </w:rPr>
        <w:t>Wycinka krzewów i</w:t>
      </w:r>
      <w:r w:rsidR="00C621F9">
        <w:rPr>
          <w:b/>
          <w:bCs/>
        </w:rPr>
        <w:t> </w:t>
      </w:r>
      <w:r w:rsidR="00C621F9" w:rsidRPr="00C621F9">
        <w:rPr>
          <w:b/>
          <w:bCs/>
        </w:rPr>
        <w:t>samosiejek w ciągu dróg powiatowych na terenie powiatu puckiego i wejherowskiego</w:t>
      </w:r>
      <w:r w:rsidR="00BE661D" w:rsidRPr="00BE661D">
        <w:rPr>
          <w:b/>
          <w:bCs/>
        </w:rPr>
        <w:t>” (znak sprawy ZP-1</w:t>
      </w:r>
      <w:r w:rsidR="00C621F9">
        <w:rPr>
          <w:b/>
          <w:bCs/>
        </w:rPr>
        <w:t>9</w:t>
      </w:r>
      <w:r w:rsidR="00BE661D" w:rsidRPr="00BE661D">
        <w:rPr>
          <w:b/>
          <w:bCs/>
        </w:rPr>
        <w:t>/202</w:t>
      </w:r>
      <w:r w:rsidR="00DC73CB">
        <w:rPr>
          <w:b/>
          <w:bCs/>
        </w:rPr>
        <w:t>3</w:t>
      </w:r>
      <w:r w:rsidR="00BE661D" w:rsidRPr="00BE661D">
        <w:rPr>
          <w:b/>
          <w:bCs/>
        </w:rPr>
        <w:t>)</w:t>
      </w:r>
      <w:r w:rsidR="00036737">
        <w:rPr>
          <w:b/>
          <w:bCs/>
        </w:rPr>
        <w:t xml:space="preserve">, </w:t>
      </w:r>
      <w:r w:rsidR="00C621F9">
        <w:rPr>
          <w:b/>
          <w:bCs/>
        </w:rPr>
        <w:t>zadanie</w:t>
      </w:r>
      <w:r w:rsidR="00036737" w:rsidRPr="00036737">
        <w:rPr>
          <w:b/>
          <w:bCs/>
        </w:rPr>
        <w:t xml:space="preserve"> nr </w:t>
      </w:r>
      <w:r w:rsidR="0080301C">
        <w:rPr>
          <w:b/>
          <w:bCs/>
        </w:rPr>
        <w:t>1 / 2*</w:t>
      </w:r>
      <w:r w:rsidR="00036737" w:rsidRPr="00036737">
        <w:rPr>
          <w:b/>
          <w:bCs/>
        </w:rPr>
        <w:t>,</w:t>
      </w:r>
      <w:r w:rsidR="00BE661D">
        <w:rPr>
          <w:b/>
          <w:bCs/>
        </w:rPr>
        <w:t xml:space="preserve"> </w:t>
      </w:r>
      <w:r w:rsidRPr="00FF5F0C">
        <w:rPr>
          <w:rFonts w:eastAsia="Times New Roman"/>
          <w:lang w:val="pl-PL" w:eastAsia="ar-SA"/>
        </w:rPr>
        <w:t xml:space="preserve">oświadczam, że: </w:t>
      </w:r>
    </w:p>
    <w:p w14:paraId="3300557E" w14:textId="77777777" w:rsidR="006419B3" w:rsidRPr="00FF5F0C" w:rsidRDefault="006419B3" w:rsidP="00004236">
      <w:pPr>
        <w:suppressAutoHyphens/>
        <w:jc w:val="both"/>
        <w:rPr>
          <w:rFonts w:eastAsia="Times New Roman"/>
          <w:lang w:val="pl-PL" w:eastAsia="ar-SA"/>
        </w:rPr>
      </w:pP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30D33CC7"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614E162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2F16CDC2"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00523EB3" w:rsidRPr="00FF5F0C">
        <w:rPr>
          <w:rFonts w:eastAsia="Times New Roman"/>
          <w:lang w:val="pl-PL" w:eastAsia="ar-SA"/>
        </w:rPr>
        <w:t>:</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79B25990" w14:textId="77777777" w:rsidR="002E0F5F" w:rsidRPr="00DA0123" w:rsidRDefault="002E0F5F" w:rsidP="00DA0123">
      <w:pPr>
        <w:suppressAutoHyphens/>
        <w:spacing w:line="240" w:lineRule="auto"/>
        <w:ind w:right="422"/>
        <w:jc w:val="right"/>
        <w:rPr>
          <w:rFonts w:eastAsia="Times New Roman"/>
          <w:b/>
          <w:color w:val="0000FF"/>
          <w:sz w:val="20"/>
          <w:szCs w:val="20"/>
          <w:lang w:val="pl-PL"/>
        </w:rPr>
      </w:pPr>
    </w:p>
    <w:p w14:paraId="2329A7E6" w14:textId="70E98D57" w:rsidR="00260093" w:rsidRPr="0080301C" w:rsidRDefault="0080301C" w:rsidP="0080301C">
      <w:pPr>
        <w:suppressAutoHyphens/>
        <w:spacing w:line="240" w:lineRule="auto"/>
        <w:ind w:right="422"/>
        <w:rPr>
          <w:rFonts w:eastAsia="Times New Roman"/>
          <w:bCs/>
          <w:sz w:val="16"/>
          <w:szCs w:val="16"/>
          <w:lang w:val="pl-PL"/>
        </w:rPr>
      </w:pPr>
      <w:r w:rsidRPr="0080301C">
        <w:rPr>
          <w:rFonts w:eastAsia="Times New Roman"/>
          <w:bCs/>
          <w:sz w:val="16"/>
          <w:szCs w:val="16"/>
          <w:lang w:val="pl-PL"/>
        </w:rPr>
        <w:t>* niepotrzebne skreślić</w:t>
      </w: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3"/>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EC67" w14:textId="77777777" w:rsidR="003A531F" w:rsidRDefault="003A531F" w:rsidP="00884B06">
    <w:pPr>
      <w:pStyle w:val="Stopka"/>
      <w:tabs>
        <w:tab w:val="clear" w:pos="4536"/>
        <w:tab w:val="clear" w:pos="9072"/>
        <w:tab w:val="left" w:pos="16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5508" w14:textId="34A746ED" w:rsidR="003A531F" w:rsidRPr="001A03F1" w:rsidRDefault="003A531F" w:rsidP="0064665C">
    <w:pPr>
      <w:rPr>
        <w:rFonts w:eastAsia="Calibri"/>
        <w:b/>
        <w:bCs/>
        <w:color w:val="434343"/>
      </w:rPr>
    </w:pPr>
    <w:r w:rsidRPr="00F06B27">
      <w:rPr>
        <w:rFonts w:eastAsia="Calibri"/>
        <w:color w:val="434343"/>
      </w:rPr>
      <w:t xml:space="preserve">Nr postępowania: </w:t>
    </w:r>
    <w:r w:rsidRPr="001A03F1">
      <w:rPr>
        <w:b/>
        <w:bCs/>
      </w:rPr>
      <w:t>ZP</w:t>
    </w:r>
    <w:r>
      <w:rPr>
        <w:b/>
        <w:bCs/>
      </w:rPr>
      <w:t>-</w:t>
    </w:r>
    <w:r w:rsidR="0077415C">
      <w:rPr>
        <w:b/>
        <w:bCs/>
      </w:rPr>
      <w:t>1</w:t>
    </w:r>
    <w:r w:rsidR="00C428FE">
      <w:rPr>
        <w:b/>
        <w:bCs/>
      </w:rPr>
      <w:t>9</w:t>
    </w:r>
    <w:r w:rsidRPr="001A03F1">
      <w:rPr>
        <w:b/>
        <w:bCs/>
      </w:rPr>
      <w:t>/202</w:t>
    </w:r>
    <w:r w:rsidR="003771A9">
      <w:rPr>
        <w:b/>
        <w:bCs/>
      </w:rPr>
      <w:t>3</w:t>
    </w:r>
  </w:p>
  <w:p w14:paraId="468EBAF4" w14:textId="77777777" w:rsidR="003A531F" w:rsidRDefault="003A5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217E" w14:textId="77777777" w:rsidR="003A531F" w:rsidRPr="001A03F1" w:rsidRDefault="003A531F" w:rsidP="005D50FF">
    <w:pPr>
      <w:pStyle w:val="Nagwek"/>
      <w:jc w:val="center"/>
      <w:rPr>
        <w:b/>
        <w:bCs/>
      </w:rPr>
    </w:pPr>
    <w:bookmarkStart w:id="31" w:name="_Hlk66798426"/>
    <w:r w:rsidRPr="001A03F1">
      <w:rPr>
        <w:b/>
        <w:bCs/>
      </w:rPr>
      <w:t xml:space="preserve">Zarząd Drogowy dla Powiatu Puckiego i Wejherowskiego </w:t>
    </w:r>
  </w:p>
  <w:p w14:paraId="567ABA7C" w14:textId="77777777" w:rsidR="003A531F" w:rsidRPr="001A03F1" w:rsidRDefault="003A531F" w:rsidP="005D50FF">
    <w:pPr>
      <w:pStyle w:val="Nagwek"/>
      <w:tabs>
        <w:tab w:val="clear" w:pos="4536"/>
        <w:tab w:val="left" w:pos="3000"/>
        <w:tab w:val="center" w:pos="4537"/>
      </w:tabs>
      <w:rPr>
        <w:b/>
        <w:bCs/>
      </w:rPr>
    </w:pPr>
    <w:r>
      <w:rPr>
        <w:b/>
        <w:bCs/>
      </w:rPr>
      <w:tab/>
    </w:r>
    <w:r>
      <w:rPr>
        <w:b/>
        <w:bCs/>
      </w:rPr>
      <w:tab/>
    </w:r>
    <w:r w:rsidRPr="001A03F1">
      <w:rPr>
        <w:b/>
        <w:bCs/>
      </w:rPr>
      <w:t>z siedzibą w Wejherowie</w:t>
    </w:r>
  </w:p>
  <w:p w14:paraId="3D510D79" w14:textId="77777777" w:rsidR="003A531F" w:rsidRPr="004364C9" w:rsidRDefault="003A531F" w:rsidP="005D50FF">
    <w:pPr>
      <w:pStyle w:val="Nagwek"/>
      <w:jc w:val="center"/>
    </w:pPr>
    <w:r w:rsidRPr="004364C9">
      <w:t>ul. Pucka 11</w:t>
    </w:r>
  </w:p>
  <w:p w14:paraId="697EC068" w14:textId="77777777" w:rsidR="003A531F" w:rsidRDefault="003A531F" w:rsidP="005D50FF">
    <w:pPr>
      <w:pStyle w:val="Nagwek"/>
      <w:jc w:val="center"/>
    </w:pPr>
    <w:r w:rsidRPr="004364C9">
      <w:t>84-200 Wejherowo</w:t>
    </w:r>
  </w:p>
  <w:bookmarkEnd w:id="31"/>
  <w:p w14:paraId="41207A47" w14:textId="3EA853BC" w:rsidR="003A531F" w:rsidRPr="00D71987" w:rsidRDefault="003A531F" w:rsidP="005D50FF">
    <w:pPr>
      <w:pStyle w:val="Nagwek"/>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BC9B" w14:textId="7095AE97" w:rsidR="003A531F" w:rsidRPr="001A03F1" w:rsidRDefault="003A531F" w:rsidP="009132F6">
    <w:pPr>
      <w:rPr>
        <w:rFonts w:eastAsia="Calibri"/>
        <w:b/>
        <w:bCs/>
        <w:color w:val="434343"/>
      </w:rPr>
    </w:pPr>
    <w:r w:rsidRPr="00F06B27">
      <w:rPr>
        <w:rFonts w:eastAsia="Calibri"/>
        <w:color w:val="434343"/>
      </w:rPr>
      <w:t xml:space="preserve">Nr postępowania: </w:t>
    </w:r>
    <w:r w:rsidRPr="001A03F1">
      <w:rPr>
        <w:b/>
        <w:bCs/>
      </w:rPr>
      <w:t>ZP-</w:t>
    </w:r>
    <w:r w:rsidR="0077415C">
      <w:rPr>
        <w:b/>
        <w:bCs/>
      </w:rPr>
      <w:t>1</w:t>
    </w:r>
    <w:r w:rsidR="00C428FE">
      <w:rPr>
        <w:b/>
        <w:bCs/>
      </w:rPr>
      <w:t>9</w:t>
    </w:r>
    <w:r w:rsidRPr="001A03F1">
      <w:rPr>
        <w:b/>
        <w:bCs/>
      </w:rPr>
      <w:t>/202</w:t>
    </w:r>
    <w:r w:rsidR="001811E6">
      <w:rPr>
        <w:b/>
        <w:bCs/>
      </w:rPr>
      <w:t>3</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084B292"/>
    <w:name w:val="WW8Num4"/>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0000025"/>
    <w:multiLevelType w:val="multilevel"/>
    <w:tmpl w:val="E90AB204"/>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4" w15:restartNumberingAfterBreak="0">
    <w:nsid w:val="00000047"/>
    <w:multiLevelType w:val="multilevel"/>
    <w:tmpl w:val="27C072B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6"/>
      <w:numFmt w:val="decimal"/>
      <w:lvlText w:val="%7."/>
      <w:lvlJc w:val="left"/>
      <w:pPr>
        <w:tabs>
          <w:tab w:val="num" w:pos="2520"/>
        </w:tabs>
        <w:ind w:left="2520" w:hanging="360"/>
      </w:pPr>
      <w:rPr>
        <w:rFonts w:ascii="Arial" w:hAnsi="Arial" w:cs="Arial" w:hint="default"/>
        <w:b/>
        <w:bCs/>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50"/>
    <w:multiLevelType w:val="singleLevel"/>
    <w:tmpl w:val="128E3B5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6"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4509D7"/>
    <w:multiLevelType w:val="hybridMultilevel"/>
    <w:tmpl w:val="CAC09F0C"/>
    <w:lvl w:ilvl="0" w:tplc="3C0CF5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3"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D4923D3"/>
    <w:multiLevelType w:val="hybridMultilevel"/>
    <w:tmpl w:val="C166FD34"/>
    <w:lvl w:ilvl="0" w:tplc="6A80370A">
      <w:start w:val="19"/>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2E2A3F8E"/>
    <w:multiLevelType w:val="multilevel"/>
    <w:tmpl w:val="F6B659F6"/>
    <w:lvl w:ilvl="0">
      <w:start w:val="4"/>
      <w:numFmt w:val="decimal"/>
      <w:lvlText w:val="%1."/>
      <w:lvlJc w:val="left"/>
      <w:pPr>
        <w:ind w:left="360" w:hanging="360"/>
      </w:pPr>
      <w:rPr>
        <w:rFonts w:eastAsia="Times New Roman" w:hint="default"/>
      </w:rPr>
    </w:lvl>
    <w:lvl w:ilvl="1">
      <w:start w:val="1"/>
      <w:numFmt w:val="decimal"/>
      <w:lvlText w:val="%1.%2."/>
      <w:lvlJc w:val="left"/>
      <w:pPr>
        <w:ind w:left="1004"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Zero"/>
      <w:lvlText w:val="%1.%2.%3.%4."/>
      <w:lvlJc w:val="left"/>
      <w:pPr>
        <w:ind w:left="1932" w:hanging="108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860" w:hanging="144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788" w:hanging="180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22"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31F54F50"/>
    <w:multiLevelType w:val="hybridMultilevel"/>
    <w:tmpl w:val="ECE0FF2E"/>
    <w:lvl w:ilvl="0" w:tplc="6E8C6DD4">
      <w:start w:val="19"/>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59243BA"/>
    <w:multiLevelType w:val="hybridMultilevel"/>
    <w:tmpl w:val="FEB8669A"/>
    <w:lvl w:ilvl="0" w:tplc="352EA61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6E17BD0"/>
    <w:multiLevelType w:val="multilevel"/>
    <w:tmpl w:val="C54EC0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3C857FC"/>
    <w:multiLevelType w:val="hybridMultilevel"/>
    <w:tmpl w:val="76C00852"/>
    <w:lvl w:ilvl="0" w:tplc="04150017">
      <w:start w:val="1"/>
      <w:numFmt w:val="lowerLetter"/>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1"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6B683B08"/>
    <w:multiLevelType w:val="hybridMultilevel"/>
    <w:tmpl w:val="6344C59C"/>
    <w:lvl w:ilvl="0" w:tplc="86FE4376">
      <w:start w:val="4"/>
      <w:numFmt w:val="bullet"/>
      <w:lvlText w:val="-"/>
      <w:lvlJc w:val="left"/>
      <w:pPr>
        <w:ind w:left="1636" w:hanging="360"/>
      </w:pPr>
      <w:rPr>
        <w:rFonts w:ascii="Arial" w:eastAsia="Arial" w:hAnsi="Arial" w:cs="Aria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45"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C873E04"/>
    <w:multiLevelType w:val="hybridMultilevel"/>
    <w:tmpl w:val="6DAA9F90"/>
    <w:lvl w:ilvl="0" w:tplc="288AA4D0">
      <w:start w:val="19"/>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D95482A"/>
    <w:multiLevelType w:val="multilevel"/>
    <w:tmpl w:val="7D72EE94"/>
    <w:lvl w:ilvl="0">
      <w:start w:val="90"/>
      <w:numFmt w:val="decimal"/>
      <w:lvlText w:val="%1"/>
      <w:lvlJc w:val="left"/>
      <w:pPr>
        <w:ind w:left="1335" w:hanging="1335"/>
      </w:pPr>
      <w:rPr>
        <w:rFonts w:hint="default"/>
      </w:rPr>
    </w:lvl>
    <w:lvl w:ilvl="1">
      <w:start w:val="61"/>
      <w:numFmt w:val="decimal"/>
      <w:lvlText w:val="%1.%2"/>
      <w:lvlJc w:val="left"/>
      <w:pPr>
        <w:ind w:left="1441" w:hanging="1335"/>
      </w:pPr>
      <w:rPr>
        <w:rFonts w:hint="default"/>
      </w:rPr>
    </w:lvl>
    <w:lvl w:ilvl="2">
      <w:start w:val="1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3"/>
      <w:numFmt w:val="decimal"/>
      <w:lvlText w:val="%1.%2.%3.%4-%5"/>
      <w:lvlJc w:val="left"/>
      <w:pPr>
        <w:ind w:left="1759" w:hanging="1335"/>
      </w:pPr>
      <w:rPr>
        <w:rFonts w:hint="default"/>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50"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1"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77CC176B"/>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5"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6" w15:restartNumberingAfterBreak="0">
    <w:nsid w:val="7EF129AE"/>
    <w:multiLevelType w:val="hybridMultilevel"/>
    <w:tmpl w:val="7102F788"/>
    <w:lvl w:ilvl="0" w:tplc="005E8442">
      <w:start w:val="19"/>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51086003">
    <w:abstractNumId w:val="32"/>
  </w:num>
  <w:num w:numId="2" w16cid:durableId="943616801">
    <w:abstractNumId w:val="37"/>
  </w:num>
  <w:num w:numId="3" w16cid:durableId="802769393">
    <w:abstractNumId w:val="18"/>
  </w:num>
  <w:num w:numId="4" w16cid:durableId="1457679488">
    <w:abstractNumId w:val="17"/>
  </w:num>
  <w:num w:numId="5" w16cid:durableId="106119333">
    <w:abstractNumId w:val="13"/>
  </w:num>
  <w:num w:numId="6" w16cid:durableId="790631262">
    <w:abstractNumId w:val="38"/>
  </w:num>
  <w:num w:numId="7" w16cid:durableId="120458973">
    <w:abstractNumId w:val="10"/>
  </w:num>
  <w:num w:numId="8" w16cid:durableId="895243002">
    <w:abstractNumId w:val="22"/>
  </w:num>
  <w:num w:numId="9" w16cid:durableId="881282332">
    <w:abstractNumId w:val="55"/>
  </w:num>
  <w:num w:numId="10" w16cid:durableId="933782360">
    <w:abstractNumId w:val="27"/>
  </w:num>
  <w:num w:numId="11" w16cid:durableId="135805359">
    <w:abstractNumId w:val="51"/>
  </w:num>
  <w:num w:numId="12" w16cid:durableId="1018966526">
    <w:abstractNumId w:val="52"/>
  </w:num>
  <w:num w:numId="13" w16cid:durableId="1659307822">
    <w:abstractNumId w:val="16"/>
  </w:num>
  <w:num w:numId="14" w16cid:durableId="224224464">
    <w:abstractNumId w:val="39"/>
  </w:num>
  <w:num w:numId="15" w16cid:durableId="832452144">
    <w:abstractNumId w:val="9"/>
  </w:num>
  <w:num w:numId="16" w16cid:durableId="556824124">
    <w:abstractNumId w:val="33"/>
  </w:num>
  <w:num w:numId="17" w16cid:durableId="411127272">
    <w:abstractNumId w:val="40"/>
  </w:num>
  <w:num w:numId="18" w16cid:durableId="1215853084">
    <w:abstractNumId w:val="11"/>
  </w:num>
  <w:num w:numId="19" w16cid:durableId="1264997092">
    <w:abstractNumId w:val="54"/>
  </w:num>
  <w:num w:numId="20" w16cid:durableId="286933964">
    <w:abstractNumId w:val="30"/>
  </w:num>
  <w:num w:numId="21" w16cid:durableId="1059011796">
    <w:abstractNumId w:val="8"/>
  </w:num>
  <w:num w:numId="22" w16cid:durableId="357313485">
    <w:abstractNumId w:val="43"/>
  </w:num>
  <w:num w:numId="23" w16cid:durableId="275989474">
    <w:abstractNumId w:val="31"/>
  </w:num>
  <w:num w:numId="24" w16cid:durableId="1998342319">
    <w:abstractNumId w:val="6"/>
  </w:num>
  <w:num w:numId="25" w16cid:durableId="120804255">
    <w:abstractNumId w:val="28"/>
  </w:num>
  <w:num w:numId="26" w16cid:durableId="1898276250">
    <w:abstractNumId w:val="42"/>
  </w:num>
  <w:num w:numId="27" w16cid:durableId="121507615">
    <w:abstractNumId w:val="48"/>
  </w:num>
  <w:num w:numId="28" w16cid:durableId="491681972">
    <w:abstractNumId w:val="26"/>
  </w:num>
  <w:num w:numId="29" w16cid:durableId="409425755">
    <w:abstractNumId w:val="19"/>
  </w:num>
  <w:num w:numId="30" w16cid:durableId="666523571">
    <w:abstractNumId w:val="7"/>
  </w:num>
  <w:num w:numId="31" w16cid:durableId="413668419">
    <w:abstractNumId w:val="35"/>
  </w:num>
  <w:num w:numId="32" w16cid:durableId="219286686">
    <w:abstractNumId w:val="41"/>
  </w:num>
  <w:num w:numId="33" w16cid:durableId="1396199131">
    <w:abstractNumId w:val="15"/>
  </w:num>
  <w:num w:numId="34" w16cid:durableId="13376146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763409">
    <w:abstractNumId w:val="45"/>
  </w:num>
  <w:num w:numId="36" w16cid:durableId="619532103">
    <w:abstractNumId w:val="20"/>
  </w:num>
  <w:num w:numId="37" w16cid:durableId="2138328140">
    <w:abstractNumId w:val="46"/>
  </w:num>
  <w:num w:numId="38" w16cid:durableId="1604800486">
    <w:abstractNumId w:val="12"/>
  </w:num>
  <w:num w:numId="39" w16cid:durableId="1836261994">
    <w:abstractNumId w:val="34"/>
  </w:num>
  <w:num w:numId="40" w16cid:durableId="2124496519">
    <w:abstractNumId w:val="53"/>
  </w:num>
  <w:num w:numId="41" w16cid:durableId="319508508">
    <w:abstractNumId w:val="0"/>
  </w:num>
  <w:num w:numId="42" w16cid:durableId="1463495570">
    <w:abstractNumId w:val="2"/>
  </w:num>
  <w:num w:numId="43" w16cid:durableId="1606839228">
    <w:abstractNumId w:val="3"/>
  </w:num>
  <w:num w:numId="44" w16cid:durableId="349069383">
    <w:abstractNumId w:val="5"/>
  </w:num>
  <w:num w:numId="45" w16cid:durableId="530068257">
    <w:abstractNumId w:val="49"/>
  </w:num>
  <w:num w:numId="46" w16cid:durableId="1585257620">
    <w:abstractNumId w:val="21"/>
  </w:num>
  <w:num w:numId="47" w16cid:durableId="691341299">
    <w:abstractNumId w:val="24"/>
  </w:num>
  <w:num w:numId="48" w16cid:durableId="497615537">
    <w:abstractNumId w:val="25"/>
  </w:num>
  <w:num w:numId="49" w16cid:durableId="1715889171">
    <w:abstractNumId w:val="50"/>
  </w:num>
  <w:num w:numId="50" w16cid:durableId="159318153">
    <w:abstractNumId w:val="36"/>
  </w:num>
  <w:num w:numId="51" w16cid:durableId="452600711">
    <w:abstractNumId w:val="29"/>
  </w:num>
  <w:num w:numId="52" w16cid:durableId="83500795">
    <w:abstractNumId w:val="44"/>
  </w:num>
  <w:num w:numId="53" w16cid:durableId="7146011">
    <w:abstractNumId w:val="4"/>
  </w:num>
  <w:num w:numId="54" w16cid:durableId="1889102716">
    <w:abstractNumId w:val="23"/>
  </w:num>
  <w:num w:numId="55" w16cid:durableId="1267620946">
    <w:abstractNumId w:val="56"/>
  </w:num>
  <w:num w:numId="56" w16cid:durableId="761418974">
    <w:abstractNumId w:val="47"/>
  </w:num>
  <w:num w:numId="57" w16cid:durableId="191131042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818"/>
    <w:rsid w:val="00001CFC"/>
    <w:rsid w:val="00002209"/>
    <w:rsid w:val="00003FC7"/>
    <w:rsid w:val="00004236"/>
    <w:rsid w:val="000059A4"/>
    <w:rsid w:val="000109C2"/>
    <w:rsid w:val="00010D19"/>
    <w:rsid w:val="00013399"/>
    <w:rsid w:val="00014C2B"/>
    <w:rsid w:val="0001500D"/>
    <w:rsid w:val="00015B3D"/>
    <w:rsid w:val="000243B9"/>
    <w:rsid w:val="000246FF"/>
    <w:rsid w:val="00025F1C"/>
    <w:rsid w:val="00030B07"/>
    <w:rsid w:val="00030BE2"/>
    <w:rsid w:val="00030EC4"/>
    <w:rsid w:val="00033C56"/>
    <w:rsid w:val="00035442"/>
    <w:rsid w:val="000359F5"/>
    <w:rsid w:val="00036737"/>
    <w:rsid w:val="00037A9C"/>
    <w:rsid w:val="00040201"/>
    <w:rsid w:val="00042192"/>
    <w:rsid w:val="000436A0"/>
    <w:rsid w:val="00044BAC"/>
    <w:rsid w:val="000457CD"/>
    <w:rsid w:val="00046AE2"/>
    <w:rsid w:val="0005124C"/>
    <w:rsid w:val="00055043"/>
    <w:rsid w:val="00056385"/>
    <w:rsid w:val="0005764E"/>
    <w:rsid w:val="000619CB"/>
    <w:rsid w:val="00064F57"/>
    <w:rsid w:val="00065335"/>
    <w:rsid w:val="00066E97"/>
    <w:rsid w:val="000708DB"/>
    <w:rsid w:val="00070DE9"/>
    <w:rsid w:val="000719AF"/>
    <w:rsid w:val="000779C8"/>
    <w:rsid w:val="00077DFB"/>
    <w:rsid w:val="00080D3A"/>
    <w:rsid w:val="0009635C"/>
    <w:rsid w:val="000966E4"/>
    <w:rsid w:val="000967C2"/>
    <w:rsid w:val="000A1605"/>
    <w:rsid w:val="000A4BD1"/>
    <w:rsid w:val="000A4C1A"/>
    <w:rsid w:val="000A4EA7"/>
    <w:rsid w:val="000A5151"/>
    <w:rsid w:val="000A6C2E"/>
    <w:rsid w:val="000A6C7A"/>
    <w:rsid w:val="000B06BE"/>
    <w:rsid w:val="000B3AB3"/>
    <w:rsid w:val="000B3F38"/>
    <w:rsid w:val="000C041A"/>
    <w:rsid w:val="000C17C1"/>
    <w:rsid w:val="000C21E8"/>
    <w:rsid w:val="000C2613"/>
    <w:rsid w:val="000C32B5"/>
    <w:rsid w:val="000D1F37"/>
    <w:rsid w:val="000D1F9A"/>
    <w:rsid w:val="000D2890"/>
    <w:rsid w:val="000D46CE"/>
    <w:rsid w:val="000D4B77"/>
    <w:rsid w:val="000D4CA7"/>
    <w:rsid w:val="000E1080"/>
    <w:rsid w:val="000E286C"/>
    <w:rsid w:val="000E2FA6"/>
    <w:rsid w:val="000E30EC"/>
    <w:rsid w:val="000E397F"/>
    <w:rsid w:val="000E4C5E"/>
    <w:rsid w:val="000E6557"/>
    <w:rsid w:val="000F7835"/>
    <w:rsid w:val="000F7875"/>
    <w:rsid w:val="001017F4"/>
    <w:rsid w:val="001022F3"/>
    <w:rsid w:val="00103A32"/>
    <w:rsid w:val="00103BF8"/>
    <w:rsid w:val="001051E1"/>
    <w:rsid w:val="0011226C"/>
    <w:rsid w:val="0011322E"/>
    <w:rsid w:val="00114D96"/>
    <w:rsid w:val="0011744D"/>
    <w:rsid w:val="00121DC4"/>
    <w:rsid w:val="00123F1D"/>
    <w:rsid w:val="00123FB2"/>
    <w:rsid w:val="00125EB7"/>
    <w:rsid w:val="00125EFE"/>
    <w:rsid w:val="00126EB3"/>
    <w:rsid w:val="00127FEE"/>
    <w:rsid w:val="0013121D"/>
    <w:rsid w:val="00136C5C"/>
    <w:rsid w:val="00140C81"/>
    <w:rsid w:val="00144752"/>
    <w:rsid w:val="00147288"/>
    <w:rsid w:val="00151A2E"/>
    <w:rsid w:val="00152165"/>
    <w:rsid w:val="0015290D"/>
    <w:rsid w:val="00154B76"/>
    <w:rsid w:val="001552F3"/>
    <w:rsid w:val="00157CD2"/>
    <w:rsid w:val="00157FE0"/>
    <w:rsid w:val="001600DA"/>
    <w:rsid w:val="00172CD9"/>
    <w:rsid w:val="00172D69"/>
    <w:rsid w:val="00173A35"/>
    <w:rsid w:val="001811E6"/>
    <w:rsid w:val="001865AB"/>
    <w:rsid w:val="001866C7"/>
    <w:rsid w:val="001869F3"/>
    <w:rsid w:val="00186EE1"/>
    <w:rsid w:val="00187BA3"/>
    <w:rsid w:val="001A03F1"/>
    <w:rsid w:val="001A26AE"/>
    <w:rsid w:val="001A5489"/>
    <w:rsid w:val="001B5499"/>
    <w:rsid w:val="001C06AD"/>
    <w:rsid w:val="001C2013"/>
    <w:rsid w:val="001C6DA1"/>
    <w:rsid w:val="001C7B81"/>
    <w:rsid w:val="001D246D"/>
    <w:rsid w:val="001D6290"/>
    <w:rsid w:val="001E155B"/>
    <w:rsid w:val="001E5FB0"/>
    <w:rsid w:val="001E67E5"/>
    <w:rsid w:val="001E6FCD"/>
    <w:rsid w:val="001F0C44"/>
    <w:rsid w:val="001F2F4D"/>
    <w:rsid w:val="001F39E2"/>
    <w:rsid w:val="001F603E"/>
    <w:rsid w:val="001F7B19"/>
    <w:rsid w:val="00200269"/>
    <w:rsid w:val="002028C1"/>
    <w:rsid w:val="00203E97"/>
    <w:rsid w:val="00205B7F"/>
    <w:rsid w:val="0020683C"/>
    <w:rsid w:val="00210C8F"/>
    <w:rsid w:val="00211397"/>
    <w:rsid w:val="00215217"/>
    <w:rsid w:val="00215CCA"/>
    <w:rsid w:val="00216CAE"/>
    <w:rsid w:val="00220A26"/>
    <w:rsid w:val="00220F10"/>
    <w:rsid w:val="0022292C"/>
    <w:rsid w:val="00223D84"/>
    <w:rsid w:val="00226F18"/>
    <w:rsid w:val="0023106E"/>
    <w:rsid w:val="002322D2"/>
    <w:rsid w:val="00233CA8"/>
    <w:rsid w:val="0023552F"/>
    <w:rsid w:val="0023731F"/>
    <w:rsid w:val="00237EB6"/>
    <w:rsid w:val="00243F2C"/>
    <w:rsid w:val="002459BF"/>
    <w:rsid w:val="00246D7D"/>
    <w:rsid w:val="00250B21"/>
    <w:rsid w:val="00250D3E"/>
    <w:rsid w:val="00252D14"/>
    <w:rsid w:val="00253F7E"/>
    <w:rsid w:val="002567F7"/>
    <w:rsid w:val="00260093"/>
    <w:rsid w:val="00262451"/>
    <w:rsid w:val="00265312"/>
    <w:rsid w:val="00265E5F"/>
    <w:rsid w:val="002731F4"/>
    <w:rsid w:val="00273B49"/>
    <w:rsid w:val="002744DC"/>
    <w:rsid w:val="00275BF9"/>
    <w:rsid w:val="00277707"/>
    <w:rsid w:val="00280A87"/>
    <w:rsid w:val="0028293E"/>
    <w:rsid w:val="00286AB9"/>
    <w:rsid w:val="002913C0"/>
    <w:rsid w:val="00292E4C"/>
    <w:rsid w:val="00293556"/>
    <w:rsid w:val="00293682"/>
    <w:rsid w:val="00294B49"/>
    <w:rsid w:val="00297C8C"/>
    <w:rsid w:val="00297D59"/>
    <w:rsid w:val="00297FF3"/>
    <w:rsid w:val="002A1317"/>
    <w:rsid w:val="002A2546"/>
    <w:rsid w:val="002A4799"/>
    <w:rsid w:val="002B1570"/>
    <w:rsid w:val="002B1C0D"/>
    <w:rsid w:val="002B1EF1"/>
    <w:rsid w:val="002B3E94"/>
    <w:rsid w:val="002B463D"/>
    <w:rsid w:val="002C2828"/>
    <w:rsid w:val="002C37DB"/>
    <w:rsid w:val="002C3E22"/>
    <w:rsid w:val="002C49F7"/>
    <w:rsid w:val="002C5E0A"/>
    <w:rsid w:val="002C726F"/>
    <w:rsid w:val="002C75AE"/>
    <w:rsid w:val="002D0C04"/>
    <w:rsid w:val="002D1D1A"/>
    <w:rsid w:val="002D244F"/>
    <w:rsid w:val="002D345A"/>
    <w:rsid w:val="002D4D7A"/>
    <w:rsid w:val="002E0272"/>
    <w:rsid w:val="002E0F5F"/>
    <w:rsid w:val="002E2099"/>
    <w:rsid w:val="002E533E"/>
    <w:rsid w:val="002E59FE"/>
    <w:rsid w:val="002F2F90"/>
    <w:rsid w:val="002F399F"/>
    <w:rsid w:val="002F40BE"/>
    <w:rsid w:val="002F42C9"/>
    <w:rsid w:val="002F60E8"/>
    <w:rsid w:val="003049B1"/>
    <w:rsid w:val="0031722B"/>
    <w:rsid w:val="00317ABF"/>
    <w:rsid w:val="00317D59"/>
    <w:rsid w:val="003200D3"/>
    <w:rsid w:val="00320B47"/>
    <w:rsid w:val="00321CB0"/>
    <w:rsid w:val="0032420F"/>
    <w:rsid w:val="00324923"/>
    <w:rsid w:val="00326025"/>
    <w:rsid w:val="0032640F"/>
    <w:rsid w:val="00327B0F"/>
    <w:rsid w:val="00332C29"/>
    <w:rsid w:val="00334D5D"/>
    <w:rsid w:val="00340ECA"/>
    <w:rsid w:val="003418BC"/>
    <w:rsid w:val="00344A3D"/>
    <w:rsid w:val="003474AE"/>
    <w:rsid w:val="0034766B"/>
    <w:rsid w:val="00350075"/>
    <w:rsid w:val="00351FE1"/>
    <w:rsid w:val="0035229D"/>
    <w:rsid w:val="00353015"/>
    <w:rsid w:val="00355C57"/>
    <w:rsid w:val="00357BF5"/>
    <w:rsid w:val="00362822"/>
    <w:rsid w:val="00363D6D"/>
    <w:rsid w:val="003645C1"/>
    <w:rsid w:val="0036688E"/>
    <w:rsid w:val="0036732D"/>
    <w:rsid w:val="003714F9"/>
    <w:rsid w:val="00373769"/>
    <w:rsid w:val="00377052"/>
    <w:rsid w:val="003771A9"/>
    <w:rsid w:val="00382817"/>
    <w:rsid w:val="003845AB"/>
    <w:rsid w:val="0038473E"/>
    <w:rsid w:val="00384CF5"/>
    <w:rsid w:val="0038545B"/>
    <w:rsid w:val="003856D9"/>
    <w:rsid w:val="00385A45"/>
    <w:rsid w:val="003908B3"/>
    <w:rsid w:val="003921A4"/>
    <w:rsid w:val="00392B30"/>
    <w:rsid w:val="00395B91"/>
    <w:rsid w:val="003A1B94"/>
    <w:rsid w:val="003A3534"/>
    <w:rsid w:val="003A531F"/>
    <w:rsid w:val="003A53CE"/>
    <w:rsid w:val="003A7307"/>
    <w:rsid w:val="003B03FA"/>
    <w:rsid w:val="003B1071"/>
    <w:rsid w:val="003B1127"/>
    <w:rsid w:val="003B20DE"/>
    <w:rsid w:val="003C1E21"/>
    <w:rsid w:val="003C2B8E"/>
    <w:rsid w:val="003C3269"/>
    <w:rsid w:val="003C46D8"/>
    <w:rsid w:val="003C5B19"/>
    <w:rsid w:val="003D358F"/>
    <w:rsid w:val="003D4261"/>
    <w:rsid w:val="003D4F83"/>
    <w:rsid w:val="003D693C"/>
    <w:rsid w:val="003E0591"/>
    <w:rsid w:val="003F3C82"/>
    <w:rsid w:val="00400827"/>
    <w:rsid w:val="00410069"/>
    <w:rsid w:val="00410903"/>
    <w:rsid w:val="0041120D"/>
    <w:rsid w:val="00411CF1"/>
    <w:rsid w:val="00413EBB"/>
    <w:rsid w:val="00414159"/>
    <w:rsid w:val="004156EB"/>
    <w:rsid w:val="00417956"/>
    <w:rsid w:val="00420196"/>
    <w:rsid w:val="004215B1"/>
    <w:rsid w:val="0042390D"/>
    <w:rsid w:val="00432338"/>
    <w:rsid w:val="00433EF6"/>
    <w:rsid w:val="00434A12"/>
    <w:rsid w:val="00434AF7"/>
    <w:rsid w:val="00434DFC"/>
    <w:rsid w:val="004364C9"/>
    <w:rsid w:val="00436E91"/>
    <w:rsid w:val="00440444"/>
    <w:rsid w:val="00441910"/>
    <w:rsid w:val="0044319D"/>
    <w:rsid w:val="00443A95"/>
    <w:rsid w:val="00443F94"/>
    <w:rsid w:val="0044605F"/>
    <w:rsid w:val="004472A6"/>
    <w:rsid w:val="004473D5"/>
    <w:rsid w:val="00450ED3"/>
    <w:rsid w:val="00452579"/>
    <w:rsid w:val="00454A65"/>
    <w:rsid w:val="00461131"/>
    <w:rsid w:val="00462949"/>
    <w:rsid w:val="00462CE5"/>
    <w:rsid w:val="00464A33"/>
    <w:rsid w:val="004660F2"/>
    <w:rsid w:val="00467A32"/>
    <w:rsid w:val="00471E6C"/>
    <w:rsid w:val="0047236C"/>
    <w:rsid w:val="00472696"/>
    <w:rsid w:val="00472754"/>
    <w:rsid w:val="00472AB4"/>
    <w:rsid w:val="00475DEE"/>
    <w:rsid w:val="00476142"/>
    <w:rsid w:val="00477DA9"/>
    <w:rsid w:val="00477F32"/>
    <w:rsid w:val="0048640C"/>
    <w:rsid w:val="0048655F"/>
    <w:rsid w:val="00487EEC"/>
    <w:rsid w:val="00490457"/>
    <w:rsid w:val="004904A2"/>
    <w:rsid w:val="00490F5D"/>
    <w:rsid w:val="004926D6"/>
    <w:rsid w:val="00493B2E"/>
    <w:rsid w:val="004947E8"/>
    <w:rsid w:val="004967E1"/>
    <w:rsid w:val="00496C26"/>
    <w:rsid w:val="00497913"/>
    <w:rsid w:val="004A11BA"/>
    <w:rsid w:val="004A4153"/>
    <w:rsid w:val="004A51DB"/>
    <w:rsid w:val="004B0D91"/>
    <w:rsid w:val="004B4D90"/>
    <w:rsid w:val="004B52F9"/>
    <w:rsid w:val="004B7387"/>
    <w:rsid w:val="004C3C9C"/>
    <w:rsid w:val="004C5779"/>
    <w:rsid w:val="004C6AFA"/>
    <w:rsid w:val="004C7E6D"/>
    <w:rsid w:val="004D3DB3"/>
    <w:rsid w:val="004D66B9"/>
    <w:rsid w:val="004E4C60"/>
    <w:rsid w:val="004E540C"/>
    <w:rsid w:val="004E7A93"/>
    <w:rsid w:val="004F24A1"/>
    <w:rsid w:val="004F3896"/>
    <w:rsid w:val="00500800"/>
    <w:rsid w:val="005023A5"/>
    <w:rsid w:val="00502938"/>
    <w:rsid w:val="00506C90"/>
    <w:rsid w:val="00510568"/>
    <w:rsid w:val="00510E18"/>
    <w:rsid w:val="00511D6D"/>
    <w:rsid w:val="00515DF8"/>
    <w:rsid w:val="00516740"/>
    <w:rsid w:val="00516B35"/>
    <w:rsid w:val="00523EB3"/>
    <w:rsid w:val="005245D3"/>
    <w:rsid w:val="00524951"/>
    <w:rsid w:val="005273E3"/>
    <w:rsid w:val="00530C49"/>
    <w:rsid w:val="005327A3"/>
    <w:rsid w:val="00532CCD"/>
    <w:rsid w:val="00533067"/>
    <w:rsid w:val="005335DC"/>
    <w:rsid w:val="0053517F"/>
    <w:rsid w:val="00542BD8"/>
    <w:rsid w:val="00544FD5"/>
    <w:rsid w:val="005516A7"/>
    <w:rsid w:val="00551999"/>
    <w:rsid w:val="005524F8"/>
    <w:rsid w:val="00553844"/>
    <w:rsid w:val="00560427"/>
    <w:rsid w:val="005614FB"/>
    <w:rsid w:val="00561EE0"/>
    <w:rsid w:val="00565DFF"/>
    <w:rsid w:val="00566504"/>
    <w:rsid w:val="00566981"/>
    <w:rsid w:val="0056727B"/>
    <w:rsid w:val="005739F7"/>
    <w:rsid w:val="00575470"/>
    <w:rsid w:val="00576CE1"/>
    <w:rsid w:val="0057764F"/>
    <w:rsid w:val="00580B09"/>
    <w:rsid w:val="00590669"/>
    <w:rsid w:val="00591E15"/>
    <w:rsid w:val="00593BF6"/>
    <w:rsid w:val="00597648"/>
    <w:rsid w:val="005A27A1"/>
    <w:rsid w:val="005A4608"/>
    <w:rsid w:val="005A4919"/>
    <w:rsid w:val="005A7F59"/>
    <w:rsid w:val="005B46D6"/>
    <w:rsid w:val="005B55C1"/>
    <w:rsid w:val="005B5D2A"/>
    <w:rsid w:val="005B740B"/>
    <w:rsid w:val="005C037A"/>
    <w:rsid w:val="005C074D"/>
    <w:rsid w:val="005C22DE"/>
    <w:rsid w:val="005C312E"/>
    <w:rsid w:val="005C7F14"/>
    <w:rsid w:val="005D0E2A"/>
    <w:rsid w:val="005D0FAA"/>
    <w:rsid w:val="005D2498"/>
    <w:rsid w:val="005D37E3"/>
    <w:rsid w:val="005D50FF"/>
    <w:rsid w:val="005D59D0"/>
    <w:rsid w:val="005E2BAA"/>
    <w:rsid w:val="005F0E8D"/>
    <w:rsid w:val="005F1C91"/>
    <w:rsid w:val="005F3914"/>
    <w:rsid w:val="005F3D5A"/>
    <w:rsid w:val="005F4A92"/>
    <w:rsid w:val="005F4D8F"/>
    <w:rsid w:val="005F72F6"/>
    <w:rsid w:val="00613E0B"/>
    <w:rsid w:val="0061480D"/>
    <w:rsid w:val="00617B93"/>
    <w:rsid w:val="006221BC"/>
    <w:rsid w:val="006223BF"/>
    <w:rsid w:val="00623A6D"/>
    <w:rsid w:val="00623F5F"/>
    <w:rsid w:val="0062687B"/>
    <w:rsid w:val="00631E03"/>
    <w:rsid w:val="006349BA"/>
    <w:rsid w:val="006351DC"/>
    <w:rsid w:val="00637155"/>
    <w:rsid w:val="00637FC0"/>
    <w:rsid w:val="006409FF"/>
    <w:rsid w:val="006419B3"/>
    <w:rsid w:val="0064617A"/>
    <w:rsid w:val="0064659A"/>
    <w:rsid w:val="0064665C"/>
    <w:rsid w:val="00646FDA"/>
    <w:rsid w:val="00647D2D"/>
    <w:rsid w:val="006560BB"/>
    <w:rsid w:val="0065748A"/>
    <w:rsid w:val="00661585"/>
    <w:rsid w:val="00661675"/>
    <w:rsid w:val="0066468B"/>
    <w:rsid w:val="00666CAF"/>
    <w:rsid w:val="00666EB5"/>
    <w:rsid w:val="006741CB"/>
    <w:rsid w:val="00675D7C"/>
    <w:rsid w:val="0068202F"/>
    <w:rsid w:val="00683255"/>
    <w:rsid w:val="00683C5A"/>
    <w:rsid w:val="0068491D"/>
    <w:rsid w:val="00687BCF"/>
    <w:rsid w:val="00691ABA"/>
    <w:rsid w:val="006948AA"/>
    <w:rsid w:val="00695570"/>
    <w:rsid w:val="006A190E"/>
    <w:rsid w:val="006A1ADD"/>
    <w:rsid w:val="006A2779"/>
    <w:rsid w:val="006A33D4"/>
    <w:rsid w:val="006A47B4"/>
    <w:rsid w:val="006A56EF"/>
    <w:rsid w:val="006A5900"/>
    <w:rsid w:val="006A6195"/>
    <w:rsid w:val="006B17F1"/>
    <w:rsid w:val="006B1F50"/>
    <w:rsid w:val="006B28E1"/>
    <w:rsid w:val="006B4A14"/>
    <w:rsid w:val="006C1367"/>
    <w:rsid w:val="006C1E7B"/>
    <w:rsid w:val="006C43B7"/>
    <w:rsid w:val="006C7075"/>
    <w:rsid w:val="006C786F"/>
    <w:rsid w:val="006C7970"/>
    <w:rsid w:val="006D0683"/>
    <w:rsid w:val="006D0DB3"/>
    <w:rsid w:val="006D1839"/>
    <w:rsid w:val="006D3BAC"/>
    <w:rsid w:val="006D7372"/>
    <w:rsid w:val="006E05FE"/>
    <w:rsid w:val="006E1933"/>
    <w:rsid w:val="006E33F2"/>
    <w:rsid w:val="006E5A1C"/>
    <w:rsid w:val="006F2889"/>
    <w:rsid w:val="006F7E48"/>
    <w:rsid w:val="00700255"/>
    <w:rsid w:val="0070072C"/>
    <w:rsid w:val="00702EA2"/>
    <w:rsid w:val="00703E78"/>
    <w:rsid w:val="00704842"/>
    <w:rsid w:val="00706E7E"/>
    <w:rsid w:val="0071182D"/>
    <w:rsid w:val="00712F33"/>
    <w:rsid w:val="007166D0"/>
    <w:rsid w:val="00716941"/>
    <w:rsid w:val="007304C7"/>
    <w:rsid w:val="00733C25"/>
    <w:rsid w:val="007346C3"/>
    <w:rsid w:val="00735374"/>
    <w:rsid w:val="007359B5"/>
    <w:rsid w:val="00737E7C"/>
    <w:rsid w:val="00744634"/>
    <w:rsid w:val="0074508E"/>
    <w:rsid w:val="00750A5E"/>
    <w:rsid w:val="00751950"/>
    <w:rsid w:val="00760997"/>
    <w:rsid w:val="00762435"/>
    <w:rsid w:val="00767A92"/>
    <w:rsid w:val="00770A87"/>
    <w:rsid w:val="00770B08"/>
    <w:rsid w:val="0077104D"/>
    <w:rsid w:val="0077415C"/>
    <w:rsid w:val="007756B0"/>
    <w:rsid w:val="007847C7"/>
    <w:rsid w:val="007859DE"/>
    <w:rsid w:val="00785A8C"/>
    <w:rsid w:val="00791654"/>
    <w:rsid w:val="00793700"/>
    <w:rsid w:val="007937A5"/>
    <w:rsid w:val="00793D60"/>
    <w:rsid w:val="007972D0"/>
    <w:rsid w:val="00797C8D"/>
    <w:rsid w:val="007A0CE1"/>
    <w:rsid w:val="007A0E28"/>
    <w:rsid w:val="007A1097"/>
    <w:rsid w:val="007A3900"/>
    <w:rsid w:val="007A4013"/>
    <w:rsid w:val="007A6F1B"/>
    <w:rsid w:val="007B0BDB"/>
    <w:rsid w:val="007B4F4F"/>
    <w:rsid w:val="007B5405"/>
    <w:rsid w:val="007B687C"/>
    <w:rsid w:val="007C4693"/>
    <w:rsid w:val="007C62E7"/>
    <w:rsid w:val="007C7BCA"/>
    <w:rsid w:val="007D4637"/>
    <w:rsid w:val="007D50B8"/>
    <w:rsid w:val="007D6C4B"/>
    <w:rsid w:val="007E21B0"/>
    <w:rsid w:val="007E30C8"/>
    <w:rsid w:val="007E31CA"/>
    <w:rsid w:val="007E6824"/>
    <w:rsid w:val="007E7B07"/>
    <w:rsid w:val="007E7C4C"/>
    <w:rsid w:val="007F4B50"/>
    <w:rsid w:val="007F5870"/>
    <w:rsid w:val="00800A07"/>
    <w:rsid w:val="0080301C"/>
    <w:rsid w:val="00804969"/>
    <w:rsid w:val="00806BB1"/>
    <w:rsid w:val="00807C75"/>
    <w:rsid w:val="008101F1"/>
    <w:rsid w:val="008121A6"/>
    <w:rsid w:val="008130AE"/>
    <w:rsid w:val="00821258"/>
    <w:rsid w:val="00821339"/>
    <w:rsid w:val="00825018"/>
    <w:rsid w:val="0083138A"/>
    <w:rsid w:val="008351CF"/>
    <w:rsid w:val="00840DBD"/>
    <w:rsid w:val="00843140"/>
    <w:rsid w:val="008500B5"/>
    <w:rsid w:val="00850150"/>
    <w:rsid w:val="00850B02"/>
    <w:rsid w:val="00851F31"/>
    <w:rsid w:val="00854329"/>
    <w:rsid w:val="008544C8"/>
    <w:rsid w:val="008571E9"/>
    <w:rsid w:val="008575F9"/>
    <w:rsid w:val="008637D7"/>
    <w:rsid w:val="00865765"/>
    <w:rsid w:val="00865C06"/>
    <w:rsid w:val="008676F8"/>
    <w:rsid w:val="0087297E"/>
    <w:rsid w:val="00874004"/>
    <w:rsid w:val="00875C06"/>
    <w:rsid w:val="00877BB8"/>
    <w:rsid w:val="00881895"/>
    <w:rsid w:val="00884800"/>
    <w:rsid w:val="00884B06"/>
    <w:rsid w:val="0088648D"/>
    <w:rsid w:val="00886DBC"/>
    <w:rsid w:val="00886EE0"/>
    <w:rsid w:val="008915BA"/>
    <w:rsid w:val="00892259"/>
    <w:rsid w:val="00894275"/>
    <w:rsid w:val="00896901"/>
    <w:rsid w:val="00897B0E"/>
    <w:rsid w:val="008A30A7"/>
    <w:rsid w:val="008B1641"/>
    <w:rsid w:val="008B384F"/>
    <w:rsid w:val="008B5C9E"/>
    <w:rsid w:val="008C0688"/>
    <w:rsid w:val="008C44A4"/>
    <w:rsid w:val="008C5EAE"/>
    <w:rsid w:val="008D1C0E"/>
    <w:rsid w:val="008D46E9"/>
    <w:rsid w:val="008E7A56"/>
    <w:rsid w:val="008F305A"/>
    <w:rsid w:val="008F30F6"/>
    <w:rsid w:val="008F7492"/>
    <w:rsid w:val="00900399"/>
    <w:rsid w:val="00900D5F"/>
    <w:rsid w:val="00905944"/>
    <w:rsid w:val="00907271"/>
    <w:rsid w:val="00912351"/>
    <w:rsid w:val="009132F6"/>
    <w:rsid w:val="009252AB"/>
    <w:rsid w:val="009267D2"/>
    <w:rsid w:val="00926A38"/>
    <w:rsid w:val="00930359"/>
    <w:rsid w:val="00936C3B"/>
    <w:rsid w:val="00942EB4"/>
    <w:rsid w:val="00943598"/>
    <w:rsid w:val="00944BB5"/>
    <w:rsid w:val="009455D2"/>
    <w:rsid w:val="00946ADB"/>
    <w:rsid w:val="00951C13"/>
    <w:rsid w:val="00962172"/>
    <w:rsid w:val="0096331B"/>
    <w:rsid w:val="009644A4"/>
    <w:rsid w:val="00965E83"/>
    <w:rsid w:val="00974B34"/>
    <w:rsid w:val="009751E2"/>
    <w:rsid w:val="00976EF0"/>
    <w:rsid w:val="00983E4C"/>
    <w:rsid w:val="009847B3"/>
    <w:rsid w:val="009852B5"/>
    <w:rsid w:val="00991FA3"/>
    <w:rsid w:val="009948A8"/>
    <w:rsid w:val="00995729"/>
    <w:rsid w:val="009A0AD9"/>
    <w:rsid w:val="009B090B"/>
    <w:rsid w:val="009B64EA"/>
    <w:rsid w:val="009B7A4A"/>
    <w:rsid w:val="009C022E"/>
    <w:rsid w:val="009C0E1E"/>
    <w:rsid w:val="009C7551"/>
    <w:rsid w:val="009D0054"/>
    <w:rsid w:val="009D02F7"/>
    <w:rsid w:val="009D2147"/>
    <w:rsid w:val="009D7648"/>
    <w:rsid w:val="009E6032"/>
    <w:rsid w:val="009F4DF3"/>
    <w:rsid w:val="009F5561"/>
    <w:rsid w:val="009F6349"/>
    <w:rsid w:val="009F67BA"/>
    <w:rsid w:val="009F67C1"/>
    <w:rsid w:val="009F6AA7"/>
    <w:rsid w:val="009F7D30"/>
    <w:rsid w:val="00A01A12"/>
    <w:rsid w:val="00A02AB4"/>
    <w:rsid w:val="00A12383"/>
    <w:rsid w:val="00A15646"/>
    <w:rsid w:val="00A24032"/>
    <w:rsid w:val="00A24333"/>
    <w:rsid w:val="00A24FD8"/>
    <w:rsid w:val="00A264D6"/>
    <w:rsid w:val="00A27B8D"/>
    <w:rsid w:val="00A3174D"/>
    <w:rsid w:val="00A34D69"/>
    <w:rsid w:val="00A362D8"/>
    <w:rsid w:val="00A3753C"/>
    <w:rsid w:val="00A40500"/>
    <w:rsid w:val="00A41350"/>
    <w:rsid w:val="00A418B3"/>
    <w:rsid w:val="00A41AD3"/>
    <w:rsid w:val="00A44173"/>
    <w:rsid w:val="00A45FCC"/>
    <w:rsid w:val="00A4729E"/>
    <w:rsid w:val="00A47D48"/>
    <w:rsid w:val="00A47F09"/>
    <w:rsid w:val="00A50D33"/>
    <w:rsid w:val="00A530A8"/>
    <w:rsid w:val="00A54BE7"/>
    <w:rsid w:val="00A559FC"/>
    <w:rsid w:val="00A564D6"/>
    <w:rsid w:val="00A56A12"/>
    <w:rsid w:val="00A61236"/>
    <w:rsid w:val="00A72A70"/>
    <w:rsid w:val="00A73A31"/>
    <w:rsid w:val="00A74BAE"/>
    <w:rsid w:val="00A82C49"/>
    <w:rsid w:val="00A83377"/>
    <w:rsid w:val="00A91751"/>
    <w:rsid w:val="00A9572F"/>
    <w:rsid w:val="00A9650F"/>
    <w:rsid w:val="00A96F12"/>
    <w:rsid w:val="00A97AC3"/>
    <w:rsid w:val="00A97BF1"/>
    <w:rsid w:val="00A97EBE"/>
    <w:rsid w:val="00AA0D8A"/>
    <w:rsid w:val="00AA470B"/>
    <w:rsid w:val="00AA494E"/>
    <w:rsid w:val="00AA5E06"/>
    <w:rsid w:val="00AA62B1"/>
    <w:rsid w:val="00AA7845"/>
    <w:rsid w:val="00AB0BE7"/>
    <w:rsid w:val="00AB54A4"/>
    <w:rsid w:val="00AB60F2"/>
    <w:rsid w:val="00AD3836"/>
    <w:rsid w:val="00AD49C2"/>
    <w:rsid w:val="00AD5F83"/>
    <w:rsid w:val="00AE1C52"/>
    <w:rsid w:val="00AE1E00"/>
    <w:rsid w:val="00AE58B6"/>
    <w:rsid w:val="00AE5B0E"/>
    <w:rsid w:val="00AE6664"/>
    <w:rsid w:val="00AE69FB"/>
    <w:rsid w:val="00AF2B67"/>
    <w:rsid w:val="00AF56B2"/>
    <w:rsid w:val="00AF60E1"/>
    <w:rsid w:val="00AF6999"/>
    <w:rsid w:val="00AF704C"/>
    <w:rsid w:val="00B016FE"/>
    <w:rsid w:val="00B02D84"/>
    <w:rsid w:val="00B0739E"/>
    <w:rsid w:val="00B11277"/>
    <w:rsid w:val="00B128EE"/>
    <w:rsid w:val="00B14F6D"/>
    <w:rsid w:val="00B22E53"/>
    <w:rsid w:val="00B24186"/>
    <w:rsid w:val="00B269CA"/>
    <w:rsid w:val="00B27E50"/>
    <w:rsid w:val="00B31498"/>
    <w:rsid w:val="00B32F00"/>
    <w:rsid w:val="00B35514"/>
    <w:rsid w:val="00B44ED4"/>
    <w:rsid w:val="00B452A8"/>
    <w:rsid w:val="00B57E76"/>
    <w:rsid w:val="00B607E6"/>
    <w:rsid w:val="00B61C0D"/>
    <w:rsid w:val="00B61DF5"/>
    <w:rsid w:val="00B72238"/>
    <w:rsid w:val="00B72743"/>
    <w:rsid w:val="00B74525"/>
    <w:rsid w:val="00B750B3"/>
    <w:rsid w:val="00B75CA3"/>
    <w:rsid w:val="00B827B3"/>
    <w:rsid w:val="00B8410F"/>
    <w:rsid w:val="00B91D92"/>
    <w:rsid w:val="00B94244"/>
    <w:rsid w:val="00B94DBF"/>
    <w:rsid w:val="00B95694"/>
    <w:rsid w:val="00B961AA"/>
    <w:rsid w:val="00BA0225"/>
    <w:rsid w:val="00BA1192"/>
    <w:rsid w:val="00BA4E71"/>
    <w:rsid w:val="00BA5E96"/>
    <w:rsid w:val="00BA604A"/>
    <w:rsid w:val="00BB16BB"/>
    <w:rsid w:val="00BB238B"/>
    <w:rsid w:val="00BB407E"/>
    <w:rsid w:val="00BB74D4"/>
    <w:rsid w:val="00BB76AB"/>
    <w:rsid w:val="00BC3ABA"/>
    <w:rsid w:val="00BC3B3F"/>
    <w:rsid w:val="00BD4E02"/>
    <w:rsid w:val="00BD4E5D"/>
    <w:rsid w:val="00BD6773"/>
    <w:rsid w:val="00BD7E7F"/>
    <w:rsid w:val="00BE1129"/>
    <w:rsid w:val="00BE4995"/>
    <w:rsid w:val="00BE4CE5"/>
    <w:rsid w:val="00BE661D"/>
    <w:rsid w:val="00BE70DD"/>
    <w:rsid w:val="00BE7CCC"/>
    <w:rsid w:val="00BF2E08"/>
    <w:rsid w:val="00BF368A"/>
    <w:rsid w:val="00BF4923"/>
    <w:rsid w:val="00BF549C"/>
    <w:rsid w:val="00BF6D6B"/>
    <w:rsid w:val="00BF6E04"/>
    <w:rsid w:val="00C00470"/>
    <w:rsid w:val="00C046F6"/>
    <w:rsid w:val="00C06BBC"/>
    <w:rsid w:val="00C10CA7"/>
    <w:rsid w:val="00C143E2"/>
    <w:rsid w:val="00C1487C"/>
    <w:rsid w:val="00C14A1B"/>
    <w:rsid w:val="00C156B4"/>
    <w:rsid w:val="00C16C55"/>
    <w:rsid w:val="00C21CE9"/>
    <w:rsid w:val="00C247C4"/>
    <w:rsid w:val="00C27B06"/>
    <w:rsid w:val="00C30C85"/>
    <w:rsid w:val="00C325AD"/>
    <w:rsid w:val="00C37D9C"/>
    <w:rsid w:val="00C428FE"/>
    <w:rsid w:val="00C471C2"/>
    <w:rsid w:val="00C51C77"/>
    <w:rsid w:val="00C53B9B"/>
    <w:rsid w:val="00C53E48"/>
    <w:rsid w:val="00C545EC"/>
    <w:rsid w:val="00C547BF"/>
    <w:rsid w:val="00C57715"/>
    <w:rsid w:val="00C602C5"/>
    <w:rsid w:val="00C621F9"/>
    <w:rsid w:val="00C63733"/>
    <w:rsid w:val="00C63E28"/>
    <w:rsid w:val="00C66671"/>
    <w:rsid w:val="00C709A4"/>
    <w:rsid w:val="00C709CC"/>
    <w:rsid w:val="00C726EA"/>
    <w:rsid w:val="00C7517F"/>
    <w:rsid w:val="00C84A8C"/>
    <w:rsid w:val="00C8527A"/>
    <w:rsid w:val="00C85952"/>
    <w:rsid w:val="00C86368"/>
    <w:rsid w:val="00C8738E"/>
    <w:rsid w:val="00C87423"/>
    <w:rsid w:val="00C92893"/>
    <w:rsid w:val="00C92A65"/>
    <w:rsid w:val="00C934E7"/>
    <w:rsid w:val="00C96EB6"/>
    <w:rsid w:val="00CA38E7"/>
    <w:rsid w:val="00CA66C5"/>
    <w:rsid w:val="00CA6D8C"/>
    <w:rsid w:val="00CB1348"/>
    <w:rsid w:val="00CB1AA2"/>
    <w:rsid w:val="00CC0A7A"/>
    <w:rsid w:val="00CC1202"/>
    <w:rsid w:val="00CC2A67"/>
    <w:rsid w:val="00CC4195"/>
    <w:rsid w:val="00CC4908"/>
    <w:rsid w:val="00CC496A"/>
    <w:rsid w:val="00CC50E7"/>
    <w:rsid w:val="00CC5258"/>
    <w:rsid w:val="00CC55D9"/>
    <w:rsid w:val="00CC6D51"/>
    <w:rsid w:val="00CC7EB9"/>
    <w:rsid w:val="00CD05DD"/>
    <w:rsid w:val="00CE477A"/>
    <w:rsid w:val="00CE73E3"/>
    <w:rsid w:val="00CE7E1B"/>
    <w:rsid w:val="00CF08FF"/>
    <w:rsid w:val="00CF2255"/>
    <w:rsid w:val="00CF4D3A"/>
    <w:rsid w:val="00CF4E50"/>
    <w:rsid w:val="00D0377B"/>
    <w:rsid w:val="00D03B78"/>
    <w:rsid w:val="00D058BA"/>
    <w:rsid w:val="00D05B43"/>
    <w:rsid w:val="00D063F4"/>
    <w:rsid w:val="00D10495"/>
    <w:rsid w:val="00D1309A"/>
    <w:rsid w:val="00D1357C"/>
    <w:rsid w:val="00D17BE9"/>
    <w:rsid w:val="00D17C07"/>
    <w:rsid w:val="00D20325"/>
    <w:rsid w:val="00D20D30"/>
    <w:rsid w:val="00D211A9"/>
    <w:rsid w:val="00D26E62"/>
    <w:rsid w:val="00D272BB"/>
    <w:rsid w:val="00D27416"/>
    <w:rsid w:val="00D30514"/>
    <w:rsid w:val="00D30F62"/>
    <w:rsid w:val="00D3107C"/>
    <w:rsid w:val="00D316AC"/>
    <w:rsid w:val="00D33500"/>
    <w:rsid w:val="00D352B1"/>
    <w:rsid w:val="00D360A9"/>
    <w:rsid w:val="00D362AD"/>
    <w:rsid w:val="00D36D46"/>
    <w:rsid w:val="00D370FA"/>
    <w:rsid w:val="00D4282F"/>
    <w:rsid w:val="00D43F25"/>
    <w:rsid w:val="00D46265"/>
    <w:rsid w:val="00D47184"/>
    <w:rsid w:val="00D477C7"/>
    <w:rsid w:val="00D53276"/>
    <w:rsid w:val="00D6146B"/>
    <w:rsid w:val="00D614CC"/>
    <w:rsid w:val="00D64433"/>
    <w:rsid w:val="00D6607E"/>
    <w:rsid w:val="00D676BD"/>
    <w:rsid w:val="00D67D4C"/>
    <w:rsid w:val="00D71819"/>
    <w:rsid w:val="00D71987"/>
    <w:rsid w:val="00D76AC1"/>
    <w:rsid w:val="00D8016C"/>
    <w:rsid w:val="00D835B3"/>
    <w:rsid w:val="00D84E5C"/>
    <w:rsid w:val="00D86187"/>
    <w:rsid w:val="00D86F2C"/>
    <w:rsid w:val="00D8773F"/>
    <w:rsid w:val="00D9569E"/>
    <w:rsid w:val="00D96B2E"/>
    <w:rsid w:val="00DA0123"/>
    <w:rsid w:val="00DA13FC"/>
    <w:rsid w:val="00DA1714"/>
    <w:rsid w:val="00DA2B3F"/>
    <w:rsid w:val="00DA2F35"/>
    <w:rsid w:val="00DB2093"/>
    <w:rsid w:val="00DB4051"/>
    <w:rsid w:val="00DB4A66"/>
    <w:rsid w:val="00DB4C67"/>
    <w:rsid w:val="00DC2AD5"/>
    <w:rsid w:val="00DC73CB"/>
    <w:rsid w:val="00DC79B5"/>
    <w:rsid w:val="00DD1E5B"/>
    <w:rsid w:val="00DD7A2E"/>
    <w:rsid w:val="00DF0C96"/>
    <w:rsid w:val="00DF2AD7"/>
    <w:rsid w:val="00DF67ED"/>
    <w:rsid w:val="00E03ABF"/>
    <w:rsid w:val="00E04A73"/>
    <w:rsid w:val="00E0555E"/>
    <w:rsid w:val="00E1110C"/>
    <w:rsid w:val="00E17DA3"/>
    <w:rsid w:val="00E211AF"/>
    <w:rsid w:val="00E212B6"/>
    <w:rsid w:val="00E2235F"/>
    <w:rsid w:val="00E23527"/>
    <w:rsid w:val="00E30A3C"/>
    <w:rsid w:val="00E35265"/>
    <w:rsid w:val="00E35922"/>
    <w:rsid w:val="00E407F6"/>
    <w:rsid w:val="00E41E69"/>
    <w:rsid w:val="00E4218E"/>
    <w:rsid w:val="00E4609A"/>
    <w:rsid w:val="00E46416"/>
    <w:rsid w:val="00E514B2"/>
    <w:rsid w:val="00E53A05"/>
    <w:rsid w:val="00E53AA6"/>
    <w:rsid w:val="00E600A1"/>
    <w:rsid w:val="00E60B15"/>
    <w:rsid w:val="00E65BEF"/>
    <w:rsid w:val="00E722B8"/>
    <w:rsid w:val="00E749E3"/>
    <w:rsid w:val="00E75CCF"/>
    <w:rsid w:val="00E764FC"/>
    <w:rsid w:val="00E81706"/>
    <w:rsid w:val="00E852C1"/>
    <w:rsid w:val="00E852EE"/>
    <w:rsid w:val="00E85FC8"/>
    <w:rsid w:val="00E90FB1"/>
    <w:rsid w:val="00E92F4A"/>
    <w:rsid w:val="00E93259"/>
    <w:rsid w:val="00E9693E"/>
    <w:rsid w:val="00EA0354"/>
    <w:rsid w:val="00EA1C02"/>
    <w:rsid w:val="00EA2CD3"/>
    <w:rsid w:val="00EA3738"/>
    <w:rsid w:val="00EA3B64"/>
    <w:rsid w:val="00EA7B4B"/>
    <w:rsid w:val="00EB244B"/>
    <w:rsid w:val="00EB4BCE"/>
    <w:rsid w:val="00EB67A9"/>
    <w:rsid w:val="00EC19E2"/>
    <w:rsid w:val="00EC4FFA"/>
    <w:rsid w:val="00EC79DF"/>
    <w:rsid w:val="00ED0788"/>
    <w:rsid w:val="00ED35B6"/>
    <w:rsid w:val="00ED3A62"/>
    <w:rsid w:val="00ED428C"/>
    <w:rsid w:val="00ED545D"/>
    <w:rsid w:val="00ED575A"/>
    <w:rsid w:val="00EE16A6"/>
    <w:rsid w:val="00EE2E36"/>
    <w:rsid w:val="00EE4ECB"/>
    <w:rsid w:val="00EE5C70"/>
    <w:rsid w:val="00EF0D0A"/>
    <w:rsid w:val="00EF0E87"/>
    <w:rsid w:val="00EF1D59"/>
    <w:rsid w:val="00EF2A92"/>
    <w:rsid w:val="00EF47BC"/>
    <w:rsid w:val="00EF4E03"/>
    <w:rsid w:val="00EF6612"/>
    <w:rsid w:val="00F06B27"/>
    <w:rsid w:val="00F06FCA"/>
    <w:rsid w:val="00F13319"/>
    <w:rsid w:val="00F16DCA"/>
    <w:rsid w:val="00F226A3"/>
    <w:rsid w:val="00F257BD"/>
    <w:rsid w:val="00F25FA1"/>
    <w:rsid w:val="00F31392"/>
    <w:rsid w:val="00F325AC"/>
    <w:rsid w:val="00F327D8"/>
    <w:rsid w:val="00F32B16"/>
    <w:rsid w:val="00F34616"/>
    <w:rsid w:val="00F36EC1"/>
    <w:rsid w:val="00F37A6B"/>
    <w:rsid w:val="00F4041F"/>
    <w:rsid w:val="00F40FE6"/>
    <w:rsid w:val="00F41419"/>
    <w:rsid w:val="00F44691"/>
    <w:rsid w:val="00F44C58"/>
    <w:rsid w:val="00F46CB4"/>
    <w:rsid w:val="00F50E12"/>
    <w:rsid w:val="00F51094"/>
    <w:rsid w:val="00F536D0"/>
    <w:rsid w:val="00F538BA"/>
    <w:rsid w:val="00F62221"/>
    <w:rsid w:val="00F6405D"/>
    <w:rsid w:val="00F70A33"/>
    <w:rsid w:val="00F710D1"/>
    <w:rsid w:val="00F719DC"/>
    <w:rsid w:val="00F72D21"/>
    <w:rsid w:val="00F81A11"/>
    <w:rsid w:val="00F83494"/>
    <w:rsid w:val="00F83C1F"/>
    <w:rsid w:val="00F849C0"/>
    <w:rsid w:val="00F86A45"/>
    <w:rsid w:val="00F8724B"/>
    <w:rsid w:val="00F92B73"/>
    <w:rsid w:val="00F9322B"/>
    <w:rsid w:val="00F96CDD"/>
    <w:rsid w:val="00F97DE4"/>
    <w:rsid w:val="00FA1D6A"/>
    <w:rsid w:val="00FA21D1"/>
    <w:rsid w:val="00FA4820"/>
    <w:rsid w:val="00FB22F1"/>
    <w:rsid w:val="00FB7C27"/>
    <w:rsid w:val="00FC25D8"/>
    <w:rsid w:val="00FC313A"/>
    <w:rsid w:val="00FD241D"/>
    <w:rsid w:val="00FD3E75"/>
    <w:rsid w:val="00FE0AB7"/>
    <w:rsid w:val="00FE209B"/>
    <w:rsid w:val="00FE6474"/>
    <w:rsid w:val="00FF15DB"/>
    <w:rsid w:val="00FF38D7"/>
    <w:rsid w:val="00FF5F0C"/>
    <w:rsid w:val="00FF7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F9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99"/>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99"/>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character" w:customStyle="1" w:styleId="Nagwek2Znak">
    <w:name w:val="Nagłówek 2 Znak"/>
    <w:basedOn w:val="Domylnaczcionkaakapitu"/>
    <w:link w:val="Nagwek2"/>
    <w:uiPriority w:val="9"/>
    <w:rsid w:val="00B961AA"/>
    <w:rPr>
      <w:sz w:val="32"/>
      <w:szCs w:val="32"/>
    </w:rPr>
  </w:style>
  <w:style w:type="paragraph" w:styleId="NormalnyWeb">
    <w:name w:val="Normal (Web)"/>
    <w:basedOn w:val="Normalny"/>
    <w:uiPriority w:val="99"/>
    <w:semiHidden/>
    <w:unhideWhenUsed/>
    <w:qFormat/>
    <w:rsid w:val="0031722B"/>
    <w:pPr>
      <w:spacing w:beforeAutospacing="1"/>
    </w:pPr>
    <w:rPr>
      <w:rFonts w:ascii="Times New Roman" w:eastAsia="SimSun" w:hAnsi="Times New Roman" w:cs="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zarzaddrogowy" TargetMode="External"/><Relationship Id="rId37" Type="http://schemas.openxmlformats.org/officeDocument/2006/relationships/header" Target="header1.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6057</TotalTime>
  <Pages>27</Pages>
  <Words>9292</Words>
  <Characters>55753</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Krystian Kaleta</cp:lastModifiedBy>
  <cp:revision>299</cp:revision>
  <cp:lastPrinted>2022-08-03T09:11:00Z</cp:lastPrinted>
  <dcterms:created xsi:type="dcterms:W3CDTF">2021-02-16T07:40:00Z</dcterms:created>
  <dcterms:modified xsi:type="dcterms:W3CDTF">2023-09-08T09:14:00Z</dcterms:modified>
</cp:coreProperties>
</file>