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11" w:rsidRPr="009C7E11" w:rsidRDefault="009C7E11" w:rsidP="009959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ik nr 2.3 – Kosztorys ofertowy </w:t>
      </w:r>
    </w:p>
    <w:p w:rsidR="009C7E11" w:rsidRDefault="009C7E11" w:rsidP="009959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C7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99593F" w:rsidRPr="00995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Podkłady celulozowe</w:t>
      </w:r>
    </w:p>
    <w:tbl>
      <w:tblPr>
        <w:tblW w:w="127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049"/>
        <w:gridCol w:w="1093"/>
        <w:gridCol w:w="1418"/>
        <w:gridCol w:w="1276"/>
        <w:gridCol w:w="1129"/>
        <w:gridCol w:w="1275"/>
        <w:gridCol w:w="1616"/>
        <w:gridCol w:w="369"/>
      </w:tblGrid>
      <w:tr w:rsidR="0099593F" w:rsidTr="00761717">
        <w:trPr>
          <w:trHeight w:val="13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Lp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Asortyment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jc w:val="center"/>
            </w:pPr>
            <w:r>
              <w:rPr>
                <w:rFonts w:cs="Arial Narrow"/>
                <w:b/>
                <w:iCs/>
                <w:lang w:bidi="hi-IN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jc w:val="center"/>
              <w:rPr>
                <w:rFonts w:cs="Arial Narrow"/>
                <w:b/>
                <w:iCs/>
              </w:rPr>
            </w:pPr>
            <w:r>
              <w:rPr>
                <w:rFonts w:cs="Arial Narrow"/>
                <w:b/>
                <w:iCs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Cena jedn.</w:t>
            </w:r>
          </w:p>
          <w:p w:rsidR="0099593F" w:rsidRDefault="0099593F" w:rsidP="00761717">
            <w:pPr>
              <w:pStyle w:val="Standard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Brutto*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jc w:val="center"/>
              <w:rPr>
                <w:rFonts w:cs="Arial Narrow"/>
                <w:b/>
                <w:bCs/>
              </w:rPr>
            </w:pPr>
          </w:p>
          <w:p w:rsidR="0099593F" w:rsidRDefault="0099593F" w:rsidP="00761717">
            <w:pPr>
              <w:pStyle w:val="Standard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Stawka podatku VAT %*</w:t>
            </w:r>
          </w:p>
          <w:p w:rsidR="0099593F" w:rsidRDefault="0099593F" w:rsidP="00761717">
            <w:pPr>
              <w:pStyle w:val="Standard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Wartość brutto *</w:t>
            </w:r>
          </w:p>
          <w:p w:rsidR="0099593F" w:rsidRDefault="0099593F" w:rsidP="00761717">
            <w:pPr>
              <w:pStyle w:val="Standard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Producent/  nazwa handlowa/ numer katalogowy (jeśli dotyczy)*</w:t>
            </w:r>
          </w:p>
        </w:tc>
      </w:tr>
      <w:tr w:rsidR="0099593F" w:rsidTr="0076171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jc w:val="center"/>
              <w:rPr>
                <w:rFonts w:cs="Arial Narrow"/>
                <w:bCs/>
                <w:sz w:val="22"/>
                <w:szCs w:val="22"/>
              </w:rPr>
            </w:pPr>
            <w:r>
              <w:rPr>
                <w:rFonts w:cs="Arial Narrow"/>
                <w:bCs/>
                <w:sz w:val="22"/>
                <w:szCs w:val="22"/>
              </w:rP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Podkład celulozowy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, jednorazowego użytku, wykonane ze 100% celulozy, kolor biały, dwuwarstwowe z perforacją, </w:t>
            </w:r>
            <w:r w:rsidRPr="00761717">
              <w:rPr>
                <w:sz w:val="24"/>
                <w:szCs w:val="24"/>
                <w:lang w:eastAsia="pl-PL"/>
              </w:rPr>
              <w:t>szerokość 50cm</w:t>
            </w:r>
            <w:r w:rsidR="00761717">
              <w:rPr>
                <w:sz w:val="24"/>
                <w:szCs w:val="24"/>
                <w:lang w:eastAsia="pl-PL"/>
              </w:rPr>
              <w:t>, długość rolki 50m (± 1%)</w:t>
            </w:r>
            <w:r>
              <w:rPr>
                <w:sz w:val="24"/>
                <w:szCs w:val="24"/>
                <w:lang w:eastAsia="pl-PL"/>
              </w:rPr>
              <w:t>, rolki pakowane pojedynczo, na każdym etykieta producenta.</w:t>
            </w:r>
          </w:p>
          <w:p w:rsidR="0099593F" w:rsidRDefault="0099593F" w:rsidP="00761717">
            <w:pPr>
              <w:pStyle w:val="Standard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rPr>
                <w:rFonts w:cs="Arial Narrow"/>
              </w:rPr>
            </w:pPr>
          </w:p>
          <w:p w:rsidR="0099593F" w:rsidRDefault="0099593F" w:rsidP="00761717">
            <w:pPr>
              <w:pStyle w:val="Standard"/>
              <w:rPr>
                <w:rFonts w:cs="Arial Narrow"/>
              </w:rPr>
            </w:pPr>
          </w:p>
          <w:p w:rsidR="0099593F" w:rsidRDefault="0099593F" w:rsidP="00761717">
            <w:pPr>
              <w:pStyle w:val="Standard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  <w:p w:rsidR="0099593F" w:rsidRDefault="0099593F" w:rsidP="00761717">
            <w:pPr>
              <w:pStyle w:val="Standard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(rolka)</w:t>
            </w:r>
          </w:p>
          <w:p w:rsidR="0099593F" w:rsidRDefault="0099593F" w:rsidP="00761717">
            <w:pPr>
              <w:pStyle w:val="Standard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jc w:val="center"/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snapToGrid w:val="0"/>
              <w:jc w:val="center"/>
              <w:rPr>
                <w:rFonts w:cs="Arial Narrow"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3F" w:rsidRDefault="0099593F" w:rsidP="00761717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761717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761717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761717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761717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snapToGrid w:val="0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  <w:tr w:rsidR="0099593F" w:rsidTr="00761717">
        <w:trPr>
          <w:trHeight w:val="201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jc w:val="center"/>
              <w:rPr>
                <w:rFonts w:cs="Arial Narrow"/>
                <w:bCs/>
                <w:sz w:val="22"/>
                <w:szCs w:val="22"/>
              </w:rPr>
            </w:pPr>
          </w:p>
          <w:p w:rsidR="0099593F" w:rsidRDefault="0099593F" w:rsidP="00761717">
            <w:pPr>
              <w:pStyle w:val="Standard"/>
              <w:jc w:val="center"/>
              <w:rPr>
                <w:rFonts w:cs="Arial Narrow"/>
                <w:bCs/>
                <w:sz w:val="22"/>
                <w:szCs w:val="22"/>
              </w:rPr>
            </w:pPr>
            <w:r>
              <w:rPr>
                <w:rFonts w:cs="Arial Narrow"/>
                <w:bCs/>
                <w:sz w:val="22"/>
                <w:szCs w:val="22"/>
              </w:rPr>
              <w:t>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3F" w:rsidRDefault="0099593F" w:rsidP="00761717">
            <w:pPr>
              <w:pStyle w:val="Standard"/>
            </w:pPr>
            <w:r>
              <w:rPr>
                <w:rFonts w:cs="Arial Narrow"/>
                <w:b/>
                <w:sz w:val="24"/>
                <w:szCs w:val="24"/>
              </w:rPr>
              <w:t>Podkład celulozowy</w:t>
            </w:r>
            <w:r>
              <w:rPr>
                <w:rFonts w:cs="Arial Narrow"/>
                <w:sz w:val="24"/>
                <w:szCs w:val="24"/>
              </w:rPr>
              <w:t xml:space="preserve">, jednorazowego użytku, wykonane ze 100% celulozy, kolor biały, dwuwarstwowe z perforacją, </w:t>
            </w:r>
            <w:r w:rsidRPr="00761717">
              <w:rPr>
                <w:rFonts w:cs="Arial Narrow"/>
                <w:sz w:val="24"/>
                <w:szCs w:val="24"/>
              </w:rPr>
              <w:t>szerokość 60cm</w:t>
            </w:r>
            <w:r w:rsidR="00761717">
              <w:rPr>
                <w:rFonts w:cs="Arial Narrow"/>
                <w:sz w:val="24"/>
                <w:szCs w:val="24"/>
              </w:rPr>
              <w:t xml:space="preserve">, długość rolki 80m </w:t>
            </w:r>
            <w:r w:rsidR="00761717">
              <w:rPr>
                <w:sz w:val="24"/>
                <w:szCs w:val="24"/>
                <w:lang w:eastAsia="pl-PL"/>
              </w:rPr>
              <w:t>(± 1%),</w:t>
            </w:r>
            <w:r>
              <w:rPr>
                <w:sz w:val="24"/>
                <w:szCs w:val="24"/>
                <w:lang w:eastAsia="pl-PL"/>
              </w:rPr>
              <w:t xml:space="preserve"> rolki pakowane pojedynczo, na każdym etykieta producenta.</w:t>
            </w:r>
          </w:p>
          <w:p w:rsidR="0099593F" w:rsidRDefault="0099593F" w:rsidP="00761717">
            <w:pPr>
              <w:pStyle w:val="Standard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snapToGrid w:val="0"/>
              <w:rPr>
                <w:rFonts w:cs="Arial Narrow"/>
              </w:rPr>
            </w:pPr>
          </w:p>
          <w:p w:rsidR="0099593F" w:rsidRDefault="0099593F" w:rsidP="00761717">
            <w:pPr>
              <w:pStyle w:val="Standard"/>
              <w:snapToGrid w:val="0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  <w:p w:rsidR="0099593F" w:rsidRDefault="0099593F" w:rsidP="00761717">
            <w:pPr>
              <w:pStyle w:val="Standard"/>
              <w:snapToGrid w:val="0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(rolka)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opka"/>
              <w:spacing w:before="40" w:after="40"/>
              <w:jc w:val="center"/>
              <w:rPr>
                <w:rFonts w:cs="Arial Narrow"/>
                <w:bCs/>
                <w:sz w:val="19"/>
                <w:szCs w:val="19"/>
              </w:rPr>
            </w:pPr>
          </w:p>
          <w:p w:rsidR="0099593F" w:rsidRDefault="0099593F" w:rsidP="00761717">
            <w:pPr>
              <w:pStyle w:val="Stopka"/>
              <w:spacing w:before="40" w:after="40"/>
              <w:rPr>
                <w:rFonts w:cs="Arial Narrow"/>
                <w:bCs/>
              </w:rPr>
            </w:pPr>
          </w:p>
          <w:p w:rsidR="0099593F" w:rsidRDefault="0099593F" w:rsidP="00761717">
            <w:pPr>
              <w:pStyle w:val="Stopka"/>
              <w:spacing w:before="40" w:after="40"/>
              <w:jc w:val="center"/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>5 000</w:t>
            </w:r>
          </w:p>
          <w:p w:rsidR="0099593F" w:rsidRDefault="0099593F" w:rsidP="00761717">
            <w:pPr>
              <w:pStyle w:val="Standard"/>
              <w:spacing w:before="40" w:after="40"/>
              <w:rPr>
                <w:rFonts w:cs="Arial Narrow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snapToGrid w:val="0"/>
              <w:rPr>
                <w:rFonts w:cs="Arial Narrow"/>
                <w:bCs/>
                <w:sz w:val="22"/>
                <w:szCs w:val="22"/>
              </w:rPr>
            </w:pPr>
          </w:p>
          <w:p w:rsidR="0099593F" w:rsidRDefault="0099593F" w:rsidP="00761717">
            <w:pPr>
              <w:pStyle w:val="Standard"/>
              <w:snapToGrid w:val="0"/>
              <w:jc w:val="center"/>
              <w:rPr>
                <w:rFonts w:cs="Arial Narrow"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snapToGrid w:val="0"/>
              <w:rPr>
                <w:rFonts w:cs="Arial Narrow"/>
                <w:b/>
                <w:bCs/>
                <w:color w:val="FF0000"/>
                <w:sz w:val="22"/>
                <w:szCs w:val="22"/>
              </w:rPr>
            </w:pPr>
          </w:p>
          <w:p w:rsidR="0099593F" w:rsidRDefault="0099593F" w:rsidP="00761717">
            <w:pPr>
              <w:pStyle w:val="Standard"/>
              <w:snapToGrid w:val="0"/>
              <w:jc w:val="center"/>
              <w:rPr>
                <w:rFonts w:cs="Arial Narrow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3F" w:rsidRDefault="0099593F" w:rsidP="00761717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761717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761717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761717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761717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761717">
            <w:pPr>
              <w:pStyle w:val="Standard"/>
              <w:snapToGrid w:val="0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  <w:tr w:rsidR="00761717" w:rsidTr="00761717">
        <w:trPr>
          <w:trHeight w:val="425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717" w:rsidRDefault="00761717" w:rsidP="00761717">
            <w:pPr>
              <w:pStyle w:val="Standard"/>
              <w:snapToGrid w:val="0"/>
              <w:jc w:val="right"/>
              <w:rPr>
                <w:rFonts w:cs="Arial Narrow"/>
                <w:b/>
                <w:bCs/>
                <w:color w:val="FF0000"/>
                <w:sz w:val="22"/>
                <w:szCs w:val="22"/>
              </w:rPr>
            </w:pPr>
            <w:r w:rsidRPr="0099593F">
              <w:rPr>
                <w:rFonts w:cs="Arial Narrow"/>
                <w:b/>
                <w:bCs/>
                <w:sz w:val="22"/>
                <w:szCs w:val="22"/>
              </w:rPr>
              <w:t>Razem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717" w:rsidRDefault="00761717" w:rsidP="00761717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717" w:rsidRDefault="00761717" w:rsidP="00761717">
            <w:pPr>
              <w:pStyle w:val="Standard"/>
              <w:snapToGrid w:val="0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  <w:tr w:rsidR="00761717" w:rsidTr="00761717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gridAfter w:val="1"/>
          <w:wBefore w:w="8364" w:type="dxa"/>
          <w:wAfter w:w="369" w:type="dxa"/>
          <w:trHeight w:val="100"/>
        </w:trPr>
        <w:tc>
          <w:tcPr>
            <w:tcW w:w="4020" w:type="dxa"/>
            <w:gridSpan w:val="3"/>
          </w:tcPr>
          <w:p w:rsidR="00761717" w:rsidRDefault="00761717" w:rsidP="007617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99593F" w:rsidRPr="00761717" w:rsidRDefault="0099593F" w:rsidP="007617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C7E11">
        <w:rPr>
          <w:rFonts w:ascii="Times New Roman" w:eastAsia="Times New Roman" w:hAnsi="Times New Roman" w:cs="Times New Roman"/>
          <w:szCs w:val="24"/>
          <w:lang w:eastAsia="pl-PL"/>
        </w:rPr>
        <w:t>* Wypełnia Wykonawca</w:t>
      </w:r>
      <w:r w:rsidR="00761717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</w:t>
      </w:r>
      <w:bookmarkStart w:id="0" w:name="_GoBack"/>
      <w:bookmarkEnd w:id="0"/>
      <w:r w:rsidRPr="00EA6EC6">
        <w:rPr>
          <w:spacing w:val="4"/>
        </w:rPr>
        <w:t>............................................................................................................</w:t>
      </w:r>
    </w:p>
    <w:p w:rsidR="009C7E11" w:rsidRPr="0099593F" w:rsidRDefault="0099593F" w:rsidP="0099593F">
      <w:pPr>
        <w:pStyle w:val="Tekstpodstawowy3"/>
        <w:ind w:left="4956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 xml:space="preserve">podpis osoby upoważnionej do reprezentowania </w:t>
      </w:r>
      <w:r>
        <w:rPr>
          <w:spacing w:val="4"/>
          <w:sz w:val="22"/>
          <w:szCs w:val="22"/>
        </w:rPr>
        <w:t>W</w:t>
      </w:r>
      <w:r w:rsidRPr="00EA6EC6">
        <w:rPr>
          <w:spacing w:val="4"/>
          <w:sz w:val="22"/>
          <w:szCs w:val="22"/>
        </w:rPr>
        <w:t>ykonawcy</w:t>
      </w:r>
    </w:p>
    <w:sectPr w:rsidR="009C7E11" w:rsidRPr="0099593F" w:rsidSect="00761717">
      <w:pgSz w:w="16838" w:h="11906" w:orient="landscape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E6" w:rsidRDefault="007E2FE6" w:rsidP="00B936B6">
      <w:pPr>
        <w:spacing w:after="0" w:line="240" w:lineRule="auto"/>
      </w:pPr>
      <w:r>
        <w:separator/>
      </w:r>
    </w:p>
  </w:endnote>
  <w:endnote w:type="continuationSeparator" w:id="0">
    <w:p w:rsidR="007E2FE6" w:rsidRDefault="007E2FE6" w:rsidP="00B9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E6" w:rsidRDefault="007E2FE6" w:rsidP="00B936B6">
      <w:pPr>
        <w:spacing w:after="0" w:line="240" w:lineRule="auto"/>
      </w:pPr>
      <w:r>
        <w:separator/>
      </w:r>
    </w:p>
  </w:footnote>
  <w:footnote w:type="continuationSeparator" w:id="0">
    <w:p w:rsidR="007E2FE6" w:rsidRDefault="007E2FE6" w:rsidP="00B9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812"/>
    <w:multiLevelType w:val="hybridMultilevel"/>
    <w:tmpl w:val="00EE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4723"/>
    <w:multiLevelType w:val="multilevel"/>
    <w:tmpl w:val="B49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F6160"/>
    <w:multiLevelType w:val="hybridMultilevel"/>
    <w:tmpl w:val="E5822FA8"/>
    <w:lvl w:ilvl="0" w:tplc="F8A09F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2E5CDF"/>
    <w:multiLevelType w:val="hybridMultilevel"/>
    <w:tmpl w:val="4FDC2F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6F708D"/>
    <w:multiLevelType w:val="hybridMultilevel"/>
    <w:tmpl w:val="F27C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B3ADB"/>
    <w:multiLevelType w:val="hybridMultilevel"/>
    <w:tmpl w:val="472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0C6D"/>
    <w:multiLevelType w:val="hybridMultilevel"/>
    <w:tmpl w:val="DFC87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7569E9"/>
    <w:multiLevelType w:val="hybridMultilevel"/>
    <w:tmpl w:val="ED72E876"/>
    <w:lvl w:ilvl="0" w:tplc="C316D63A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B1B6EEE"/>
    <w:multiLevelType w:val="hybridMultilevel"/>
    <w:tmpl w:val="538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A40"/>
    <w:multiLevelType w:val="hybridMultilevel"/>
    <w:tmpl w:val="A77491F0"/>
    <w:lvl w:ilvl="0" w:tplc="518A7F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347BEB"/>
    <w:multiLevelType w:val="hybridMultilevel"/>
    <w:tmpl w:val="DD6A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D29DA"/>
    <w:multiLevelType w:val="multilevel"/>
    <w:tmpl w:val="B7C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24A0C"/>
    <w:multiLevelType w:val="hybridMultilevel"/>
    <w:tmpl w:val="FF0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4581F"/>
    <w:multiLevelType w:val="multilevel"/>
    <w:tmpl w:val="EC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F1320D"/>
    <w:multiLevelType w:val="hybridMultilevel"/>
    <w:tmpl w:val="A8485F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0"/>
    <w:rsid w:val="0000448C"/>
    <w:rsid w:val="00007D19"/>
    <w:rsid w:val="00011474"/>
    <w:rsid w:val="00027CC3"/>
    <w:rsid w:val="000375C1"/>
    <w:rsid w:val="0004720B"/>
    <w:rsid w:val="00071BA3"/>
    <w:rsid w:val="000724EA"/>
    <w:rsid w:val="0007771D"/>
    <w:rsid w:val="00085C28"/>
    <w:rsid w:val="000B1A35"/>
    <w:rsid w:val="000E2A3D"/>
    <w:rsid w:val="000F51E2"/>
    <w:rsid w:val="000F6179"/>
    <w:rsid w:val="00105B0A"/>
    <w:rsid w:val="00115104"/>
    <w:rsid w:val="00136E69"/>
    <w:rsid w:val="00143916"/>
    <w:rsid w:val="00144D6A"/>
    <w:rsid w:val="00154BE9"/>
    <w:rsid w:val="001571CD"/>
    <w:rsid w:val="00157569"/>
    <w:rsid w:val="00160103"/>
    <w:rsid w:val="00165322"/>
    <w:rsid w:val="00173D70"/>
    <w:rsid w:val="0017571F"/>
    <w:rsid w:val="0019129C"/>
    <w:rsid w:val="00191F3B"/>
    <w:rsid w:val="001940DE"/>
    <w:rsid w:val="001B671E"/>
    <w:rsid w:val="001B6E6A"/>
    <w:rsid w:val="001C0B48"/>
    <w:rsid w:val="001E1B91"/>
    <w:rsid w:val="001F5943"/>
    <w:rsid w:val="001F6330"/>
    <w:rsid w:val="00206470"/>
    <w:rsid w:val="002065DC"/>
    <w:rsid w:val="002140B5"/>
    <w:rsid w:val="00220D87"/>
    <w:rsid w:val="00230305"/>
    <w:rsid w:val="0023177C"/>
    <w:rsid w:val="002372C7"/>
    <w:rsid w:val="002413EA"/>
    <w:rsid w:val="00241C12"/>
    <w:rsid w:val="00242029"/>
    <w:rsid w:val="002470F2"/>
    <w:rsid w:val="0025604E"/>
    <w:rsid w:val="00263466"/>
    <w:rsid w:val="00284384"/>
    <w:rsid w:val="00292896"/>
    <w:rsid w:val="0029674B"/>
    <w:rsid w:val="002979DD"/>
    <w:rsid w:val="002A3225"/>
    <w:rsid w:val="002B4363"/>
    <w:rsid w:val="002C0CFB"/>
    <w:rsid w:val="002D12C3"/>
    <w:rsid w:val="002E010B"/>
    <w:rsid w:val="002F0047"/>
    <w:rsid w:val="0030262A"/>
    <w:rsid w:val="003061EC"/>
    <w:rsid w:val="00306D1C"/>
    <w:rsid w:val="00322B70"/>
    <w:rsid w:val="00340811"/>
    <w:rsid w:val="00341DA2"/>
    <w:rsid w:val="00346715"/>
    <w:rsid w:val="00347967"/>
    <w:rsid w:val="0036370C"/>
    <w:rsid w:val="00366D2D"/>
    <w:rsid w:val="00371B8F"/>
    <w:rsid w:val="0037244E"/>
    <w:rsid w:val="00375101"/>
    <w:rsid w:val="00380DF8"/>
    <w:rsid w:val="0038399E"/>
    <w:rsid w:val="00393A02"/>
    <w:rsid w:val="003A17AF"/>
    <w:rsid w:val="003B10AD"/>
    <w:rsid w:val="003E6C2B"/>
    <w:rsid w:val="003F031A"/>
    <w:rsid w:val="003F7272"/>
    <w:rsid w:val="00407243"/>
    <w:rsid w:val="0042383F"/>
    <w:rsid w:val="00427123"/>
    <w:rsid w:val="00427257"/>
    <w:rsid w:val="004316C1"/>
    <w:rsid w:val="00431A88"/>
    <w:rsid w:val="00434954"/>
    <w:rsid w:val="00436F96"/>
    <w:rsid w:val="004375C5"/>
    <w:rsid w:val="0044050C"/>
    <w:rsid w:val="00446D12"/>
    <w:rsid w:val="00450D19"/>
    <w:rsid w:val="00456D71"/>
    <w:rsid w:val="00475660"/>
    <w:rsid w:val="004A27DD"/>
    <w:rsid w:val="004B3478"/>
    <w:rsid w:val="004D7C7F"/>
    <w:rsid w:val="004E4163"/>
    <w:rsid w:val="004E4632"/>
    <w:rsid w:val="004F6E1D"/>
    <w:rsid w:val="0050210E"/>
    <w:rsid w:val="00503754"/>
    <w:rsid w:val="0050692D"/>
    <w:rsid w:val="00506F05"/>
    <w:rsid w:val="00511BAB"/>
    <w:rsid w:val="005130F4"/>
    <w:rsid w:val="00513EBD"/>
    <w:rsid w:val="00516503"/>
    <w:rsid w:val="005166C0"/>
    <w:rsid w:val="0051799B"/>
    <w:rsid w:val="0052085E"/>
    <w:rsid w:val="00525AE2"/>
    <w:rsid w:val="00534C12"/>
    <w:rsid w:val="00546CAB"/>
    <w:rsid w:val="00572579"/>
    <w:rsid w:val="005B01A9"/>
    <w:rsid w:val="005C5CB4"/>
    <w:rsid w:val="005D141E"/>
    <w:rsid w:val="005D25C7"/>
    <w:rsid w:val="005D6882"/>
    <w:rsid w:val="005D7BDB"/>
    <w:rsid w:val="00600A9A"/>
    <w:rsid w:val="00627274"/>
    <w:rsid w:val="00631610"/>
    <w:rsid w:val="00647F11"/>
    <w:rsid w:val="006553C0"/>
    <w:rsid w:val="00662627"/>
    <w:rsid w:val="00670283"/>
    <w:rsid w:val="006859CB"/>
    <w:rsid w:val="0068790F"/>
    <w:rsid w:val="00690C53"/>
    <w:rsid w:val="0069104F"/>
    <w:rsid w:val="00691578"/>
    <w:rsid w:val="006A20F3"/>
    <w:rsid w:val="006B4C06"/>
    <w:rsid w:val="006C332E"/>
    <w:rsid w:val="006C6B1D"/>
    <w:rsid w:val="006D279A"/>
    <w:rsid w:val="006D5AFA"/>
    <w:rsid w:val="0072181F"/>
    <w:rsid w:val="00722CCF"/>
    <w:rsid w:val="00723219"/>
    <w:rsid w:val="00727F85"/>
    <w:rsid w:val="0073165F"/>
    <w:rsid w:val="00736AEA"/>
    <w:rsid w:val="0074480A"/>
    <w:rsid w:val="0075297B"/>
    <w:rsid w:val="00755E49"/>
    <w:rsid w:val="00760CC8"/>
    <w:rsid w:val="00761717"/>
    <w:rsid w:val="007642F3"/>
    <w:rsid w:val="00764A27"/>
    <w:rsid w:val="00777D8B"/>
    <w:rsid w:val="007C79F8"/>
    <w:rsid w:val="007D69E0"/>
    <w:rsid w:val="007E2D20"/>
    <w:rsid w:val="007E2FE6"/>
    <w:rsid w:val="007F7172"/>
    <w:rsid w:val="00803476"/>
    <w:rsid w:val="00804EC4"/>
    <w:rsid w:val="008153B2"/>
    <w:rsid w:val="00822363"/>
    <w:rsid w:val="00826AD9"/>
    <w:rsid w:val="00832BF0"/>
    <w:rsid w:val="00833F2B"/>
    <w:rsid w:val="00834A62"/>
    <w:rsid w:val="00843A72"/>
    <w:rsid w:val="008B58C0"/>
    <w:rsid w:val="008C77E1"/>
    <w:rsid w:val="008D78BD"/>
    <w:rsid w:val="00902DBC"/>
    <w:rsid w:val="009210F7"/>
    <w:rsid w:val="00924198"/>
    <w:rsid w:val="0092583E"/>
    <w:rsid w:val="009314D1"/>
    <w:rsid w:val="0095332F"/>
    <w:rsid w:val="00957611"/>
    <w:rsid w:val="009808AD"/>
    <w:rsid w:val="00986551"/>
    <w:rsid w:val="009952D9"/>
    <w:rsid w:val="0099593F"/>
    <w:rsid w:val="009A09A2"/>
    <w:rsid w:val="009C1B3A"/>
    <w:rsid w:val="009C7E11"/>
    <w:rsid w:val="009D180C"/>
    <w:rsid w:val="009D3088"/>
    <w:rsid w:val="009D7A46"/>
    <w:rsid w:val="009E3446"/>
    <w:rsid w:val="009E6077"/>
    <w:rsid w:val="009F2792"/>
    <w:rsid w:val="009F305A"/>
    <w:rsid w:val="00A02B4E"/>
    <w:rsid w:val="00A0586C"/>
    <w:rsid w:val="00A2768C"/>
    <w:rsid w:val="00A42D3A"/>
    <w:rsid w:val="00A43777"/>
    <w:rsid w:val="00A61364"/>
    <w:rsid w:val="00A6599F"/>
    <w:rsid w:val="00A75819"/>
    <w:rsid w:val="00A878D1"/>
    <w:rsid w:val="00AA551B"/>
    <w:rsid w:val="00AC0D69"/>
    <w:rsid w:val="00AC59B1"/>
    <w:rsid w:val="00AE75F4"/>
    <w:rsid w:val="00AF2453"/>
    <w:rsid w:val="00AF6E67"/>
    <w:rsid w:val="00B02C49"/>
    <w:rsid w:val="00B06D0F"/>
    <w:rsid w:val="00B22EA7"/>
    <w:rsid w:val="00B24884"/>
    <w:rsid w:val="00B26019"/>
    <w:rsid w:val="00B27E6E"/>
    <w:rsid w:val="00B33AB4"/>
    <w:rsid w:val="00B42E33"/>
    <w:rsid w:val="00B45B9E"/>
    <w:rsid w:val="00B4743F"/>
    <w:rsid w:val="00B53D3C"/>
    <w:rsid w:val="00B769B8"/>
    <w:rsid w:val="00B936B6"/>
    <w:rsid w:val="00BC2CA5"/>
    <w:rsid w:val="00BC6A0A"/>
    <w:rsid w:val="00BC6E47"/>
    <w:rsid w:val="00BD4A09"/>
    <w:rsid w:val="00BF00A9"/>
    <w:rsid w:val="00C072E1"/>
    <w:rsid w:val="00C21BD9"/>
    <w:rsid w:val="00C32F3A"/>
    <w:rsid w:val="00C37D49"/>
    <w:rsid w:val="00C405D3"/>
    <w:rsid w:val="00C4750E"/>
    <w:rsid w:val="00C54CBB"/>
    <w:rsid w:val="00C73654"/>
    <w:rsid w:val="00C904B1"/>
    <w:rsid w:val="00C90829"/>
    <w:rsid w:val="00C93D9B"/>
    <w:rsid w:val="00C973DA"/>
    <w:rsid w:val="00CB4CC2"/>
    <w:rsid w:val="00CC22E1"/>
    <w:rsid w:val="00CD7F23"/>
    <w:rsid w:val="00CE0DDF"/>
    <w:rsid w:val="00CE1B75"/>
    <w:rsid w:val="00CE2E98"/>
    <w:rsid w:val="00CF551C"/>
    <w:rsid w:val="00D06A00"/>
    <w:rsid w:val="00D23226"/>
    <w:rsid w:val="00D23AA5"/>
    <w:rsid w:val="00D44F28"/>
    <w:rsid w:val="00D52E65"/>
    <w:rsid w:val="00D629FD"/>
    <w:rsid w:val="00D631D0"/>
    <w:rsid w:val="00D919B4"/>
    <w:rsid w:val="00D956F6"/>
    <w:rsid w:val="00DA6A46"/>
    <w:rsid w:val="00DA702B"/>
    <w:rsid w:val="00DB1569"/>
    <w:rsid w:val="00DB305B"/>
    <w:rsid w:val="00DC02E5"/>
    <w:rsid w:val="00DC2ECA"/>
    <w:rsid w:val="00DD119C"/>
    <w:rsid w:val="00DE3E15"/>
    <w:rsid w:val="00DF4A68"/>
    <w:rsid w:val="00E00351"/>
    <w:rsid w:val="00E05CEB"/>
    <w:rsid w:val="00E06DC2"/>
    <w:rsid w:val="00E14F93"/>
    <w:rsid w:val="00E17813"/>
    <w:rsid w:val="00E21066"/>
    <w:rsid w:val="00E345B3"/>
    <w:rsid w:val="00E37248"/>
    <w:rsid w:val="00E43C06"/>
    <w:rsid w:val="00E67F75"/>
    <w:rsid w:val="00E73B80"/>
    <w:rsid w:val="00E743B5"/>
    <w:rsid w:val="00E82047"/>
    <w:rsid w:val="00E86598"/>
    <w:rsid w:val="00E94488"/>
    <w:rsid w:val="00E94D71"/>
    <w:rsid w:val="00EA278D"/>
    <w:rsid w:val="00EA6EC6"/>
    <w:rsid w:val="00EB1F9F"/>
    <w:rsid w:val="00EC5E1A"/>
    <w:rsid w:val="00EE289D"/>
    <w:rsid w:val="00EE2CF9"/>
    <w:rsid w:val="00EF4AA4"/>
    <w:rsid w:val="00F07EED"/>
    <w:rsid w:val="00F12B06"/>
    <w:rsid w:val="00F13765"/>
    <w:rsid w:val="00F306D0"/>
    <w:rsid w:val="00F33601"/>
    <w:rsid w:val="00F34F87"/>
    <w:rsid w:val="00F37561"/>
    <w:rsid w:val="00F37CB1"/>
    <w:rsid w:val="00F46FE1"/>
    <w:rsid w:val="00F656D0"/>
    <w:rsid w:val="00F6769A"/>
    <w:rsid w:val="00F71A7B"/>
    <w:rsid w:val="00F74E30"/>
    <w:rsid w:val="00F81B1F"/>
    <w:rsid w:val="00F86278"/>
    <w:rsid w:val="00FA40F4"/>
    <w:rsid w:val="00FC4ED2"/>
    <w:rsid w:val="00FD536B"/>
    <w:rsid w:val="00FF0074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3289C4-6974-4C1A-85C5-052FC075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E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AD9"/>
    <w:pPr>
      <w:ind w:left="720"/>
      <w:contextualSpacing/>
    </w:pPr>
  </w:style>
  <w:style w:type="paragraph" w:customStyle="1" w:styleId="Standard">
    <w:name w:val="Standard"/>
    <w:rsid w:val="009E60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9E6077"/>
    <w:pPr>
      <w:spacing w:line="100" w:lineRule="atLeas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E607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9E6077"/>
    <w:pPr>
      <w:spacing w:line="100" w:lineRule="atLeast"/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077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Stopka">
    <w:name w:val="footer"/>
    <w:basedOn w:val="Standard"/>
    <w:link w:val="StopkaZnak"/>
    <w:rsid w:val="009E6077"/>
    <w:pPr>
      <w:suppressLineNumbers/>
      <w:tabs>
        <w:tab w:val="center" w:pos="7001"/>
        <w:tab w:val="right" w:pos="14002"/>
      </w:tabs>
    </w:pPr>
  </w:style>
  <w:style w:type="character" w:customStyle="1" w:styleId="StopkaZnak">
    <w:name w:val="Stopka Znak"/>
    <w:basedOn w:val="Domylnaczcionkaakapitu"/>
    <w:link w:val="Stopka"/>
    <w:rsid w:val="009E607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2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B6"/>
  </w:style>
  <w:style w:type="character" w:styleId="Hipercze">
    <w:name w:val="Hyperlink"/>
    <w:basedOn w:val="Domylnaczcionkaakapitu"/>
    <w:uiPriority w:val="99"/>
    <w:unhideWhenUsed/>
    <w:rsid w:val="00662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Rożenek</dc:creator>
  <cp:keywords/>
  <dc:description/>
  <cp:lastModifiedBy>Ewa Dorosz,,1716,,Z amówienia</cp:lastModifiedBy>
  <cp:revision>3</cp:revision>
  <cp:lastPrinted>2021-07-12T08:41:00Z</cp:lastPrinted>
  <dcterms:created xsi:type="dcterms:W3CDTF">2021-07-12T08:36:00Z</dcterms:created>
  <dcterms:modified xsi:type="dcterms:W3CDTF">2021-07-12T08:54:00Z</dcterms:modified>
</cp:coreProperties>
</file>