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F92D71" w:rsidRDefault="00B51D81" w:rsidP="00B51D81">
      <w:pPr>
        <w:pStyle w:val="Tekstpodstawowy"/>
        <w:spacing w:after="0"/>
        <w:jc w:val="left"/>
        <w:rPr>
          <w:rFonts w:ascii="Century Gothic" w:hAnsi="Century Gothic" w:cs="Times New Roman"/>
          <w:sz w:val="20"/>
          <w:szCs w:val="20"/>
        </w:rPr>
      </w:pPr>
      <w:r w:rsidRPr="00B51D81">
        <w:rPr>
          <w:rFonts w:ascii="Century Gothic" w:hAnsi="Century Gothic" w:cs="Times New Roman"/>
          <w:sz w:val="20"/>
          <w:szCs w:val="20"/>
        </w:rPr>
        <w:t xml:space="preserve">Nr sprawy: </w:t>
      </w:r>
      <w:r w:rsidRPr="00B51D81">
        <w:rPr>
          <w:rFonts w:ascii="Century Gothic" w:hAnsi="Century Gothic" w:cs="Times New Roman"/>
          <w:b/>
          <w:sz w:val="20"/>
          <w:szCs w:val="20"/>
        </w:rPr>
        <w:t>WZP-535/22/40/AG</w:t>
      </w:r>
    </w:p>
    <w:p w:rsidR="00B51D81" w:rsidRDefault="00B51D81" w:rsidP="00B51D81">
      <w:pPr>
        <w:pStyle w:val="Tekstpodstawowy"/>
        <w:spacing w:after="0"/>
        <w:rPr>
          <w:rFonts w:ascii="Century Gothic" w:hAnsi="Century Gothic" w:cs="Times New Roman"/>
          <w:sz w:val="20"/>
          <w:szCs w:val="20"/>
        </w:rPr>
      </w:pPr>
    </w:p>
    <w:p w:rsidR="00B51D81" w:rsidRDefault="00B51D81" w:rsidP="00F92D71">
      <w:pPr>
        <w:pStyle w:val="Tekstpodstawowy"/>
        <w:spacing w:after="0"/>
        <w:jc w:val="center"/>
        <w:rPr>
          <w:rFonts w:ascii="Century Gothic" w:hAnsi="Century Gothic" w:cs="Times New Roman"/>
          <w:sz w:val="20"/>
          <w:szCs w:val="20"/>
        </w:rPr>
      </w:pPr>
    </w:p>
    <w:p w:rsidR="00F92D71" w:rsidRPr="00F92D71" w:rsidRDefault="0004418F" w:rsidP="00F92D71">
      <w:pPr>
        <w:pStyle w:val="Tekstpodstawowy"/>
        <w:spacing w:after="0"/>
        <w:jc w:val="center"/>
        <w:rPr>
          <w:rFonts w:ascii="Century Gothic" w:hAnsi="Century Gothic" w:cs="Times New Roman"/>
          <w:b/>
          <w:szCs w:val="20"/>
        </w:rPr>
      </w:pPr>
      <w:r w:rsidRPr="00F92D71">
        <w:rPr>
          <w:rFonts w:ascii="Century Gothic" w:hAnsi="Century Gothic" w:cs="Times New Roman"/>
          <w:b/>
          <w:szCs w:val="20"/>
        </w:rPr>
        <w:t>SPECYFIKACJA</w:t>
      </w:r>
    </w:p>
    <w:p w:rsidR="00200B3C" w:rsidRPr="00F92D71" w:rsidRDefault="00200B3C" w:rsidP="00F92D71">
      <w:pPr>
        <w:pStyle w:val="Tekstpodstawowy"/>
        <w:spacing w:after="0"/>
        <w:jc w:val="center"/>
        <w:rPr>
          <w:rFonts w:ascii="Century Gothic" w:hAnsi="Century Gothic" w:cs="Times New Roman"/>
          <w:b/>
          <w:szCs w:val="20"/>
        </w:rPr>
      </w:pPr>
      <w:r w:rsidRPr="00F92D71">
        <w:rPr>
          <w:rFonts w:ascii="Century Gothic" w:hAnsi="Century Gothic" w:cs="Times New Roman"/>
          <w:b/>
          <w:szCs w:val="20"/>
        </w:rPr>
        <w:t>WARUNKÓW ZAMÓWIENIA</w:t>
      </w:r>
    </w:p>
    <w:p w:rsidR="0004418F" w:rsidRPr="00F92D71" w:rsidRDefault="00200B3C" w:rsidP="00F92D71">
      <w:pPr>
        <w:pStyle w:val="Tekstpodstawowy"/>
        <w:spacing w:after="0"/>
        <w:jc w:val="center"/>
        <w:rPr>
          <w:rFonts w:ascii="Century Gothic" w:hAnsi="Century Gothic" w:cs="Times New Roman"/>
          <w:sz w:val="20"/>
          <w:szCs w:val="20"/>
        </w:rPr>
      </w:pPr>
      <w:r w:rsidRPr="00F92D71">
        <w:rPr>
          <w:rFonts w:ascii="Century Gothic" w:hAnsi="Century Gothic" w:cs="Times New Roman"/>
          <w:sz w:val="20"/>
          <w:szCs w:val="20"/>
        </w:rPr>
        <w:t>w postępowaniu prowadzonym</w:t>
      </w:r>
      <w:r w:rsidR="0004418F" w:rsidRPr="00F92D71">
        <w:rPr>
          <w:rFonts w:ascii="Century Gothic" w:hAnsi="Century Gothic" w:cs="Times New Roman"/>
          <w:sz w:val="20"/>
          <w:szCs w:val="20"/>
        </w:rPr>
        <w:t xml:space="preserve"> </w:t>
      </w:r>
      <w:r w:rsidRPr="00F92D71">
        <w:rPr>
          <w:rFonts w:ascii="Century Gothic" w:hAnsi="Century Gothic" w:cs="Times New Roman"/>
          <w:sz w:val="20"/>
          <w:szCs w:val="20"/>
        </w:rPr>
        <w:t>w t</w:t>
      </w:r>
      <w:r w:rsidR="0004418F" w:rsidRPr="00F92D71">
        <w:rPr>
          <w:rFonts w:ascii="Century Gothic" w:hAnsi="Century Gothic" w:cs="Times New Roman"/>
          <w:sz w:val="20"/>
          <w:szCs w:val="20"/>
        </w:rPr>
        <w:t>rybie podstawowym,</w:t>
      </w:r>
    </w:p>
    <w:p w:rsidR="00200B3C" w:rsidRPr="00F92D71" w:rsidRDefault="00200B3C" w:rsidP="00F92D71">
      <w:pPr>
        <w:pStyle w:val="Tekstpodstawowy"/>
        <w:spacing w:after="0"/>
        <w:jc w:val="center"/>
        <w:rPr>
          <w:rFonts w:ascii="Century Gothic" w:hAnsi="Century Gothic" w:cs="Times New Roman"/>
          <w:sz w:val="20"/>
          <w:szCs w:val="20"/>
        </w:rPr>
      </w:pPr>
      <w:r w:rsidRPr="00F92D71">
        <w:rPr>
          <w:rFonts w:ascii="Century Gothic" w:hAnsi="Century Gothic" w:cs="Times New Roman"/>
          <w:sz w:val="20"/>
          <w:szCs w:val="20"/>
        </w:rPr>
        <w:t xml:space="preserve">zgodnie </w:t>
      </w:r>
      <w:r w:rsidR="0004418F" w:rsidRPr="00F92D71">
        <w:rPr>
          <w:rFonts w:ascii="Century Gothic" w:hAnsi="Century Gothic" w:cs="Times New Roman"/>
          <w:sz w:val="20"/>
          <w:szCs w:val="20"/>
        </w:rPr>
        <w:t>z ustawą z dnia 11 września 2019</w:t>
      </w:r>
      <w:r w:rsidRPr="00F92D71">
        <w:rPr>
          <w:rFonts w:ascii="Century Gothic" w:hAnsi="Century Gothic" w:cs="Times New Roman"/>
          <w:sz w:val="20"/>
          <w:szCs w:val="20"/>
        </w:rPr>
        <w:t xml:space="preserve"> r. Prawo zamówień publicznych</w:t>
      </w:r>
    </w:p>
    <w:p w:rsidR="00200B3C" w:rsidRPr="00F92D71" w:rsidRDefault="0004418F" w:rsidP="00F92D71">
      <w:pPr>
        <w:pStyle w:val="Tekstpodstawowy"/>
        <w:spacing w:after="0"/>
        <w:jc w:val="center"/>
        <w:rPr>
          <w:rFonts w:ascii="Century Gothic" w:hAnsi="Century Gothic" w:cs="Times New Roman"/>
          <w:sz w:val="20"/>
          <w:szCs w:val="20"/>
        </w:rPr>
      </w:pPr>
      <w:r w:rsidRPr="00F92D71">
        <w:rPr>
          <w:rFonts w:ascii="Century Gothic" w:hAnsi="Century Gothic" w:cs="Times New Roman"/>
          <w:sz w:val="20"/>
          <w:szCs w:val="20"/>
        </w:rPr>
        <w:t>(</w:t>
      </w:r>
      <w:r w:rsidR="00EB281F" w:rsidRPr="00F92D71">
        <w:rPr>
          <w:rFonts w:ascii="Century Gothic" w:hAnsi="Century Gothic" w:cs="Times New Roman"/>
          <w:sz w:val="20"/>
          <w:szCs w:val="20"/>
        </w:rPr>
        <w:t xml:space="preserve">t.j. </w:t>
      </w:r>
      <w:r w:rsidR="00200B3C" w:rsidRPr="00F92D71">
        <w:rPr>
          <w:rFonts w:ascii="Century Gothic" w:hAnsi="Century Gothic" w:cs="Times New Roman"/>
          <w:sz w:val="20"/>
          <w:szCs w:val="20"/>
        </w:rPr>
        <w:t xml:space="preserve">Dz. U. z </w:t>
      </w:r>
      <w:r w:rsidR="00CC2BEB" w:rsidRPr="00F92D71">
        <w:rPr>
          <w:rFonts w:ascii="Century Gothic" w:hAnsi="Century Gothic" w:cs="Times New Roman"/>
          <w:sz w:val="20"/>
          <w:szCs w:val="20"/>
        </w:rPr>
        <w:t>20</w:t>
      </w:r>
      <w:r w:rsidR="009041D8" w:rsidRPr="00F92D71">
        <w:rPr>
          <w:rFonts w:ascii="Century Gothic" w:hAnsi="Century Gothic" w:cs="Times New Roman"/>
          <w:sz w:val="20"/>
          <w:szCs w:val="20"/>
        </w:rPr>
        <w:t>2</w:t>
      </w:r>
      <w:r w:rsidR="00CC2BEB" w:rsidRPr="00F92D71">
        <w:rPr>
          <w:rFonts w:ascii="Century Gothic" w:hAnsi="Century Gothic" w:cs="Times New Roman"/>
          <w:sz w:val="20"/>
          <w:szCs w:val="20"/>
        </w:rPr>
        <w:t>1</w:t>
      </w:r>
      <w:r w:rsidRPr="00F92D71">
        <w:rPr>
          <w:rFonts w:ascii="Century Gothic" w:hAnsi="Century Gothic" w:cs="Times New Roman"/>
          <w:sz w:val="20"/>
          <w:szCs w:val="20"/>
        </w:rPr>
        <w:t xml:space="preserve"> r.</w:t>
      </w:r>
      <w:r w:rsidR="0062655A" w:rsidRPr="00F92D71">
        <w:rPr>
          <w:rFonts w:ascii="Century Gothic" w:hAnsi="Century Gothic" w:cs="Times New Roman"/>
          <w:sz w:val="20"/>
          <w:szCs w:val="20"/>
        </w:rPr>
        <w:t>,</w:t>
      </w:r>
      <w:r w:rsidRPr="00F92D71">
        <w:rPr>
          <w:rFonts w:ascii="Century Gothic" w:hAnsi="Century Gothic" w:cs="Times New Roman"/>
          <w:sz w:val="20"/>
          <w:szCs w:val="20"/>
        </w:rPr>
        <w:t xml:space="preserve"> poz. </w:t>
      </w:r>
      <w:r w:rsidR="009041D8" w:rsidRPr="00F92D71">
        <w:rPr>
          <w:rFonts w:ascii="Century Gothic" w:hAnsi="Century Gothic" w:cs="Times New Roman"/>
          <w:sz w:val="20"/>
          <w:szCs w:val="20"/>
        </w:rPr>
        <w:t>11</w:t>
      </w:r>
      <w:r w:rsidRPr="00F92D71">
        <w:rPr>
          <w:rFonts w:ascii="Century Gothic" w:hAnsi="Century Gothic" w:cs="Times New Roman"/>
          <w:sz w:val="20"/>
          <w:szCs w:val="20"/>
        </w:rPr>
        <w:t>29</w:t>
      </w:r>
      <w:r w:rsidR="00F95D35" w:rsidRPr="00F92D71">
        <w:rPr>
          <w:rFonts w:ascii="Century Gothic" w:hAnsi="Century Gothic" w:cs="Times New Roman"/>
          <w:sz w:val="20"/>
          <w:szCs w:val="20"/>
        </w:rPr>
        <w:t xml:space="preserve"> ze zm.</w:t>
      </w:r>
      <w:r w:rsidR="00200B3C" w:rsidRPr="00F92D71">
        <w:rPr>
          <w:rFonts w:ascii="Century Gothic" w:hAnsi="Century Gothic" w:cs="Times New Roman"/>
          <w:sz w:val="20"/>
          <w:szCs w:val="20"/>
        </w:rPr>
        <w:t>) zwaną dalej Ustawą</w:t>
      </w:r>
      <w:r w:rsidR="00EC6E2A" w:rsidRPr="00F92D71">
        <w:rPr>
          <w:rFonts w:ascii="Century Gothic" w:hAnsi="Century Gothic" w:cs="Times New Roman"/>
          <w:sz w:val="20"/>
          <w:szCs w:val="20"/>
        </w:rPr>
        <w:t>, pod nazwą</w:t>
      </w:r>
      <w:r w:rsidR="00200B3C" w:rsidRPr="00F92D71">
        <w:rPr>
          <w:rFonts w:ascii="Century Gothic" w:hAnsi="Century Gothic" w:cs="Times New Roman"/>
          <w:sz w:val="20"/>
          <w:szCs w:val="20"/>
        </w:rPr>
        <w:t>:</w:t>
      </w:r>
    </w:p>
    <w:p w:rsidR="00200B3C" w:rsidRPr="00F92D71" w:rsidRDefault="00200B3C" w:rsidP="00F92D71">
      <w:pPr>
        <w:pStyle w:val="Tekstpodstawowy"/>
        <w:spacing w:after="0"/>
        <w:jc w:val="center"/>
        <w:rPr>
          <w:rFonts w:ascii="Century Gothic" w:hAnsi="Century Gothic" w:cs="Times New Roman"/>
          <w:sz w:val="20"/>
          <w:szCs w:val="20"/>
        </w:rPr>
      </w:pPr>
    </w:p>
    <w:p w:rsidR="00AA5C5A" w:rsidRPr="00EC6E2A" w:rsidRDefault="00C01EA6" w:rsidP="0004418F">
      <w:pPr>
        <w:jc w:val="center"/>
        <w:rPr>
          <w:rFonts w:ascii="Century Gothic" w:hAnsi="Century Gothic" w:cs="Times New Roman"/>
          <w:b/>
          <w:sz w:val="20"/>
          <w:szCs w:val="20"/>
        </w:rPr>
      </w:pPr>
      <w:r>
        <w:rPr>
          <w:rFonts w:ascii="Century Gothic" w:hAnsi="Century Gothic" w:cs="Times New Roman"/>
          <w:b/>
          <w:szCs w:val="22"/>
        </w:rPr>
        <w:t>Dostawy oleju napędowego grzewczego do celów opałowych</w:t>
      </w:r>
    </w:p>
    <w:p w:rsidR="0004418F" w:rsidRDefault="0004418F" w:rsidP="00200B3C">
      <w:pPr>
        <w:jc w:val="both"/>
        <w:rPr>
          <w:rFonts w:ascii="Century Gothic" w:hAnsi="Century Gothic" w:cs="Times New Roman"/>
          <w:b/>
          <w:bCs/>
          <w:sz w:val="20"/>
          <w:szCs w:val="20"/>
        </w:rPr>
      </w:pPr>
    </w:p>
    <w:p w:rsidR="00200B3C" w:rsidRPr="00E04DD5" w:rsidRDefault="00200B3C" w:rsidP="00200B3C">
      <w:pPr>
        <w:jc w:val="both"/>
        <w:rPr>
          <w:rFonts w:ascii="Century Gothic" w:hAnsi="Century Gothic"/>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r w:rsidR="00C01EA6">
        <w:rPr>
          <w:rFonts w:ascii="Century Gothic" w:hAnsi="Century Gothic" w:cs="Times New Roman"/>
          <w:b/>
          <w:bCs/>
          <w:sz w:val="20"/>
          <w:szCs w:val="20"/>
        </w:rPr>
        <w:t>09135</w:t>
      </w:r>
      <w:r w:rsidR="006734A2">
        <w:rPr>
          <w:rFonts w:ascii="Century Gothic" w:hAnsi="Century Gothic" w:cs="Times New Roman"/>
          <w:b/>
          <w:bCs/>
          <w:sz w:val="20"/>
          <w:szCs w:val="20"/>
        </w:rPr>
        <w:t>0</w:t>
      </w:r>
      <w:r w:rsidR="00C01EA6">
        <w:rPr>
          <w:rFonts w:ascii="Century Gothic" w:hAnsi="Century Gothic" w:cs="Times New Roman"/>
          <w:b/>
          <w:bCs/>
          <w:sz w:val="20"/>
          <w:szCs w:val="20"/>
        </w:rPr>
        <w:t>00-4</w:t>
      </w: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403CEA" w:rsidRDefault="00403CEA" w:rsidP="00403CEA">
      <w:pPr>
        <w:pStyle w:val="Tekstpodstawowy"/>
        <w:rPr>
          <w:lang w:eastAsia="en-US" w:bidi="ar-SA"/>
        </w:rPr>
      </w:pPr>
      <w:r>
        <w:rPr>
          <w:lang w:eastAsia="en-US" w:bidi="ar-SA"/>
        </w:rPr>
        <w:br w:type="page"/>
      </w:r>
      <w:bookmarkStart w:id="0" w:name="_GoBack"/>
    </w:p>
    <w:bookmarkEnd w:id="0"/>
    <w:p w:rsidR="00403CEA" w:rsidRPr="00403CEA" w:rsidRDefault="00403CEA" w:rsidP="00403CEA">
      <w:pPr>
        <w:autoSpaceDN w:val="0"/>
        <w:ind w:right="59"/>
        <w:jc w:val="center"/>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lastRenderedPageBreak/>
        <w:t>SPECYFIKACJA WARUNKÓW ZAMÓWIENIA</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859"/>
        <w:gridCol w:w="6497"/>
      </w:tblGrid>
      <w:tr w:rsidR="00C532F2" w:rsidRPr="00C76E4D" w:rsidTr="00930D6A">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Wzór – załącznik nr 1</w:t>
            </w:r>
            <w:r w:rsidR="00930D6A">
              <w:rPr>
                <w:rFonts w:ascii="Century Gothic" w:hAnsi="Century Gothic" w:cs="Times New Roman"/>
                <w:bCs/>
                <w:sz w:val="20"/>
                <w:szCs w:val="20"/>
              </w:rPr>
              <w:t>a-b</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r w:rsidR="00930D6A">
              <w:rPr>
                <w:rFonts w:ascii="Century Gothic" w:hAnsi="Century Gothic" w:cs="Times New Roman"/>
                <w:bCs/>
                <w:sz w:val="20"/>
                <w:szCs w:val="20"/>
              </w:rPr>
              <w:t>(odpowiednio do zadania)</w:t>
            </w:r>
          </w:p>
        </w:tc>
      </w:tr>
      <w:tr w:rsidR="00496FF6" w:rsidRPr="00C76E4D" w:rsidTr="00930D6A">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496FF6" w:rsidRPr="00C76E4D" w:rsidTr="00930D6A">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C27030" w:rsidP="00496FF6">
            <w:pPr>
              <w:pStyle w:val="Stopka"/>
              <w:widowControl w:val="0"/>
              <w:rPr>
                <w:rFonts w:ascii="Century Gothic" w:hAnsi="Century Gothic" w:cs="Times New Roman"/>
                <w:bCs/>
                <w:sz w:val="20"/>
                <w:szCs w:val="20"/>
              </w:rPr>
            </w:pPr>
            <w:r>
              <w:rPr>
                <w:rFonts w:ascii="Century Gothic" w:hAnsi="Century Gothic" w:cs="Times New Roman"/>
                <w:bCs/>
                <w:sz w:val="20"/>
                <w:szCs w:val="20"/>
              </w:rPr>
              <w:t xml:space="preserve">Wzór – załącznik nr 3 </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C27030" w:rsidP="00496FF6">
            <w:pPr>
              <w:pStyle w:val="Stopka"/>
              <w:widowControl w:val="0"/>
              <w:rPr>
                <w:rFonts w:ascii="Century Gothic" w:hAnsi="Century Gothic" w:cs="Times New Roman"/>
                <w:sz w:val="20"/>
                <w:szCs w:val="20"/>
              </w:rPr>
            </w:pPr>
            <w:r>
              <w:rPr>
                <w:rFonts w:ascii="Century Gothic" w:hAnsi="Century Gothic" w:cs="Times New Roman"/>
                <w:sz w:val="20"/>
                <w:szCs w:val="20"/>
              </w:rPr>
              <w:t xml:space="preserve">Oświadczenie o spełnieniu warunków udziału </w:t>
            </w:r>
          </w:p>
        </w:tc>
      </w:tr>
      <w:tr w:rsidR="00496FF6" w:rsidRPr="00C76E4D" w:rsidTr="00930D6A">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7C3FA7" w:rsidP="00496FF6">
            <w:pPr>
              <w:pStyle w:val="Zawartotabeli"/>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Wzór – załącznik nr 4</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7C3FA7" w:rsidP="00496FF6">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Zobowiązanie podmiotu udostępniającego zasoby</w:t>
            </w:r>
          </w:p>
        </w:tc>
      </w:tr>
      <w:tr w:rsidR="00EB116B" w:rsidRPr="00C76E4D" w:rsidTr="00930D6A">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rsidR="00EB116B" w:rsidRDefault="00EB116B" w:rsidP="00496FF6">
            <w:pPr>
              <w:pStyle w:val="Zawartotabeli"/>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Wzór – załącznik nr 5</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rsidR="00EB116B" w:rsidRDefault="00403CEA" w:rsidP="00496FF6">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Opis Przedmiotu Zamówienia</w:t>
            </w:r>
          </w:p>
        </w:tc>
      </w:tr>
      <w:tr w:rsidR="00EB116B" w:rsidRPr="00C76E4D" w:rsidTr="00930D6A">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rsidR="00EB116B" w:rsidRDefault="00EB116B" w:rsidP="00496FF6">
            <w:pPr>
              <w:pStyle w:val="Zawartotabeli"/>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Wzór – załącznik nr 6</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rsidR="00A34DE3" w:rsidRDefault="00A34DE3" w:rsidP="00A34DE3">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Wykaz urządzeń</w:t>
            </w:r>
          </w:p>
        </w:tc>
      </w:tr>
    </w:tbl>
    <w:p w:rsidR="00C532F2" w:rsidRPr="00C76E4D" w:rsidRDefault="00C532F2" w:rsidP="00C532F2">
      <w:pPr>
        <w:tabs>
          <w:tab w:val="left" w:pos="6516"/>
          <w:tab w:val="left" w:pos="7078"/>
        </w:tabs>
        <w:rPr>
          <w:rFonts w:ascii="Century Gothic" w:hAnsi="Century Gothic" w:cs="Times New Roman"/>
          <w:sz w:val="20"/>
          <w:szCs w:val="20"/>
        </w:rPr>
      </w:pPr>
    </w:p>
    <w:p w:rsidR="00C532F2" w:rsidRPr="00C76E4D" w:rsidRDefault="00C532F2" w:rsidP="00C532F2">
      <w:pPr>
        <w:tabs>
          <w:tab w:val="left" w:pos="6516"/>
          <w:tab w:val="left" w:pos="7078"/>
        </w:tabs>
        <w:rPr>
          <w:rFonts w:ascii="Century Gothic" w:hAnsi="Century Gothic" w:cs="Times New Roman"/>
          <w:sz w:val="20"/>
          <w:szCs w:val="20"/>
        </w:rPr>
      </w:pPr>
    </w:p>
    <w:p w:rsidR="000D5ABC" w:rsidRDefault="000D5ABC">
      <w:pPr>
        <w:tabs>
          <w:tab w:val="left" w:pos="6516"/>
          <w:tab w:val="left" w:pos="7078"/>
        </w:tabs>
        <w:spacing w:after="60"/>
        <w:rPr>
          <w:rFonts w:cs="Times New Roman"/>
          <w:szCs w:val="22"/>
        </w:rPr>
      </w:pPr>
    </w:p>
    <w:p w:rsidR="000D5ABC" w:rsidRDefault="000D5ABC">
      <w:pPr>
        <w:tabs>
          <w:tab w:val="left" w:pos="2263"/>
          <w:tab w:val="left" w:pos="2825"/>
        </w:tabs>
        <w:spacing w:after="60"/>
        <w:rPr>
          <w:rFonts w:cs="Times New Roman"/>
          <w:szCs w:val="22"/>
        </w:rPr>
      </w:pPr>
    </w:p>
    <w:p w:rsidR="000D5ABC" w:rsidRDefault="000D5ABC">
      <w:pPr>
        <w:tabs>
          <w:tab w:val="left" w:pos="15022"/>
          <w:tab w:val="left" w:pos="15584"/>
        </w:tabs>
        <w:spacing w:after="60"/>
        <w:ind w:left="4253" w:hanging="4253"/>
      </w:pPr>
    </w:p>
    <w:p w:rsidR="000D5ABC" w:rsidRDefault="000D5ABC">
      <w:pPr>
        <w:spacing w:after="60"/>
      </w:pPr>
    </w:p>
    <w:p w:rsidR="000D5ABC" w:rsidRDefault="000D5ABC">
      <w:pPr>
        <w:spacing w:after="60"/>
      </w:pPr>
    </w:p>
    <w:p w:rsidR="000D5ABC" w:rsidRDefault="000D5ABC">
      <w:pPr>
        <w:spacing w:after="60"/>
      </w:pPr>
    </w:p>
    <w:p w:rsidR="00A22F61" w:rsidRPr="00A22F61" w:rsidRDefault="00164A03" w:rsidP="00985682">
      <w:pPr>
        <w:numPr>
          <w:ilvl w:val="0"/>
          <w:numId w:val="8"/>
        </w:numPr>
        <w:spacing w:after="60"/>
        <w:ind w:left="426" w:hanging="426"/>
        <w:jc w:val="both"/>
      </w:pPr>
      <w:r>
        <w:br w:type="page"/>
      </w:r>
      <w:r w:rsidR="005F119E">
        <w:rPr>
          <w:rFonts w:ascii="Century Gothic" w:hAnsi="Century Gothic"/>
          <w:b/>
        </w:rPr>
        <w:lastRenderedPageBreak/>
        <w:t>Informacje o Zamawiającym</w:t>
      </w:r>
    </w:p>
    <w:p w:rsidR="00A22F61" w:rsidRPr="00A22F61" w:rsidRDefault="00A22F61" w:rsidP="00985682">
      <w:pPr>
        <w:numPr>
          <w:ilvl w:val="0"/>
          <w:numId w:val="9"/>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985682">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985682">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rsidR="00C754C2" w:rsidRPr="00C754C2"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C754C2" w:rsidRDefault="00C754C2" w:rsidP="00985682">
      <w:pPr>
        <w:numPr>
          <w:ilvl w:val="0"/>
          <w:numId w:val="9"/>
        </w:numPr>
        <w:spacing w:after="60"/>
        <w:ind w:left="709" w:hanging="283"/>
        <w:contextualSpacing/>
        <w:jc w:val="both"/>
        <w:rPr>
          <w:rFonts w:ascii="Century Gothic" w:hAnsi="Century Gothic"/>
          <w:sz w:val="20"/>
          <w:szCs w:val="20"/>
        </w:rPr>
      </w:pPr>
      <w:r>
        <w:rPr>
          <w:rFonts w:ascii="Century Gothic" w:hAnsi="Century Gothic"/>
          <w:sz w:val="20"/>
          <w:szCs w:val="20"/>
        </w:rPr>
        <w:t xml:space="preserve">Adres strony internetowej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C754C2" w:rsidRPr="00A34215" w:rsidRDefault="00C754C2" w:rsidP="00985682">
      <w:pPr>
        <w:numPr>
          <w:ilvl w:val="0"/>
          <w:numId w:val="9"/>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2714FA" w:rsidRPr="00AB1C94" w:rsidRDefault="002714FA" w:rsidP="00985682">
      <w:pPr>
        <w:numPr>
          <w:ilvl w:val="0"/>
          <w:numId w:val="9"/>
        </w:numPr>
        <w:spacing w:after="60"/>
        <w:ind w:left="709" w:hanging="283"/>
        <w:contextualSpacing/>
        <w:jc w:val="both"/>
        <w:rPr>
          <w:rFonts w:ascii="Century Gothic" w:hAnsi="Century Gothic"/>
          <w:sz w:val="20"/>
          <w:szCs w:val="20"/>
        </w:rPr>
      </w:pPr>
      <w:r w:rsidRPr="00AB1C94">
        <w:rPr>
          <w:rFonts w:ascii="Century Gothic" w:hAnsi="Century Gothic"/>
          <w:color w:val="auto"/>
          <w:sz w:val="20"/>
        </w:rPr>
        <w:t xml:space="preserve">Osobą uprawnioną do komunikowania się </w:t>
      </w:r>
      <w:r w:rsidRPr="00AB1C94">
        <w:rPr>
          <w:rFonts w:ascii="Century Gothic" w:hAnsi="Century Gothic" w:cs="Century Gothic"/>
          <w:bCs/>
          <w:color w:val="auto"/>
          <w:sz w:val="20"/>
        </w:rPr>
        <w:t>w zakresie zagadnień związanych z prowadzoną</w:t>
      </w:r>
      <w:r w:rsidRPr="00AB1C94">
        <w:rPr>
          <w:rFonts w:ascii="Century Gothic" w:hAnsi="Century Gothic" w:cs="Century Gothic"/>
          <w:bCs/>
          <w:sz w:val="20"/>
        </w:rPr>
        <w:t xml:space="preserve"> procedurą, jest </w:t>
      </w:r>
      <w:r w:rsidR="007B7990">
        <w:rPr>
          <w:rFonts w:ascii="Century Gothic" w:hAnsi="Century Gothic" w:cs="Century Gothic"/>
          <w:bCs/>
          <w:sz w:val="20"/>
        </w:rPr>
        <w:t>Jarosław Skiba</w:t>
      </w:r>
      <w:r w:rsidRPr="00AB1C94">
        <w:rPr>
          <w:rFonts w:ascii="Century Gothic" w:hAnsi="Century Gothic" w:cs="Century Gothic"/>
          <w:bCs/>
          <w:sz w:val="20"/>
        </w:rPr>
        <w:t xml:space="preserve"> </w:t>
      </w:r>
      <w:r w:rsidR="007B7990">
        <w:rPr>
          <w:rFonts w:ascii="Century Gothic" w:hAnsi="Century Gothic" w:cs="Century Gothic"/>
          <w:bCs/>
          <w:sz w:val="20"/>
        </w:rPr>
        <w:t>lub osoba go</w:t>
      </w:r>
      <w:r>
        <w:rPr>
          <w:rFonts w:ascii="Century Gothic" w:hAnsi="Century Gothic" w:cs="Century Gothic"/>
          <w:bCs/>
          <w:sz w:val="20"/>
        </w:rPr>
        <w:t xml:space="preserve">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985682">
      <w:pPr>
        <w:numPr>
          <w:ilvl w:val="0"/>
          <w:numId w:val="8"/>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Default="00036487" w:rsidP="00985682">
      <w:pPr>
        <w:numPr>
          <w:ilvl w:val="0"/>
          <w:numId w:val="10"/>
        </w:numPr>
        <w:spacing w:after="60"/>
        <w:ind w:left="284" w:hanging="284"/>
        <w:contextualSpacing/>
        <w:jc w:val="both"/>
        <w:rPr>
          <w:b/>
        </w:rPr>
      </w:pPr>
      <w:r>
        <w:rPr>
          <w:rFonts w:ascii="Century Gothic" w:hAnsi="Century Gothic"/>
          <w:sz w:val="20"/>
          <w:szCs w:val="20"/>
        </w:rPr>
        <w:t xml:space="preserve">Postępowanie o udzielenie zamówienia prowadzone jest w </w:t>
      </w:r>
      <w:r w:rsidRPr="00036487">
        <w:rPr>
          <w:rFonts w:ascii="Century Gothic" w:hAnsi="Century Gothic"/>
          <w:b/>
          <w:sz w:val="20"/>
          <w:szCs w:val="20"/>
        </w:rPr>
        <w:t>trybie podstawowym</w:t>
      </w:r>
      <w:r w:rsidR="00D33451">
        <w:rPr>
          <w:rFonts w:ascii="Century Gothic" w:hAnsi="Century Gothic"/>
          <w:b/>
          <w:sz w:val="20"/>
          <w:szCs w:val="20"/>
        </w:rPr>
        <w:t>, na podstawie art. 275</w:t>
      </w:r>
      <w:r w:rsidR="00F87BA6">
        <w:rPr>
          <w:rFonts w:ascii="Century Gothic" w:hAnsi="Century Gothic"/>
          <w:b/>
          <w:sz w:val="20"/>
          <w:szCs w:val="20"/>
        </w:rPr>
        <w:t xml:space="preserve"> pkt</w:t>
      </w:r>
      <w:r w:rsidR="007B7990">
        <w:rPr>
          <w:rFonts w:ascii="Century Gothic" w:hAnsi="Century Gothic"/>
          <w:b/>
          <w:sz w:val="20"/>
          <w:szCs w:val="20"/>
        </w:rPr>
        <w:t>. 1</w:t>
      </w:r>
      <w:r w:rsidR="00D33451">
        <w:rPr>
          <w:rFonts w:ascii="Century Gothic" w:hAnsi="Century Gothic"/>
          <w:b/>
          <w:sz w:val="20"/>
          <w:szCs w:val="20"/>
        </w:rPr>
        <w:t xml:space="preserve"> Ustawy</w:t>
      </w:r>
      <w:r>
        <w:rPr>
          <w:rFonts w:ascii="Century Gothic" w:hAnsi="Century Gothic"/>
          <w:b/>
          <w:sz w:val="20"/>
          <w:szCs w:val="20"/>
        </w:rPr>
        <w:t>.</w:t>
      </w:r>
    </w:p>
    <w:p w:rsidR="007C3FA7" w:rsidRPr="007C3FA7" w:rsidRDefault="00036487" w:rsidP="00985682">
      <w:pPr>
        <w:numPr>
          <w:ilvl w:val="0"/>
          <w:numId w:val="10"/>
        </w:numPr>
        <w:spacing w:after="60"/>
        <w:ind w:left="284" w:hanging="284"/>
        <w:contextualSpacing/>
        <w:jc w:val="both"/>
        <w:rPr>
          <w:b/>
        </w:rPr>
      </w:pPr>
      <w:r w:rsidRPr="007B7990">
        <w:rPr>
          <w:rFonts w:ascii="Century Gothic" w:hAnsi="Century Gothic"/>
          <w:color w:val="auto"/>
          <w:sz w:val="20"/>
          <w:szCs w:val="20"/>
        </w:rPr>
        <w:t>Zamawiający przewiduje w</w:t>
      </w:r>
      <w:r w:rsidR="007B7990" w:rsidRPr="007B7990">
        <w:rPr>
          <w:rFonts w:ascii="Century Gothic" w:hAnsi="Century Gothic"/>
          <w:color w:val="auto"/>
          <w:sz w:val="20"/>
          <w:szCs w:val="20"/>
        </w:rPr>
        <w:t>ybór najkorzystniejszej oferty bez</w:t>
      </w:r>
      <w:r w:rsidRPr="007B7990">
        <w:rPr>
          <w:rFonts w:ascii="Century Gothic" w:hAnsi="Century Gothic"/>
          <w:color w:val="auto"/>
          <w:sz w:val="20"/>
          <w:szCs w:val="20"/>
        </w:rPr>
        <w:t xml:space="preserve"> możliwości </w:t>
      </w:r>
      <w:r w:rsidR="00A34215" w:rsidRPr="007B7990">
        <w:rPr>
          <w:rFonts w:ascii="Century Gothic" w:hAnsi="Century Gothic"/>
          <w:color w:val="auto"/>
          <w:sz w:val="20"/>
          <w:szCs w:val="20"/>
        </w:rPr>
        <w:t>prowadzenia negocjacji</w:t>
      </w:r>
      <w:r w:rsidR="00A34215" w:rsidRPr="00A34215">
        <w:rPr>
          <w:rFonts w:ascii="Century Gothic" w:hAnsi="Century Gothic"/>
          <w:sz w:val="20"/>
          <w:szCs w:val="20"/>
        </w:rPr>
        <w:t xml:space="preserve"> w celu ulepszenia treści ofert, które podl</w:t>
      </w:r>
      <w:r w:rsidR="00A34215">
        <w:rPr>
          <w:rFonts w:ascii="Century Gothic" w:hAnsi="Century Gothic"/>
          <w:sz w:val="20"/>
          <w:szCs w:val="20"/>
        </w:rPr>
        <w:t xml:space="preserve">egają ocenie w ramach kryteriów </w:t>
      </w:r>
      <w:r w:rsidR="00A34215" w:rsidRPr="00A34215">
        <w:rPr>
          <w:rFonts w:ascii="Century Gothic" w:hAnsi="Century Gothic"/>
          <w:sz w:val="20"/>
          <w:szCs w:val="20"/>
        </w:rPr>
        <w:t>oceny ofert</w:t>
      </w:r>
      <w:r w:rsidR="00A34215">
        <w:rPr>
          <w:rFonts w:ascii="Century Gothic" w:hAnsi="Century Gothic"/>
          <w:sz w:val="20"/>
          <w:szCs w:val="20"/>
        </w:rPr>
        <w:t>.</w:t>
      </w:r>
    </w:p>
    <w:p w:rsidR="00A34215" w:rsidRPr="006D1CFE" w:rsidRDefault="00A34215" w:rsidP="00E26C11">
      <w:pPr>
        <w:spacing w:after="60"/>
        <w:ind w:left="284"/>
        <w:contextualSpacing/>
        <w:jc w:val="both"/>
        <w:rPr>
          <w:b/>
          <w:sz w:val="20"/>
          <w:szCs w:val="20"/>
        </w:rPr>
      </w:pPr>
    </w:p>
    <w:p w:rsidR="00036487" w:rsidRPr="00082E5A" w:rsidRDefault="005F119E" w:rsidP="00985682">
      <w:pPr>
        <w:numPr>
          <w:ilvl w:val="0"/>
          <w:numId w:val="8"/>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BB3A96" w:rsidRDefault="00082E5A" w:rsidP="00985682">
      <w:pPr>
        <w:widowControl w:val="0"/>
        <w:numPr>
          <w:ilvl w:val="0"/>
          <w:numId w:val="11"/>
        </w:numPr>
        <w:suppressAutoHyphens w:val="0"/>
        <w:spacing w:after="60"/>
        <w:ind w:left="425"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Pr>
          <w:rFonts w:ascii="Century Gothic" w:hAnsi="Century Gothic"/>
          <w:sz w:val="20"/>
          <w:szCs w:val="20"/>
        </w:rPr>
        <w:t xml:space="preserve">zamówienia </w:t>
      </w:r>
      <w:r w:rsidR="00403CEA">
        <w:rPr>
          <w:rFonts w:ascii="Century Gothic" w:hAnsi="Century Gothic"/>
          <w:sz w:val="20"/>
          <w:szCs w:val="20"/>
        </w:rPr>
        <w:t>są</w:t>
      </w:r>
      <w:r w:rsidR="00403CEA" w:rsidRPr="00403CEA">
        <w:rPr>
          <w:rFonts w:ascii="Century Gothic" w:hAnsi="Century Gothic"/>
          <w:b/>
          <w:sz w:val="20"/>
          <w:szCs w:val="20"/>
        </w:rPr>
        <w:t xml:space="preserve"> dostawy oleju napędowego grzewczego do celów opałowych</w:t>
      </w:r>
      <w:r w:rsidR="00403CEA">
        <w:rPr>
          <w:rFonts w:ascii="Century Gothic" w:hAnsi="Century Gothic"/>
          <w:sz w:val="20"/>
          <w:szCs w:val="20"/>
        </w:rPr>
        <w:t xml:space="preserve">, zwanego w dalszej części </w:t>
      </w:r>
      <w:r w:rsidR="00BB3A96">
        <w:rPr>
          <w:rFonts w:ascii="Century Gothic" w:hAnsi="Century Gothic"/>
          <w:sz w:val="20"/>
          <w:szCs w:val="20"/>
        </w:rPr>
        <w:t>„olejem”.</w:t>
      </w:r>
    </w:p>
    <w:p w:rsidR="00BB3A96" w:rsidRPr="00685E41" w:rsidRDefault="00BB3A96" w:rsidP="00985682">
      <w:pPr>
        <w:widowControl w:val="0"/>
        <w:numPr>
          <w:ilvl w:val="0"/>
          <w:numId w:val="11"/>
        </w:numPr>
        <w:suppressAutoHyphens w:val="0"/>
        <w:spacing w:after="60"/>
        <w:ind w:left="425" w:hanging="425"/>
        <w:contextualSpacing/>
        <w:jc w:val="both"/>
        <w:textAlignment w:val="auto"/>
        <w:rPr>
          <w:rFonts w:ascii="Century Gothic" w:hAnsi="Century Gothic"/>
          <w:sz w:val="20"/>
          <w:szCs w:val="20"/>
        </w:rPr>
      </w:pPr>
      <w:r w:rsidRPr="00685E41">
        <w:rPr>
          <w:rFonts w:ascii="Century Gothic" w:hAnsi="Century Gothic"/>
          <w:sz w:val="20"/>
          <w:szCs w:val="20"/>
        </w:rPr>
        <w:t>Zamawiający dopuszcza składanie ofert częściowych w podziale na 2 zadania.</w:t>
      </w:r>
    </w:p>
    <w:p w:rsidR="00BB3A96" w:rsidRPr="00685E41" w:rsidRDefault="00A77E9F" w:rsidP="00985682">
      <w:pPr>
        <w:pStyle w:val="Akapitzlist"/>
        <w:widowControl w:val="0"/>
        <w:numPr>
          <w:ilvl w:val="0"/>
          <w:numId w:val="34"/>
        </w:numPr>
        <w:spacing w:after="60"/>
        <w:jc w:val="both"/>
        <w:rPr>
          <w:rFonts w:ascii="Century Gothic" w:eastAsia="Arial" w:hAnsi="Century Gothic" w:cs="Arial"/>
          <w:color w:val="000000"/>
          <w:kern w:val="1"/>
          <w:sz w:val="20"/>
          <w:szCs w:val="20"/>
          <w:lang w:val="pl-PL" w:eastAsia="zh-CN" w:bidi="hi-IN"/>
        </w:rPr>
      </w:pPr>
      <w:r>
        <w:rPr>
          <w:rFonts w:ascii="Century Gothic" w:eastAsia="Arial" w:hAnsi="Century Gothic" w:cs="Arial"/>
          <w:color w:val="000000"/>
          <w:kern w:val="1"/>
          <w:sz w:val="20"/>
          <w:szCs w:val="20"/>
          <w:lang w:val="pl-PL" w:eastAsia="zh-CN" w:bidi="hi-IN"/>
        </w:rPr>
        <w:t>Zadanie nr 1 - dostawy</w:t>
      </w:r>
      <w:r w:rsidR="00BB3A96" w:rsidRPr="00685E41">
        <w:rPr>
          <w:rFonts w:ascii="Century Gothic" w:eastAsia="Arial" w:hAnsi="Century Gothic" w:cs="Arial"/>
          <w:color w:val="000000"/>
          <w:kern w:val="1"/>
          <w:sz w:val="20"/>
          <w:szCs w:val="20"/>
          <w:lang w:val="pl-PL" w:eastAsia="zh-CN" w:bidi="hi-IN"/>
        </w:rPr>
        <w:t xml:space="preserve"> oleju napędowego grzewczego do celów opałowych do CSU Stara Wieś. </w:t>
      </w:r>
    </w:p>
    <w:p w:rsidR="00BB3A96" w:rsidRPr="00685E41" w:rsidRDefault="00A77E9F" w:rsidP="00985682">
      <w:pPr>
        <w:pStyle w:val="Akapitzlist"/>
        <w:widowControl w:val="0"/>
        <w:numPr>
          <w:ilvl w:val="0"/>
          <w:numId w:val="34"/>
        </w:numPr>
        <w:spacing w:after="60"/>
        <w:jc w:val="both"/>
        <w:rPr>
          <w:rFonts w:ascii="Century Gothic" w:eastAsia="Arial" w:hAnsi="Century Gothic" w:cs="Arial"/>
          <w:color w:val="000000"/>
          <w:kern w:val="1"/>
          <w:sz w:val="20"/>
          <w:szCs w:val="20"/>
          <w:lang w:val="pl-PL" w:eastAsia="zh-CN" w:bidi="hi-IN"/>
        </w:rPr>
      </w:pPr>
      <w:r>
        <w:rPr>
          <w:rFonts w:ascii="Century Gothic" w:eastAsia="Arial" w:hAnsi="Century Gothic" w:cs="Arial"/>
          <w:color w:val="000000"/>
          <w:kern w:val="1"/>
          <w:sz w:val="20"/>
          <w:szCs w:val="20"/>
          <w:lang w:val="pl-PL" w:eastAsia="zh-CN" w:bidi="hi-IN"/>
        </w:rPr>
        <w:t xml:space="preserve">Zadanie nr 2 – dostawy </w:t>
      </w:r>
      <w:r w:rsidR="00BB3A96" w:rsidRPr="00685E41">
        <w:rPr>
          <w:rFonts w:ascii="Century Gothic" w:eastAsia="Arial" w:hAnsi="Century Gothic" w:cs="Arial"/>
          <w:color w:val="000000"/>
          <w:kern w:val="1"/>
          <w:sz w:val="20"/>
          <w:szCs w:val="20"/>
          <w:lang w:val="pl-PL" w:eastAsia="zh-CN" w:bidi="hi-IN"/>
        </w:rPr>
        <w:t>oleju napędowego grzewczego do celów opałowych do KP Jadów, PP Zakroczym, obiektu KSP przy ul. Jagiellońskiej 49, Komisariatu Rzecznego oraz PP Prażmów.</w:t>
      </w:r>
    </w:p>
    <w:p w:rsidR="00A679DD" w:rsidRPr="00A5758D" w:rsidRDefault="00A679DD" w:rsidP="00985682">
      <w:pPr>
        <w:numPr>
          <w:ilvl w:val="0"/>
          <w:numId w:val="11"/>
        </w:numPr>
        <w:suppressAutoHyphens w:val="0"/>
        <w:spacing w:after="60"/>
        <w:ind w:left="425" w:hanging="425"/>
        <w:contextualSpacing/>
        <w:jc w:val="both"/>
        <w:textAlignment w:val="auto"/>
        <w:rPr>
          <w:b/>
          <w:color w:val="auto"/>
          <w:sz w:val="20"/>
          <w:szCs w:val="20"/>
        </w:rPr>
      </w:pPr>
      <w:r w:rsidRPr="00621C8D">
        <w:rPr>
          <w:rFonts w:ascii="Century Gothic" w:hAnsi="Century Gothic"/>
          <w:sz w:val="20"/>
          <w:szCs w:val="20"/>
        </w:rPr>
        <w:t xml:space="preserve">Szczegółowy opis przedmiotu zamówienia stanowi </w:t>
      </w:r>
      <w:r w:rsidRPr="00621C8D">
        <w:rPr>
          <w:rFonts w:ascii="Century Gothic" w:hAnsi="Century Gothic"/>
          <w:color w:val="auto"/>
          <w:sz w:val="20"/>
          <w:szCs w:val="20"/>
        </w:rPr>
        <w:t>załącznik nr 5 do SWZ oraz Rozdz. XIX SWZ</w:t>
      </w:r>
      <w:r w:rsidR="00F87BA6">
        <w:rPr>
          <w:rFonts w:ascii="Century Gothic" w:hAnsi="Century Gothic"/>
          <w:color w:val="auto"/>
          <w:sz w:val="20"/>
          <w:szCs w:val="20"/>
        </w:rPr>
        <w:t xml:space="preserve"> </w:t>
      </w:r>
      <w:r w:rsidR="00630A8F">
        <w:rPr>
          <w:rFonts w:ascii="Century Gothic" w:hAnsi="Century Gothic"/>
          <w:color w:val="auto"/>
          <w:sz w:val="20"/>
          <w:szCs w:val="20"/>
        </w:rPr>
        <w:t>–</w:t>
      </w:r>
      <w:r w:rsidR="00F87BA6">
        <w:rPr>
          <w:rFonts w:ascii="Century Gothic" w:hAnsi="Century Gothic"/>
          <w:color w:val="auto"/>
          <w:sz w:val="20"/>
          <w:szCs w:val="20"/>
        </w:rPr>
        <w:t xml:space="preserve"> o</w:t>
      </w:r>
      <w:r w:rsidR="00630A8F">
        <w:rPr>
          <w:rFonts w:ascii="Century Gothic" w:hAnsi="Century Gothic"/>
          <w:color w:val="auto"/>
          <w:sz w:val="20"/>
          <w:szCs w:val="20"/>
        </w:rPr>
        <w:t>dpowiednio do Zadania</w:t>
      </w:r>
      <w:r w:rsidRPr="00621C8D">
        <w:rPr>
          <w:rFonts w:ascii="Century Gothic" w:hAnsi="Century Gothic"/>
          <w:color w:val="auto"/>
          <w:sz w:val="20"/>
          <w:szCs w:val="20"/>
        </w:rPr>
        <w:t>.</w:t>
      </w:r>
    </w:p>
    <w:p w:rsidR="00A77E9F" w:rsidRPr="00A77E9F" w:rsidRDefault="00A5758D" w:rsidP="00985682">
      <w:pPr>
        <w:numPr>
          <w:ilvl w:val="0"/>
          <w:numId w:val="11"/>
        </w:numPr>
        <w:suppressAutoHyphens w:val="0"/>
        <w:spacing w:after="60"/>
        <w:ind w:left="425" w:hanging="425"/>
        <w:contextualSpacing/>
        <w:jc w:val="both"/>
        <w:textAlignment w:val="auto"/>
        <w:rPr>
          <w:b/>
          <w:color w:val="auto"/>
          <w:sz w:val="20"/>
          <w:szCs w:val="20"/>
        </w:rPr>
      </w:pPr>
      <w:r>
        <w:rPr>
          <w:rFonts w:ascii="Century Gothic" w:hAnsi="Century Gothic"/>
          <w:color w:val="auto"/>
          <w:sz w:val="20"/>
          <w:szCs w:val="20"/>
        </w:rPr>
        <w:t xml:space="preserve">Dostawy oleju realizowane będą na podstawie zamówień złożonych przez Zamawiającego zawierających </w:t>
      </w:r>
      <w:r w:rsidR="00A77E9F">
        <w:rPr>
          <w:rFonts w:ascii="Century Gothic" w:hAnsi="Century Gothic"/>
          <w:color w:val="auto"/>
          <w:sz w:val="20"/>
          <w:szCs w:val="20"/>
        </w:rPr>
        <w:t>szczegółowe informacje dotyczące ilości zamawianego oleju oraz miejsce dostawy. Szacunkowe ilości oleju, jakie Zamawiający zamierza zamówić w okresie obowiązywania umowy, to:</w:t>
      </w:r>
    </w:p>
    <w:p w:rsidR="00A5758D" w:rsidRPr="00A61AA5" w:rsidRDefault="00A77E9F" w:rsidP="00985682">
      <w:pPr>
        <w:pStyle w:val="Akapitzlist"/>
        <w:numPr>
          <w:ilvl w:val="0"/>
          <w:numId w:val="36"/>
        </w:numPr>
        <w:spacing w:after="60"/>
        <w:jc w:val="both"/>
        <w:rPr>
          <w:b/>
          <w:sz w:val="20"/>
          <w:szCs w:val="20"/>
        </w:rPr>
      </w:pPr>
      <w:r w:rsidRPr="00A61AA5">
        <w:rPr>
          <w:rFonts w:ascii="Century Gothic" w:hAnsi="Century Gothic"/>
          <w:b/>
          <w:sz w:val="20"/>
          <w:szCs w:val="20"/>
        </w:rPr>
        <w:t xml:space="preserve">W zadaniu nr 1 </w:t>
      </w:r>
      <w:r w:rsidRPr="00A61AA5">
        <w:rPr>
          <w:rFonts w:ascii="Century Gothic" w:hAnsi="Century Gothic"/>
          <w:b/>
          <w:sz w:val="20"/>
          <w:szCs w:val="20"/>
          <w:lang w:val="pl-PL"/>
        </w:rPr>
        <w:t>–</w:t>
      </w:r>
      <w:r w:rsidRPr="00A61AA5">
        <w:rPr>
          <w:rFonts w:ascii="Century Gothic" w:hAnsi="Century Gothic"/>
          <w:b/>
          <w:sz w:val="20"/>
          <w:szCs w:val="20"/>
        </w:rPr>
        <w:t xml:space="preserve"> </w:t>
      </w:r>
      <w:r w:rsidRPr="00A61AA5">
        <w:rPr>
          <w:rFonts w:ascii="Century Gothic" w:hAnsi="Century Gothic"/>
          <w:b/>
          <w:color w:val="000000"/>
          <w:spacing w:val="10"/>
          <w:sz w:val="20"/>
          <w:lang w:val="pl-PL"/>
        </w:rPr>
        <w:t>75 000 litrów</w:t>
      </w:r>
    </w:p>
    <w:p w:rsidR="00E049F4" w:rsidRPr="00A61AA5" w:rsidRDefault="00A77E9F" w:rsidP="00985682">
      <w:pPr>
        <w:pStyle w:val="Akapitzlist"/>
        <w:numPr>
          <w:ilvl w:val="0"/>
          <w:numId w:val="36"/>
        </w:numPr>
        <w:spacing w:after="60"/>
        <w:jc w:val="both"/>
        <w:rPr>
          <w:rFonts w:ascii="Century Gothic" w:hAnsi="Century Gothic"/>
          <w:b/>
          <w:sz w:val="20"/>
          <w:szCs w:val="20"/>
        </w:rPr>
      </w:pPr>
      <w:r w:rsidRPr="00A61AA5">
        <w:rPr>
          <w:rFonts w:ascii="Century Gothic" w:hAnsi="Century Gothic"/>
          <w:b/>
          <w:sz w:val="20"/>
          <w:szCs w:val="20"/>
        </w:rPr>
        <w:t xml:space="preserve">W zadaniu nr 2 – 55 000 litrów </w:t>
      </w:r>
    </w:p>
    <w:p w:rsidR="00E20475" w:rsidRDefault="00E20475" w:rsidP="00E20475">
      <w:pPr>
        <w:pStyle w:val="Standard"/>
        <w:autoSpaceDN w:val="0"/>
        <w:ind w:left="426"/>
        <w:jc w:val="both"/>
        <w:textAlignment w:val="baseline"/>
      </w:pPr>
      <w:r>
        <w:rPr>
          <w:rFonts w:ascii="Century Gothic" w:hAnsi="Century Gothic"/>
          <w:sz w:val="20"/>
        </w:rPr>
        <w:t xml:space="preserve">Rzeczywista ilość zamawianego oleju będzie zależała od aktualnego zapotrzebowania Zamawiającego, przy czym wartość zamówienia nie przekroczy wartości umowy </w:t>
      </w:r>
      <w:r w:rsidR="00F87BA6">
        <w:rPr>
          <w:rFonts w:ascii="Century Gothic" w:hAnsi="Century Gothic"/>
          <w:sz w:val="20"/>
        </w:rPr>
        <w:t>wynikającej kwoty, jaką Zamawiający zamierza przeznaczyć na sfinansowanie Zamówienia</w:t>
      </w:r>
      <w:r>
        <w:rPr>
          <w:rFonts w:ascii="Century Gothic" w:hAnsi="Century Gothic"/>
          <w:i/>
          <w:iCs/>
          <w:sz w:val="20"/>
        </w:rPr>
        <w:t>.</w:t>
      </w:r>
      <w:r>
        <w:rPr>
          <w:rFonts w:ascii="Century Gothic" w:hAnsi="Century Gothic"/>
          <w:sz w:val="20"/>
        </w:rPr>
        <w:t xml:space="preserve"> Zamawiający informuje, że ilość zamawianego oleju w stosunku do ilości szacowanej może zostać zmniejszona maksymalnie </w:t>
      </w:r>
      <w:r>
        <w:rPr>
          <w:rFonts w:ascii="Century Gothic" w:hAnsi="Century Gothic"/>
          <w:b/>
          <w:sz w:val="20"/>
        </w:rPr>
        <w:t>o 35%.</w:t>
      </w:r>
      <w:r>
        <w:rPr>
          <w:rFonts w:ascii="Century Gothic" w:hAnsi="Century Gothic"/>
          <w:sz w:val="20"/>
        </w:rPr>
        <w:t xml:space="preserve"> Wykonawca nie będzie rościł żadnych praw w przypadku, gdy Zamawiający skorzysta z powyższego prawa.</w:t>
      </w:r>
    </w:p>
    <w:p w:rsidR="00967AEA" w:rsidRDefault="00A679DD" w:rsidP="00985682">
      <w:pPr>
        <w:widowControl w:val="0"/>
        <w:numPr>
          <w:ilvl w:val="0"/>
          <w:numId w:val="11"/>
        </w:numPr>
        <w:suppressAutoHyphens w:val="0"/>
        <w:spacing w:after="60"/>
        <w:ind w:left="425" w:hanging="425"/>
        <w:contextualSpacing/>
        <w:jc w:val="both"/>
        <w:textAlignment w:val="auto"/>
        <w:rPr>
          <w:rFonts w:ascii="Century Gothic" w:hAnsi="Century Gothic"/>
          <w:color w:val="auto"/>
          <w:sz w:val="20"/>
          <w:szCs w:val="20"/>
        </w:rPr>
      </w:pPr>
      <w:r>
        <w:rPr>
          <w:rFonts w:ascii="Century Gothic" w:hAnsi="Century Gothic"/>
          <w:color w:val="auto"/>
          <w:sz w:val="20"/>
          <w:szCs w:val="20"/>
        </w:rPr>
        <w:t>Dostawy realizowane będą</w:t>
      </w:r>
      <w:r w:rsidR="00903707">
        <w:rPr>
          <w:rFonts w:ascii="Century Gothic" w:hAnsi="Century Gothic"/>
          <w:color w:val="auto"/>
          <w:sz w:val="20"/>
          <w:szCs w:val="20"/>
        </w:rPr>
        <w:t xml:space="preserve"> w godzinach 08:00 -15:00</w:t>
      </w:r>
      <w:r>
        <w:rPr>
          <w:rFonts w:ascii="Century Gothic" w:hAnsi="Century Gothic"/>
          <w:color w:val="auto"/>
          <w:sz w:val="20"/>
          <w:szCs w:val="20"/>
        </w:rPr>
        <w:t xml:space="preserve"> w terminie </w:t>
      </w:r>
      <w:r>
        <w:rPr>
          <w:rFonts w:ascii="Century Gothic" w:hAnsi="Century Gothic"/>
          <w:b/>
          <w:color w:val="auto"/>
          <w:sz w:val="20"/>
          <w:szCs w:val="20"/>
        </w:rPr>
        <w:t>maksimum 2 dni roboczych</w:t>
      </w:r>
      <w:r w:rsidR="00903707">
        <w:rPr>
          <w:rFonts w:ascii="Century Gothic" w:hAnsi="Century Gothic"/>
          <w:color w:val="auto"/>
          <w:sz w:val="20"/>
          <w:szCs w:val="20"/>
        </w:rPr>
        <w:t>, liczonych od daty złożenia zamówienia.</w:t>
      </w:r>
    </w:p>
    <w:p w:rsidR="00A5758D" w:rsidRPr="00E20475" w:rsidRDefault="00967AEA" w:rsidP="00985682">
      <w:pPr>
        <w:widowControl w:val="0"/>
        <w:numPr>
          <w:ilvl w:val="0"/>
          <w:numId w:val="11"/>
        </w:numPr>
        <w:suppressAutoHyphens w:val="0"/>
        <w:ind w:left="425" w:hanging="425"/>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Okres obowiązywania umowy: </w:t>
      </w:r>
      <w:r w:rsidR="00A77E9F" w:rsidRPr="00A77E9F">
        <w:rPr>
          <w:rFonts w:ascii="Century Gothic" w:hAnsi="Century Gothic"/>
          <w:b/>
          <w:color w:val="auto"/>
          <w:sz w:val="20"/>
          <w:szCs w:val="20"/>
        </w:rPr>
        <w:t>12</w:t>
      </w:r>
      <w:r w:rsidR="00A77E9F">
        <w:rPr>
          <w:rFonts w:ascii="Century Gothic" w:hAnsi="Century Gothic"/>
          <w:b/>
          <w:color w:val="auto"/>
          <w:sz w:val="20"/>
          <w:szCs w:val="20"/>
        </w:rPr>
        <w:t xml:space="preserve"> miesięcy od daty zawarcia umowy</w:t>
      </w:r>
      <w:r>
        <w:rPr>
          <w:rFonts w:ascii="Century Gothic" w:hAnsi="Century Gothic"/>
          <w:b/>
          <w:color w:val="auto"/>
          <w:sz w:val="20"/>
          <w:szCs w:val="20"/>
        </w:rPr>
        <w:t>.</w:t>
      </w:r>
    </w:p>
    <w:p w:rsidR="006734A2" w:rsidRDefault="00E20475" w:rsidP="00985682">
      <w:pPr>
        <w:pStyle w:val="Tekstpodstawowy"/>
        <w:numPr>
          <w:ilvl w:val="0"/>
          <w:numId w:val="11"/>
        </w:numPr>
        <w:suppressAutoHyphens w:val="0"/>
        <w:autoSpaceDN w:val="0"/>
        <w:spacing w:after="20"/>
        <w:ind w:left="426" w:hanging="426"/>
        <w:textAlignment w:val="auto"/>
        <w:rPr>
          <w:rFonts w:ascii="Century Gothic" w:hAnsi="Century Gothic" w:cs="Times New Roman"/>
          <w:sz w:val="20"/>
          <w:szCs w:val="20"/>
        </w:rPr>
      </w:pPr>
      <w:r>
        <w:rPr>
          <w:rFonts w:ascii="Century Gothic" w:hAnsi="Century Gothic" w:cs="Times New Roman"/>
          <w:sz w:val="20"/>
          <w:szCs w:val="20"/>
        </w:rPr>
        <w:t>Wykonawca zobowiązuje się w trakcie obowiązywania umowy do dostarczania oleju jednego producenta, zgodnie ze złożoną ofertą.</w:t>
      </w:r>
    </w:p>
    <w:p w:rsidR="006734A2" w:rsidRDefault="006734A2" w:rsidP="00985682">
      <w:pPr>
        <w:pStyle w:val="Tekstpodstawowy"/>
        <w:numPr>
          <w:ilvl w:val="0"/>
          <w:numId w:val="11"/>
        </w:numPr>
        <w:suppressAutoHyphens w:val="0"/>
        <w:autoSpaceDN w:val="0"/>
        <w:spacing w:after="20"/>
        <w:ind w:left="426" w:hanging="426"/>
        <w:textAlignment w:val="auto"/>
        <w:rPr>
          <w:rFonts w:ascii="Century Gothic" w:hAnsi="Century Gothic" w:cs="Times New Roman"/>
          <w:sz w:val="20"/>
          <w:szCs w:val="20"/>
        </w:rPr>
      </w:pPr>
      <w:r w:rsidRPr="006734A2">
        <w:rPr>
          <w:rFonts w:ascii="Century Gothic" w:hAnsi="Century Gothic" w:cs="Times New Roman"/>
          <w:sz w:val="20"/>
          <w:szCs w:val="20"/>
        </w:rPr>
        <w:t xml:space="preserve">Dostarczany olej w każdym zadaniu musi spełniać normę </w:t>
      </w:r>
      <w:r w:rsidR="00FF0151">
        <w:rPr>
          <w:rFonts w:ascii="Century Gothic" w:hAnsi="Century Gothic" w:cs="Times New Roman"/>
          <w:b/>
          <w:bCs/>
          <w:sz w:val="20"/>
          <w:szCs w:val="20"/>
        </w:rPr>
        <w:t>PN-C-96024:2020-12</w:t>
      </w:r>
      <w:r w:rsidRPr="006734A2">
        <w:rPr>
          <w:rFonts w:ascii="Century Gothic" w:hAnsi="Century Gothic" w:cs="Times New Roman"/>
          <w:b/>
          <w:bCs/>
          <w:sz w:val="20"/>
          <w:szCs w:val="20"/>
        </w:rPr>
        <w:t xml:space="preserve"> (Przetwory naf</w:t>
      </w:r>
      <w:r>
        <w:rPr>
          <w:rFonts w:ascii="Century Gothic" w:hAnsi="Century Gothic" w:cs="Times New Roman"/>
          <w:b/>
          <w:bCs/>
          <w:sz w:val="20"/>
          <w:szCs w:val="20"/>
        </w:rPr>
        <w:t>towe-oleje opałowe) lub równoważną</w:t>
      </w:r>
      <w:r w:rsidRPr="006734A2">
        <w:rPr>
          <w:rFonts w:ascii="Century Gothic" w:hAnsi="Century Gothic" w:cs="Times New Roman"/>
          <w:b/>
          <w:bCs/>
          <w:sz w:val="20"/>
          <w:szCs w:val="20"/>
        </w:rPr>
        <w:t xml:space="preserve"> </w:t>
      </w:r>
      <w:r w:rsidRPr="006734A2">
        <w:rPr>
          <w:rFonts w:ascii="Century Gothic" w:hAnsi="Century Gothic" w:cs="Times New Roman"/>
          <w:sz w:val="20"/>
          <w:szCs w:val="20"/>
        </w:rPr>
        <w:t>oraz być zgodny z rozporz</w:t>
      </w:r>
      <w:r w:rsidR="00F87BA6">
        <w:rPr>
          <w:rFonts w:ascii="Century Gothic" w:hAnsi="Century Gothic" w:cs="Times New Roman"/>
          <w:sz w:val="20"/>
          <w:szCs w:val="20"/>
        </w:rPr>
        <w:t xml:space="preserve">ądzeniem Ministra Energii </w:t>
      </w:r>
      <w:r w:rsidRPr="006734A2">
        <w:rPr>
          <w:rFonts w:ascii="Century Gothic" w:hAnsi="Century Gothic" w:cs="Times New Roman"/>
          <w:sz w:val="20"/>
          <w:szCs w:val="20"/>
        </w:rPr>
        <w:t xml:space="preserve"> z dnia 1 grudnia 2016 r. </w:t>
      </w:r>
      <w:r w:rsidRPr="006734A2">
        <w:rPr>
          <w:rFonts w:ascii="Century Gothic" w:hAnsi="Century Gothic" w:cs="Times New Roman"/>
          <w:i/>
          <w:iCs/>
          <w:sz w:val="20"/>
          <w:szCs w:val="20"/>
        </w:rPr>
        <w:t xml:space="preserve">w sprawie wymagań jakościowych dotyczących zawartości siarki dla olejów oraz rodzajów instalacji i warunków, w których będą stosowane ciężkie oleje opałowe </w:t>
      </w:r>
      <w:r w:rsidRPr="006734A2">
        <w:rPr>
          <w:rFonts w:ascii="Century Gothic" w:hAnsi="Century Gothic" w:cs="Times New Roman"/>
          <w:sz w:val="20"/>
          <w:szCs w:val="20"/>
        </w:rPr>
        <w:t>(</w:t>
      </w:r>
      <w:r w:rsidRPr="006734A2">
        <w:rPr>
          <w:rFonts w:ascii="Century Gothic" w:hAnsi="Century Gothic" w:cs="Times New Roman"/>
          <w:bCs/>
          <w:sz w:val="20"/>
          <w:szCs w:val="20"/>
        </w:rPr>
        <w:t>Dz.U.2016 r. poz. 2008</w:t>
      </w:r>
      <w:r w:rsidRPr="006734A2">
        <w:rPr>
          <w:rFonts w:ascii="Century Gothic" w:hAnsi="Century Gothic" w:cs="Times New Roman"/>
          <w:sz w:val="20"/>
          <w:szCs w:val="20"/>
        </w:rPr>
        <w:t>).</w:t>
      </w:r>
    </w:p>
    <w:p w:rsidR="00A61AA5" w:rsidRPr="00F87BA6" w:rsidRDefault="00A61AA5" w:rsidP="00F87BA6">
      <w:pPr>
        <w:widowControl w:val="0"/>
        <w:numPr>
          <w:ilvl w:val="0"/>
          <w:numId w:val="11"/>
        </w:numPr>
        <w:suppressAutoHyphens w:val="0"/>
        <w:spacing w:after="60"/>
        <w:ind w:left="360" w:hanging="360"/>
        <w:contextualSpacing/>
        <w:jc w:val="both"/>
        <w:textAlignment w:val="auto"/>
        <w:rPr>
          <w:rFonts w:ascii="Century Gothic" w:hAnsi="Century Gothic"/>
          <w:color w:val="auto"/>
          <w:sz w:val="20"/>
          <w:szCs w:val="20"/>
        </w:rPr>
      </w:pPr>
      <w:r w:rsidRPr="00FC5AD0">
        <w:rPr>
          <w:rFonts w:ascii="Century Gothic" w:hAnsi="Century Gothic"/>
          <w:color w:val="auto"/>
          <w:sz w:val="20"/>
          <w:szCs w:val="20"/>
        </w:rPr>
        <w:t>Zamawiający żąda złoże</w:t>
      </w:r>
      <w:r>
        <w:rPr>
          <w:rFonts w:ascii="Century Gothic" w:hAnsi="Century Gothic"/>
          <w:color w:val="auto"/>
          <w:sz w:val="20"/>
          <w:szCs w:val="20"/>
        </w:rPr>
        <w:t xml:space="preserve">nia wraz z ofertą przedmiotowego środka dowodowego w postaci </w:t>
      </w:r>
      <w:r>
        <w:rPr>
          <w:rFonts w:ascii="Century Gothic" w:hAnsi="Century Gothic"/>
          <w:b/>
          <w:color w:val="auto"/>
          <w:sz w:val="20"/>
          <w:szCs w:val="20"/>
        </w:rPr>
        <w:t>certyfikatu (świadectwa) jakości oferowanego oleju wydanego przez producenta</w:t>
      </w:r>
      <w:r w:rsidR="00F87BA6">
        <w:rPr>
          <w:rFonts w:ascii="Century Gothic" w:hAnsi="Century Gothic"/>
          <w:b/>
          <w:color w:val="auto"/>
          <w:sz w:val="20"/>
          <w:szCs w:val="20"/>
        </w:rPr>
        <w:t xml:space="preserve"> </w:t>
      </w:r>
      <w:r w:rsidR="00F87BA6" w:rsidRPr="00F87BA6">
        <w:rPr>
          <w:rFonts w:ascii="Century Gothic" w:hAnsi="Century Gothic"/>
          <w:color w:val="auto"/>
          <w:sz w:val="20"/>
          <w:szCs w:val="20"/>
        </w:rPr>
        <w:t>na potwierdzenie zgodności oferowanego asortymentu  z wymaganiami Zamawiającego określonymi w opisie przedmiotu zamówienia;</w:t>
      </w:r>
    </w:p>
    <w:p w:rsidR="00A61AA5" w:rsidRPr="00983DCC" w:rsidRDefault="00A61AA5" w:rsidP="00985682">
      <w:pPr>
        <w:widowControl w:val="0"/>
        <w:numPr>
          <w:ilvl w:val="0"/>
          <w:numId w:val="11"/>
        </w:numPr>
        <w:suppressAutoHyphens w:val="0"/>
        <w:spacing w:after="60"/>
        <w:ind w:left="360" w:hanging="360"/>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lastRenderedPageBreak/>
        <w:t xml:space="preserve">Zamawiający akceptuje równoważne przedmiotowe środki dowodowe, jeżeli potwierdzają, że </w:t>
      </w:r>
      <w:r>
        <w:rPr>
          <w:rFonts w:ascii="Century Gothic" w:hAnsi="Century Gothic"/>
          <w:color w:val="auto"/>
          <w:sz w:val="20"/>
          <w:szCs w:val="20"/>
        </w:rPr>
        <w:t>oferowany asortyment spełnia</w:t>
      </w:r>
      <w:r w:rsidRPr="00983DCC">
        <w:rPr>
          <w:rFonts w:ascii="Century Gothic" w:hAnsi="Century Gothic"/>
          <w:color w:val="auto"/>
          <w:sz w:val="20"/>
          <w:szCs w:val="20"/>
        </w:rPr>
        <w:t xml:space="preserve"> określone przez zamawia</w:t>
      </w:r>
      <w:r>
        <w:rPr>
          <w:rFonts w:ascii="Century Gothic" w:hAnsi="Century Gothic"/>
          <w:color w:val="auto"/>
          <w:sz w:val="20"/>
          <w:szCs w:val="20"/>
        </w:rPr>
        <w:t>jącego wymagania</w:t>
      </w:r>
      <w:r w:rsidRPr="00983DCC">
        <w:rPr>
          <w:rFonts w:ascii="Century Gothic" w:hAnsi="Century Gothic"/>
          <w:color w:val="auto"/>
          <w:sz w:val="20"/>
          <w:szCs w:val="20"/>
        </w:rPr>
        <w:t>.</w:t>
      </w:r>
    </w:p>
    <w:p w:rsidR="00A61AA5" w:rsidRDefault="00A61AA5" w:rsidP="00985682">
      <w:pPr>
        <w:widowControl w:val="0"/>
        <w:numPr>
          <w:ilvl w:val="0"/>
          <w:numId w:val="11"/>
        </w:numPr>
        <w:suppressAutoHyphens w:val="0"/>
        <w:spacing w:after="60"/>
        <w:ind w:left="360" w:hanging="360"/>
        <w:contextualSpacing/>
        <w:jc w:val="both"/>
        <w:textAlignment w:val="auto"/>
        <w:rPr>
          <w:rFonts w:ascii="Century Gothic" w:hAnsi="Century Gothic"/>
          <w:color w:val="auto"/>
          <w:sz w:val="20"/>
          <w:szCs w:val="20"/>
        </w:rPr>
      </w:pPr>
      <w:r w:rsidRPr="005809A0">
        <w:rPr>
          <w:rFonts w:ascii="Century Gothic" w:hAnsi="Century Gothic"/>
          <w:sz w:val="20"/>
          <w:szCs w:val="20"/>
        </w:rPr>
        <w:t xml:space="preserve">Jeżeli Wykonawca nie złoży przedmiotowych środków dowodowych lub przedmiotowe środki dowodowe są niekompletne, </w:t>
      </w:r>
      <w:r w:rsidRPr="005F119E">
        <w:rPr>
          <w:rFonts w:ascii="Century Gothic" w:hAnsi="Century Gothic"/>
          <w:color w:val="auto"/>
          <w:sz w:val="20"/>
          <w:szCs w:val="20"/>
        </w:rPr>
        <w:t>Zamawiający wezwie do ich złożenia lub uzupełnienia w wyznaczonym terminie. Zamawiający informuje, że pomimo</w:t>
      </w:r>
      <w:r w:rsidRPr="005809A0">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p>
    <w:p w:rsidR="00A61AA5" w:rsidRPr="00A61AA5" w:rsidRDefault="00A61AA5" w:rsidP="00985682">
      <w:pPr>
        <w:widowControl w:val="0"/>
        <w:numPr>
          <w:ilvl w:val="0"/>
          <w:numId w:val="11"/>
        </w:numPr>
        <w:suppressAutoHyphens w:val="0"/>
        <w:spacing w:after="60"/>
        <w:ind w:left="360" w:hanging="360"/>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Zamawiający może żądać od Wykonawców wyjaśnień dotyczących treści przedmiotowych środków dowodowych.</w:t>
      </w:r>
    </w:p>
    <w:p w:rsidR="00082E5A" w:rsidRDefault="00967AEA" w:rsidP="00985682">
      <w:pPr>
        <w:widowControl w:val="0"/>
        <w:numPr>
          <w:ilvl w:val="0"/>
          <w:numId w:val="11"/>
        </w:numPr>
        <w:suppressAutoHyphens w:val="0"/>
        <w:spacing w:after="60"/>
        <w:ind w:left="425" w:hanging="425"/>
        <w:contextualSpacing/>
        <w:jc w:val="both"/>
        <w:textAlignment w:val="auto"/>
        <w:rPr>
          <w:rFonts w:ascii="Century Gothic" w:hAnsi="Century Gothic"/>
          <w:color w:val="auto"/>
          <w:sz w:val="20"/>
          <w:szCs w:val="20"/>
        </w:rPr>
      </w:pPr>
      <w:r w:rsidRPr="007C5288">
        <w:rPr>
          <w:rFonts w:ascii="Century Gothic" w:hAnsi="Century Gothic"/>
          <w:color w:val="auto"/>
          <w:sz w:val="20"/>
          <w:szCs w:val="20"/>
        </w:rPr>
        <w:t>Mie</w:t>
      </w:r>
      <w:r w:rsidR="00685E41">
        <w:rPr>
          <w:rFonts w:ascii="Century Gothic" w:hAnsi="Century Gothic"/>
          <w:color w:val="auto"/>
          <w:sz w:val="20"/>
          <w:szCs w:val="20"/>
        </w:rPr>
        <w:t>jsce wykonania zamówienia:</w:t>
      </w:r>
    </w:p>
    <w:p w:rsidR="00685E41" w:rsidRPr="00685E41" w:rsidRDefault="00685E41" w:rsidP="00985682">
      <w:pPr>
        <w:pStyle w:val="Akapitzlist"/>
        <w:widowControl w:val="0"/>
        <w:numPr>
          <w:ilvl w:val="0"/>
          <w:numId w:val="35"/>
        </w:numPr>
        <w:spacing w:after="60"/>
        <w:jc w:val="both"/>
        <w:rPr>
          <w:rFonts w:ascii="Century Gothic" w:hAnsi="Century Gothic"/>
          <w:sz w:val="20"/>
          <w:szCs w:val="20"/>
        </w:rPr>
      </w:pPr>
      <w:r>
        <w:rPr>
          <w:rFonts w:ascii="Century Gothic" w:hAnsi="Century Gothic"/>
          <w:sz w:val="20"/>
          <w:szCs w:val="20"/>
          <w:lang w:val="pl-PL"/>
        </w:rPr>
        <w:t>W zadaniu nr 1: Centralna Składnica Uzbrojenia Wydziału Zaopatrzenia KSP, Stara Wieś k. Celestynowa, 05-430 Celestynów</w:t>
      </w:r>
    </w:p>
    <w:p w:rsidR="00685E41" w:rsidRPr="00685E41" w:rsidRDefault="00685E41" w:rsidP="00985682">
      <w:pPr>
        <w:pStyle w:val="Akapitzlist"/>
        <w:widowControl w:val="0"/>
        <w:numPr>
          <w:ilvl w:val="0"/>
          <w:numId w:val="35"/>
        </w:numPr>
        <w:spacing w:after="60"/>
        <w:jc w:val="both"/>
        <w:rPr>
          <w:rFonts w:ascii="Century Gothic" w:hAnsi="Century Gothic"/>
          <w:sz w:val="20"/>
          <w:szCs w:val="20"/>
        </w:rPr>
      </w:pPr>
      <w:r>
        <w:rPr>
          <w:rFonts w:ascii="Century Gothic" w:hAnsi="Century Gothic"/>
          <w:sz w:val="20"/>
          <w:szCs w:val="20"/>
          <w:lang w:val="pl-PL"/>
        </w:rPr>
        <w:t>W zadaniu nr 2:</w:t>
      </w:r>
    </w:p>
    <w:p w:rsidR="00685E41" w:rsidRPr="00685E41" w:rsidRDefault="00685E41" w:rsidP="00985682">
      <w:pPr>
        <w:pStyle w:val="Akapitzlist"/>
        <w:widowControl w:val="0"/>
        <w:numPr>
          <w:ilvl w:val="1"/>
          <w:numId w:val="35"/>
        </w:numPr>
        <w:spacing w:after="60"/>
        <w:jc w:val="both"/>
        <w:rPr>
          <w:rFonts w:ascii="Century Gothic" w:hAnsi="Century Gothic"/>
          <w:sz w:val="20"/>
          <w:szCs w:val="20"/>
        </w:rPr>
      </w:pPr>
      <w:r>
        <w:rPr>
          <w:rFonts w:ascii="Century Gothic" w:hAnsi="Century Gothic"/>
          <w:sz w:val="20"/>
          <w:szCs w:val="20"/>
          <w:lang w:val="pl-PL"/>
        </w:rPr>
        <w:t>Komisariat Policji Jadów, ul Poniatowskiego 25, 07-160 Jadów</w:t>
      </w:r>
    </w:p>
    <w:p w:rsidR="00685E41" w:rsidRPr="00685E41" w:rsidRDefault="00685E41" w:rsidP="00985682">
      <w:pPr>
        <w:pStyle w:val="Akapitzlist"/>
        <w:widowControl w:val="0"/>
        <w:numPr>
          <w:ilvl w:val="1"/>
          <w:numId w:val="35"/>
        </w:numPr>
        <w:spacing w:after="60"/>
        <w:jc w:val="both"/>
        <w:rPr>
          <w:rFonts w:ascii="Century Gothic" w:hAnsi="Century Gothic"/>
          <w:sz w:val="20"/>
          <w:szCs w:val="20"/>
        </w:rPr>
      </w:pPr>
      <w:r>
        <w:rPr>
          <w:rFonts w:ascii="Century Gothic" w:hAnsi="Century Gothic"/>
          <w:sz w:val="20"/>
          <w:szCs w:val="20"/>
          <w:lang w:val="pl-PL"/>
        </w:rPr>
        <w:t>Posterunek Policji w Zakroczymiu, ul Warszawska 17B, 05-170 Zakroczym</w:t>
      </w:r>
    </w:p>
    <w:p w:rsidR="00685E41" w:rsidRPr="00685E41" w:rsidRDefault="00685E41" w:rsidP="00985682">
      <w:pPr>
        <w:pStyle w:val="Akapitzlist"/>
        <w:widowControl w:val="0"/>
        <w:numPr>
          <w:ilvl w:val="1"/>
          <w:numId w:val="35"/>
        </w:numPr>
        <w:spacing w:after="60"/>
        <w:jc w:val="both"/>
        <w:rPr>
          <w:rFonts w:ascii="Century Gothic" w:hAnsi="Century Gothic"/>
          <w:sz w:val="20"/>
          <w:szCs w:val="20"/>
        </w:rPr>
      </w:pPr>
      <w:r>
        <w:rPr>
          <w:rFonts w:ascii="Century Gothic" w:hAnsi="Century Gothic"/>
          <w:sz w:val="20"/>
          <w:szCs w:val="20"/>
          <w:lang w:val="pl-PL"/>
        </w:rPr>
        <w:t>Obiekt KSP, ul. Jagiellońska 49, 03-301 Warszawa</w:t>
      </w:r>
    </w:p>
    <w:p w:rsidR="00685E41" w:rsidRPr="00A5758D" w:rsidRDefault="00A5758D" w:rsidP="00985682">
      <w:pPr>
        <w:pStyle w:val="Akapitzlist"/>
        <w:widowControl w:val="0"/>
        <w:numPr>
          <w:ilvl w:val="1"/>
          <w:numId w:val="35"/>
        </w:numPr>
        <w:spacing w:after="60"/>
        <w:jc w:val="both"/>
        <w:rPr>
          <w:rFonts w:ascii="Century Gothic" w:hAnsi="Century Gothic"/>
          <w:sz w:val="20"/>
          <w:szCs w:val="20"/>
        </w:rPr>
      </w:pPr>
      <w:r>
        <w:rPr>
          <w:rFonts w:ascii="Century Gothic" w:hAnsi="Century Gothic"/>
          <w:sz w:val="20"/>
          <w:szCs w:val="20"/>
          <w:lang w:val="pl-PL"/>
        </w:rPr>
        <w:t>Komisariat Rzeczny Policji, ul. Wybrzeże Szczecińskie 6, 03-714 Warszawa</w:t>
      </w:r>
    </w:p>
    <w:p w:rsidR="00A5758D" w:rsidRPr="00685E41" w:rsidRDefault="00A5758D" w:rsidP="00985682">
      <w:pPr>
        <w:pStyle w:val="Akapitzlist"/>
        <w:widowControl w:val="0"/>
        <w:numPr>
          <w:ilvl w:val="1"/>
          <w:numId w:val="35"/>
        </w:numPr>
        <w:spacing w:after="60"/>
        <w:jc w:val="both"/>
        <w:rPr>
          <w:rFonts w:ascii="Century Gothic" w:hAnsi="Century Gothic"/>
          <w:sz w:val="20"/>
          <w:szCs w:val="20"/>
        </w:rPr>
      </w:pPr>
      <w:r>
        <w:rPr>
          <w:rFonts w:ascii="Century Gothic" w:hAnsi="Century Gothic"/>
          <w:sz w:val="20"/>
          <w:szCs w:val="20"/>
          <w:lang w:val="pl-PL"/>
        </w:rPr>
        <w:t>Posterunek Policji w Prażmowie, ul. Franciszka Ryxa 74, 05-505 Prażmów</w:t>
      </w:r>
    </w:p>
    <w:p w:rsidR="0032627A" w:rsidRPr="005809A0" w:rsidRDefault="00567B6A" w:rsidP="00985682">
      <w:pPr>
        <w:widowControl w:val="0"/>
        <w:numPr>
          <w:ilvl w:val="0"/>
          <w:numId w:val="11"/>
        </w:numPr>
        <w:suppressAutoHyphens w:val="0"/>
        <w:spacing w:after="60"/>
        <w:ind w:left="424"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nie dopuszcza składani</w:t>
      </w:r>
      <w:r w:rsidR="00685E41">
        <w:rPr>
          <w:rFonts w:ascii="Century Gothic" w:hAnsi="Century Gothic"/>
          <w:sz w:val="20"/>
          <w:szCs w:val="20"/>
        </w:rPr>
        <w:t>a</w:t>
      </w:r>
      <w:r w:rsidRPr="005809A0">
        <w:rPr>
          <w:rFonts w:ascii="Century Gothic" w:hAnsi="Century Gothic"/>
          <w:sz w:val="20"/>
          <w:szCs w:val="20"/>
        </w:rPr>
        <w:t xml:space="preserve"> ofert wariantowych.</w:t>
      </w:r>
    </w:p>
    <w:p w:rsidR="00567B6A" w:rsidRPr="005809A0" w:rsidRDefault="00567B6A" w:rsidP="00985682">
      <w:pPr>
        <w:widowControl w:val="0"/>
        <w:numPr>
          <w:ilvl w:val="0"/>
          <w:numId w:val="11"/>
        </w:numPr>
        <w:suppressAutoHyphens w:val="0"/>
        <w:spacing w:after="60"/>
        <w:ind w:left="424"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005809A0" w:rsidRPr="005809A0">
        <w:rPr>
          <w:rFonts w:ascii="Century Gothic" w:hAnsi="Century Gothic"/>
          <w:color w:val="auto"/>
          <w:sz w:val="20"/>
          <w:szCs w:val="20"/>
        </w:rPr>
        <w:t>wykonania części zamówienia P</w:t>
      </w:r>
      <w:r w:rsidRPr="005809A0">
        <w:rPr>
          <w:rFonts w:ascii="Century Gothic" w:hAnsi="Century Gothic"/>
          <w:color w:val="auto"/>
          <w:sz w:val="20"/>
          <w:szCs w:val="20"/>
        </w:rPr>
        <w:t>odwykonawcy.</w:t>
      </w:r>
    </w:p>
    <w:p w:rsidR="00E20475" w:rsidRPr="00E20475" w:rsidRDefault="00567B6A" w:rsidP="00985682">
      <w:pPr>
        <w:widowControl w:val="0"/>
        <w:numPr>
          <w:ilvl w:val="0"/>
          <w:numId w:val="11"/>
        </w:numPr>
        <w:suppressAutoHyphens w:val="0"/>
        <w:spacing w:after="60"/>
        <w:ind w:left="424"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w:t>
      </w:r>
      <w:r w:rsidR="005809A0" w:rsidRPr="005809A0">
        <w:rPr>
          <w:rFonts w:ascii="Century Gothic" w:hAnsi="Century Gothic"/>
          <w:sz w:val="20"/>
          <w:szCs w:val="20"/>
        </w:rPr>
        <w:t>, oraz podania nazw ewentualnych Podwykonawców, jeżeli są już znani.</w:t>
      </w:r>
    </w:p>
    <w:p w:rsidR="00E20475" w:rsidRPr="00E20475" w:rsidRDefault="00E20475" w:rsidP="00985682">
      <w:pPr>
        <w:widowControl w:val="0"/>
        <w:numPr>
          <w:ilvl w:val="0"/>
          <w:numId w:val="11"/>
        </w:numPr>
        <w:suppressAutoHyphens w:val="0"/>
        <w:spacing w:after="60"/>
        <w:ind w:left="424" w:hanging="425"/>
        <w:contextualSpacing/>
        <w:jc w:val="both"/>
        <w:textAlignment w:val="auto"/>
        <w:rPr>
          <w:rFonts w:ascii="Century Gothic" w:hAnsi="Century Gothic"/>
          <w:color w:val="auto"/>
          <w:sz w:val="20"/>
          <w:szCs w:val="20"/>
        </w:rPr>
      </w:pPr>
      <w:r w:rsidRPr="00E20475">
        <w:rPr>
          <w:rFonts w:ascii="Century Gothic" w:hAnsi="Century Gothic"/>
          <w:bCs/>
          <w:sz w:val="20"/>
        </w:rPr>
        <w:t>Ilekroć w niniejszej Specyfikacji użyto sformułowania „dni robocze” - należy przez to rozumieć dni od poniedziałku do piątku w godz. od 8:00-15:00, z wyłączeniem dni wolnych od pracy zgodnie z właściwymi przepisami.</w:t>
      </w:r>
    </w:p>
    <w:p w:rsidR="006D1CFE" w:rsidRPr="00E20475" w:rsidRDefault="006D1CFE" w:rsidP="00E20475">
      <w:pPr>
        <w:widowControl w:val="0"/>
        <w:suppressAutoHyphens w:val="0"/>
        <w:spacing w:after="60"/>
        <w:ind w:left="424"/>
        <w:contextualSpacing/>
        <w:jc w:val="both"/>
        <w:textAlignment w:val="auto"/>
        <w:rPr>
          <w:rFonts w:ascii="Century Gothic" w:hAnsi="Century Gothic"/>
          <w:color w:val="auto"/>
          <w:sz w:val="20"/>
          <w:szCs w:val="20"/>
        </w:rPr>
      </w:pPr>
    </w:p>
    <w:p w:rsidR="00E20475" w:rsidRPr="00967AEA" w:rsidRDefault="00E20475" w:rsidP="00967AEA">
      <w:pPr>
        <w:widowControl w:val="0"/>
        <w:suppressAutoHyphens w:val="0"/>
        <w:spacing w:after="60"/>
        <w:ind w:left="850"/>
        <w:contextualSpacing/>
        <w:jc w:val="both"/>
        <w:textAlignment w:val="auto"/>
        <w:rPr>
          <w:rFonts w:ascii="Century Gothic" w:hAnsi="Century Gothic"/>
          <w:color w:val="auto"/>
          <w:sz w:val="20"/>
          <w:szCs w:val="20"/>
        </w:rPr>
      </w:pPr>
    </w:p>
    <w:p w:rsidR="00102BB4" w:rsidRPr="00983DCC" w:rsidRDefault="00102BB4" w:rsidP="00985682">
      <w:pPr>
        <w:numPr>
          <w:ilvl w:val="0"/>
          <w:numId w:val="8"/>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985682">
      <w:pPr>
        <w:numPr>
          <w:ilvl w:val="0"/>
          <w:numId w:val="12"/>
        </w:numPr>
        <w:ind w:left="850" w:hanging="425"/>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985682">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1"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1"/>
    </w:p>
    <w:p w:rsidR="00AC74D9" w:rsidRPr="00AC74D9" w:rsidRDefault="00983DCC" w:rsidP="00985682">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985682">
      <w:pPr>
        <w:numPr>
          <w:ilvl w:val="0"/>
          <w:numId w:val="12"/>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Pr="005977CD">
        <w:rPr>
          <w:rFonts w:ascii="Century Gothic" w:eastAsia="Calibri" w:hAnsi="Century Gothic" w:cs="Times New Roman"/>
          <w:color w:val="auto"/>
          <w:kern w:val="0"/>
          <w:sz w:val="20"/>
          <w:szCs w:val="20"/>
          <w:lang w:eastAsia="en-US" w:bidi="ar-SA"/>
        </w:rPr>
        <w:t>.</w:t>
      </w:r>
    </w:p>
    <w:p w:rsidR="00F33F19" w:rsidRDefault="00F33F19" w:rsidP="00985682">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985682">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985682">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 xml:space="preserve">elektronicznych, podmiotowych środków dowodowych lub cyfrowego odwzorowania podmiotowych środków dowodowych oraz </w:t>
      </w:r>
      <w:r w:rsidR="00AC74D9" w:rsidRPr="00AC74D9">
        <w:rPr>
          <w:rFonts w:ascii="Century Gothic" w:eastAsia="Calibri" w:hAnsi="Century Gothic" w:cs="Times New Roman"/>
          <w:color w:val="auto"/>
          <w:kern w:val="0"/>
          <w:sz w:val="20"/>
          <w:szCs w:val="20"/>
          <w:lang w:eastAsia="en-US" w:bidi="ar-SA"/>
        </w:rPr>
        <w:lastRenderedPageBreak/>
        <w:t>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FC7D4D" w:rsidRDefault="00FC7D4D" w:rsidP="00985682">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983DCC" w:rsidRDefault="00983DCC" w:rsidP="0041044F">
      <w:pPr>
        <w:spacing w:after="60"/>
        <w:jc w:val="both"/>
        <w:rPr>
          <w:rFonts w:ascii="Century Gothic" w:hAnsi="Century Gothic"/>
          <w:sz w:val="20"/>
          <w:szCs w:val="20"/>
        </w:rPr>
      </w:pPr>
    </w:p>
    <w:p w:rsidR="00102BB4" w:rsidRDefault="005F119E" w:rsidP="00985682">
      <w:pPr>
        <w:numPr>
          <w:ilvl w:val="0"/>
          <w:numId w:val="8"/>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 o warunkach udziału w postępowaniu</w:t>
      </w:r>
    </w:p>
    <w:p w:rsidR="00413EB5" w:rsidRDefault="00413EB5" w:rsidP="00985682">
      <w:pPr>
        <w:pStyle w:val="Default"/>
        <w:numPr>
          <w:ilvl w:val="0"/>
          <w:numId w:val="13"/>
        </w:numPr>
        <w:suppressAutoHyphens/>
        <w:autoSpaceDN/>
        <w:adjustRightInd/>
        <w:ind w:left="851" w:hanging="425"/>
        <w:jc w:val="both"/>
        <w:rPr>
          <w:rFonts w:ascii="Century Gothic" w:hAnsi="Century Gothic" w:cs="Times New Roman"/>
          <w:sz w:val="20"/>
          <w:szCs w:val="20"/>
        </w:rPr>
      </w:pPr>
      <w:r w:rsidRPr="00413EB5">
        <w:rPr>
          <w:rFonts w:ascii="Century Gothic" w:hAnsi="Century Gothic" w:cs="Times New Roman"/>
          <w:sz w:val="20"/>
          <w:szCs w:val="20"/>
        </w:rPr>
        <w:t xml:space="preserve">O udzielenie zamówienia mogą ubiegać się Wykonawcy, którzy: </w:t>
      </w:r>
    </w:p>
    <w:p w:rsidR="00413EB5" w:rsidRDefault="00413EB5" w:rsidP="0058084F">
      <w:pPr>
        <w:pStyle w:val="Default"/>
        <w:suppressAutoHyphens/>
        <w:autoSpaceDN/>
        <w:adjustRightInd/>
        <w:ind w:left="851" w:firstLine="294"/>
        <w:jc w:val="both"/>
        <w:rPr>
          <w:rFonts w:ascii="Century Gothic" w:hAnsi="Century Gothic" w:cs="Times New Roman"/>
          <w:sz w:val="20"/>
          <w:szCs w:val="20"/>
        </w:rPr>
      </w:pPr>
      <w:r w:rsidRPr="00413EB5">
        <w:rPr>
          <w:rFonts w:ascii="Century Gothic" w:hAnsi="Century Gothic" w:cs="Times New Roman"/>
          <w:sz w:val="20"/>
          <w:szCs w:val="20"/>
        </w:rPr>
        <w:t xml:space="preserve">1) nie podlegają wykluczeniu; </w:t>
      </w:r>
    </w:p>
    <w:p w:rsidR="00413EB5" w:rsidRDefault="00413EB5" w:rsidP="0058084F">
      <w:pPr>
        <w:pStyle w:val="Default"/>
        <w:tabs>
          <w:tab w:val="num" w:pos="708"/>
        </w:tabs>
        <w:suppressAutoHyphens/>
        <w:autoSpaceDN/>
        <w:adjustRightInd/>
        <w:ind w:left="1134"/>
        <w:jc w:val="both"/>
        <w:rPr>
          <w:rFonts w:ascii="Century Gothic" w:hAnsi="Century Gothic" w:cs="Times New Roman"/>
          <w:sz w:val="20"/>
          <w:szCs w:val="20"/>
        </w:rPr>
      </w:pPr>
      <w:r>
        <w:rPr>
          <w:rFonts w:ascii="Century Gothic" w:hAnsi="Century Gothic" w:cs="Times New Roman"/>
          <w:sz w:val="20"/>
          <w:szCs w:val="20"/>
        </w:rPr>
        <w:t xml:space="preserve">2) </w:t>
      </w:r>
      <w:r w:rsidRPr="00413EB5">
        <w:rPr>
          <w:rFonts w:ascii="Century Gothic" w:hAnsi="Century Gothic" w:cs="Times New Roman"/>
          <w:sz w:val="20"/>
          <w:szCs w:val="20"/>
        </w:rPr>
        <w:t xml:space="preserve">spełniają warunki udziału </w:t>
      </w:r>
      <w:r>
        <w:rPr>
          <w:rFonts w:ascii="Century Gothic" w:hAnsi="Century Gothic" w:cs="Times New Roman"/>
          <w:sz w:val="20"/>
          <w:szCs w:val="20"/>
        </w:rPr>
        <w:t>w postępowaniu określone przez Z</w:t>
      </w:r>
      <w:r w:rsidR="0058084F">
        <w:rPr>
          <w:rFonts w:ascii="Century Gothic" w:hAnsi="Century Gothic" w:cs="Times New Roman"/>
          <w:sz w:val="20"/>
          <w:szCs w:val="20"/>
        </w:rPr>
        <w:t>amawiającego w </w:t>
      </w:r>
      <w:r w:rsidRPr="00413EB5">
        <w:rPr>
          <w:rFonts w:ascii="Century Gothic" w:hAnsi="Century Gothic" w:cs="Times New Roman"/>
          <w:sz w:val="20"/>
          <w:szCs w:val="20"/>
        </w:rPr>
        <w:t xml:space="preserve">ogłoszeniu o zamówieniu i niniejszej SWZ. </w:t>
      </w:r>
    </w:p>
    <w:p w:rsidR="00413EB5" w:rsidRDefault="00413EB5" w:rsidP="00985682">
      <w:pPr>
        <w:pStyle w:val="Default"/>
        <w:numPr>
          <w:ilvl w:val="0"/>
          <w:numId w:val="13"/>
        </w:numPr>
        <w:ind w:left="709" w:hanging="283"/>
        <w:jc w:val="both"/>
        <w:rPr>
          <w:rFonts w:ascii="Century Gothic" w:hAnsi="Century Gothic" w:cs="Times New Roman"/>
          <w:color w:val="auto"/>
          <w:sz w:val="20"/>
          <w:szCs w:val="20"/>
        </w:rPr>
      </w:pPr>
      <w:r w:rsidRPr="00413EB5">
        <w:rPr>
          <w:rFonts w:ascii="Century Gothic" w:hAnsi="Century Gothic" w:cs="Times New Roman"/>
          <w:color w:val="auto"/>
          <w:sz w:val="20"/>
          <w:szCs w:val="20"/>
        </w:rPr>
        <w:t>Zamawiający wymaga wykazania przez Wykonawcę</w:t>
      </w:r>
      <w:r w:rsidR="00F87BA6">
        <w:rPr>
          <w:rFonts w:ascii="Century Gothic" w:hAnsi="Century Gothic" w:cs="Times New Roman"/>
          <w:color w:val="auto"/>
          <w:sz w:val="20"/>
          <w:szCs w:val="20"/>
        </w:rPr>
        <w:t xml:space="preserve"> – w każdym zadaniu -</w:t>
      </w:r>
      <w:r w:rsidRPr="00413EB5">
        <w:rPr>
          <w:rFonts w:ascii="Century Gothic" w:hAnsi="Century Gothic" w:cs="Times New Roman"/>
          <w:color w:val="auto"/>
          <w:sz w:val="20"/>
          <w:szCs w:val="20"/>
        </w:rPr>
        <w:t xml:space="preserve"> spełnienia warunków określonych w art. 112 ust. 2 Ustawy dotyczących:</w:t>
      </w:r>
    </w:p>
    <w:p w:rsidR="0058084F" w:rsidRPr="006734A2" w:rsidRDefault="0058084F" w:rsidP="00985682">
      <w:pPr>
        <w:numPr>
          <w:ilvl w:val="0"/>
          <w:numId w:val="29"/>
        </w:numPr>
        <w:suppressAutoHyphens w:val="0"/>
        <w:jc w:val="both"/>
        <w:textAlignment w:val="auto"/>
        <w:rPr>
          <w:rFonts w:ascii="Century Gothic" w:hAnsi="Century Gothic"/>
          <w:sz w:val="20"/>
          <w:szCs w:val="22"/>
        </w:rPr>
      </w:pPr>
      <w:r w:rsidRPr="0058084F">
        <w:rPr>
          <w:rFonts w:ascii="Century Gothic" w:hAnsi="Century Gothic"/>
          <w:sz w:val="20"/>
          <w:szCs w:val="22"/>
        </w:rPr>
        <w:t>uprawnień do prowadzenia określonej działaln</w:t>
      </w:r>
      <w:r w:rsidR="00EC5DE7">
        <w:rPr>
          <w:rFonts w:ascii="Century Gothic" w:hAnsi="Century Gothic"/>
          <w:sz w:val="20"/>
          <w:szCs w:val="22"/>
        </w:rPr>
        <w:t>ości gospodarczej lub zawodowej</w:t>
      </w:r>
      <w:r w:rsidRPr="0058084F">
        <w:rPr>
          <w:rFonts w:ascii="Century Gothic" w:hAnsi="Century Gothic"/>
          <w:sz w:val="20"/>
          <w:szCs w:val="22"/>
        </w:rPr>
        <w:t xml:space="preserve">: </w:t>
      </w:r>
      <w:r w:rsidR="006734A2" w:rsidRPr="006734A2">
        <w:rPr>
          <w:rFonts w:ascii="Century Gothic" w:hAnsi="Century Gothic"/>
          <w:b/>
          <w:sz w:val="20"/>
          <w:szCs w:val="22"/>
        </w:rPr>
        <w:t xml:space="preserve">aktualną koncesję uprawniającą do obrotu paliwami, zgodnie z ustawą z dn. 10.04.1997r. – Prawo energetyczne </w:t>
      </w:r>
      <w:r w:rsidR="006734A2" w:rsidRPr="006734A2">
        <w:rPr>
          <w:rFonts w:ascii="Century Gothic" w:hAnsi="Century Gothic"/>
          <w:sz w:val="20"/>
          <w:szCs w:val="22"/>
        </w:rPr>
        <w:t>(t.j. Dz.U. 2021 poz. 716,</w:t>
      </w:r>
      <w:r w:rsidRPr="006734A2">
        <w:rPr>
          <w:rFonts w:ascii="Century Gothic" w:hAnsi="Century Gothic"/>
          <w:sz w:val="20"/>
          <w:szCs w:val="22"/>
        </w:rPr>
        <w:t xml:space="preserve"> z późn. zm.</w:t>
      </w:r>
      <w:r w:rsidR="00EC5DE7" w:rsidRPr="006734A2">
        <w:rPr>
          <w:rFonts w:ascii="Century Gothic" w:hAnsi="Century Gothic"/>
          <w:sz w:val="20"/>
          <w:szCs w:val="22"/>
        </w:rPr>
        <w:t>).</w:t>
      </w:r>
    </w:p>
    <w:p w:rsidR="006734A2" w:rsidRPr="006734A2" w:rsidRDefault="00F87BA6" w:rsidP="00985682">
      <w:pPr>
        <w:numPr>
          <w:ilvl w:val="0"/>
          <w:numId w:val="29"/>
        </w:numPr>
        <w:suppressAutoHyphens w:val="0"/>
        <w:jc w:val="both"/>
        <w:textAlignment w:val="auto"/>
        <w:rPr>
          <w:rFonts w:ascii="Century Gothic" w:hAnsi="Century Gothic"/>
          <w:b/>
          <w:sz w:val="20"/>
          <w:szCs w:val="22"/>
        </w:rPr>
      </w:pPr>
      <w:r>
        <w:rPr>
          <w:rFonts w:ascii="Century Gothic" w:hAnsi="Century Gothic"/>
          <w:sz w:val="20"/>
          <w:szCs w:val="22"/>
        </w:rPr>
        <w:t>z</w:t>
      </w:r>
      <w:r w:rsidR="0058084F" w:rsidRPr="0058084F">
        <w:rPr>
          <w:rFonts w:ascii="Century Gothic" w:hAnsi="Century Gothic"/>
          <w:sz w:val="20"/>
          <w:szCs w:val="22"/>
        </w:rPr>
        <w:t>dolnoś</w:t>
      </w:r>
      <w:r w:rsidR="00B57DB9">
        <w:rPr>
          <w:rFonts w:ascii="Century Gothic" w:hAnsi="Century Gothic"/>
          <w:sz w:val="20"/>
          <w:szCs w:val="22"/>
        </w:rPr>
        <w:t>ci technicznej</w:t>
      </w:r>
      <w:r w:rsidR="00EC5DE7">
        <w:rPr>
          <w:rFonts w:ascii="Century Gothic" w:hAnsi="Century Gothic"/>
          <w:sz w:val="20"/>
          <w:szCs w:val="22"/>
        </w:rPr>
        <w:t>:</w:t>
      </w:r>
      <w:r w:rsidR="0058084F" w:rsidRPr="0058084F">
        <w:rPr>
          <w:rFonts w:ascii="Century Gothic" w:hAnsi="Century Gothic"/>
          <w:sz w:val="20"/>
          <w:szCs w:val="22"/>
        </w:rPr>
        <w:t xml:space="preserve"> </w:t>
      </w:r>
      <w:r w:rsidR="006734A2">
        <w:rPr>
          <w:rFonts w:ascii="Century Gothic" w:hAnsi="Century Gothic"/>
          <w:sz w:val="20"/>
          <w:szCs w:val="22"/>
        </w:rPr>
        <w:t xml:space="preserve"> </w:t>
      </w:r>
      <w:r w:rsidR="00EC5DE7" w:rsidRPr="006734A2">
        <w:rPr>
          <w:rFonts w:ascii="Century Gothic" w:hAnsi="Century Gothic"/>
          <w:b/>
          <w:sz w:val="20"/>
          <w:szCs w:val="22"/>
        </w:rPr>
        <w:t xml:space="preserve">dysponuje </w:t>
      </w:r>
      <w:r w:rsidR="0058084F" w:rsidRPr="006734A2">
        <w:rPr>
          <w:rFonts w:ascii="Century Gothic" w:hAnsi="Century Gothic"/>
          <w:b/>
          <w:sz w:val="20"/>
          <w:szCs w:val="22"/>
        </w:rPr>
        <w:t xml:space="preserve">min. </w:t>
      </w:r>
      <w:r w:rsidR="006734A2" w:rsidRPr="006734A2">
        <w:rPr>
          <w:rFonts w:ascii="Century Gothic" w:hAnsi="Century Gothic"/>
          <w:b/>
          <w:sz w:val="20"/>
          <w:szCs w:val="22"/>
        </w:rPr>
        <w:t>1</w:t>
      </w:r>
      <w:r w:rsidR="0058084F" w:rsidRPr="006734A2">
        <w:rPr>
          <w:rFonts w:ascii="Century Gothic" w:hAnsi="Century Gothic"/>
          <w:b/>
          <w:sz w:val="20"/>
          <w:szCs w:val="22"/>
        </w:rPr>
        <w:t xml:space="preserve"> </w:t>
      </w:r>
      <w:r w:rsidR="006734A2" w:rsidRPr="006734A2">
        <w:rPr>
          <w:rFonts w:ascii="Century Gothic" w:hAnsi="Century Gothic" w:cs="Times New Roman"/>
          <w:b/>
          <w:color w:val="auto"/>
          <w:kern w:val="0"/>
          <w:sz w:val="20"/>
          <w:szCs w:val="20"/>
          <w:lang w:eastAsia="en-US"/>
        </w:rPr>
        <w:t>urządzeniem w postaci specjalistycznej auto - cysterny zaopatrzonej w urządzenia wydawcze posiadające ważne cechy legalizacyjne – instalację pomiarową</w:t>
      </w:r>
      <w:r w:rsidR="006734A2" w:rsidRPr="006734A2">
        <w:rPr>
          <w:rFonts w:ascii="Century Gothic" w:hAnsi="Century Gothic"/>
          <w:b/>
          <w:color w:val="auto"/>
          <w:sz w:val="20"/>
          <w:szCs w:val="20"/>
        </w:rPr>
        <w:t xml:space="preserve"> </w:t>
      </w:r>
      <w:r w:rsidR="006734A2" w:rsidRPr="006734A2">
        <w:rPr>
          <w:rFonts w:ascii="Century Gothic" w:hAnsi="Century Gothic" w:cs="Times New Roman"/>
          <w:b/>
          <w:color w:val="auto"/>
          <w:kern w:val="0"/>
          <w:sz w:val="20"/>
          <w:szCs w:val="20"/>
          <w:lang w:eastAsia="en-US"/>
        </w:rPr>
        <w:t>przewoźną do wydawania paliw ciekłych, wskazującą dokładną ilość wydanego oleju opałowego w warunkach</w:t>
      </w:r>
      <w:r w:rsidR="006734A2" w:rsidRPr="006734A2">
        <w:rPr>
          <w:rFonts w:ascii="Century Gothic" w:hAnsi="Century Gothic"/>
          <w:b/>
          <w:color w:val="auto"/>
          <w:sz w:val="20"/>
          <w:szCs w:val="20"/>
        </w:rPr>
        <w:t xml:space="preserve"> </w:t>
      </w:r>
      <w:r w:rsidR="006734A2" w:rsidRPr="006734A2">
        <w:rPr>
          <w:rFonts w:ascii="Century Gothic" w:hAnsi="Century Gothic" w:cs="Times New Roman"/>
          <w:b/>
          <w:color w:val="auto"/>
          <w:kern w:val="0"/>
          <w:sz w:val="20"/>
          <w:szCs w:val="20"/>
          <w:lang w:eastAsia="en-US"/>
        </w:rPr>
        <w:t>pomiarowych. Urządzenia te muszą posiadać ważne świadectwo legalizacji wydane przez stosowny Urząd</w:t>
      </w:r>
      <w:r w:rsidR="006734A2" w:rsidRPr="006734A2">
        <w:rPr>
          <w:rFonts w:ascii="Century Gothic" w:hAnsi="Century Gothic"/>
          <w:b/>
          <w:color w:val="auto"/>
          <w:sz w:val="20"/>
          <w:szCs w:val="20"/>
        </w:rPr>
        <w:t xml:space="preserve"> </w:t>
      </w:r>
      <w:r w:rsidR="006734A2" w:rsidRPr="006734A2">
        <w:rPr>
          <w:rFonts w:ascii="Century Gothic" w:hAnsi="Century Gothic" w:cs="Times New Roman"/>
          <w:b/>
          <w:color w:val="auto"/>
          <w:kern w:val="0"/>
          <w:sz w:val="20"/>
          <w:szCs w:val="20"/>
          <w:lang w:eastAsia="en-US"/>
        </w:rPr>
        <w:t xml:space="preserve">Miar. </w:t>
      </w:r>
    </w:p>
    <w:p w:rsidR="00413EB5" w:rsidRPr="006734A2" w:rsidRDefault="00413EB5" w:rsidP="00985682">
      <w:pPr>
        <w:pStyle w:val="Default"/>
        <w:numPr>
          <w:ilvl w:val="0"/>
          <w:numId w:val="13"/>
        </w:numPr>
        <w:ind w:left="709" w:hanging="283"/>
        <w:jc w:val="both"/>
        <w:rPr>
          <w:rFonts w:ascii="Century Gothic" w:hAnsi="Century Gothic" w:cs="Times New Roman"/>
          <w:color w:val="auto"/>
          <w:sz w:val="20"/>
          <w:szCs w:val="20"/>
        </w:rPr>
      </w:pPr>
      <w:r w:rsidRPr="006734A2">
        <w:rPr>
          <w:rFonts w:ascii="Century Gothic" w:hAnsi="Century Gothic" w:cs="Times New Roman"/>
          <w:color w:val="auto"/>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E76A31" w:rsidRDefault="00413EB5" w:rsidP="00985682">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W odniesieniu do warunków dotyczących wykształcenia, kwalifikacj</w:t>
      </w:r>
      <w:r>
        <w:rPr>
          <w:rFonts w:ascii="Century Gothic" w:hAnsi="Century Gothic" w:cs="Times New Roman"/>
          <w:sz w:val="20"/>
          <w:szCs w:val="20"/>
        </w:rPr>
        <w:t>i zawodowych lub doświadczenia W</w:t>
      </w:r>
      <w:r w:rsidRPr="00413EB5">
        <w:rPr>
          <w:rFonts w:ascii="Century Gothic" w:hAnsi="Century Gothic" w:cs="Times New Roman"/>
          <w:sz w:val="20"/>
          <w:szCs w:val="20"/>
        </w:rPr>
        <w:t>ykonawcy mogą polegać na zdolnościach podmiotów udostępniających zasoby, jeśli podmioty te wykonają roboty budowlane lub usługi, do realizacji których te zdolności są wymagane</w:t>
      </w:r>
    </w:p>
    <w:p w:rsidR="00413EB5" w:rsidRPr="00E76A31" w:rsidRDefault="00413EB5" w:rsidP="00985682">
      <w:pPr>
        <w:pStyle w:val="Default"/>
        <w:numPr>
          <w:ilvl w:val="0"/>
          <w:numId w:val="13"/>
        </w:numPr>
        <w:suppressAutoHyphens/>
        <w:autoSpaceDN/>
        <w:adjustRightInd/>
        <w:ind w:left="709" w:hanging="283"/>
        <w:jc w:val="both"/>
        <w:rPr>
          <w:rFonts w:ascii="Century Gothic" w:hAnsi="Century Gothic" w:cs="Times New Roman"/>
          <w:sz w:val="20"/>
          <w:szCs w:val="20"/>
        </w:rPr>
      </w:pPr>
      <w:r w:rsidRPr="00E76A31">
        <w:rPr>
          <w:rFonts w:ascii="Century Gothic" w:hAnsi="Century Gothic" w:cs="Times New Roman"/>
          <w:color w:val="auto"/>
          <w:sz w:val="20"/>
          <w:szCs w:val="20"/>
        </w:rPr>
        <w:t xml:space="preserve">Wykonawca, który polega na zdolnościach lub sytuacji podmiotów udostępniających zasoby, </w:t>
      </w:r>
      <w:r w:rsidRPr="00E76A31">
        <w:rPr>
          <w:rFonts w:ascii="Century Gothic" w:hAnsi="Century Gothic" w:cs="Times New Roman"/>
          <w:b/>
          <w:color w:val="auto"/>
          <w:sz w:val="20"/>
          <w:szCs w:val="20"/>
        </w:rPr>
        <w:t>składa wraz z ofertą</w:t>
      </w:r>
      <w:r w:rsidRPr="00E76A31">
        <w:rPr>
          <w:rFonts w:ascii="Century Gothic" w:hAnsi="Century Gothic" w:cs="Times New Roman"/>
          <w:color w:val="auto"/>
          <w:sz w:val="20"/>
          <w:szCs w:val="20"/>
        </w:rPr>
        <w:t xml:space="preserve">, zobowiązanie </w:t>
      </w:r>
      <w:r w:rsidRPr="007C5288">
        <w:rPr>
          <w:rFonts w:ascii="Century Gothic" w:hAnsi="Century Gothic" w:cs="Times New Roman"/>
          <w:color w:val="auto"/>
          <w:sz w:val="20"/>
          <w:szCs w:val="20"/>
        </w:rPr>
        <w:t>podmiotu</w:t>
      </w:r>
      <w:r w:rsidR="00C27030" w:rsidRPr="007C5288">
        <w:rPr>
          <w:rFonts w:ascii="Century Gothic" w:hAnsi="Century Gothic" w:cs="Times New Roman"/>
          <w:color w:val="auto"/>
          <w:sz w:val="20"/>
          <w:szCs w:val="20"/>
        </w:rPr>
        <w:t xml:space="preserve"> (wzór - załącznik nr</w:t>
      </w:r>
      <w:r w:rsidR="007C3FA7" w:rsidRPr="007C5288">
        <w:rPr>
          <w:rFonts w:ascii="Century Gothic" w:hAnsi="Century Gothic" w:cs="Times New Roman"/>
          <w:color w:val="auto"/>
          <w:sz w:val="20"/>
          <w:szCs w:val="20"/>
        </w:rPr>
        <w:t xml:space="preserve"> 4 </w:t>
      </w:r>
      <w:r w:rsidR="00C27030" w:rsidRPr="007C5288">
        <w:rPr>
          <w:rFonts w:ascii="Century Gothic" w:hAnsi="Century Gothic" w:cs="Times New Roman"/>
          <w:color w:val="auto"/>
          <w:sz w:val="20"/>
          <w:szCs w:val="20"/>
        </w:rPr>
        <w:t>SWZ)</w:t>
      </w:r>
      <w:r w:rsidRPr="007C5288">
        <w:rPr>
          <w:rFonts w:ascii="Century Gothic" w:hAnsi="Century Gothic" w:cs="Times New Roman"/>
          <w:color w:val="auto"/>
          <w:sz w:val="20"/>
          <w:szCs w:val="20"/>
        </w:rPr>
        <w:t xml:space="preserve"> </w:t>
      </w:r>
      <w:r w:rsidRPr="00E76A31">
        <w:rPr>
          <w:rFonts w:ascii="Century Gothic" w:hAnsi="Century Gothic" w:cs="Times New Roman"/>
          <w:color w:val="auto"/>
          <w:sz w:val="20"/>
          <w:szCs w:val="20"/>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413EB5" w:rsidRPr="00413EB5" w:rsidRDefault="00413EB5" w:rsidP="00413EB5">
      <w:pPr>
        <w:pStyle w:val="Default"/>
        <w:ind w:left="720"/>
        <w:jc w:val="both"/>
        <w:rPr>
          <w:rFonts w:ascii="Century Gothic" w:hAnsi="Century Gothic" w:cs="Times New Roman"/>
          <w:color w:val="auto"/>
          <w:sz w:val="20"/>
          <w:szCs w:val="20"/>
        </w:rPr>
      </w:pPr>
      <w:r>
        <w:rPr>
          <w:rFonts w:ascii="Century Gothic" w:hAnsi="Century Gothic" w:cs="Times New Roman"/>
          <w:color w:val="auto"/>
          <w:sz w:val="20"/>
          <w:szCs w:val="20"/>
        </w:rPr>
        <w:t>1) zakres dostępnych W</w:t>
      </w:r>
      <w:r w:rsidRPr="00413EB5">
        <w:rPr>
          <w:rFonts w:ascii="Century Gothic" w:hAnsi="Century Gothic" w:cs="Times New Roman"/>
          <w:color w:val="auto"/>
          <w:sz w:val="20"/>
          <w:szCs w:val="20"/>
        </w:rPr>
        <w:t xml:space="preserve">ykonawcy zasobów podmiotu udostępniającego zasoby; </w:t>
      </w:r>
    </w:p>
    <w:p w:rsidR="00413EB5" w:rsidRP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2</w:t>
      </w:r>
      <w:r>
        <w:rPr>
          <w:rFonts w:ascii="Century Gothic" w:hAnsi="Century Gothic" w:cs="Times New Roman"/>
          <w:color w:val="auto"/>
          <w:sz w:val="20"/>
          <w:szCs w:val="20"/>
        </w:rPr>
        <w:t>) sposób i okres udostępnienia W</w:t>
      </w:r>
      <w:r w:rsidRPr="00413EB5">
        <w:rPr>
          <w:rFonts w:ascii="Century Gothic" w:hAnsi="Century Gothic" w:cs="Times New Roman"/>
          <w:color w:val="auto"/>
          <w:sz w:val="20"/>
          <w:szCs w:val="20"/>
        </w:rPr>
        <w:t xml:space="preserve">ykonawcy i wykorzystania przez niego zasobów podmiotu udostępniającego te zasoby przy wykonywaniu zamówienia; </w:t>
      </w:r>
    </w:p>
    <w:p w:rsid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3) czy i w jakim zakresie podmiot udostępniający z</w:t>
      </w:r>
      <w:r>
        <w:rPr>
          <w:rFonts w:ascii="Century Gothic" w:hAnsi="Century Gothic" w:cs="Times New Roman"/>
          <w:color w:val="auto"/>
          <w:sz w:val="20"/>
          <w:szCs w:val="20"/>
        </w:rPr>
        <w:t>asoby, na zdolnościach którego W</w:t>
      </w:r>
      <w:r w:rsidRPr="00413EB5">
        <w:rPr>
          <w:rFonts w:ascii="Century Gothic" w:hAnsi="Century Gothic" w:cs="Times New Roman"/>
          <w:color w:val="auto"/>
          <w:sz w:val="20"/>
          <w:szCs w:val="20"/>
        </w:rPr>
        <w:t>ykonawca polega w odniesieniu do warunków udziału w postępowaniu dotyczących wykształcenia, kwalifikacji zawodowych lub doświadczenia, zrealizuje roboty budowlane lub usługi, których wskazane zdolności dotyczą.</w:t>
      </w:r>
    </w:p>
    <w:p w:rsidR="00413EB5" w:rsidRPr="007C3FA7" w:rsidRDefault="00E76A31" w:rsidP="00985682">
      <w:pPr>
        <w:pStyle w:val="Default"/>
        <w:numPr>
          <w:ilvl w:val="0"/>
          <w:numId w:val="13"/>
        </w:numPr>
        <w:ind w:left="709" w:hanging="283"/>
        <w:jc w:val="both"/>
        <w:rPr>
          <w:rFonts w:ascii="Century Gothic" w:hAnsi="Century Gothic" w:cs="Times New Roman"/>
          <w:color w:val="auto"/>
          <w:sz w:val="20"/>
          <w:szCs w:val="20"/>
        </w:rPr>
      </w:pPr>
      <w:r w:rsidRPr="00E76A31">
        <w:rPr>
          <w:rFonts w:ascii="Century Gothic" w:hAnsi="Century Gothic"/>
          <w:sz w:val="20"/>
          <w:szCs w:val="20"/>
        </w:rPr>
        <w:t>W</w:t>
      </w:r>
      <w:r w:rsidRPr="00E76A31">
        <w:rPr>
          <w:rFonts w:ascii="Century Gothic" w:hAnsi="Century Gothic"/>
          <w:b/>
          <w:sz w:val="20"/>
          <w:szCs w:val="20"/>
        </w:rPr>
        <w:t xml:space="preserve"> </w:t>
      </w:r>
      <w:r w:rsidRPr="00E76A31">
        <w:rPr>
          <w:rFonts w:ascii="Century Gothic" w:hAnsi="Century Gothic"/>
          <w:sz w:val="20"/>
          <w:szCs w:val="20"/>
        </w:rPr>
        <w:t xml:space="preserve">odniesieniu do warunków dotyczących wykształcenia, kwalifikacji zawodowych lub doświadczenia </w:t>
      </w:r>
      <w:r>
        <w:rPr>
          <w:rFonts w:ascii="Century Gothic" w:hAnsi="Century Gothic"/>
          <w:b/>
          <w:sz w:val="20"/>
          <w:szCs w:val="20"/>
        </w:rPr>
        <w:t>W</w:t>
      </w:r>
      <w:r w:rsidRPr="00E76A31">
        <w:rPr>
          <w:rFonts w:ascii="Century Gothic" w:hAnsi="Century Gothic"/>
          <w:b/>
          <w:sz w:val="20"/>
          <w:szCs w:val="20"/>
        </w:rPr>
        <w:t>ykonawcy wspólnie ubiegający się o udzielenie zamówienia</w:t>
      </w:r>
      <w:r w:rsidRPr="00E76A31">
        <w:rPr>
          <w:rFonts w:ascii="Century Gothic" w:hAnsi="Century Gothic"/>
          <w:sz w:val="20"/>
          <w:szCs w:val="20"/>
        </w:rPr>
        <w:t xml:space="preserve"> mogą polegać na zdolnościach tyc</w:t>
      </w:r>
      <w:r>
        <w:rPr>
          <w:rFonts w:ascii="Century Gothic" w:hAnsi="Century Gothic"/>
          <w:sz w:val="20"/>
          <w:szCs w:val="20"/>
        </w:rPr>
        <w:t>h z W</w:t>
      </w:r>
      <w:r w:rsidRPr="00E76A31">
        <w:rPr>
          <w:rFonts w:ascii="Century Gothic" w:hAnsi="Century Gothic"/>
          <w:sz w:val="20"/>
          <w:szCs w:val="20"/>
        </w:rPr>
        <w:t>ykonawców, którzy wykonają roboty budowlane lub usługi, do realizacji których te zdolności s</w:t>
      </w:r>
      <w:r>
        <w:rPr>
          <w:rFonts w:ascii="Century Gothic" w:hAnsi="Century Gothic"/>
          <w:sz w:val="20"/>
          <w:szCs w:val="20"/>
        </w:rPr>
        <w:t>ą wymagane. W takim  przypadku W</w:t>
      </w:r>
      <w:r w:rsidRPr="00E76A31">
        <w:rPr>
          <w:rFonts w:ascii="Century Gothic" w:hAnsi="Century Gothic"/>
          <w:sz w:val="20"/>
          <w:szCs w:val="20"/>
        </w:rPr>
        <w:t xml:space="preserve">ykonawcy wspólnie ubiegający się o udzielenie zamówienia </w:t>
      </w:r>
      <w:r w:rsidRPr="00E76A31">
        <w:rPr>
          <w:rFonts w:ascii="Century Gothic" w:hAnsi="Century Gothic"/>
          <w:b/>
          <w:sz w:val="20"/>
          <w:szCs w:val="20"/>
        </w:rPr>
        <w:t>dołączają do oferty oświadczenie</w:t>
      </w:r>
      <w:r w:rsidRPr="00E76A31">
        <w:rPr>
          <w:rFonts w:ascii="Century Gothic" w:hAnsi="Century Gothic"/>
          <w:sz w:val="20"/>
          <w:szCs w:val="20"/>
        </w:rPr>
        <w:t>, z którego wynika, które roboty budowlane lu</w:t>
      </w:r>
      <w:r>
        <w:rPr>
          <w:rFonts w:ascii="Century Gothic" w:hAnsi="Century Gothic"/>
          <w:sz w:val="20"/>
          <w:szCs w:val="20"/>
        </w:rPr>
        <w:t>b usługi wykonają poszczególni W</w:t>
      </w:r>
      <w:r w:rsidRPr="00E76A31">
        <w:rPr>
          <w:rFonts w:ascii="Century Gothic" w:hAnsi="Century Gothic"/>
          <w:sz w:val="20"/>
          <w:szCs w:val="20"/>
        </w:rPr>
        <w:t>ykonawcy.</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985682">
      <w:pPr>
        <w:numPr>
          <w:ilvl w:val="0"/>
          <w:numId w:val="8"/>
        </w:numPr>
        <w:spacing w:after="60"/>
        <w:ind w:left="426" w:hanging="426"/>
        <w:jc w:val="both"/>
        <w:rPr>
          <w:rFonts w:ascii="Century Gothic" w:hAnsi="Century Gothic"/>
        </w:rPr>
      </w:pPr>
      <w:r w:rsidRPr="00E76A31">
        <w:rPr>
          <w:rFonts w:ascii="Century Gothic" w:hAnsi="Century Gothic"/>
          <w:b/>
        </w:rPr>
        <w:lastRenderedPageBreak/>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A11794" w:rsidRDefault="00E76A31" w:rsidP="00985682">
      <w:pPr>
        <w:numPr>
          <w:ilvl w:val="1"/>
          <w:numId w:val="14"/>
        </w:numPr>
        <w:spacing w:after="60"/>
        <w:ind w:left="709" w:hanging="284"/>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Pr="00A11794">
        <w:rPr>
          <w:rFonts w:ascii="Century Gothic" w:hAnsi="Century Gothic"/>
          <w:color w:val="auto"/>
          <w:sz w:val="20"/>
          <w:szCs w:val="20"/>
        </w:rPr>
        <w:t xml:space="preserve"> Ustawy.</w:t>
      </w:r>
    </w:p>
    <w:p w:rsidR="009F112B" w:rsidRPr="009F112B" w:rsidRDefault="00E76A31" w:rsidP="00985682">
      <w:pPr>
        <w:numPr>
          <w:ilvl w:val="1"/>
          <w:numId w:val="14"/>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rsidR="00E76A31" w:rsidRPr="005F119E" w:rsidRDefault="009F112B" w:rsidP="00985682">
      <w:pPr>
        <w:numPr>
          <w:ilvl w:val="1"/>
          <w:numId w:val="14"/>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7C3FA7" w:rsidRDefault="0064595F" w:rsidP="00985682">
      <w:pPr>
        <w:numPr>
          <w:ilvl w:val="1"/>
          <w:numId w:val="14"/>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 xml:space="preserve">Jeżeli Wykonawcy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9F112B" w:rsidRPr="009F112B" w:rsidRDefault="009F112B" w:rsidP="00985682">
      <w:pPr>
        <w:numPr>
          <w:ilvl w:val="0"/>
          <w:numId w:val="8"/>
        </w:numPr>
        <w:spacing w:after="60"/>
        <w:ind w:left="426" w:hanging="426"/>
        <w:jc w:val="both"/>
        <w:rPr>
          <w:rFonts w:ascii="Century Gothic" w:hAnsi="Century Gothic"/>
        </w:rPr>
      </w:pPr>
      <w:r w:rsidRPr="009F112B">
        <w:rPr>
          <w:rFonts w:ascii="Century Gothic" w:hAnsi="Century Gothic"/>
          <w:b/>
        </w:rPr>
        <w:t>Informacja o podmiotowych środkach dowodowych</w:t>
      </w:r>
    </w:p>
    <w:p w:rsidR="008F13E7" w:rsidRDefault="009F112B" w:rsidP="00985682">
      <w:pPr>
        <w:numPr>
          <w:ilvl w:val="0"/>
          <w:numId w:val="15"/>
        </w:numPr>
        <w:ind w:left="709" w:hanging="283"/>
        <w:jc w:val="both"/>
        <w:textAlignment w:val="auto"/>
        <w:rPr>
          <w:rFonts w:ascii="Century Gothic" w:hAnsi="Century Gothic"/>
          <w:sz w:val="20"/>
          <w:szCs w:val="20"/>
        </w:rPr>
      </w:pPr>
      <w:r>
        <w:rPr>
          <w:rFonts w:ascii="Century Gothic" w:hAnsi="Century Gothic"/>
          <w:sz w:val="20"/>
          <w:szCs w:val="20"/>
        </w:rPr>
        <w:t>Zamawiający wezwie W</w:t>
      </w:r>
      <w:r w:rsidRPr="009F112B">
        <w:rPr>
          <w:rFonts w:ascii="Century Gothic" w:hAnsi="Century Gothic"/>
          <w:sz w:val="20"/>
          <w:szCs w:val="20"/>
        </w:rPr>
        <w:t>ykonawcę, którego oferta została najwyżej oceniona, do złożenia w wyznaczon</w:t>
      </w:r>
      <w:r>
        <w:rPr>
          <w:rFonts w:ascii="Century Gothic" w:hAnsi="Century Gothic"/>
          <w:sz w:val="20"/>
          <w:szCs w:val="20"/>
        </w:rPr>
        <w:t>ym terminie, nie krótszym niż 5</w:t>
      </w:r>
      <w:r w:rsidRPr="009F112B">
        <w:rPr>
          <w:rFonts w:ascii="Century Gothic" w:hAnsi="Century Gothic"/>
          <w:sz w:val="20"/>
          <w:szCs w:val="20"/>
        </w:rPr>
        <w:t xml:space="preserve"> dni od dnia wezwania, aktualnych na dzień złożenia następujących podmiotowych środków dowodowych potwierdzających</w:t>
      </w:r>
      <w:r w:rsidR="00A11794">
        <w:rPr>
          <w:rFonts w:ascii="Century Gothic" w:hAnsi="Century Gothic"/>
          <w:sz w:val="20"/>
          <w:szCs w:val="20"/>
        </w:rPr>
        <w:t xml:space="preserve"> </w:t>
      </w:r>
      <w:r w:rsidRPr="00A11794">
        <w:rPr>
          <w:rFonts w:ascii="Century Gothic" w:hAnsi="Century Gothic"/>
          <w:sz w:val="20"/>
          <w:szCs w:val="20"/>
        </w:rPr>
        <w:t>spełnianie warunków udziału w postępowaniu:</w:t>
      </w:r>
    </w:p>
    <w:p w:rsidR="006734A2" w:rsidRDefault="006734A2" w:rsidP="00985682">
      <w:pPr>
        <w:numPr>
          <w:ilvl w:val="0"/>
          <w:numId w:val="38"/>
        </w:numPr>
        <w:suppressAutoHyphens w:val="0"/>
        <w:jc w:val="both"/>
        <w:textAlignment w:val="auto"/>
        <w:rPr>
          <w:rFonts w:ascii="Century Gothic" w:hAnsi="Century Gothic"/>
          <w:sz w:val="20"/>
          <w:szCs w:val="22"/>
        </w:rPr>
      </w:pPr>
      <w:r w:rsidRPr="006734A2">
        <w:rPr>
          <w:rFonts w:ascii="Century Gothic" w:hAnsi="Century Gothic"/>
          <w:b/>
          <w:sz w:val="20"/>
          <w:szCs w:val="22"/>
        </w:rPr>
        <w:t xml:space="preserve">aktualną koncesję uprawniającą do obrotu paliwami, zgodnie z ustawą z dn. 10.04.1997r. – Prawo energetyczne </w:t>
      </w:r>
      <w:r w:rsidRPr="006734A2">
        <w:rPr>
          <w:rFonts w:ascii="Century Gothic" w:hAnsi="Century Gothic"/>
          <w:sz w:val="20"/>
          <w:szCs w:val="22"/>
        </w:rPr>
        <w:t>(t.j. Dz.U. 2021 poz. 716, z późn. zm.).</w:t>
      </w:r>
    </w:p>
    <w:p w:rsidR="006734A2" w:rsidRPr="00A61AA5" w:rsidRDefault="00A40345" w:rsidP="00F87BA6">
      <w:pPr>
        <w:numPr>
          <w:ilvl w:val="0"/>
          <w:numId w:val="38"/>
        </w:numPr>
        <w:suppressAutoHyphens w:val="0"/>
        <w:jc w:val="both"/>
        <w:textAlignment w:val="auto"/>
        <w:rPr>
          <w:rFonts w:ascii="Century Gothic" w:hAnsi="Century Gothic"/>
          <w:sz w:val="20"/>
          <w:szCs w:val="22"/>
        </w:rPr>
      </w:pPr>
      <w:r w:rsidRPr="006734A2">
        <w:rPr>
          <w:rFonts w:ascii="Century Gothic" w:hAnsi="Century Gothic"/>
          <w:b/>
          <w:sz w:val="20"/>
          <w:szCs w:val="20"/>
        </w:rPr>
        <w:t xml:space="preserve">Wykazu </w:t>
      </w:r>
      <w:r w:rsidR="006734A2">
        <w:rPr>
          <w:rFonts w:ascii="Century Gothic" w:hAnsi="Century Gothic"/>
          <w:b/>
          <w:sz w:val="20"/>
          <w:szCs w:val="20"/>
        </w:rPr>
        <w:t>urządzeń dostępnych wykonawcy w c</w:t>
      </w:r>
      <w:r w:rsidR="00F87BA6">
        <w:rPr>
          <w:rFonts w:ascii="Century Gothic" w:hAnsi="Century Gothic"/>
          <w:b/>
          <w:sz w:val="20"/>
          <w:szCs w:val="20"/>
        </w:rPr>
        <w:t>elu wykonania zamówienia wraz z </w:t>
      </w:r>
      <w:r w:rsidR="00F87BA6" w:rsidRPr="00F87BA6">
        <w:rPr>
          <w:rFonts w:ascii="Century Gothic" w:hAnsi="Century Gothic"/>
          <w:b/>
          <w:sz w:val="20"/>
          <w:szCs w:val="20"/>
        </w:rPr>
        <w:t>wraz z informacją o podstawie do dysponowania tymi zasobami</w:t>
      </w:r>
      <w:r w:rsidRPr="006734A2">
        <w:rPr>
          <w:rFonts w:ascii="Century Gothic" w:hAnsi="Century Gothic"/>
          <w:b/>
          <w:color w:val="auto"/>
          <w:sz w:val="20"/>
          <w:szCs w:val="20"/>
        </w:rPr>
        <w:t xml:space="preserve"> </w:t>
      </w:r>
      <w:r w:rsidRPr="006734A2">
        <w:rPr>
          <w:rFonts w:ascii="Century Gothic" w:hAnsi="Century Gothic"/>
          <w:color w:val="auto"/>
          <w:sz w:val="20"/>
          <w:szCs w:val="20"/>
        </w:rPr>
        <w:t xml:space="preserve">(wzór – załącznik nr </w:t>
      </w:r>
      <w:r w:rsidR="00A34DE3">
        <w:rPr>
          <w:rFonts w:ascii="Century Gothic" w:hAnsi="Century Gothic"/>
          <w:color w:val="auto"/>
          <w:sz w:val="20"/>
          <w:szCs w:val="20"/>
        </w:rPr>
        <w:t>6</w:t>
      </w:r>
      <w:r w:rsidRPr="006734A2">
        <w:rPr>
          <w:rFonts w:ascii="Century Gothic" w:hAnsi="Century Gothic"/>
          <w:color w:val="auto"/>
          <w:sz w:val="20"/>
          <w:szCs w:val="20"/>
        </w:rPr>
        <w:t xml:space="preserve"> do SWZ)</w:t>
      </w:r>
    </w:p>
    <w:p w:rsidR="006D1CFE" w:rsidRPr="000F4261" w:rsidRDefault="006D1CFE" w:rsidP="00985682">
      <w:pPr>
        <w:numPr>
          <w:ilvl w:val="0"/>
          <w:numId w:val="15"/>
        </w:numPr>
        <w:ind w:left="709" w:hanging="283"/>
        <w:jc w:val="both"/>
        <w:textAlignment w:val="auto"/>
        <w:rPr>
          <w:rFonts w:ascii="Century Gothic" w:hAnsi="Century Gothic"/>
          <w:strike/>
          <w:color w:val="FF0000"/>
          <w:sz w:val="20"/>
          <w:szCs w:val="20"/>
        </w:rPr>
      </w:pPr>
      <w:r w:rsidRPr="000F4261">
        <w:rPr>
          <w:rFonts w:ascii="Century Gothic" w:hAnsi="Century Gothic"/>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w:t>
      </w:r>
      <w:r w:rsidRPr="000F4261">
        <w:rPr>
          <w:rFonts w:ascii="Century Gothic" w:hAnsi="Century Gothic"/>
          <w:bCs/>
          <w:sz w:val="20"/>
          <w:szCs w:val="20"/>
        </w:rPr>
        <w:t xml:space="preserve"> sporządzone w języku obcym muszą być złożone wraz z tłumaczeniem na język polski.</w:t>
      </w:r>
      <w:r w:rsidRPr="000F4261">
        <w:rPr>
          <w:rFonts w:ascii="Century Gothic" w:hAnsi="Century Gothic"/>
          <w:sz w:val="20"/>
          <w:szCs w:val="20"/>
        </w:rPr>
        <w:t xml:space="preserve"> </w:t>
      </w:r>
    </w:p>
    <w:p w:rsidR="009F112B" w:rsidRPr="007C3FA7" w:rsidRDefault="009F112B" w:rsidP="007C3FA7">
      <w:pPr>
        <w:ind w:left="709"/>
        <w:jc w:val="both"/>
        <w:textAlignment w:val="auto"/>
        <w:rPr>
          <w:rFonts w:ascii="Century Gothic" w:hAnsi="Century Gothic"/>
          <w:sz w:val="20"/>
          <w:szCs w:val="20"/>
        </w:rPr>
      </w:pPr>
    </w:p>
    <w:p w:rsidR="006D1CFE" w:rsidRPr="004748C7" w:rsidRDefault="006D1CFE" w:rsidP="00985682">
      <w:pPr>
        <w:numPr>
          <w:ilvl w:val="0"/>
          <w:numId w:val="8"/>
        </w:numPr>
        <w:spacing w:after="60"/>
        <w:ind w:left="426" w:hanging="426"/>
        <w:jc w:val="both"/>
        <w:rPr>
          <w:rFonts w:ascii="Century Gothic" w:hAnsi="Century Gothic"/>
          <w:b/>
        </w:rPr>
      </w:pPr>
      <w:r w:rsidRPr="004748C7">
        <w:rPr>
          <w:rFonts w:ascii="Century Gothic" w:hAnsi="Century Gothic"/>
          <w:b/>
        </w:rPr>
        <w:t>Termin związania ofertą</w:t>
      </w:r>
    </w:p>
    <w:p w:rsidR="006D1CFE" w:rsidRPr="006906AD" w:rsidRDefault="004748C7" w:rsidP="00985682">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6906AD">
        <w:rPr>
          <w:rFonts w:ascii="Century Gothic" w:hAnsi="Century Gothic"/>
          <w:sz w:val="20"/>
          <w:szCs w:val="20"/>
        </w:rPr>
        <w:t xml:space="preserve">Wykonawca jest związany ofertą 30 dni </w:t>
      </w:r>
      <w:r w:rsidR="006D1CFE" w:rsidRPr="006906AD">
        <w:rPr>
          <w:rFonts w:ascii="Century Gothic" w:hAnsi="Century Gothic"/>
          <w:sz w:val="20"/>
          <w:szCs w:val="20"/>
        </w:rPr>
        <w:t xml:space="preserve">od upływu terminu składania ofert, przy czym pierwszym dniem związania ofertą jest dzień, w którym upływa termin składania ofert, </w:t>
      </w:r>
      <w:r w:rsidR="006D1CFE" w:rsidRPr="006906AD">
        <w:rPr>
          <w:rFonts w:ascii="Century Gothic" w:hAnsi="Century Gothic"/>
          <w:color w:val="auto"/>
          <w:sz w:val="20"/>
          <w:szCs w:val="20"/>
        </w:rPr>
        <w:t>tj. d</w:t>
      </w:r>
      <w:r w:rsidRPr="006906AD">
        <w:rPr>
          <w:rFonts w:ascii="Century Gothic" w:hAnsi="Century Gothic"/>
          <w:color w:val="auto"/>
          <w:sz w:val="20"/>
          <w:szCs w:val="20"/>
        </w:rPr>
        <w:t xml:space="preserve">o dnia </w:t>
      </w:r>
      <w:r w:rsidR="006906AD" w:rsidRPr="006906AD">
        <w:rPr>
          <w:rFonts w:ascii="Century Gothic" w:hAnsi="Century Gothic"/>
          <w:b/>
          <w:color w:val="auto"/>
          <w:sz w:val="20"/>
          <w:szCs w:val="20"/>
        </w:rPr>
        <w:t>02.04.2022</w:t>
      </w:r>
      <w:r w:rsidR="006906AD" w:rsidRPr="006906AD">
        <w:rPr>
          <w:rFonts w:ascii="Century Gothic" w:hAnsi="Century Gothic"/>
          <w:color w:val="auto"/>
          <w:sz w:val="20"/>
          <w:szCs w:val="20"/>
        </w:rPr>
        <w:t xml:space="preserve"> r. </w:t>
      </w:r>
    </w:p>
    <w:p w:rsidR="004748C7" w:rsidRPr="000F4261" w:rsidRDefault="004748C7" w:rsidP="00985682">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6906AD">
        <w:rPr>
          <w:rFonts w:ascii="Century Gothic" w:hAnsi="Century Gothic"/>
          <w:sz w:val="20"/>
          <w:szCs w:val="20"/>
        </w:rPr>
        <w:t>W</w:t>
      </w:r>
      <w:r w:rsidRPr="006906AD">
        <w:rPr>
          <w:rFonts w:ascii="Century Gothic" w:hAnsi="Century Gothic"/>
          <w:b/>
          <w:sz w:val="20"/>
          <w:szCs w:val="20"/>
        </w:rPr>
        <w:t xml:space="preserve"> </w:t>
      </w:r>
      <w:r w:rsidRPr="006906AD">
        <w:rPr>
          <w:rFonts w:ascii="Century Gothic" w:hAnsi="Century Gothic"/>
          <w:sz w:val="20"/>
          <w:szCs w:val="20"/>
        </w:rPr>
        <w:t>przypadku gdy wybór najkorzystniejszej</w:t>
      </w:r>
      <w:r w:rsidRPr="004748C7">
        <w:rPr>
          <w:rFonts w:ascii="Century Gothic" w:hAnsi="Century Gothic"/>
          <w:sz w:val="20"/>
          <w:szCs w:val="20"/>
        </w:rPr>
        <w:t xml:space="preserve"> oferty nie nastąpi przed upływem terminu związania ofertą określonego w dokumentach zamówienia, zamawiający przed upływem </w:t>
      </w:r>
      <w:r w:rsidRPr="000F4261">
        <w:rPr>
          <w:rFonts w:ascii="Century Gothic" w:hAnsi="Century Gothic"/>
          <w:sz w:val="20"/>
          <w:szCs w:val="20"/>
        </w:rPr>
        <w:t>terminu związania ofertą zwraca się jednokrotnie do wykonawców o wyrażenie zgody na przedłużenie tego terminu o wskazywany przez niego okres, nie dłuższy niż 30 dni.</w:t>
      </w:r>
    </w:p>
    <w:p w:rsidR="004748C7" w:rsidRPr="000F4261" w:rsidRDefault="004748C7" w:rsidP="00985682">
      <w:pPr>
        <w:numPr>
          <w:ilvl w:val="0"/>
          <w:numId w:val="16"/>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0F4261" w:rsidRDefault="004748C7" w:rsidP="00985682">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0F4261" w:rsidRDefault="004748C7" w:rsidP="00985682">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6D1CFE" w:rsidRPr="000F4261" w:rsidRDefault="006D1CFE" w:rsidP="006D1CFE">
      <w:pPr>
        <w:spacing w:after="60"/>
        <w:ind w:left="426"/>
        <w:jc w:val="both"/>
        <w:rPr>
          <w:rFonts w:ascii="Century Gothic" w:hAnsi="Century Gothic"/>
          <w:sz w:val="20"/>
          <w:szCs w:val="20"/>
        </w:rPr>
      </w:pPr>
    </w:p>
    <w:p w:rsidR="004748C7" w:rsidRPr="000F4261" w:rsidRDefault="004748C7" w:rsidP="00985682">
      <w:pPr>
        <w:numPr>
          <w:ilvl w:val="0"/>
          <w:numId w:val="8"/>
        </w:numPr>
        <w:spacing w:after="60"/>
        <w:ind w:left="426" w:hanging="426"/>
        <w:jc w:val="both"/>
        <w:rPr>
          <w:rFonts w:ascii="Century Gothic" w:hAnsi="Century Gothic"/>
          <w:sz w:val="20"/>
          <w:szCs w:val="20"/>
        </w:rPr>
      </w:pPr>
      <w:r w:rsidRPr="000F4261">
        <w:rPr>
          <w:rFonts w:ascii="Century Gothic" w:hAnsi="Century Gothic"/>
          <w:b/>
          <w:sz w:val="20"/>
          <w:szCs w:val="20"/>
        </w:rPr>
        <w:t>Opis sposobu przygotowania oferty</w:t>
      </w:r>
    </w:p>
    <w:p w:rsidR="00697BC4" w:rsidRPr="00016859" w:rsidRDefault="00697BC4" w:rsidP="00985682">
      <w:pPr>
        <w:numPr>
          <w:ilvl w:val="0"/>
          <w:numId w:val="17"/>
        </w:numPr>
        <w:spacing w:after="60"/>
        <w:ind w:left="709" w:hanging="284"/>
        <w:contextualSpacing/>
        <w:jc w:val="both"/>
        <w:rPr>
          <w:rFonts w:ascii="Century Gothic" w:hAnsi="Century Gothic"/>
          <w:color w:val="auto"/>
          <w:sz w:val="20"/>
          <w:szCs w:val="20"/>
        </w:rPr>
      </w:pPr>
      <w:r w:rsidRPr="001201F0">
        <w:rPr>
          <w:rFonts w:ascii="Century Gothic" w:hAnsi="Century Gothic"/>
          <w:sz w:val="20"/>
          <w:szCs w:val="20"/>
        </w:rPr>
        <w:t xml:space="preserve">Oferta musi być sporządzona w języku polskim, w formie </w:t>
      </w:r>
      <w:bookmarkStart w:id="2" w:name="_Hlk60834346"/>
      <w:r w:rsidRPr="001201F0">
        <w:rPr>
          <w:rFonts w:ascii="Century Gothic" w:hAnsi="Century Gothic"/>
          <w:sz w:val="20"/>
          <w:szCs w:val="20"/>
        </w:rPr>
        <w:t xml:space="preserve">elektronicznej opatrzonej kwalifikowanym podpisem elektronicznym </w:t>
      </w:r>
      <w:bookmarkEnd w:id="2"/>
      <w:r w:rsidRPr="001201F0">
        <w:rPr>
          <w:rFonts w:ascii="Century Gothic" w:eastAsia="Times New Roman" w:hAnsi="Century Gothic" w:cs="Times New Roman"/>
          <w:color w:val="00B0F0"/>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1201F0">
        <w:rPr>
          <w:rFonts w:ascii="Arial" w:eastAsia="Times New Roman" w:hAnsi="Arial"/>
          <w:color w:val="00B0F0"/>
          <w:kern w:val="0"/>
          <w:sz w:val="21"/>
          <w:szCs w:val="21"/>
          <w:shd w:val="clear" w:color="auto" w:fill="FFFFFF"/>
          <w:lang w:eastAsia="pl-PL" w:bidi="ar-SA"/>
        </w:rPr>
        <w:t>)</w:t>
      </w:r>
      <w:r w:rsidRPr="001201F0">
        <w:rPr>
          <w:rFonts w:ascii="Century Gothic" w:eastAsia="Times New Roman" w:hAnsi="Century Gothic" w:cs="Times New Roman"/>
          <w:color w:val="auto"/>
          <w:kern w:val="0"/>
          <w:sz w:val="20"/>
          <w:szCs w:val="20"/>
          <w:lang w:eastAsia="pl-PL" w:bidi="ar-SA"/>
        </w:rPr>
        <w:t xml:space="preserve"> lub w postaci elektronicznej opatrzonej podpisem zaufanym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bCs/>
          <w:color w:val="00B0F0"/>
          <w:kern w:val="0"/>
          <w:sz w:val="20"/>
          <w:szCs w:val="20"/>
          <w:lang w:eastAsia="pl-PL" w:bidi="ar-SA"/>
        </w:rPr>
        <w:t>Podpis zaufany</w:t>
      </w:r>
      <w:r w:rsidRPr="001201F0">
        <w:rPr>
          <w:rFonts w:ascii="Century Gothic" w:eastAsia="Times New Roman" w:hAnsi="Century Gothic" w:cs="Times New Roman"/>
          <w:color w:val="00B0F0"/>
          <w:kern w:val="0"/>
          <w:sz w:val="20"/>
          <w:szCs w:val="20"/>
          <w:lang w:eastAsia="pl-PL" w:bidi="ar-SA"/>
        </w:rPr>
        <w:t> – podpis elektroniczny, którego autentyczność i integralność są zapewniane przy użyciu pieczęci elektronicznej ministra właściwego do spraw informatyzacji, składany za pomocą bezpłatnego narzędzia  profilu zaufanego)</w:t>
      </w:r>
      <w:r w:rsidRPr="001201F0">
        <w:rPr>
          <w:rFonts w:ascii="Century Gothic" w:eastAsia="Times New Roman" w:hAnsi="Century Gothic" w:cs="Times New Roman"/>
          <w:color w:val="auto"/>
          <w:kern w:val="0"/>
          <w:sz w:val="20"/>
          <w:szCs w:val="20"/>
          <w:lang w:eastAsia="pl-PL" w:bidi="ar-SA"/>
        </w:rPr>
        <w:t xml:space="preserve"> lub podpisem osobistym </w:t>
      </w:r>
      <w:r w:rsidRPr="001201F0">
        <w:rPr>
          <w:rFonts w:ascii="Century Gothic" w:eastAsia="Times New Roman" w:hAnsi="Century Gothic" w:cs="Times New Roman"/>
          <w:color w:val="00B0F0"/>
          <w:kern w:val="0"/>
          <w:sz w:val="20"/>
          <w:szCs w:val="20"/>
          <w:lang w:eastAsia="pl-PL" w:bidi="ar-SA"/>
        </w:rPr>
        <w:lastRenderedPageBreak/>
        <w:t>(</w:t>
      </w:r>
      <w:r w:rsidRPr="001201F0">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w:t>
      </w:r>
      <w:r w:rsidRPr="001201F0">
        <w:rPr>
          <w:rFonts w:ascii="Open Sans" w:eastAsia="Times New Roman" w:hAnsi="Open Sans" w:cs="Times New Roman"/>
          <w:color w:val="00B0F0"/>
          <w:kern w:val="0"/>
          <w:sz w:val="20"/>
          <w:szCs w:val="20"/>
          <w:shd w:val="clear" w:color="auto" w:fill="FFFFFF"/>
          <w:lang w:eastAsia="pl-PL" w:bidi="ar-SA"/>
        </w:rPr>
        <w:t xml:space="preserve"> </w:t>
      </w:r>
      <w:r w:rsidRPr="001201F0">
        <w:rPr>
          <w:rFonts w:ascii="Century Gothic" w:eastAsia="Times New Roman" w:hAnsi="Century Gothic" w:cs="Times New Roman"/>
          <w:color w:val="00B0F0"/>
          <w:kern w:val="0"/>
          <w:sz w:val="20"/>
          <w:szCs w:val="20"/>
          <w:shd w:val="clear" w:color="auto" w:fill="FFFFFF"/>
          <w:lang w:eastAsia="pl-PL" w:bidi="ar-SA"/>
        </w:rPr>
        <w:t>e</w:t>
      </w:r>
      <w:r w:rsidRPr="001201F0">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1201F0">
        <w:rPr>
          <w:rFonts w:ascii="Century Gothic" w:eastAsia="Times New Roman" w:hAnsi="Century Gothic" w:cs="Times New Roman"/>
          <w:color w:val="auto"/>
          <w:kern w:val="0"/>
          <w:sz w:val="20"/>
          <w:szCs w:val="20"/>
          <w:lang w:eastAsia="pl-PL" w:bidi="ar-SA"/>
        </w:rPr>
        <w:t xml:space="preserve">, </w:t>
      </w:r>
      <w:r w:rsidRPr="001201F0">
        <w:rPr>
          <w:rFonts w:ascii="Century Gothic" w:hAnsi="Century Gothic"/>
          <w:sz w:val="20"/>
          <w:szCs w:val="20"/>
        </w:rPr>
        <w:t xml:space="preserve">w ogólnie dostępnych formatach danych, w szczególności w formatach: .txt, .rtf, .pdf, .doc, .docx, .odt. Do przygotowania oferty zaleca się skorzystanie z Formularza oferty, </w:t>
      </w:r>
      <w:r w:rsidRPr="00016859">
        <w:rPr>
          <w:rFonts w:ascii="Century Gothic" w:hAnsi="Century Gothic"/>
          <w:color w:val="auto"/>
          <w:sz w:val="20"/>
          <w:szCs w:val="20"/>
        </w:rPr>
        <w:t>stanowiącego załącznik nr 1</w:t>
      </w:r>
      <w:r w:rsidR="00930D6A">
        <w:rPr>
          <w:rFonts w:ascii="Century Gothic" w:hAnsi="Century Gothic"/>
          <w:color w:val="auto"/>
          <w:sz w:val="20"/>
          <w:szCs w:val="20"/>
        </w:rPr>
        <w:t>a-b</w:t>
      </w:r>
      <w:r w:rsidRPr="00016859">
        <w:rPr>
          <w:rFonts w:ascii="Century Gothic" w:hAnsi="Century Gothic"/>
          <w:color w:val="auto"/>
          <w:sz w:val="20"/>
          <w:szCs w:val="20"/>
        </w:rPr>
        <w:t xml:space="preserve"> do SWZ</w:t>
      </w:r>
      <w:r w:rsidR="00930D6A">
        <w:rPr>
          <w:rFonts w:ascii="Century Gothic" w:hAnsi="Century Gothic"/>
          <w:color w:val="auto"/>
          <w:sz w:val="20"/>
          <w:szCs w:val="20"/>
        </w:rPr>
        <w:t xml:space="preserve"> (odpowiednio do zadania)</w:t>
      </w:r>
      <w:r w:rsidRPr="00016859">
        <w:rPr>
          <w:rFonts w:ascii="Century Gothic" w:hAnsi="Century Gothic"/>
          <w:color w:val="auto"/>
          <w:sz w:val="20"/>
          <w:szCs w:val="20"/>
        </w:rPr>
        <w:t>. W przypadku gdy Wykonawca nie korzysta z przygotowanego przez Zamawiającego wzoru Formularza oferty, oferta powinna zawierać wszystkie informacje wymagane we wzorze.</w:t>
      </w:r>
    </w:p>
    <w:p w:rsidR="00355F82" w:rsidRPr="00016859" w:rsidRDefault="00355F82" w:rsidP="00985682">
      <w:pPr>
        <w:numPr>
          <w:ilvl w:val="0"/>
          <w:numId w:val="17"/>
        </w:numPr>
        <w:spacing w:after="60"/>
        <w:ind w:left="709" w:hanging="284"/>
        <w:contextualSpacing/>
        <w:jc w:val="both"/>
        <w:rPr>
          <w:rFonts w:ascii="Century Gothic" w:hAnsi="Century Gothic"/>
          <w:color w:val="auto"/>
          <w:sz w:val="20"/>
          <w:szCs w:val="20"/>
        </w:rPr>
      </w:pPr>
      <w:r w:rsidRPr="00016859">
        <w:rPr>
          <w:rFonts w:ascii="Century Gothic" w:hAnsi="Century Gothic"/>
          <w:color w:val="auto"/>
          <w:sz w:val="20"/>
          <w:szCs w:val="20"/>
        </w:rPr>
        <w:t xml:space="preserve">Wykonawca </w:t>
      </w:r>
      <w:r w:rsidRPr="00016859">
        <w:rPr>
          <w:rFonts w:ascii="Century Gothic" w:hAnsi="Century Gothic"/>
          <w:b/>
          <w:color w:val="auto"/>
          <w:sz w:val="20"/>
          <w:szCs w:val="20"/>
        </w:rPr>
        <w:t>dołącza do oferty oświadczenie</w:t>
      </w:r>
      <w:r w:rsidRPr="00016859">
        <w:rPr>
          <w:rFonts w:ascii="Century Gothic" w:hAnsi="Century Gothic"/>
          <w:color w:val="auto"/>
          <w:sz w:val="20"/>
          <w:szCs w:val="20"/>
        </w:rPr>
        <w:t>, o którym mowa w art. 125 ust. 1 Ustawy, którego wzór stanowi</w:t>
      </w:r>
      <w:r w:rsidR="007C3FA7" w:rsidRPr="00016859">
        <w:rPr>
          <w:rFonts w:ascii="Century Gothic" w:hAnsi="Century Gothic"/>
          <w:color w:val="auto"/>
          <w:sz w:val="20"/>
          <w:szCs w:val="20"/>
        </w:rPr>
        <w:t>ą</w:t>
      </w:r>
      <w:r w:rsidRPr="00016859">
        <w:rPr>
          <w:rFonts w:ascii="Century Gothic" w:hAnsi="Century Gothic"/>
          <w:color w:val="auto"/>
          <w:sz w:val="20"/>
          <w:szCs w:val="20"/>
        </w:rPr>
        <w:t xml:space="preserve"> załącznik</w:t>
      </w:r>
      <w:r w:rsidR="007C3FA7" w:rsidRPr="00016859">
        <w:rPr>
          <w:rFonts w:ascii="Century Gothic" w:hAnsi="Century Gothic"/>
          <w:color w:val="auto"/>
          <w:sz w:val="20"/>
          <w:szCs w:val="20"/>
        </w:rPr>
        <w:t>i</w:t>
      </w:r>
      <w:r w:rsidRPr="00016859">
        <w:rPr>
          <w:rFonts w:ascii="Century Gothic" w:hAnsi="Century Gothic"/>
          <w:color w:val="auto"/>
          <w:sz w:val="20"/>
          <w:szCs w:val="20"/>
        </w:rPr>
        <w:t xml:space="preserve"> nr</w:t>
      </w:r>
      <w:r w:rsidR="007C3FA7" w:rsidRPr="00016859">
        <w:rPr>
          <w:rFonts w:ascii="Century Gothic" w:hAnsi="Century Gothic"/>
          <w:color w:val="auto"/>
          <w:sz w:val="20"/>
          <w:szCs w:val="20"/>
        </w:rPr>
        <w:t xml:space="preserve"> 2 i 3 </w:t>
      </w:r>
      <w:r w:rsidRPr="00016859">
        <w:rPr>
          <w:rFonts w:ascii="Century Gothic" w:hAnsi="Century Gothic"/>
          <w:color w:val="auto"/>
          <w:sz w:val="20"/>
          <w:szCs w:val="20"/>
        </w:rPr>
        <w:t xml:space="preserve">do SWZ. Oświadczenie stanowi dowód potwierdzający brak podstaw wykluczenia, spełnianie warunków udziału w postępowaniu na dzień składania ofert, tymczasowo zastępujący wymagane przez </w:t>
      </w:r>
      <w:r w:rsidR="00A11794" w:rsidRPr="00016859">
        <w:rPr>
          <w:rFonts w:ascii="Century Gothic" w:hAnsi="Century Gothic"/>
          <w:color w:val="auto"/>
          <w:sz w:val="20"/>
          <w:szCs w:val="20"/>
        </w:rPr>
        <w:t>Z</w:t>
      </w:r>
      <w:r w:rsidRPr="00016859">
        <w:rPr>
          <w:rFonts w:ascii="Century Gothic" w:hAnsi="Century Gothic"/>
          <w:color w:val="auto"/>
          <w:sz w:val="20"/>
          <w:szCs w:val="20"/>
        </w:rPr>
        <w:t xml:space="preserve">amawiającego podmiotowe środki dowodowe. </w:t>
      </w:r>
    </w:p>
    <w:p w:rsidR="00355F82" w:rsidRPr="00016859" w:rsidRDefault="00355F82" w:rsidP="00985682">
      <w:pPr>
        <w:numPr>
          <w:ilvl w:val="0"/>
          <w:numId w:val="17"/>
        </w:numPr>
        <w:spacing w:after="60"/>
        <w:ind w:left="709" w:hanging="284"/>
        <w:contextualSpacing/>
        <w:jc w:val="both"/>
        <w:rPr>
          <w:rFonts w:ascii="Century Gothic" w:hAnsi="Century Gothic"/>
          <w:color w:val="auto"/>
          <w:sz w:val="20"/>
          <w:szCs w:val="20"/>
        </w:rPr>
      </w:pPr>
      <w:r w:rsidRPr="00016859">
        <w:rPr>
          <w:rFonts w:ascii="Century Gothic" w:hAnsi="Century Gothic"/>
          <w:color w:val="auto"/>
          <w:sz w:val="20"/>
          <w:szCs w:val="20"/>
        </w:rPr>
        <w:t xml:space="preserve">W przypadku wspólnego ubiegania się o zamówienie przez Wykonawców </w:t>
      </w:r>
      <w:r w:rsidRPr="00016859">
        <w:rPr>
          <w:rFonts w:ascii="Century Gothic" w:hAnsi="Century Gothic"/>
          <w:b/>
          <w:color w:val="auto"/>
          <w:sz w:val="20"/>
          <w:szCs w:val="20"/>
        </w:rPr>
        <w:t>oświadczenie,</w:t>
      </w:r>
      <w:r w:rsidRPr="00016859">
        <w:rPr>
          <w:rFonts w:ascii="Century Gothic" w:hAnsi="Century Gothic"/>
          <w:color w:val="auto"/>
          <w:sz w:val="20"/>
          <w:szCs w:val="20"/>
        </w:rPr>
        <w:t xml:space="preserve"> o którym mowa w ust. 2</w:t>
      </w:r>
      <w:r w:rsidR="007C3FA7" w:rsidRPr="00016859">
        <w:rPr>
          <w:rFonts w:ascii="Century Gothic" w:hAnsi="Century Gothic"/>
          <w:color w:val="auto"/>
          <w:sz w:val="20"/>
          <w:szCs w:val="20"/>
        </w:rPr>
        <w:t xml:space="preserve"> - załączniki nr 2 i 3 do SWZ</w:t>
      </w:r>
      <w:r w:rsidRPr="00016859">
        <w:rPr>
          <w:rFonts w:ascii="Century Gothic" w:hAnsi="Century Gothic"/>
          <w:color w:val="auto"/>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rsidR="0064595F" w:rsidRPr="00016859" w:rsidRDefault="00355F82" w:rsidP="00985682">
      <w:pPr>
        <w:numPr>
          <w:ilvl w:val="0"/>
          <w:numId w:val="17"/>
        </w:numPr>
        <w:spacing w:after="60"/>
        <w:ind w:left="709" w:hanging="284"/>
        <w:contextualSpacing/>
        <w:jc w:val="both"/>
        <w:rPr>
          <w:rFonts w:ascii="Century Gothic" w:hAnsi="Century Gothic"/>
          <w:color w:val="auto"/>
          <w:sz w:val="20"/>
          <w:szCs w:val="20"/>
        </w:rPr>
      </w:pPr>
      <w:r w:rsidRPr="00016859">
        <w:rPr>
          <w:rFonts w:ascii="Century Gothic" w:hAnsi="Century Gothic"/>
          <w:color w:val="auto"/>
          <w:sz w:val="20"/>
          <w:szCs w:val="20"/>
        </w:rPr>
        <w:t>W przypadku polegania przez Wykonawcę na zdolnościach lub sytuacji podmiotów udostępniających zasoby, Wykonawca przedstawia, wraz z oświadczeniem, o którym mowa w ust. 2, także oświadczenie podmiotu udostępniającego zasoby</w:t>
      </w:r>
      <w:r w:rsidR="007C3FA7" w:rsidRPr="00016859">
        <w:rPr>
          <w:rFonts w:ascii="Century Gothic" w:hAnsi="Century Gothic"/>
          <w:color w:val="auto"/>
          <w:sz w:val="20"/>
          <w:szCs w:val="20"/>
        </w:rPr>
        <w:t xml:space="preserve"> - załączniki nr 2 i 3 do SWZ</w:t>
      </w:r>
      <w:r w:rsidRPr="00016859">
        <w:rPr>
          <w:rFonts w:ascii="Century Gothic" w:hAnsi="Century Gothic"/>
          <w:color w:val="auto"/>
          <w:sz w:val="20"/>
          <w:szCs w:val="20"/>
        </w:rPr>
        <w:t>, potwierdzające brak podstaw wykluczenia tego podmiotu oraz odpowiednio spełnianie warunków udziału w postępowaniu w zakresie, w jakim Wykonawca powołuje się na jego zasoby.</w:t>
      </w:r>
    </w:p>
    <w:p w:rsidR="0064595F" w:rsidRPr="00016859" w:rsidRDefault="0064595F" w:rsidP="00985682">
      <w:pPr>
        <w:numPr>
          <w:ilvl w:val="0"/>
          <w:numId w:val="17"/>
        </w:numPr>
        <w:spacing w:after="60"/>
        <w:ind w:left="709" w:hanging="284"/>
        <w:contextualSpacing/>
        <w:jc w:val="both"/>
        <w:rPr>
          <w:rFonts w:ascii="Century Gothic" w:hAnsi="Century Gothic"/>
          <w:color w:val="auto"/>
          <w:sz w:val="20"/>
          <w:szCs w:val="20"/>
        </w:rPr>
      </w:pPr>
      <w:r w:rsidRPr="00016859">
        <w:rPr>
          <w:rFonts w:ascii="Century Gothic" w:hAnsi="Century Gothic"/>
          <w:color w:val="auto"/>
          <w:sz w:val="20"/>
          <w:szCs w:val="20"/>
        </w:rPr>
        <w:t xml:space="preserve">W przypadku </w:t>
      </w:r>
      <w:r w:rsidRPr="00016859">
        <w:rPr>
          <w:rFonts w:ascii="Century Gothic" w:hAnsi="Century Gothic"/>
          <w:bCs/>
          <w:color w:val="auto"/>
          <w:sz w:val="20"/>
          <w:szCs w:val="20"/>
        </w:rPr>
        <w:t>Wykonawcy, który zamierza powierzyć wykonanie części zamówienia Podwykonawcy</w:t>
      </w:r>
      <w:r w:rsidRPr="00016859">
        <w:rPr>
          <w:rFonts w:ascii="Century Gothic" w:hAnsi="Century Gothic"/>
          <w:b/>
          <w:bCs/>
          <w:color w:val="auto"/>
          <w:sz w:val="20"/>
          <w:szCs w:val="20"/>
        </w:rPr>
        <w:t>,</w:t>
      </w:r>
      <w:r w:rsidRPr="00016859">
        <w:rPr>
          <w:rFonts w:ascii="Century Gothic" w:hAnsi="Century Gothic"/>
          <w:bCs/>
          <w:color w:val="auto"/>
          <w:sz w:val="20"/>
          <w:szCs w:val="20"/>
        </w:rPr>
        <w:t xml:space="preserve"> Wykonawca przedstawia, wraz z oświadczeniem, o którym mowa w ust. 2, także oświadczenie Podwykonawcy</w:t>
      </w:r>
      <w:r w:rsidR="007C3FA7" w:rsidRPr="00016859">
        <w:rPr>
          <w:rFonts w:ascii="Century Gothic" w:hAnsi="Century Gothic"/>
          <w:bCs/>
          <w:color w:val="auto"/>
          <w:sz w:val="20"/>
          <w:szCs w:val="20"/>
        </w:rPr>
        <w:t xml:space="preserve"> - </w:t>
      </w:r>
      <w:r w:rsidR="007C3FA7" w:rsidRPr="00016859">
        <w:rPr>
          <w:rFonts w:ascii="Century Gothic" w:hAnsi="Century Gothic"/>
          <w:color w:val="auto"/>
          <w:sz w:val="20"/>
          <w:szCs w:val="20"/>
        </w:rPr>
        <w:t>załącznik nr 2  do SWZ</w:t>
      </w:r>
      <w:r w:rsidRPr="00016859">
        <w:rPr>
          <w:rFonts w:ascii="Century Gothic" w:hAnsi="Century Gothic"/>
          <w:bCs/>
          <w:color w:val="auto"/>
          <w:sz w:val="20"/>
          <w:szCs w:val="20"/>
        </w:rPr>
        <w:t>, potwierdzające brak podstaw wykluczenia tego Podwykonawcy</w:t>
      </w:r>
    </w:p>
    <w:p w:rsidR="00F87BA6" w:rsidRDefault="00355F82" w:rsidP="00F87BA6">
      <w:pPr>
        <w:numPr>
          <w:ilvl w:val="0"/>
          <w:numId w:val="17"/>
        </w:numPr>
        <w:spacing w:after="60"/>
        <w:ind w:left="709" w:hanging="284"/>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zenia, o których mowa w ust. 2–5</w:t>
      </w:r>
      <w:r w:rsidRPr="000F4261">
        <w:rPr>
          <w:rFonts w:ascii="Century Gothic" w:hAnsi="Century Gothic"/>
          <w:b/>
          <w:sz w:val="20"/>
          <w:szCs w:val="20"/>
        </w:rPr>
        <w:t>, składa się wraz z ofertą</w:t>
      </w:r>
      <w:r w:rsidRPr="000F4261">
        <w:rPr>
          <w:rFonts w:ascii="Century Gothic" w:hAnsi="Century Gothic"/>
          <w:sz w:val="20"/>
          <w:szCs w:val="20"/>
        </w:rPr>
        <w:t>, pod rygorem nieważności, w formie elektronicznej</w:t>
      </w:r>
      <w:r w:rsidR="00D102F1" w:rsidRPr="000F4261">
        <w:rPr>
          <w:rFonts w:ascii="Century Gothic" w:hAnsi="Century Gothic"/>
          <w:sz w:val="20"/>
          <w:szCs w:val="20"/>
        </w:rPr>
        <w:t xml:space="preserve"> opatrzonej kwalifikowanym podpisem elektronicznym lub w postaci elektronicznej opatrzonej podpisem zaufanym lub podpisem osobistym.</w:t>
      </w:r>
    </w:p>
    <w:p w:rsidR="00930D6A" w:rsidRPr="00F87BA6" w:rsidRDefault="00930D6A" w:rsidP="00F87BA6">
      <w:pPr>
        <w:numPr>
          <w:ilvl w:val="0"/>
          <w:numId w:val="17"/>
        </w:numPr>
        <w:spacing w:after="60"/>
        <w:ind w:left="709" w:hanging="284"/>
        <w:contextualSpacing/>
        <w:jc w:val="both"/>
        <w:rPr>
          <w:rFonts w:ascii="Century Gothic" w:hAnsi="Century Gothic"/>
          <w:sz w:val="20"/>
          <w:szCs w:val="20"/>
        </w:rPr>
      </w:pPr>
      <w:r w:rsidRPr="00F87BA6">
        <w:rPr>
          <w:rFonts w:ascii="Century Gothic" w:hAnsi="Century Gothic"/>
          <w:sz w:val="20"/>
          <w:szCs w:val="20"/>
        </w:rPr>
        <w:t xml:space="preserve">Wykonawca </w:t>
      </w:r>
      <w:r w:rsidRPr="00F87BA6">
        <w:rPr>
          <w:rFonts w:ascii="Century Gothic" w:hAnsi="Century Gothic"/>
          <w:b/>
          <w:sz w:val="20"/>
          <w:szCs w:val="20"/>
        </w:rPr>
        <w:t>wraz z Ofertą (Wzór-załącznik nr 1 a-b do SWZ – odpowiednio do zadania) zobowiązany jest złożyć</w:t>
      </w:r>
      <w:r w:rsidRPr="00F87BA6">
        <w:rPr>
          <w:rFonts w:ascii="Century Gothic" w:hAnsi="Century Gothic"/>
          <w:sz w:val="20"/>
          <w:szCs w:val="20"/>
        </w:rPr>
        <w:t>:</w:t>
      </w:r>
    </w:p>
    <w:p w:rsidR="00930D6A" w:rsidRDefault="00DE472D" w:rsidP="00985682">
      <w:pPr>
        <w:numPr>
          <w:ilvl w:val="2"/>
          <w:numId w:val="17"/>
        </w:numPr>
        <w:ind w:left="1418" w:hanging="425"/>
        <w:jc w:val="both"/>
        <w:textAlignment w:val="auto"/>
        <w:rPr>
          <w:rFonts w:ascii="Century Gothic" w:hAnsi="Century Gothic"/>
          <w:sz w:val="20"/>
          <w:szCs w:val="20"/>
        </w:rPr>
      </w:pPr>
      <w:r>
        <w:rPr>
          <w:rFonts w:ascii="Century Gothic" w:hAnsi="Century Gothic"/>
          <w:sz w:val="20"/>
          <w:szCs w:val="20"/>
        </w:rPr>
        <w:t>o</w:t>
      </w:r>
      <w:r w:rsidR="00930D6A" w:rsidRPr="00E90539">
        <w:rPr>
          <w:rFonts w:ascii="Century Gothic" w:hAnsi="Century Gothic"/>
          <w:sz w:val="20"/>
          <w:szCs w:val="20"/>
        </w:rPr>
        <w:t>świadczenie o  niepodleganiu wykluczeniu</w:t>
      </w:r>
      <w:r w:rsidR="00930D6A">
        <w:rPr>
          <w:rFonts w:ascii="Century Gothic" w:hAnsi="Century Gothic"/>
          <w:sz w:val="20"/>
          <w:szCs w:val="20"/>
        </w:rPr>
        <w:t xml:space="preserve"> (Wzór-załącznik nr 2  do SWZ);</w:t>
      </w:r>
    </w:p>
    <w:p w:rsidR="00F87BA6" w:rsidRPr="00E90539" w:rsidRDefault="00F87BA6" w:rsidP="00985682">
      <w:pPr>
        <w:numPr>
          <w:ilvl w:val="2"/>
          <w:numId w:val="17"/>
        </w:numPr>
        <w:ind w:left="1418" w:hanging="425"/>
        <w:jc w:val="both"/>
        <w:textAlignment w:val="auto"/>
        <w:rPr>
          <w:rFonts w:ascii="Century Gothic" w:hAnsi="Century Gothic"/>
          <w:sz w:val="20"/>
          <w:szCs w:val="20"/>
        </w:rPr>
      </w:pPr>
      <w:r>
        <w:rPr>
          <w:rFonts w:ascii="Century Gothic" w:hAnsi="Century Gothic"/>
          <w:sz w:val="20"/>
          <w:szCs w:val="20"/>
        </w:rPr>
        <w:t>oświadczenie o spełnieniu warunków udziału w postępowaniu (wzór – załącznik nr 3 do SWZ);</w:t>
      </w:r>
    </w:p>
    <w:p w:rsidR="00930D6A" w:rsidRDefault="00930D6A" w:rsidP="00985682">
      <w:pPr>
        <w:numPr>
          <w:ilvl w:val="2"/>
          <w:numId w:val="17"/>
        </w:numPr>
        <w:ind w:left="1418" w:hanging="425"/>
        <w:jc w:val="both"/>
        <w:textAlignment w:val="auto"/>
        <w:rPr>
          <w:rFonts w:ascii="Century Gothic" w:hAnsi="Century Gothic"/>
          <w:sz w:val="20"/>
          <w:szCs w:val="20"/>
        </w:rPr>
      </w:pPr>
      <w:r w:rsidRPr="00E90539">
        <w:rPr>
          <w:rFonts w:ascii="Century Gothic" w:hAnsi="Century Gothic"/>
          <w:sz w:val="20"/>
          <w:szCs w:val="20"/>
        </w:rPr>
        <w:t>pełnomocnictwo w formie zgodnej z wymaganiem określonym w Rozdz. XI pkt 5 SWZ jeżeli ustanowiono  pełnomocnika;</w:t>
      </w:r>
    </w:p>
    <w:p w:rsidR="00930D6A" w:rsidRDefault="00930D6A" w:rsidP="00985682">
      <w:pPr>
        <w:numPr>
          <w:ilvl w:val="2"/>
          <w:numId w:val="17"/>
        </w:numPr>
        <w:ind w:left="1418" w:hanging="425"/>
        <w:jc w:val="both"/>
        <w:textAlignment w:val="auto"/>
        <w:rPr>
          <w:rFonts w:ascii="Century Gothic" w:hAnsi="Century Gothic"/>
          <w:sz w:val="20"/>
          <w:szCs w:val="20"/>
        </w:rPr>
      </w:pPr>
      <w:r w:rsidRPr="00E90539">
        <w:rPr>
          <w:rFonts w:ascii="Century Gothic" w:hAnsi="Century Gothic"/>
          <w:sz w:val="20"/>
          <w:szCs w:val="20"/>
        </w:rPr>
        <w:t xml:space="preserve">w przypadku, gdy Wykonawca, zamierza powierzyć wykonanie części zamówienia Podwykonawcom w celu wykazania braku istnienia </w:t>
      </w:r>
      <w:r>
        <w:rPr>
          <w:rFonts w:ascii="Century Gothic" w:hAnsi="Century Gothic"/>
          <w:sz w:val="20"/>
          <w:szCs w:val="20"/>
        </w:rPr>
        <w:t xml:space="preserve">wobec nich podstaw wykluczenia </w:t>
      </w:r>
      <w:r w:rsidRPr="00E90539">
        <w:rPr>
          <w:rFonts w:ascii="Century Gothic" w:hAnsi="Century Gothic"/>
          <w:sz w:val="20"/>
          <w:szCs w:val="20"/>
        </w:rPr>
        <w:t>z udziału w postępowaniu, każdy Podwykonawca  składa oświadczenie o niepodleganiu wykluczeniu (Wzór-załączn</w:t>
      </w:r>
      <w:r w:rsidR="00A61AA5">
        <w:rPr>
          <w:rFonts w:ascii="Century Gothic" w:hAnsi="Century Gothic"/>
          <w:sz w:val="20"/>
          <w:szCs w:val="20"/>
        </w:rPr>
        <w:t>ik nr 2 do SWZ) - jeśli dotyczy;</w:t>
      </w:r>
    </w:p>
    <w:p w:rsidR="00B3593E" w:rsidRDefault="00F87BA6" w:rsidP="00B3593E">
      <w:pPr>
        <w:numPr>
          <w:ilvl w:val="2"/>
          <w:numId w:val="17"/>
        </w:numPr>
        <w:ind w:left="1418" w:hanging="425"/>
        <w:jc w:val="both"/>
        <w:textAlignment w:val="auto"/>
        <w:rPr>
          <w:rFonts w:ascii="Century Gothic" w:hAnsi="Century Gothic"/>
          <w:sz w:val="20"/>
          <w:szCs w:val="20"/>
        </w:rPr>
      </w:pPr>
      <w:r>
        <w:rPr>
          <w:rFonts w:ascii="Century Gothic" w:hAnsi="Century Gothic"/>
          <w:sz w:val="20"/>
          <w:szCs w:val="20"/>
        </w:rPr>
        <w:t>p</w:t>
      </w:r>
      <w:r w:rsidR="00A61AA5">
        <w:rPr>
          <w:rFonts w:ascii="Century Gothic" w:hAnsi="Century Gothic"/>
          <w:sz w:val="20"/>
          <w:szCs w:val="20"/>
        </w:rPr>
        <w:t xml:space="preserve">rzedmiotowy środek dowodowy: </w:t>
      </w:r>
      <w:r w:rsidR="00A61AA5">
        <w:rPr>
          <w:rFonts w:ascii="Century Gothic" w:hAnsi="Century Gothic"/>
          <w:b/>
          <w:color w:val="auto"/>
          <w:sz w:val="20"/>
          <w:szCs w:val="20"/>
        </w:rPr>
        <w:t>certyfikat (świadectwo) jakości oferowanego oleju wydanego przez producenta.</w:t>
      </w:r>
    </w:p>
    <w:p w:rsidR="00B3593E" w:rsidRDefault="00B3593E" w:rsidP="00B3593E">
      <w:pPr>
        <w:numPr>
          <w:ilvl w:val="2"/>
          <w:numId w:val="17"/>
        </w:numPr>
        <w:ind w:left="1418" w:hanging="425"/>
        <w:jc w:val="both"/>
        <w:textAlignment w:val="auto"/>
        <w:rPr>
          <w:rFonts w:ascii="Century Gothic" w:hAnsi="Century Gothic"/>
          <w:sz w:val="20"/>
          <w:szCs w:val="20"/>
        </w:rPr>
      </w:pPr>
      <w:r w:rsidRPr="00B3593E">
        <w:rPr>
          <w:rFonts w:ascii="Century Gothic" w:hAnsi="Century Gothic"/>
          <w:sz w:val="20"/>
          <w:szCs w:val="20"/>
        </w:rPr>
        <w:t xml:space="preserve">w przypadku, gdy Wykonawca, polega na zdolnościach lub sytuacji innych podmiotów na zasadach określonych w art. </w:t>
      </w:r>
      <w:r w:rsidR="00B94A30">
        <w:rPr>
          <w:rFonts w:ascii="Century Gothic" w:hAnsi="Century Gothic"/>
          <w:sz w:val="20"/>
          <w:szCs w:val="20"/>
        </w:rPr>
        <w:t>118 u</w:t>
      </w:r>
      <w:r w:rsidRPr="00B3593E">
        <w:rPr>
          <w:rFonts w:ascii="Century Gothic" w:hAnsi="Century Gothic"/>
          <w:sz w:val="20"/>
          <w:szCs w:val="20"/>
        </w:rPr>
        <w:t>stawy, inny/inne podmioty składa: – jeśli dotyczy</w:t>
      </w:r>
    </w:p>
    <w:p w:rsidR="00B3593E" w:rsidRDefault="00B3593E" w:rsidP="00B94A30">
      <w:pPr>
        <w:numPr>
          <w:ilvl w:val="3"/>
          <w:numId w:val="17"/>
        </w:numPr>
        <w:ind w:left="1985"/>
        <w:jc w:val="both"/>
        <w:textAlignment w:val="auto"/>
        <w:rPr>
          <w:rFonts w:ascii="Century Gothic" w:hAnsi="Century Gothic"/>
          <w:sz w:val="20"/>
          <w:szCs w:val="20"/>
        </w:rPr>
      </w:pPr>
      <w:r w:rsidRPr="00B3593E">
        <w:rPr>
          <w:rFonts w:ascii="Century Gothic" w:hAnsi="Century Gothic"/>
          <w:color w:val="auto"/>
          <w:sz w:val="20"/>
          <w:szCs w:val="20"/>
        </w:rPr>
        <w:t>oświadczenia</w:t>
      </w:r>
      <w:r w:rsidRPr="00B3593E">
        <w:rPr>
          <w:rFonts w:ascii="Century Gothic" w:hAnsi="Century Gothic"/>
          <w:sz w:val="20"/>
          <w:szCs w:val="20"/>
        </w:rPr>
        <w:t xml:space="preserve"> o spełnianiu warunków udziału w postępowaniu i niepodleganiu wykluczeniu podmiotu (Wzór-załącznik nr 2 i 3 do SWZ),</w:t>
      </w:r>
    </w:p>
    <w:p w:rsidR="00B3593E" w:rsidRPr="00F031A8" w:rsidRDefault="00B3593E" w:rsidP="00B3593E">
      <w:pPr>
        <w:numPr>
          <w:ilvl w:val="3"/>
          <w:numId w:val="17"/>
        </w:numPr>
        <w:ind w:left="1985"/>
        <w:jc w:val="both"/>
        <w:textAlignment w:val="auto"/>
        <w:rPr>
          <w:rFonts w:ascii="Century Gothic" w:hAnsi="Century Gothic"/>
          <w:sz w:val="20"/>
          <w:szCs w:val="20"/>
        </w:rPr>
      </w:pPr>
      <w:r w:rsidRPr="00B3593E">
        <w:rPr>
          <w:rFonts w:ascii="Century Gothic" w:hAnsi="Century Gothic"/>
          <w:sz w:val="20"/>
          <w:szCs w:val="20"/>
        </w:rPr>
        <w:t>zobowiązanie podmiotu o oddaniu Wykonawcy swoich zasobów (Wzór-załącznik nr 4 do SWZ);</w:t>
      </w:r>
    </w:p>
    <w:p w:rsidR="00930D6A" w:rsidRPr="00F87BA6" w:rsidRDefault="00930D6A" w:rsidP="00F87BA6">
      <w:pPr>
        <w:numPr>
          <w:ilvl w:val="0"/>
          <w:numId w:val="17"/>
        </w:numPr>
        <w:spacing w:after="60"/>
        <w:ind w:left="709" w:hanging="284"/>
        <w:contextualSpacing/>
        <w:jc w:val="both"/>
        <w:rPr>
          <w:rFonts w:ascii="Century Gothic" w:hAnsi="Century Gothic"/>
          <w:sz w:val="20"/>
          <w:szCs w:val="20"/>
        </w:rPr>
      </w:pPr>
      <w:r w:rsidRPr="00F87BA6">
        <w:rPr>
          <w:rFonts w:ascii="Century Gothic" w:hAnsi="Century Gothic"/>
          <w:sz w:val="20"/>
          <w:szCs w:val="20"/>
        </w:rPr>
        <w:t>Wykonawcy wspólnie ubiegający się o  udzielenie zamówienia wraz z Ofertą (Wzór-załącznik nr 1 a-b do SWZ –</w:t>
      </w:r>
      <w:r w:rsidRPr="00F87BA6">
        <w:rPr>
          <w:rFonts w:ascii="Century Gothic" w:hAnsi="Century Gothic"/>
          <w:b/>
          <w:sz w:val="20"/>
          <w:szCs w:val="20"/>
        </w:rPr>
        <w:t xml:space="preserve"> odpowiednio do zadania) zobowiązani są złożyć</w:t>
      </w:r>
      <w:r w:rsidRPr="00F87BA6">
        <w:rPr>
          <w:rFonts w:ascii="Century Gothic" w:hAnsi="Century Gothic"/>
          <w:sz w:val="20"/>
          <w:szCs w:val="20"/>
        </w:rPr>
        <w:t>:</w:t>
      </w:r>
    </w:p>
    <w:p w:rsidR="00DE472D" w:rsidRDefault="00930D6A" w:rsidP="00985682">
      <w:pPr>
        <w:numPr>
          <w:ilvl w:val="0"/>
          <w:numId w:val="57"/>
        </w:numPr>
        <w:ind w:left="1418" w:hanging="425"/>
        <w:jc w:val="both"/>
        <w:textAlignment w:val="auto"/>
        <w:rPr>
          <w:rFonts w:ascii="Century Gothic" w:hAnsi="Century Gothic"/>
          <w:sz w:val="20"/>
          <w:szCs w:val="20"/>
        </w:rPr>
      </w:pPr>
      <w:r w:rsidRPr="001C1B56">
        <w:rPr>
          <w:rFonts w:ascii="Century Gothic" w:hAnsi="Century Gothic"/>
          <w:sz w:val="20"/>
          <w:szCs w:val="20"/>
        </w:rPr>
        <w:t>każdy z Wykonawców:</w:t>
      </w:r>
    </w:p>
    <w:p w:rsidR="00DE472D" w:rsidRDefault="00DE472D" w:rsidP="00B94A30">
      <w:pPr>
        <w:numPr>
          <w:ilvl w:val="1"/>
          <w:numId w:val="57"/>
        </w:numPr>
        <w:ind w:left="1985"/>
        <w:jc w:val="both"/>
        <w:textAlignment w:val="auto"/>
        <w:rPr>
          <w:rFonts w:ascii="Century Gothic" w:hAnsi="Century Gothic"/>
          <w:sz w:val="20"/>
          <w:szCs w:val="20"/>
        </w:rPr>
      </w:pPr>
      <w:r>
        <w:rPr>
          <w:rFonts w:ascii="Century Gothic" w:hAnsi="Century Gothic"/>
          <w:sz w:val="20"/>
          <w:szCs w:val="20"/>
        </w:rPr>
        <w:t>o</w:t>
      </w:r>
      <w:r w:rsidR="00930D6A" w:rsidRPr="001C1B56">
        <w:rPr>
          <w:rFonts w:ascii="Century Gothic" w:hAnsi="Century Gothic"/>
          <w:sz w:val="20"/>
          <w:szCs w:val="20"/>
        </w:rPr>
        <w:t>świadczenie o niepodleganiu wykluczeniu (Wzór-załącznik nr 2 do SWZ),</w:t>
      </w:r>
    </w:p>
    <w:p w:rsidR="00DE472D" w:rsidRPr="00DE472D" w:rsidRDefault="00DE472D" w:rsidP="00B94A30">
      <w:pPr>
        <w:numPr>
          <w:ilvl w:val="1"/>
          <w:numId w:val="57"/>
        </w:numPr>
        <w:ind w:left="1985"/>
        <w:jc w:val="both"/>
        <w:textAlignment w:val="auto"/>
        <w:rPr>
          <w:rFonts w:ascii="Century Gothic" w:hAnsi="Century Gothic"/>
          <w:sz w:val="20"/>
          <w:szCs w:val="20"/>
        </w:rPr>
      </w:pPr>
      <w:r>
        <w:rPr>
          <w:rFonts w:ascii="Century Gothic" w:hAnsi="Century Gothic"/>
          <w:sz w:val="20"/>
          <w:szCs w:val="20"/>
        </w:rPr>
        <w:t>o</w:t>
      </w:r>
      <w:r w:rsidRPr="00DE472D">
        <w:rPr>
          <w:rFonts w:ascii="Century Gothic" w:hAnsi="Century Gothic"/>
          <w:sz w:val="20"/>
          <w:szCs w:val="20"/>
        </w:rPr>
        <w:t>świadczenie o spełnieniu warunków udziału w postępowaniu (Wzór- Załącznik nr 3 do SWZ)</w:t>
      </w:r>
    </w:p>
    <w:p w:rsidR="00930D6A" w:rsidRDefault="00930D6A" w:rsidP="00985682">
      <w:pPr>
        <w:numPr>
          <w:ilvl w:val="0"/>
          <w:numId w:val="57"/>
        </w:numPr>
        <w:jc w:val="both"/>
        <w:textAlignment w:val="auto"/>
        <w:rPr>
          <w:rFonts w:ascii="Century Gothic" w:hAnsi="Century Gothic"/>
          <w:sz w:val="20"/>
          <w:szCs w:val="20"/>
        </w:rPr>
      </w:pPr>
      <w:r w:rsidRPr="001C1B56">
        <w:rPr>
          <w:rFonts w:ascii="Century Gothic" w:hAnsi="Century Gothic"/>
          <w:sz w:val="20"/>
          <w:szCs w:val="20"/>
        </w:rPr>
        <w:t>wspólnie:</w:t>
      </w:r>
    </w:p>
    <w:p w:rsidR="00930D6A" w:rsidRDefault="00930D6A" w:rsidP="00B94A30">
      <w:pPr>
        <w:numPr>
          <w:ilvl w:val="3"/>
          <w:numId w:val="17"/>
        </w:numPr>
        <w:ind w:left="1985"/>
        <w:jc w:val="both"/>
        <w:textAlignment w:val="auto"/>
        <w:rPr>
          <w:rFonts w:ascii="Century Gothic" w:hAnsi="Century Gothic"/>
          <w:sz w:val="20"/>
          <w:szCs w:val="20"/>
        </w:rPr>
      </w:pPr>
      <w:r w:rsidRPr="001C1B56">
        <w:rPr>
          <w:rFonts w:ascii="Century Gothic" w:hAnsi="Century Gothic"/>
          <w:sz w:val="20"/>
          <w:szCs w:val="20"/>
        </w:rPr>
        <w:t>pełnomocnictwo w formie zgodnej z wymaganiem określonym w Rozdz. XI pkt 5 SWZ jeżeli ustanowiono  pełnomocnika;</w:t>
      </w:r>
    </w:p>
    <w:p w:rsidR="00930D6A" w:rsidRDefault="00930D6A" w:rsidP="00B94A30">
      <w:pPr>
        <w:numPr>
          <w:ilvl w:val="3"/>
          <w:numId w:val="17"/>
        </w:numPr>
        <w:ind w:left="1985"/>
        <w:jc w:val="both"/>
        <w:textAlignment w:val="auto"/>
        <w:rPr>
          <w:rFonts w:ascii="Century Gothic" w:hAnsi="Century Gothic"/>
          <w:sz w:val="20"/>
          <w:szCs w:val="20"/>
        </w:rPr>
      </w:pPr>
      <w:r>
        <w:rPr>
          <w:rFonts w:ascii="Century Gothic" w:hAnsi="Century Gothic"/>
          <w:sz w:val="20"/>
          <w:szCs w:val="20"/>
        </w:rPr>
        <w:t>w przypadku Wykonawcy</w:t>
      </w:r>
      <w:r w:rsidRPr="001C1B56">
        <w:rPr>
          <w:rFonts w:ascii="Century Gothic" w:hAnsi="Century Gothic"/>
          <w:sz w:val="20"/>
          <w:szCs w:val="20"/>
        </w:rPr>
        <w:t xml:space="preserve">, który zamierza powierzyć wykonanie części zamówienia Podwykonawcom w celu wykazania braku istnienia wobec nich </w:t>
      </w:r>
      <w:r w:rsidRPr="001C1B56">
        <w:rPr>
          <w:rFonts w:ascii="Century Gothic" w:hAnsi="Century Gothic"/>
          <w:sz w:val="20"/>
          <w:szCs w:val="20"/>
        </w:rPr>
        <w:lastRenderedPageBreak/>
        <w:t>podstaw wykluczenia z udziału w postępowaniu, każdy Podwykonawca  składa Oświadczenia o niepodleganiu wykluczeniu (Wzór-załączn</w:t>
      </w:r>
      <w:r w:rsidR="00A61AA5">
        <w:rPr>
          <w:rFonts w:ascii="Century Gothic" w:hAnsi="Century Gothic"/>
          <w:sz w:val="20"/>
          <w:szCs w:val="20"/>
        </w:rPr>
        <w:t>ik nr 2 do SWZ) - jeśli dotyczy;</w:t>
      </w:r>
    </w:p>
    <w:p w:rsidR="00B94A30" w:rsidRDefault="00DE472D" w:rsidP="00B94A30">
      <w:pPr>
        <w:numPr>
          <w:ilvl w:val="3"/>
          <w:numId w:val="17"/>
        </w:numPr>
        <w:ind w:left="1985"/>
        <w:jc w:val="both"/>
        <w:textAlignment w:val="auto"/>
        <w:rPr>
          <w:rFonts w:ascii="Century Gothic" w:hAnsi="Century Gothic"/>
          <w:sz w:val="20"/>
          <w:szCs w:val="20"/>
        </w:rPr>
      </w:pPr>
      <w:r>
        <w:rPr>
          <w:rFonts w:ascii="Century Gothic" w:hAnsi="Century Gothic"/>
          <w:sz w:val="20"/>
          <w:szCs w:val="20"/>
        </w:rPr>
        <w:t>p</w:t>
      </w:r>
      <w:r w:rsidR="00A61AA5">
        <w:rPr>
          <w:rFonts w:ascii="Century Gothic" w:hAnsi="Century Gothic"/>
          <w:sz w:val="20"/>
          <w:szCs w:val="20"/>
        </w:rPr>
        <w:t xml:space="preserve">rzedmiotowy środek dowodowy: </w:t>
      </w:r>
      <w:r w:rsidR="00A61AA5">
        <w:rPr>
          <w:rFonts w:ascii="Century Gothic" w:hAnsi="Century Gothic"/>
          <w:b/>
          <w:color w:val="auto"/>
          <w:sz w:val="20"/>
          <w:szCs w:val="20"/>
        </w:rPr>
        <w:t>certyfikat (świadectwo) jakości oferowanego oleju wydanego przez producenta.</w:t>
      </w:r>
    </w:p>
    <w:p w:rsidR="00B94A30" w:rsidRPr="00B94A30" w:rsidRDefault="00B94A30" w:rsidP="00B94A30">
      <w:pPr>
        <w:numPr>
          <w:ilvl w:val="3"/>
          <w:numId w:val="17"/>
        </w:numPr>
        <w:ind w:left="1985"/>
        <w:jc w:val="both"/>
        <w:textAlignment w:val="auto"/>
        <w:rPr>
          <w:rFonts w:ascii="Century Gothic" w:hAnsi="Century Gothic"/>
          <w:sz w:val="20"/>
          <w:szCs w:val="20"/>
        </w:rPr>
      </w:pPr>
      <w:r w:rsidRPr="00B94A30">
        <w:rPr>
          <w:rFonts w:ascii="Century Gothic" w:hAnsi="Century Gothic"/>
          <w:sz w:val="20"/>
          <w:szCs w:val="20"/>
        </w:rPr>
        <w:t>w przypadku, gdy Wykonawca, polega na zdolnościach lub sytuacji innych podmiotów na zasadach określonych w art. 118 ustawy, inny/inne podmioty składa: – jeśli dotyczy</w:t>
      </w:r>
    </w:p>
    <w:p w:rsidR="00B94A30" w:rsidRDefault="00B94A30" w:rsidP="00B94A30">
      <w:pPr>
        <w:pStyle w:val="Akapitzlist"/>
        <w:numPr>
          <w:ilvl w:val="0"/>
          <w:numId w:val="69"/>
        </w:numPr>
        <w:ind w:left="2552"/>
        <w:jc w:val="both"/>
        <w:rPr>
          <w:rFonts w:ascii="Century Gothic" w:hAnsi="Century Gothic"/>
          <w:sz w:val="20"/>
          <w:szCs w:val="20"/>
        </w:rPr>
      </w:pPr>
      <w:r w:rsidRPr="00B94A30">
        <w:rPr>
          <w:rFonts w:ascii="Century Gothic" w:hAnsi="Century Gothic"/>
          <w:sz w:val="20"/>
          <w:szCs w:val="20"/>
        </w:rPr>
        <w:t>oświadczenia o spełnianiu warunków udziału w postępowaniu i niepodleganiu wykluczeniu podmiotu (Wzór-załącznik nr 2 i 3 do SWZ),</w:t>
      </w:r>
    </w:p>
    <w:p w:rsidR="00B94A30" w:rsidRPr="00B94A30" w:rsidRDefault="00B94A30" w:rsidP="00B94A30">
      <w:pPr>
        <w:pStyle w:val="Akapitzlist"/>
        <w:numPr>
          <w:ilvl w:val="0"/>
          <w:numId w:val="69"/>
        </w:numPr>
        <w:ind w:left="2552"/>
        <w:jc w:val="both"/>
        <w:rPr>
          <w:rFonts w:ascii="Century Gothic" w:hAnsi="Century Gothic"/>
          <w:sz w:val="20"/>
          <w:szCs w:val="20"/>
        </w:rPr>
      </w:pPr>
      <w:r w:rsidRPr="00B94A30">
        <w:rPr>
          <w:rFonts w:ascii="Century Gothic" w:hAnsi="Century Gothic"/>
          <w:sz w:val="20"/>
          <w:szCs w:val="20"/>
        </w:rPr>
        <w:t>zobowiązanie podmiotu o oddaniu Wykonawcy swoich zasobów (Wzór-załącznik nr 4 do SWZ);</w:t>
      </w:r>
    </w:p>
    <w:p w:rsidR="00B94A30" w:rsidRPr="00A61AA5" w:rsidRDefault="00B94A30" w:rsidP="00B94A30">
      <w:pPr>
        <w:ind w:left="2946"/>
        <w:jc w:val="both"/>
        <w:textAlignment w:val="auto"/>
        <w:rPr>
          <w:rFonts w:ascii="Century Gothic" w:hAnsi="Century Gothic"/>
          <w:sz w:val="20"/>
          <w:szCs w:val="20"/>
        </w:rPr>
      </w:pPr>
    </w:p>
    <w:p w:rsidR="00355F82" w:rsidRPr="00FC5E4A" w:rsidRDefault="00355F82" w:rsidP="00FC5E4A">
      <w:pPr>
        <w:spacing w:after="60"/>
        <w:ind w:left="425"/>
        <w:jc w:val="both"/>
        <w:rPr>
          <w:rFonts w:ascii="Century Gothic" w:hAnsi="Century Gothic"/>
          <w:sz w:val="20"/>
          <w:szCs w:val="20"/>
        </w:rPr>
      </w:pPr>
    </w:p>
    <w:p w:rsidR="00D102F1" w:rsidRDefault="00D102F1" w:rsidP="00985682">
      <w:pPr>
        <w:numPr>
          <w:ilvl w:val="0"/>
          <w:numId w:val="8"/>
        </w:numPr>
        <w:ind w:left="426" w:hanging="426"/>
        <w:rPr>
          <w:rFonts w:ascii="Century Gothic" w:hAnsi="Century Gothic"/>
          <w:b/>
        </w:rPr>
      </w:pPr>
      <w:r w:rsidRPr="00D102F1">
        <w:rPr>
          <w:rFonts w:ascii="Century Gothic" w:hAnsi="Century Gothic"/>
          <w:b/>
        </w:rPr>
        <w:t>Wymagania dotyczące wadium</w:t>
      </w:r>
    </w:p>
    <w:p w:rsidR="00D102F1" w:rsidRPr="008F13E7" w:rsidRDefault="00D102F1" w:rsidP="008F13E7">
      <w:pPr>
        <w:contextualSpacing/>
        <w:jc w:val="both"/>
        <w:textAlignment w:val="auto"/>
        <w:rPr>
          <w:rFonts w:ascii="Century Gothic" w:hAnsi="Century Gothic"/>
          <w:sz w:val="20"/>
          <w:szCs w:val="20"/>
        </w:rPr>
      </w:pPr>
      <w:r w:rsidRPr="00D102F1">
        <w:rPr>
          <w:rFonts w:ascii="Century Gothic" w:hAnsi="Century Gothic"/>
          <w:sz w:val="20"/>
          <w:szCs w:val="20"/>
        </w:rPr>
        <w:t>Zamawiający</w:t>
      </w:r>
      <w:r w:rsidR="008F13E7">
        <w:rPr>
          <w:rFonts w:ascii="Century Gothic" w:hAnsi="Century Gothic"/>
          <w:sz w:val="20"/>
          <w:szCs w:val="20"/>
        </w:rPr>
        <w:t xml:space="preserve"> nie</w:t>
      </w:r>
      <w:r w:rsidRPr="00D102F1">
        <w:rPr>
          <w:rFonts w:ascii="Century Gothic" w:hAnsi="Century Gothic"/>
          <w:sz w:val="20"/>
          <w:szCs w:val="20"/>
        </w:rPr>
        <w:t xml:space="preserve"> wymaga od </w:t>
      </w:r>
      <w:r>
        <w:rPr>
          <w:rFonts w:ascii="Century Gothic" w:hAnsi="Century Gothic"/>
          <w:sz w:val="20"/>
          <w:szCs w:val="20"/>
        </w:rPr>
        <w:t>W</w:t>
      </w:r>
      <w:r w:rsidR="008F13E7">
        <w:rPr>
          <w:rFonts w:ascii="Century Gothic" w:hAnsi="Century Gothic"/>
          <w:sz w:val="20"/>
          <w:szCs w:val="20"/>
        </w:rPr>
        <w:t>ykonawców wniesienia wadium.</w:t>
      </w:r>
    </w:p>
    <w:p w:rsidR="008F13E7" w:rsidRPr="008F13E7" w:rsidRDefault="008F13E7" w:rsidP="008F13E7">
      <w:pPr>
        <w:ind w:left="850"/>
        <w:contextualSpacing/>
        <w:jc w:val="both"/>
        <w:textAlignment w:val="auto"/>
        <w:rPr>
          <w:rFonts w:ascii="Century Gothic" w:hAnsi="Century Gothic"/>
          <w:sz w:val="20"/>
          <w:szCs w:val="20"/>
        </w:rPr>
      </w:pPr>
    </w:p>
    <w:p w:rsidR="00FC5E4A" w:rsidRDefault="00FC5E4A" w:rsidP="00985682">
      <w:pPr>
        <w:numPr>
          <w:ilvl w:val="0"/>
          <w:numId w:val="8"/>
        </w:numPr>
        <w:ind w:left="426" w:hanging="426"/>
        <w:rPr>
          <w:rFonts w:ascii="Century Gothic" w:hAnsi="Century Gothic"/>
          <w:b/>
        </w:rPr>
      </w:pPr>
      <w:r w:rsidRPr="00FC5E4A">
        <w:rPr>
          <w:rFonts w:ascii="Century Gothic" w:hAnsi="Century Gothic"/>
          <w:b/>
        </w:rPr>
        <w:t>Sposób oraz termin składania ofert</w:t>
      </w:r>
    </w:p>
    <w:p w:rsidR="00FC5E4A" w:rsidRDefault="00DE472D" w:rsidP="00DE472D">
      <w:pPr>
        <w:numPr>
          <w:ilvl w:val="0"/>
          <w:numId w:val="18"/>
        </w:numPr>
        <w:ind w:left="709" w:hanging="283"/>
        <w:rPr>
          <w:rFonts w:ascii="Century Gothic" w:hAnsi="Century Gothic"/>
          <w:sz w:val="20"/>
          <w:szCs w:val="20"/>
        </w:rPr>
      </w:pPr>
      <w:r>
        <w:rPr>
          <w:rFonts w:ascii="Century Gothic" w:hAnsi="Century Gothic"/>
          <w:sz w:val="20"/>
          <w:szCs w:val="20"/>
        </w:rPr>
        <w:t>Wykonawca może złożyć ofertę na jedno lub dwa zadania, przy czym w danym zadaniu może złożyć tylko jedną ofertę.</w:t>
      </w:r>
    </w:p>
    <w:p w:rsidR="00F017B2" w:rsidRDefault="00FC5E4A" w:rsidP="00985682">
      <w:pPr>
        <w:numPr>
          <w:ilvl w:val="0"/>
          <w:numId w:val="18"/>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(tj. w postaci elektronicznej opatrzonej kwalifikowanym podpisem elektronicznym)</w:t>
      </w:r>
      <w:r w:rsidR="00F017B2">
        <w:rPr>
          <w:rFonts w:ascii="Century Gothic" w:hAnsi="Century Gothic"/>
          <w:sz w:val="20"/>
          <w:szCs w:val="20"/>
        </w:rPr>
        <w:t xml:space="preserve"> lub w postaci </w:t>
      </w:r>
      <w:r w:rsidR="00DE472D">
        <w:rPr>
          <w:rFonts w:ascii="Century Gothic" w:hAnsi="Century Gothic"/>
          <w:sz w:val="20"/>
          <w:szCs w:val="20"/>
        </w:rPr>
        <w:t xml:space="preserve">elektronicznej </w:t>
      </w:r>
      <w:r w:rsidR="00F017B2" w:rsidRPr="00F017B2">
        <w:rPr>
          <w:rFonts w:ascii="Century Gothic" w:hAnsi="Century Gothic"/>
          <w:sz w:val="20"/>
          <w:szCs w:val="20"/>
        </w:rPr>
        <w:t>opatrzonej podpisem zaufanym lub podpisem osobistym.</w:t>
      </w:r>
    </w:p>
    <w:p w:rsidR="00F017B2" w:rsidRDefault="00F017B2" w:rsidP="00985682">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985682">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644F74" w:rsidRPr="00644F74" w:rsidRDefault="00644F74" w:rsidP="00985682">
      <w:pPr>
        <w:numPr>
          <w:ilvl w:val="0"/>
          <w:numId w:val="18"/>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 xml:space="preserve">Pełnomocnictwo do złożenia oferty lub oświadczenia, o którym mowa w art. 125 ust. 1 Ustawy, przekazuje się w formie elektronicznej (tj. w postaci elektronicznej opatrzonej kwalifikowanym podpisem elektronicznym) lub w postaci elektronicznej opatrzonej podpisem zaufanym bądź osobistym. </w:t>
      </w:r>
    </w:p>
    <w:p w:rsidR="00644F74" w:rsidRPr="00644F74" w:rsidRDefault="00644F74" w:rsidP="00985682">
      <w:pPr>
        <w:numPr>
          <w:ilvl w:val="0"/>
          <w:numId w:val="18"/>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 xml:space="preserve">Pełnomocnictwo do złożenia oferty lub oświadczenia, o którym mowa w art. 125 ust. 1 Ustawy musi być złożone w oryginale w formie elektronicznej (tj. w postaci elektronicznej opatrzonej kwalifikowanym podpisem elektronicznym) lub w postaci elektronicznej opatrzonej podpisem zaufanym bądź osobistym. Dopuszcza się także złożenie elektronicznej kopii (skanu) pełnomocnictwa sporządzonego uprzednio w formie pisemnej, w formie elektronicznego poświadczenia sporządzonego stosownie do art. 97 § 2 ustawy z dnia 14 lutego 1991 r. - Prawo o notariacie Dz.U. z 2020 r., poz. 1192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 o którym mowa w art. 125 ust. 1 Ustawy. </w:t>
      </w:r>
    </w:p>
    <w:p w:rsidR="00F017B2" w:rsidRPr="00F017B2" w:rsidRDefault="00F017B2" w:rsidP="00985682">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Default="00F017B2" w:rsidP="00985682">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985682">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Pr="006906AD" w:rsidRDefault="00F017B2" w:rsidP="00985682">
      <w:pPr>
        <w:numPr>
          <w:ilvl w:val="0"/>
          <w:numId w:val="18"/>
        </w:numPr>
        <w:ind w:left="709" w:hanging="283"/>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(t.j.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w:t>
      </w:r>
      <w:r w:rsidRPr="00F017B2">
        <w:rPr>
          <w:rFonts w:ascii="Century Gothic" w:hAnsi="Century Gothic" w:cs="Times New Roman"/>
          <w:sz w:val="20"/>
          <w:szCs w:val="20"/>
        </w:rPr>
        <w:lastRenderedPageBreak/>
        <w:t xml:space="preserve">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 xml:space="preserve">ykonawcę podjęcia, przy dołożeniu należytej staranności, działań w celu utrzymania poufności objętych </w:t>
      </w:r>
      <w:r w:rsidRPr="006906AD">
        <w:rPr>
          <w:rFonts w:ascii="Century Gothic" w:hAnsi="Century Gothic" w:cs="Times New Roman"/>
          <w:sz w:val="20"/>
          <w:szCs w:val="20"/>
        </w:rPr>
        <w:t>klauzulą informacji zgodnie z art. 18 ust. 3 Ustawy.</w:t>
      </w:r>
    </w:p>
    <w:p w:rsidR="0090178E" w:rsidRPr="000814D9" w:rsidRDefault="00F017B2" w:rsidP="00985682">
      <w:pPr>
        <w:numPr>
          <w:ilvl w:val="0"/>
          <w:numId w:val="18"/>
        </w:numPr>
        <w:ind w:left="709" w:hanging="283"/>
        <w:jc w:val="both"/>
        <w:rPr>
          <w:rFonts w:ascii="Century Gothic" w:hAnsi="Century Gothic"/>
          <w:color w:val="auto"/>
          <w:sz w:val="20"/>
          <w:szCs w:val="20"/>
        </w:rPr>
      </w:pPr>
      <w:r w:rsidRPr="006906AD">
        <w:rPr>
          <w:rFonts w:ascii="Century Gothic" w:hAnsi="Century Gothic"/>
          <w:b/>
          <w:sz w:val="20"/>
          <w:szCs w:val="20"/>
        </w:rPr>
        <w:t>Termin skł</w:t>
      </w:r>
      <w:r w:rsidR="000814D9" w:rsidRPr="006906AD">
        <w:rPr>
          <w:rFonts w:ascii="Century Gothic" w:hAnsi="Century Gothic"/>
          <w:b/>
          <w:sz w:val="20"/>
          <w:szCs w:val="20"/>
        </w:rPr>
        <w:t xml:space="preserve">adania ofert upływa w dniu </w:t>
      </w:r>
      <w:r w:rsidR="006906AD" w:rsidRPr="006906AD">
        <w:rPr>
          <w:rFonts w:ascii="Century Gothic" w:hAnsi="Century Gothic"/>
          <w:b/>
          <w:sz w:val="20"/>
          <w:szCs w:val="20"/>
        </w:rPr>
        <w:t>04.03.2022 r</w:t>
      </w:r>
      <w:r w:rsidRPr="006906AD">
        <w:rPr>
          <w:rFonts w:ascii="Century Gothic" w:hAnsi="Century Gothic"/>
          <w:b/>
          <w:sz w:val="20"/>
          <w:szCs w:val="20"/>
        </w:rPr>
        <w:t xml:space="preserve"> o godz.</w:t>
      </w:r>
      <w:r w:rsidR="006906AD">
        <w:rPr>
          <w:rFonts w:ascii="Century Gothic" w:hAnsi="Century Gothic"/>
          <w:b/>
          <w:sz w:val="20"/>
          <w:szCs w:val="20"/>
        </w:rPr>
        <w:t xml:space="preserve"> 12:00</w:t>
      </w:r>
      <w:r w:rsidRPr="006906AD">
        <w:rPr>
          <w:rFonts w:ascii="Century Gothic" w:hAnsi="Century Gothic"/>
          <w:color w:val="FF0000"/>
          <w:sz w:val="20"/>
          <w:szCs w:val="20"/>
        </w:rPr>
        <w:t xml:space="preserve"> </w:t>
      </w:r>
      <w:r w:rsidRPr="006906AD">
        <w:rPr>
          <w:rFonts w:ascii="Century Gothic" w:hAnsi="Century Gothic"/>
          <w:color w:val="auto"/>
          <w:sz w:val="20"/>
          <w:szCs w:val="20"/>
        </w:rPr>
        <w:t>Decyduje data oraz dokładny czas (hh:mm:ss) generowany wg czasu lokalnego serwera synchronizowanego</w:t>
      </w:r>
      <w:r w:rsidRPr="000814D9">
        <w:rPr>
          <w:rFonts w:ascii="Century Gothic" w:hAnsi="Century Gothic"/>
          <w:color w:val="auto"/>
          <w:sz w:val="20"/>
          <w:szCs w:val="20"/>
        </w:rPr>
        <w:t xml:space="preserve"> zegarem Głównego Urzędu Miar.</w:t>
      </w:r>
    </w:p>
    <w:p w:rsidR="0090178E" w:rsidRDefault="0090178E" w:rsidP="00985682">
      <w:pPr>
        <w:numPr>
          <w:ilvl w:val="0"/>
          <w:numId w:val="18"/>
        </w:numPr>
        <w:ind w:left="709" w:hanging="283"/>
        <w:jc w:val="both"/>
        <w:rPr>
          <w:rFonts w:ascii="Century Gothic" w:hAnsi="Century Gothic"/>
          <w:sz w:val="20"/>
          <w:szCs w:val="20"/>
        </w:rPr>
      </w:pPr>
      <w:r w:rsidRPr="0090178E">
        <w:rPr>
          <w:rFonts w:ascii="Century Gothic" w:hAnsi="Century Gothic"/>
          <w:sz w:val="20"/>
          <w:szCs w:val="20"/>
        </w:rPr>
        <w:t xml:space="preserve">Oferta złożona po terminie zostanie odrzucona na podstawie art. 226 ust. 1 pkt 1 </w:t>
      </w:r>
      <w:r>
        <w:rPr>
          <w:rFonts w:ascii="Century Gothic" w:hAnsi="Century Gothic"/>
          <w:sz w:val="20"/>
          <w:szCs w:val="20"/>
        </w:rPr>
        <w:t>Ustawy</w:t>
      </w:r>
      <w:r w:rsidRPr="0090178E">
        <w:rPr>
          <w:rFonts w:ascii="Century Gothic" w:hAnsi="Century Gothic"/>
          <w:sz w:val="20"/>
          <w:szCs w:val="20"/>
        </w:rPr>
        <w:t>.</w:t>
      </w:r>
    </w:p>
    <w:p w:rsidR="0090178E" w:rsidRPr="000814D9" w:rsidRDefault="0090178E" w:rsidP="00985682">
      <w:pPr>
        <w:numPr>
          <w:ilvl w:val="0"/>
          <w:numId w:val="18"/>
        </w:numPr>
        <w:ind w:left="709" w:hanging="283"/>
        <w:jc w:val="both"/>
        <w:rPr>
          <w:rFonts w:ascii="Century Gothic" w:hAnsi="Century Gothic"/>
          <w:color w:val="auto"/>
          <w:sz w:val="20"/>
          <w:szCs w:val="20"/>
        </w:rPr>
      </w:pPr>
      <w:r w:rsidRPr="000814D9">
        <w:rPr>
          <w:rFonts w:ascii="Century Gothic" w:hAnsi="Century Gothic"/>
          <w:color w:val="auto"/>
          <w:sz w:val="20"/>
          <w:szCs w:val="20"/>
        </w:rPr>
        <w:t>Wykonawca przed upływem terminu do składania ofe</w:t>
      </w:r>
      <w:r w:rsidR="000814D9" w:rsidRPr="000814D9">
        <w:rPr>
          <w:rFonts w:ascii="Century Gothic" w:hAnsi="Century Gothic"/>
          <w:color w:val="auto"/>
          <w:sz w:val="20"/>
          <w:szCs w:val="20"/>
        </w:rPr>
        <w:t>rt może zmienić lub wycofać ofertę. Zasady wycofania lub zmiany oferty określa Regulamin.</w:t>
      </w:r>
    </w:p>
    <w:p w:rsidR="00F017B2" w:rsidRPr="000814D9" w:rsidRDefault="0090178E" w:rsidP="00985682">
      <w:pPr>
        <w:numPr>
          <w:ilvl w:val="0"/>
          <w:numId w:val="18"/>
        </w:numPr>
        <w:ind w:left="709" w:hanging="283"/>
        <w:jc w:val="both"/>
        <w:rPr>
          <w:rFonts w:ascii="Century Gothic" w:hAnsi="Century Gothic"/>
          <w:sz w:val="20"/>
          <w:szCs w:val="20"/>
        </w:rPr>
      </w:pPr>
      <w:r w:rsidRPr="0090178E">
        <w:rPr>
          <w:rFonts w:ascii="Century Gothic" w:hAnsi="Century Gothic"/>
          <w:sz w:val="20"/>
          <w:szCs w:val="20"/>
        </w:rPr>
        <w:t>Wykonawca nie może skutecznie wycofać oferty ani wprowadzić zmian w treści oferty po upływie terminu składania ofert.</w:t>
      </w:r>
    </w:p>
    <w:p w:rsidR="00FC5E4A" w:rsidRPr="00FC5E4A" w:rsidRDefault="00FC5E4A" w:rsidP="0090178E">
      <w:pPr>
        <w:ind w:left="426"/>
        <w:rPr>
          <w:rFonts w:ascii="Century Gothic" w:hAnsi="Century Gothic"/>
          <w:sz w:val="20"/>
          <w:szCs w:val="20"/>
        </w:rPr>
      </w:pPr>
    </w:p>
    <w:p w:rsidR="0090178E" w:rsidRDefault="0090178E" w:rsidP="00985682">
      <w:pPr>
        <w:numPr>
          <w:ilvl w:val="0"/>
          <w:numId w:val="8"/>
        </w:numPr>
        <w:ind w:left="426" w:hanging="426"/>
        <w:rPr>
          <w:rFonts w:ascii="Century Gothic" w:hAnsi="Century Gothic"/>
          <w:b/>
        </w:rPr>
      </w:pPr>
      <w:r w:rsidRPr="0090178E">
        <w:rPr>
          <w:rFonts w:ascii="Century Gothic" w:hAnsi="Century Gothic"/>
          <w:b/>
        </w:rPr>
        <w:t>Termin otwarcia ofert</w:t>
      </w:r>
    </w:p>
    <w:p w:rsidR="0090178E" w:rsidRPr="006906AD" w:rsidRDefault="0090178E" w:rsidP="00985682">
      <w:pPr>
        <w:numPr>
          <w:ilvl w:val="0"/>
          <w:numId w:val="19"/>
        </w:numPr>
        <w:ind w:left="709" w:hanging="283"/>
        <w:contextualSpacing/>
        <w:rPr>
          <w:rFonts w:ascii="Century Gothic" w:hAnsi="Century Gothic"/>
          <w:color w:val="auto"/>
          <w:sz w:val="20"/>
          <w:szCs w:val="20"/>
        </w:rPr>
      </w:pPr>
      <w:r w:rsidRPr="006906AD">
        <w:rPr>
          <w:rFonts w:ascii="Century Gothic" w:hAnsi="Century Gothic"/>
          <w:b/>
          <w:color w:val="auto"/>
          <w:sz w:val="20"/>
          <w:szCs w:val="20"/>
        </w:rPr>
        <w:t xml:space="preserve">Otwarcie ofert nastąpi niezwłocznie po upływie terminu składania ofert, tj. w </w:t>
      </w:r>
      <w:r w:rsidR="006906AD" w:rsidRPr="006906AD">
        <w:rPr>
          <w:rFonts w:ascii="Century Gothic" w:hAnsi="Century Gothic"/>
          <w:b/>
          <w:color w:val="auto"/>
          <w:sz w:val="20"/>
          <w:szCs w:val="20"/>
        </w:rPr>
        <w:t>dniu 04.03.2022 godz. 12:15</w:t>
      </w:r>
      <w:r w:rsidRPr="006906AD">
        <w:rPr>
          <w:rFonts w:ascii="Century Gothic" w:hAnsi="Century Gothic"/>
          <w:color w:val="auto"/>
          <w:sz w:val="20"/>
          <w:szCs w:val="20"/>
        </w:rPr>
        <w:t xml:space="preserve"> Otwarcie ofert dokonywane jest przez odszyfrowanie i otwarcie ofert.</w:t>
      </w:r>
    </w:p>
    <w:p w:rsidR="0090178E" w:rsidRDefault="0090178E" w:rsidP="00985682">
      <w:pPr>
        <w:numPr>
          <w:ilvl w:val="0"/>
          <w:numId w:val="19"/>
        </w:numPr>
        <w:ind w:left="709" w:hanging="283"/>
        <w:contextualSpacing/>
        <w:jc w:val="both"/>
        <w:rPr>
          <w:rFonts w:ascii="Century Gothic" w:hAnsi="Century Gothic"/>
          <w:sz w:val="20"/>
          <w:szCs w:val="20"/>
        </w:rPr>
      </w:pPr>
      <w:r w:rsidRPr="006906AD">
        <w:rPr>
          <w:rFonts w:ascii="Century Gothic" w:hAnsi="Century Gothic"/>
          <w:color w:val="auto"/>
          <w:sz w:val="20"/>
          <w:szCs w:val="20"/>
        </w:rPr>
        <w:t xml:space="preserve">Zamawiający, najpóźniej przed otwarciem </w:t>
      </w:r>
      <w:r w:rsidRPr="0090178E">
        <w:rPr>
          <w:rFonts w:ascii="Century Gothic" w:hAnsi="Century Gothic"/>
          <w:sz w:val="20"/>
          <w:szCs w:val="20"/>
        </w:rPr>
        <w:t>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90178E" w:rsidRDefault="0090178E" w:rsidP="00985682">
      <w:pPr>
        <w:numPr>
          <w:ilvl w:val="0"/>
          <w:numId w:val="19"/>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985682">
      <w:pPr>
        <w:numPr>
          <w:ilvl w:val="0"/>
          <w:numId w:val="19"/>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EB116B" w:rsidRDefault="0090178E" w:rsidP="00EB116B">
      <w:pPr>
        <w:ind w:left="709"/>
        <w:contextualSpacing/>
        <w:jc w:val="both"/>
        <w:rPr>
          <w:rFonts w:ascii="Century Gothic" w:hAnsi="Century Gothic"/>
          <w:sz w:val="20"/>
          <w:szCs w:val="20"/>
        </w:rPr>
      </w:pPr>
      <w:r w:rsidRPr="0090178E">
        <w:rPr>
          <w:rFonts w:ascii="Century Gothic" w:hAnsi="Century Gothic"/>
          <w:sz w:val="20"/>
          <w:szCs w:val="20"/>
        </w:rPr>
        <w:t xml:space="preserve">2) cenach lub </w:t>
      </w:r>
      <w:r w:rsidR="00EB116B">
        <w:rPr>
          <w:rFonts w:ascii="Century Gothic" w:hAnsi="Century Gothic"/>
          <w:sz w:val="20"/>
          <w:szCs w:val="20"/>
        </w:rPr>
        <w:t>kosztach zawartych w ofertach.</w:t>
      </w:r>
    </w:p>
    <w:p w:rsidR="00EB116B" w:rsidRPr="0090178E" w:rsidRDefault="00EB116B" w:rsidP="00EB116B">
      <w:pPr>
        <w:ind w:left="709"/>
        <w:contextualSpacing/>
        <w:jc w:val="both"/>
        <w:rPr>
          <w:rFonts w:ascii="Century Gothic" w:hAnsi="Century Gothic"/>
          <w:sz w:val="20"/>
          <w:szCs w:val="20"/>
        </w:rPr>
      </w:pPr>
    </w:p>
    <w:p w:rsidR="00E31815" w:rsidRPr="00E31815" w:rsidRDefault="00E31815" w:rsidP="00985682">
      <w:pPr>
        <w:numPr>
          <w:ilvl w:val="0"/>
          <w:numId w:val="8"/>
        </w:numPr>
        <w:spacing w:line="360" w:lineRule="auto"/>
        <w:ind w:left="426" w:hanging="426"/>
        <w:textAlignment w:val="auto"/>
        <w:rPr>
          <w:rFonts w:ascii="Century Gothic" w:hAnsi="Century Gothic"/>
          <w:szCs w:val="22"/>
        </w:rPr>
      </w:pPr>
      <w:r w:rsidRPr="00E31815">
        <w:rPr>
          <w:rFonts w:ascii="Century Gothic" w:hAnsi="Century Gothic"/>
          <w:b/>
          <w:szCs w:val="22"/>
        </w:rPr>
        <w:t>Sposób obliczenia ceny</w:t>
      </w:r>
    </w:p>
    <w:p w:rsidR="00264E2F" w:rsidRPr="00264E2F" w:rsidRDefault="00264E2F" w:rsidP="00985682">
      <w:pPr>
        <w:pStyle w:val="Akapitzlist"/>
        <w:numPr>
          <w:ilvl w:val="0"/>
          <w:numId w:val="20"/>
        </w:numPr>
        <w:spacing w:after="0"/>
        <w:ind w:left="709" w:hanging="283"/>
        <w:jc w:val="both"/>
        <w:rPr>
          <w:rFonts w:ascii="Century Gothic" w:eastAsia="Arial" w:hAnsi="Century Gothic" w:cs="Arial"/>
          <w:kern w:val="1"/>
          <w:sz w:val="20"/>
          <w:szCs w:val="20"/>
          <w:lang w:val="pl-PL" w:eastAsia="zh-CN" w:bidi="hi-IN"/>
        </w:rPr>
      </w:pPr>
      <w:r>
        <w:rPr>
          <w:rFonts w:ascii="Century Gothic" w:eastAsia="Arial" w:hAnsi="Century Gothic" w:cs="Arial"/>
          <w:kern w:val="1"/>
          <w:sz w:val="20"/>
          <w:szCs w:val="20"/>
          <w:lang w:val="pl-PL" w:eastAsia="zh-CN" w:bidi="hi-IN"/>
        </w:rPr>
        <w:t>C</w:t>
      </w:r>
      <w:r w:rsidRPr="00FE39C1">
        <w:rPr>
          <w:rFonts w:ascii="Century Gothic" w:eastAsia="Arial" w:hAnsi="Century Gothic" w:cs="Arial"/>
          <w:kern w:val="1"/>
          <w:sz w:val="20"/>
          <w:szCs w:val="20"/>
          <w:lang w:val="pl-PL" w:eastAsia="zh-CN" w:bidi="hi-IN"/>
        </w:rPr>
        <w:t>ena oferty brutto</w:t>
      </w:r>
      <w:r>
        <w:rPr>
          <w:rFonts w:ascii="Century Gothic" w:eastAsia="Arial" w:hAnsi="Century Gothic" w:cs="Arial"/>
          <w:kern w:val="1"/>
          <w:sz w:val="20"/>
          <w:szCs w:val="20"/>
          <w:lang w:val="pl-PL" w:eastAsia="zh-CN" w:bidi="hi-IN"/>
        </w:rPr>
        <w:t xml:space="preserve"> – w każdym zadaniu - </w:t>
      </w:r>
      <w:r w:rsidRPr="00FE39C1">
        <w:rPr>
          <w:rFonts w:ascii="Century Gothic" w:eastAsia="Arial" w:hAnsi="Century Gothic" w:cs="Arial"/>
          <w:kern w:val="1"/>
          <w:sz w:val="20"/>
          <w:szCs w:val="20"/>
          <w:lang w:val="pl-PL" w:eastAsia="zh-CN" w:bidi="hi-IN"/>
        </w:rPr>
        <w:t xml:space="preserve"> nie stanowi wartości wynagrodzenia Wykonawcy, służy wyłącznie do wyliczenia ceny oferty w celu porównania ofert w niniejszym postępo</w:t>
      </w:r>
      <w:r>
        <w:rPr>
          <w:rFonts w:ascii="Century Gothic" w:eastAsia="Arial" w:hAnsi="Century Gothic" w:cs="Arial"/>
          <w:kern w:val="1"/>
          <w:sz w:val="20"/>
          <w:szCs w:val="20"/>
          <w:lang w:val="pl-PL" w:eastAsia="zh-CN" w:bidi="hi-IN"/>
        </w:rPr>
        <w:t>waniu. Szacunkowa liczba usług</w:t>
      </w:r>
      <w:r w:rsidRPr="00FE39C1">
        <w:rPr>
          <w:rFonts w:ascii="Century Gothic" w:eastAsia="Arial" w:hAnsi="Century Gothic" w:cs="Arial"/>
          <w:kern w:val="1"/>
          <w:sz w:val="20"/>
          <w:szCs w:val="20"/>
          <w:lang w:val="pl-PL" w:eastAsia="zh-CN" w:bidi="hi-IN"/>
        </w:rPr>
        <w:t xml:space="preserve"> wskazana w załączniku nr 1</w:t>
      </w:r>
      <w:r>
        <w:rPr>
          <w:rFonts w:ascii="Century Gothic" w:eastAsia="Arial" w:hAnsi="Century Gothic" w:cs="Arial"/>
          <w:kern w:val="1"/>
          <w:sz w:val="20"/>
          <w:szCs w:val="20"/>
          <w:lang w:val="pl-PL" w:eastAsia="zh-CN" w:bidi="hi-IN"/>
        </w:rPr>
        <w:t>A-B</w:t>
      </w:r>
      <w:r w:rsidRPr="00FE39C1">
        <w:rPr>
          <w:rFonts w:ascii="Century Gothic" w:eastAsia="Arial" w:hAnsi="Century Gothic" w:cs="Arial"/>
          <w:kern w:val="1"/>
          <w:sz w:val="20"/>
          <w:szCs w:val="20"/>
          <w:lang w:val="pl-PL" w:eastAsia="zh-CN" w:bidi="hi-IN"/>
        </w:rPr>
        <w:t xml:space="preserve"> do SWZ </w:t>
      </w:r>
      <w:r>
        <w:rPr>
          <w:rFonts w:ascii="Century Gothic" w:eastAsia="Arial" w:hAnsi="Century Gothic" w:cs="Arial"/>
          <w:kern w:val="1"/>
          <w:sz w:val="20"/>
          <w:szCs w:val="20"/>
          <w:lang w:val="pl-PL" w:eastAsia="zh-CN" w:bidi="hi-IN"/>
        </w:rPr>
        <w:t xml:space="preserve">(odpowiednio do zadania) </w:t>
      </w:r>
      <w:r w:rsidRPr="00FE39C1">
        <w:rPr>
          <w:rFonts w:ascii="Century Gothic" w:eastAsia="Arial" w:hAnsi="Century Gothic" w:cs="Arial"/>
          <w:kern w:val="1"/>
          <w:sz w:val="20"/>
          <w:szCs w:val="20"/>
          <w:lang w:val="pl-PL" w:eastAsia="zh-CN" w:bidi="hi-IN"/>
        </w:rPr>
        <w:t>służy wyłącznie do wyliczenia ceny oferty brutto.</w:t>
      </w:r>
    </w:p>
    <w:p w:rsidR="009B7EAE" w:rsidRPr="009B7EAE" w:rsidRDefault="001D1C87" w:rsidP="00985682">
      <w:pPr>
        <w:numPr>
          <w:ilvl w:val="0"/>
          <w:numId w:val="20"/>
        </w:numPr>
        <w:ind w:left="709" w:hanging="283"/>
        <w:contextualSpacing/>
        <w:jc w:val="both"/>
        <w:rPr>
          <w:rFonts w:ascii="Century Gothic" w:hAnsi="Century Gothic"/>
          <w:sz w:val="20"/>
          <w:szCs w:val="20"/>
        </w:rPr>
      </w:pPr>
      <w:r w:rsidRPr="001D1C87">
        <w:rPr>
          <w:rFonts w:ascii="Century Gothic" w:hAnsi="Century Gothic"/>
          <w:sz w:val="20"/>
          <w:szCs w:val="20"/>
        </w:rPr>
        <w:t>Cena Oferty w PLN brutto zostanie wyliczona przez Wykonawcę i będzie wynikać z iloczynu ceny jednostkowej za 1 litr oleju netto w PLN uwzględniającej upust cenowy podany przez Wykonawcę w ofercie (kol. nr 4) oraz szacunkowych ilości oleju wskazanych przez Zamawiającego w ofercie (kol. nr 5) Wykonawcy powiększonej o podatek VAT</w:t>
      </w:r>
      <w:r w:rsidR="00A61AA5">
        <w:rPr>
          <w:rFonts w:ascii="Century Gothic" w:hAnsi="Century Gothic"/>
          <w:sz w:val="20"/>
          <w:szCs w:val="20"/>
        </w:rPr>
        <w:t xml:space="preserve"> (kol. nr 6)</w:t>
      </w:r>
      <w:r w:rsidRPr="001D1C87">
        <w:rPr>
          <w:rFonts w:ascii="Century Gothic" w:hAnsi="Century Gothic"/>
          <w:sz w:val="20"/>
          <w:szCs w:val="20"/>
        </w:rPr>
        <w:t>.</w:t>
      </w:r>
      <w:r w:rsidR="00A61AA5">
        <w:rPr>
          <w:rFonts w:ascii="Century Gothic" w:hAnsi="Century Gothic"/>
          <w:sz w:val="20"/>
          <w:szCs w:val="20"/>
        </w:rPr>
        <w:t xml:space="preserve"> Cena jednostkowa netto wskazana w kol. nr 2 została </w:t>
      </w:r>
      <w:r w:rsidR="00C50932">
        <w:rPr>
          <w:rFonts w:ascii="Century Gothic" w:hAnsi="Century Gothic"/>
          <w:sz w:val="20"/>
          <w:szCs w:val="20"/>
        </w:rPr>
        <w:t>ustalona na podstawie ceny jednostkowej netto przyjętej do oszacowania wartości zamówienia.</w:t>
      </w:r>
    </w:p>
    <w:p w:rsidR="009B7EAE" w:rsidRPr="009B7EAE" w:rsidRDefault="009B7EAE" w:rsidP="00985682">
      <w:pPr>
        <w:numPr>
          <w:ilvl w:val="0"/>
          <w:numId w:val="20"/>
        </w:numPr>
        <w:ind w:left="709" w:hanging="283"/>
        <w:contextualSpacing/>
        <w:jc w:val="both"/>
        <w:rPr>
          <w:rFonts w:ascii="Century Gothic" w:hAnsi="Century Gothic"/>
          <w:sz w:val="20"/>
          <w:szCs w:val="20"/>
        </w:rPr>
      </w:pPr>
      <w:r>
        <w:rPr>
          <w:rFonts w:ascii="Century Gothic" w:hAnsi="Century Gothic"/>
          <w:sz w:val="20"/>
          <w:szCs w:val="20"/>
        </w:rPr>
        <w:t xml:space="preserve">Wynagrodzenie Wykonawcy wynikało będzie z iloczyny ceny jednostkowej netto </w:t>
      </w:r>
      <w:r w:rsidR="00D50109">
        <w:rPr>
          <w:rFonts w:ascii="Century Gothic" w:hAnsi="Century Gothic"/>
          <w:sz w:val="20"/>
          <w:szCs w:val="20"/>
        </w:rPr>
        <w:t xml:space="preserve">producenta oleju aktualnej w dniu dostawy </w:t>
      </w:r>
      <w:r>
        <w:rPr>
          <w:rFonts w:ascii="Century Gothic" w:hAnsi="Century Gothic"/>
          <w:sz w:val="20"/>
          <w:szCs w:val="20"/>
        </w:rPr>
        <w:t>za 1l oleju z uwzględnieniem upustu udzielonego przez Wykonawcę oraz ilości zamówionego oleju, powiększonego o wartość podatku VAT.</w:t>
      </w:r>
    </w:p>
    <w:p w:rsidR="00E31815" w:rsidRPr="00E31815" w:rsidRDefault="00E31815" w:rsidP="00985682">
      <w:pPr>
        <w:numPr>
          <w:ilvl w:val="0"/>
          <w:numId w:val="20"/>
        </w:numPr>
        <w:ind w:left="709" w:hanging="283"/>
        <w:contextualSpacing/>
        <w:rPr>
          <w:rFonts w:ascii="Century Gothic" w:hAnsi="Century Gothic"/>
          <w:sz w:val="20"/>
          <w:szCs w:val="20"/>
        </w:rPr>
      </w:pPr>
      <w:r w:rsidRPr="00E31815">
        <w:rPr>
          <w:rFonts w:ascii="Century Gothic" w:hAnsi="Century Gothic" w:cs="Times New Roman"/>
          <w:sz w:val="20"/>
          <w:szCs w:val="20"/>
        </w:rPr>
        <w:t>Wykonawca, uwzględniając wszystkie wymogi, o których mowa w SWZ, zobowiązany jest w cenie brutto ująć wszelkie koszty niezbędne dla prawidłowego oraz pełnego wykonania przedmiotu zamówienia, zgodnie z warunkami wynikającymi z zamówienia</w:t>
      </w:r>
      <w:r>
        <w:rPr>
          <w:rFonts w:ascii="Century Gothic" w:hAnsi="Century Gothic" w:cs="Times New Roman"/>
          <w:sz w:val="20"/>
          <w:szCs w:val="20"/>
        </w:rPr>
        <w:t>.</w:t>
      </w:r>
    </w:p>
    <w:p w:rsidR="00E31815" w:rsidRDefault="00E31815" w:rsidP="00985682">
      <w:pPr>
        <w:numPr>
          <w:ilvl w:val="0"/>
          <w:numId w:val="20"/>
        </w:numPr>
        <w:ind w:left="709" w:hanging="283"/>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E31815" w:rsidRDefault="00E31815" w:rsidP="00985682">
      <w:pPr>
        <w:numPr>
          <w:ilvl w:val="0"/>
          <w:numId w:val="20"/>
        </w:numPr>
        <w:ind w:left="709" w:hanging="283"/>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E31815" w:rsidRPr="007C3FA7" w:rsidRDefault="00E31815" w:rsidP="00985682">
      <w:pPr>
        <w:numPr>
          <w:ilvl w:val="0"/>
          <w:numId w:val="20"/>
        </w:numPr>
        <w:ind w:left="709" w:hanging="283"/>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E31815" w:rsidRDefault="00E31815" w:rsidP="00E31815">
      <w:pPr>
        <w:ind w:left="709"/>
        <w:contextualSpacing/>
        <w:jc w:val="both"/>
        <w:rPr>
          <w:rFonts w:ascii="Century Gothic" w:hAnsi="Century Gothic"/>
          <w:sz w:val="20"/>
          <w:szCs w:val="20"/>
        </w:rPr>
      </w:pPr>
    </w:p>
    <w:p w:rsidR="00E31815" w:rsidRDefault="00E31815" w:rsidP="00985682">
      <w:pPr>
        <w:numPr>
          <w:ilvl w:val="0"/>
          <w:numId w:val="8"/>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rsidR="00A50EA9" w:rsidRDefault="00E31815" w:rsidP="00985682">
      <w:pPr>
        <w:numPr>
          <w:ilvl w:val="0"/>
          <w:numId w:val="21"/>
        </w:numPr>
        <w:ind w:left="709" w:hanging="283"/>
        <w:jc w:val="both"/>
        <w:rPr>
          <w:rFonts w:ascii="Century Gothic" w:hAnsi="Century Gothic"/>
          <w:sz w:val="20"/>
          <w:szCs w:val="20"/>
        </w:rPr>
      </w:pPr>
      <w:r w:rsidRPr="00E31815">
        <w:rPr>
          <w:rFonts w:ascii="Century Gothic" w:hAnsi="Century Gothic"/>
          <w:sz w:val="20"/>
          <w:szCs w:val="20"/>
        </w:rPr>
        <w:t>Przy wyborze oferty najkorzystniejszej zamawiający będzie kierował</w:t>
      </w:r>
      <w:r w:rsidR="00930D6A">
        <w:rPr>
          <w:rFonts w:ascii="Century Gothic" w:hAnsi="Century Gothic"/>
          <w:sz w:val="20"/>
          <w:szCs w:val="20"/>
        </w:rPr>
        <w:t xml:space="preserve"> się następującymi kryterium</w:t>
      </w:r>
      <w:r w:rsidRPr="00930D6A">
        <w:rPr>
          <w:rFonts w:ascii="Century Gothic" w:hAnsi="Century Gothic"/>
          <w:b/>
          <w:color w:val="auto"/>
          <w:sz w:val="20"/>
          <w:szCs w:val="20"/>
        </w:rPr>
        <w:t xml:space="preserve"> cena oferty</w:t>
      </w:r>
      <w:r w:rsidR="00DB3E05" w:rsidRPr="00930D6A">
        <w:rPr>
          <w:rFonts w:ascii="Century Gothic" w:hAnsi="Century Gothic"/>
          <w:b/>
          <w:color w:val="auto"/>
          <w:sz w:val="20"/>
          <w:szCs w:val="20"/>
        </w:rPr>
        <w:t xml:space="preserve"> </w:t>
      </w:r>
      <w:r w:rsidR="006734A2" w:rsidRPr="00930D6A">
        <w:rPr>
          <w:rFonts w:ascii="Century Gothic" w:hAnsi="Century Gothic"/>
          <w:b/>
          <w:color w:val="auto"/>
          <w:sz w:val="20"/>
          <w:szCs w:val="20"/>
        </w:rPr>
        <w:t xml:space="preserve">brutto </w:t>
      </w:r>
      <w:r w:rsidR="00DB3E05" w:rsidRPr="00930D6A">
        <w:rPr>
          <w:rFonts w:ascii="Century Gothic" w:hAnsi="Century Gothic"/>
          <w:b/>
          <w:color w:val="auto"/>
          <w:sz w:val="20"/>
          <w:szCs w:val="20"/>
        </w:rPr>
        <w:t xml:space="preserve">(C) </w:t>
      </w:r>
      <w:r w:rsidRPr="00930D6A">
        <w:rPr>
          <w:rFonts w:ascii="Century Gothic" w:hAnsi="Century Gothic"/>
          <w:b/>
          <w:color w:val="auto"/>
          <w:sz w:val="20"/>
          <w:szCs w:val="20"/>
        </w:rPr>
        <w:t xml:space="preserve"> – </w:t>
      </w:r>
      <w:r w:rsidR="00930D6A">
        <w:rPr>
          <w:rFonts w:ascii="Century Gothic" w:hAnsi="Century Gothic"/>
          <w:b/>
          <w:color w:val="auto"/>
          <w:sz w:val="20"/>
          <w:szCs w:val="20"/>
        </w:rPr>
        <w:t xml:space="preserve"> waga</w:t>
      </w:r>
      <w:r w:rsidR="00DB3E05" w:rsidRPr="00930D6A">
        <w:rPr>
          <w:rFonts w:ascii="Century Gothic" w:hAnsi="Century Gothic"/>
          <w:b/>
          <w:color w:val="auto"/>
          <w:sz w:val="20"/>
          <w:szCs w:val="20"/>
        </w:rPr>
        <w:t xml:space="preserve"> </w:t>
      </w:r>
      <w:r w:rsidR="006734A2" w:rsidRPr="00930D6A">
        <w:rPr>
          <w:rFonts w:ascii="Century Gothic" w:hAnsi="Century Gothic"/>
          <w:b/>
          <w:color w:val="auto"/>
          <w:sz w:val="20"/>
          <w:szCs w:val="20"/>
        </w:rPr>
        <w:t>100</w:t>
      </w:r>
      <w:r w:rsidR="00930D6A" w:rsidRPr="00930D6A">
        <w:rPr>
          <w:rFonts w:ascii="Century Gothic" w:hAnsi="Century Gothic"/>
          <w:b/>
          <w:color w:val="auto"/>
          <w:sz w:val="20"/>
          <w:szCs w:val="20"/>
        </w:rPr>
        <w:t>%</w:t>
      </w:r>
      <w:r w:rsidR="00930D6A">
        <w:rPr>
          <w:rFonts w:ascii="Century Gothic" w:hAnsi="Century Gothic"/>
          <w:b/>
          <w:color w:val="auto"/>
          <w:sz w:val="20"/>
          <w:szCs w:val="20"/>
        </w:rPr>
        <w:t>.</w:t>
      </w:r>
    </w:p>
    <w:p w:rsidR="00DB3E05" w:rsidRPr="00A50EA9" w:rsidRDefault="00961E53" w:rsidP="00985682">
      <w:pPr>
        <w:numPr>
          <w:ilvl w:val="0"/>
          <w:numId w:val="21"/>
        </w:numPr>
        <w:ind w:left="709" w:hanging="283"/>
        <w:jc w:val="both"/>
        <w:rPr>
          <w:rFonts w:ascii="Century Gothic" w:hAnsi="Century Gothic"/>
          <w:sz w:val="20"/>
          <w:szCs w:val="20"/>
        </w:rPr>
      </w:pPr>
      <w:r w:rsidRPr="00A50EA9">
        <w:rPr>
          <w:rFonts w:ascii="Century Gothic" w:hAnsi="Century Gothic"/>
          <w:sz w:val="20"/>
          <w:szCs w:val="20"/>
        </w:rPr>
        <w:t>Sposób obliczania punktó</w:t>
      </w:r>
      <w:r w:rsidR="006734A2" w:rsidRPr="00A50EA9">
        <w:rPr>
          <w:rFonts w:ascii="Century Gothic" w:hAnsi="Century Gothic"/>
          <w:sz w:val="20"/>
          <w:szCs w:val="20"/>
        </w:rPr>
        <w:t xml:space="preserve">w: </w:t>
      </w:r>
      <w:r w:rsidR="006734A2" w:rsidRPr="00A50EA9">
        <w:rPr>
          <w:rFonts w:ascii="Century Gothic" w:hAnsi="Century Gothic"/>
          <w:b/>
          <w:sz w:val="20"/>
          <w:szCs w:val="20"/>
          <w:u w:val="single"/>
        </w:rPr>
        <w:t>p</w:t>
      </w:r>
      <w:r w:rsidR="00DB3E05" w:rsidRPr="00A50EA9">
        <w:rPr>
          <w:rFonts w:ascii="Century Gothic" w:hAnsi="Century Gothic"/>
          <w:b/>
          <w:bCs/>
          <w:sz w:val="20"/>
          <w:u w:val="single"/>
        </w:rPr>
        <w:t>unkty w kryterium cena oferty</w:t>
      </w:r>
      <w:r w:rsidR="006734A2" w:rsidRPr="00A50EA9">
        <w:rPr>
          <w:rFonts w:ascii="Century Gothic" w:hAnsi="Century Gothic"/>
          <w:b/>
          <w:bCs/>
          <w:sz w:val="20"/>
          <w:u w:val="single"/>
        </w:rPr>
        <w:t xml:space="preserve"> brutto</w:t>
      </w:r>
      <w:r w:rsidR="00DB3E05" w:rsidRPr="00A50EA9">
        <w:rPr>
          <w:rFonts w:ascii="Century Gothic" w:hAnsi="Century Gothic"/>
          <w:bCs/>
          <w:sz w:val="20"/>
        </w:rPr>
        <w:t xml:space="preserve"> </w:t>
      </w:r>
      <w:r w:rsidR="006734A2" w:rsidRPr="00A50EA9">
        <w:rPr>
          <w:rFonts w:ascii="Century Gothic" w:hAnsi="Century Gothic"/>
          <w:sz w:val="20"/>
        </w:rPr>
        <w:t>wyliczone będzie z </w:t>
      </w:r>
      <w:r w:rsidR="00DB3E05" w:rsidRPr="00A50EA9">
        <w:rPr>
          <w:rFonts w:ascii="Century Gothic" w:hAnsi="Century Gothic"/>
          <w:sz w:val="20"/>
        </w:rPr>
        <w:t>dokładnością do dwóch miejsc po przecinku, wg  poniższego wzoru:</w:t>
      </w:r>
    </w:p>
    <w:p w:rsidR="00DB3E05" w:rsidRPr="00DB3E05" w:rsidRDefault="00DB3E05" w:rsidP="00DB3E05">
      <w:pPr>
        <w:pStyle w:val="Standard"/>
        <w:tabs>
          <w:tab w:val="left" w:pos="-2410"/>
          <w:tab w:val="left" w:pos="313"/>
          <w:tab w:val="left" w:pos="426"/>
          <w:tab w:val="left" w:pos="525"/>
          <w:tab w:val="left" w:pos="563"/>
        </w:tabs>
        <w:ind w:left="433"/>
        <w:jc w:val="both"/>
        <w:rPr>
          <w:rFonts w:ascii="Century Gothic" w:hAnsi="Century Gothic"/>
          <w:bCs/>
          <w:sz w:val="20"/>
        </w:rPr>
      </w:pPr>
    </w:p>
    <w:p w:rsidR="00DB3E05" w:rsidRPr="00DB3E05" w:rsidRDefault="00DB3E05" w:rsidP="00B876A6">
      <w:pPr>
        <w:pStyle w:val="Textbody"/>
        <w:jc w:val="center"/>
        <w:rPr>
          <w:rFonts w:ascii="Century Gothic" w:hAnsi="Century Gothic"/>
          <w:b/>
          <w:sz w:val="20"/>
        </w:rPr>
      </w:pPr>
      <w:r w:rsidRPr="00DB3E05">
        <w:rPr>
          <w:rFonts w:ascii="Century Gothic" w:hAnsi="Century Gothic"/>
          <w:b/>
          <w:sz w:val="20"/>
        </w:rPr>
        <w:t>C= (C</w:t>
      </w:r>
      <w:r w:rsidRPr="00DB3E05">
        <w:rPr>
          <w:rFonts w:ascii="Century Gothic" w:hAnsi="Century Gothic"/>
          <w:b/>
          <w:sz w:val="20"/>
          <w:vertAlign w:val="subscript"/>
        </w:rPr>
        <w:t>min</w:t>
      </w:r>
      <w:r w:rsidRPr="00DB3E05">
        <w:rPr>
          <w:rFonts w:ascii="Century Gothic" w:hAnsi="Century Gothic"/>
          <w:b/>
          <w:sz w:val="20"/>
        </w:rPr>
        <w:t xml:space="preserve"> : C</w:t>
      </w:r>
      <w:r w:rsidRPr="00DB3E05">
        <w:rPr>
          <w:rFonts w:ascii="Century Gothic" w:hAnsi="Century Gothic"/>
          <w:b/>
          <w:sz w:val="20"/>
          <w:vertAlign w:val="subscript"/>
        </w:rPr>
        <w:t>x</w:t>
      </w:r>
      <w:r w:rsidR="006734A2">
        <w:rPr>
          <w:rFonts w:ascii="Century Gothic" w:hAnsi="Century Gothic"/>
          <w:b/>
          <w:sz w:val="20"/>
        </w:rPr>
        <w:t>) x 100 x 10</w:t>
      </w:r>
      <w:r w:rsidRPr="00DB3E05">
        <w:rPr>
          <w:rFonts w:ascii="Century Gothic" w:hAnsi="Century Gothic"/>
          <w:b/>
          <w:sz w:val="20"/>
        </w:rPr>
        <w:t>0%</w:t>
      </w:r>
    </w:p>
    <w:p w:rsidR="00DB3E05" w:rsidRPr="00DB3E05" w:rsidRDefault="00DB3E05" w:rsidP="00DB3E05">
      <w:pPr>
        <w:pStyle w:val="Textbody"/>
        <w:ind w:left="1440"/>
        <w:rPr>
          <w:rFonts w:ascii="Century Gothic" w:hAnsi="Century Gothic"/>
          <w:b/>
          <w:sz w:val="20"/>
        </w:rPr>
      </w:pPr>
      <w:r w:rsidRPr="00DB3E05">
        <w:rPr>
          <w:rFonts w:ascii="Century Gothic" w:hAnsi="Century Gothic"/>
          <w:b/>
          <w:sz w:val="20"/>
        </w:rPr>
        <w:t>gdzie:</w:t>
      </w:r>
    </w:p>
    <w:p w:rsidR="00DB3E05" w:rsidRPr="00DB3E05" w:rsidRDefault="00DB3E05" w:rsidP="00DB3E05">
      <w:pPr>
        <w:pStyle w:val="Standard"/>
        <w:ind w:left="1440"/>
        <w:jc w:val="both"/>
        <w:rPr>
          <w:rFonts w:ascii="Century Gothic" w:hAnsi="Century Gothic"/>
          <w:b/>
          <w:sz w:val="20"/>
        </w:rPr>
      </w:pPr>
      <w:r w:rsidRPr="00DB3E05">
        <w:rPr>
          <w:rFonts w:ascii="Century Gothic" w:hAnsi="Century Gothic"/>
          <w:b/>
          <w:bCs/>
          <w:sz w:val="20"/>
        </w:rPr>
        <w:t>C</w:t>
      </w:r>
      <w:r w:rsidRPr="00DB3E05">
        <w:rPr>
          <w:rFonts w:ascii="Century Gothic" w:hAnsi="Century Gothic"/>
          <w:b/>
          <w:bCs/>
          <w:sz w:val="20"/>
          <w:vertAlign w:val="subscript"/>
        </w:rPr>
        <w:t xml:space="preserve"> </w:t>
      </w:r>
      <w:r w:rsidRPr="00DB3E05">
        <w:rPr>
          <w:rFonts w:ascii="Century Gothic" w:hAnsi="Century Gothic"/>
          <w:b/>
          <w:bCs/>
          <w:sz w:val="20"/>
        </w:rPr>
        <w:t xml:space="preserve">-  wskaźnik kryterium ceny oferty </w:t>
      </w:r>
      <w:r w:rsidR="000060CE">
        <w:rPr>
          <w:rFonts w:ascii="Century Gothic" w:hAnsi="Century Gothic"/>
          <w:b/>
          <w:bCs/>
          <w:sz w:val="20"/>
        </w:rPr>
        <w:t xml:space="preserve">brutto </w:t>
      </w:r>
      <w:r w:rsidRPr="00DB3E05">
        <w:rPr>
          <w:rFonts w:ascii="Century Gothic" w:hAnsi="Century Gothic"/>
          <w:b/>
          <w:bCs/>
          <w:sz w:val="20"/>
        </w:rPr>
        <w:t>w pkt;</w:t>
      </w:r>
    </w:p>
    <w:p w:rsidR="00DB3E05" w:rsidRPr="00DB3E05" w:rsidRDefault="00DB3E05" w:rsidP="00DB3E05">
      <w:pPr>
        <w:pStyle w:val="Standard"/>
        <w:ind w:left="1440"/>
        <w:jc w:val="both"/>
        <w:rPr>
          <w:rFonts w:ascii="Century Gothic" w:hAnsi="Century Gothic"/>
          <w:b/>
          <w:sz w:val="20"/>
        </w:rPr>
      </w:pPr>
      <w:r w:rsidRPr="00DB3E05">
        <w:rPr>
          <w:rFonts w:ascii="Century Gothic" w:hAnsi="Century Gothic"/>
          <w:b/>
          <w:bCs/>
          <w:sz w:val="20"/>
        </w:rPr>
        <w:t>C</w:t>
      </w:r>
      <w:r w:rsidRPr="00DB3E05">
        <w:rPr>
          <w:rFonts w:ascii="Century Gothic" w:hAnsi="Century Gothic"/>
          <w:b/>
          <w:bCs/>
          <w:sz w:val="20"/>
          <w:vertAlign w:val="subscript"/>
        </w:rPr>
        <w:t>min</w:t>
      </w:r>
      <w:r w:rsidRPr="00DB3E05">
        <w:rPr>
          <w:rFonts w:ascii="Century Gothic" w:hAnsi="Century Gothic"/>
          <w:b/>
          <w:bCs/>
          <w:sz w:val="20"/>
        </w:rPr>
        <w:t xml:space="preserve"> -  najniższa cena oferty</w:t>
      </w:r>
      <w:r w:rsidR="000060CE">
        <w:rPr>
          <w:rFonts w:ascii="Century Gothic" w:hAnsi="Century Gothic"/>
          <w:b/>
          <w:bCs/>
          <w:sz w:val="20"/>
        </w:rPr>
        <w:t xml:space="preserve"> brutto w PLN</w:t>
      </w:r>
      <w:r w:rsidRPr="00DB3E05">
        <w:rPr>
          <w:rFonts w:ascii="Century Gothic" w:hAnsi="Century Gothic"/>
          <w:b/>
          <w:bCs/>
          <w:sz w:val="20"/>
        </w:rPr>
        <w:t xml:space="preserve"> spośród wszystkich ofert;</w:t>
      </w:r>
    </w:p>
    <w:p w:rsidR="00DB3E05" w:rsidRDefault="00DB3E05" w:rsidP="00930D6A">
      <w:pPr>
        <w:pStyle w:val="Standard"/>
        <w:ind w:left="1440"/>
        <w:jc w:val="both"/>
        <w:rPr>
          <w:rFonts w:ascii="Century Gothic" w:hAnsi="Century Gothic"/>
          <w:b/>
          <w:bCs/>
          <w:sz w:val="20"/>
        </w:rPr>
      </w:pPr>
      <w:r w:rsidRPr="00DB3E05">
        <w:rPr>
          <w:rFonts w:ascii="Century Gothic" w:hAnsi="Century Gothic"/>
          <w:b/>
          <w:bCs/>
          <w:sz w:val="20"/>
        </w:rPr>
        <w:t>C</w:t>
      </w:r>
      <w:r w:rsidRPr="00DB3E05">
        <w:rPr>
          <w:rFonts w:ascii="Century Gothic" w:hAnsi="Century Gothic"/>
          <w:b/>
          <w:bCs/>
          <w:sz w:val="20"/>
          <w:vertAlign w:val="subscript"/>
        </w:rPr>
        <w:t xml:space="preserve">x </w:t>
      </w:r>
      <w:r w:rsidRPr="00DB3E05">
        <w:rPr>
          <w:rFonts w:ascii="Century Gothic" w:hAnsi="Century Gothic"/>
          <w:b/>
          <w:bCs/>
          <w:sz w:val="20"/>
        </w:rPr>
        <w:t xml:space="preserve">   -  cena oferty</w:t>
      </w:r>
      <w:r w:rsidR="000060CE">
        <w:rPr>
          <w:rFonts w:ascii="Century Gothic" w:hAnsi="Century Gothic"/>
          <w:b/>
          <w:bCs/>
          <w:sz w:val="20"/>
        </w:rPr>
        <w:t xml:space="preserve"> brutto w PLN </w:t>
      </w:r>
      <w:r w:rsidRPr="00DB3E05">
        <w:rPr>
          <w:rFonts w:ascii="Century Gothic" w:hAnsi="Century Gothic"/>
          <w:b/>
          <w:bCs/>
          <w:sz w:val="20"/>
        </w:rPr>
        <w:t>badanej.</w:t>
      </w:r>
    </w:p>
    <w:p w:rsidR="00930D6A" w:rsidRPr="00930D6A" w:rsidRDefault="00930D6A" w:rsidP="00930D6A">
      <w:pPr>
        <w:pStyle w:val="Standard"/>
        <w:ind w:left="1440"/>
        <w:jc w:val="both"/>
        <w:rPr>
          <w:rFonts w:ascii="Century Gothic" w:hAnsi="Century Gothic"/>
          <w:b/>
          <w:sz w:val="20"/>
        </w:rPr>
      </w:pPr>
    </w:p>
    <w:p w:rsidR="00DB3E05" w:rsidRPr="00C51E08" w:rsidRDefault="00961E53" w:rsidP="00985682">
      <w:pPr>
        <w:numPr>
          <w:ilvl w:val="0"/>
          <w:numId w:val="21"/>
        </w:numPr>
        <w:ind w:left="709" w:hanging="283"/>
        <w:jc w:val="both"/>
        <w:rPr>
          <w:rFonts w:ascii="Century Gothic" w:hAnsi="Century Gothic"/>
          <w:kern w:val="2"/>
          <w:sz w:val="20"/>
          <w:szCs w:val="20"/>
        </w:rPr>
      </w:pPr>
      <w:r w:rsidRPr="00961E53">
        <w:rPr>
          <w:rFonts w:ascii="Century Gothic" w:hAnsi="Century Gothic"/>
          <w:sz w:val="20"/>
          <w:szCs w:val="20"/>
        </w:rPr>
        <w:t xml:space="preserve">Zamawiający za najkorzystniejszą uzna ofertę, która uzyska największą liczbę punktów </w:t>
      </w:r>
      <w:r w:rsidR="006734A2">
        <w:rPr>
          <w:rFonts w:ascii="Century Gothic" w:hAnsi="Century Gothic"/>
          <w:sz w:val="20"/>
          <w:szCs w:val="20"/>
        </w:rPr>
        <w:t>w kryterium cena oferty brutto</w:t>
      </w:r>
      <w:r w:rsidRPr="00961E53">
        <w:rPr>
          <w:rFonts w:ascii="Century Gothic" w:hAnsi="Century Gothic"/>
          <w:sz w:val="20"/>
          <w:szCs w:val="20"/>
        </w:rPr>
        <w:t xml:space="preserve">. </w:t>
      </w:r>
    </w:p>
    <w:p w:rsidR="00961E53" w:rsidRDefault="00961E53" w:rsidP="00985682">
      <w:pPr>
        <w:numPr>
          <w:ilvl w:val="0"/>
          <w:numId w:val="21"/>
        </w:numPr>
        <w:ind w:left="709" w:hanging="283"/>
        <w:jc w:val="both"/>
        <w:rPr>
          <w:rFonts w:ascii="Century Gothic" w:hAnsi="Century Gothic"/>
          <w:sz w:val="20"/>
          <w:szCs w:val="20"/>
        </w:rPr>
      </w:pPr>
      <w:r w:rsidRPr="00961E53">
        <w:rPr>
          <w:rFonts w:ascii="Century Gothic" w:hAnsi="Century Gothic"/>
          <w:sz w:val="20"/>
          <w:szCs w:val="20"/>
        </w:rPr>
        <w:t>Zamawiający będzie zaokrąglał punkty do dwóch miejsc po przecinku. Zasada zaokrąglenia dotyczy trzeciego miejsca po przecinku  – poniżej 5 końcówkę pominie, powyżej i równe 5 zaokrągli w górę.</w:t>
      </w:r>
    </w:p>
    <w:p w:rsidR="002C57E0" w:rsidRPr="006734A2" w:rsidRDefault="002C57E0" w:rsidP="00985682">
      <w:pPr>
        <w:numPr>
          <w:ilvl w:val="0"/>
          <w:numId w:val="21"/>
        </w:numPr>
        <w:ind w:left="709" w:hanging="283"/>
        <w:jc w:val="both"/>
        <w:rPr>
          <w:rFonts w:ascii="Century Gothic" w:hAnsi="Century Gothic"/>
          <w:sz w:val="20"/>
          <w:szCs w:val="20"/>
        </w:rPr>
      </w:pPr>
      <w:bookmarkStart w:id="3" w:name="_Hlk61961877"/>
      <w:r w:rsidRPr="006734A2">
        <w:rPr>
          <w:rFonts w:ascii="Century Gothic" w:hAnsi="Century Gothic"/>
          <w:sz w:val="20"/>
          <w:szCs w:val="20"/>
        </w:rPr>
        <w:t>Jeżeli nie będzie można wybrać najkorzystniejszej oferty z uwagi na to, że dwie lub wi</w:t>
      </w:r>
      <w:r w:rsidR="006734A2" w:rsidRPr="006734A2">
        <w:rPr>
          <w:rFonts w:ascii="Century Gothic" w:hAnsi="Century Gothic"/>
          <w:sz w:val="20"/>
          <w:szCs w:val="20"/>
        </w:rPr>
        <w:t>ęcej ofert przedstawia</w:t>
      </w:r>
      <w:r w:rsidR="006734A2">
        <w:rPr>
          <w:rFonts w:ascii="Century Gothic" w:hAnsi="Century Gothic"/>
          <w:sz w:val="20"/>
          <w:szCs w:val="20"/>
        </w:rPr>
        <w:t xml:space="preserve"> </w:t>
      </w:r>
      <w:r w:rsidRPr="006734A2">
        <w:rPr>
          <w:rFonts w:ascii="Century Gothic" w:hAnsi="Century Gothic"/>
          <w:sz w:val="20"/>
          <w:szCs w:val="20"/>
        </w:rPr>
        <w:t>t</w:t>
      </w:r>
      <w:r w:rsidR="006734A2">
        <w:rPr>
          <w:rFonts w:ascii="Century Gothic" w:hAnsi="Century Gothic"/>
          <w:sz w:val="20"/>
          <w:szCs w:val="20"/>
        </w:rPr>
        <w:t>aką samą ocenę w kryterium cena oferty brutto</w:t>
      </w:r>
      <w:r w:rsidRPr="006734A2">
        <w:rPr>
          <w:rFonts w:ascii="Century Gothic" w:hAnsi="Century Gothic"/>
          <w:sz w:val="20"/>
          <w:szCs w:val="20"/>
        </w:rPr>
        <w:t>, Zamawiający wybierze ofertę z najniższą ceną.</w:t>
      </w:r>
    </w:p>
    <w:p w:rsidR="002C57E0" w:rsidRDefault="002C57E0" w:rsidP="00985682">
      <w:pPr>
        <w:numPr>
          <w:ilvl w:val="0"/>
          <w:numId w:val="21"/>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Pr>
          <w:rFonts w:ascii="Century Gothic" w:hAnsi="Century Gothic"/>
          <w:sz w:val="20"/>
          <w:szCs w:val="20"/>
        </w:rPr>
        <w:t xml:space="preserve"> </w:t>
      </w:r>
      <w:r w:rsidRPr="00E81DFE">
        <w:rPr>
          <w:rFonts w:ascii="Century Gothic" w:hAnsi="Century Gothic"/>
          <w:sz w:val="20"/>
          <w:szCs w:val="20"/>
        </w:rPr>
        <w:t>w</w:t>
      </w:r>
      <w:r>
        <w:rPr>
          <w:rFonts w:ascii="Century Gothic" w:hAnsi="Century Gothic"/>
          <w:sz w:val="20"/>
          <w:szCs w:val="20"/>
        </w:rPr>
        <w:t xml:space="preserve"> </w:t>
      </w:r>
      <w:r w:rsidRPr="00E81DFE">
        <w:rPr>
          <w:rFonts w:ascii="Century Gothic" w:hAnsi="Century Gothic"/>
          <w:sz w:val="20"/>
          <w:szCs w:val="20"/>
        </w:rPr>
        <w:t>sposób,</w:t>
      </w:r>
      <w:r>
        <w:rPr>
          <w:rFonts w:ascii="Century Gothic" w:hAnsi="Century Gothic"/>
          <w:sz w:val="20"/>
          <w:szCs w:val="20"/>
        </w:rPr>
        <w:t xml:space="preserve"> </w:t>
      </w:r>
      <w:r w:rsidRPr="00E81DFE">
        <w:rPr>
          <w:rFonts w:ascii="Century Gothic" w:hAnsi="Century Gothic"/>
          <w:sz w:val="20"/>
          <w:szCs w:val="20"/>
        </w:rPr>
        <w:t>o</w:t>
      </w:r>
      <w:r>
        <w:rPr>
          <w:rFonts w:ascii="Century Gothic" w:hAnsi="Century Gothic"/>
          <w:sz w:val="20"/>
          <w:szCs w:val="20"/>
        </w:rPr>
        <w:t xml:space="preserve"> </w:t>
      </w:r>
      <w:r w:rsidRPr="00E81DFE">
        <w:rPr>
          <w:rFonts w:ascii="Century Gothic" w:hAnsi="Century Gothic"/>
          <w:sz w:val="20"/>
          <w:szCs w:val="20"/>
        </w:rPr>
        <w:t>którym mowa w</w:t>
      </w:r>
      <w:r>
        <w:rPr>
          <w:rFonts w:ascii="Century Gothic" w:hAnsi="Century Gothic"/>
          <w:sz w:val="20"/>
          <w:szCs w:val="20"/>
        </w:rPr>
        <w:t xml:space="preserve"> pk</w:t>
      </w:r>
      <w:r w:rsidRPr="00E81DFE">
        <w:rPr>
          <w:rFonts w:ascii="Century Gothic" w:hAnsi="Century Gothic"/>
          <w:sz w:val="20"/>
          <w:szCs w:val="20"/>
        </w:rPr>
        <w:t>t.</w:t>
      </w:r>
      <w:r>
        <w:rPr>
          <w:rFonts w:ascii="Century Gothic" w:hAnsi="Century Gothic"/>
          <w:sz w:val="20"/>
          <w:szCs w:val="20"/>
        </w:rPr>
        <w:t xml:space="preserve"> </w:t>
      </w:r>
      <w:r w:rsidRPr="006734A2">
        <w:rPr>
          <w:rFonts w:ascii="Century Gothic" w:hAnsi="Century Gothic"/>
          <w:color w:val="auto"/>
          <w:sz w:val="20"/>
          <w:szCs w:val="20"/>
        </w:rPr>
        <w:t>5</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 w</w:t>
      </w:r>
      <w:r>
        <w:rPr>
          <w:rFonts w:ascii="Century Gothic" w:hAnsi="Century Gothic"/>
          <w:sz w:val="20"/>
          <w:szCs w:val="20"/>
        </w:rPr>
        <w:t xml:space="preserve">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Pr="00E81DFE" w:rsidRDefault="002C57E0" w:rsidP="00985682">
      <w:pPr>
        <w:numPr>
          <w:ilvl w:val="0"/>
          <w:numId w:val="21"/>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lub kosztów wyższych niż zaoferowane w</w:t>
      </w:r>
      <w:r>
        <w:rPr>
          <w:rFonts w:ascii="Century Gothic" w:hAnsi="Century Gothic"/>
          <w:sz w:val="20"/>
          <w:szCs w:val="20"/>
        </w:rPr>
        <w:t xml:space="preserve"> </w:t>
      </w:r>
      <w:r w:rsidRPr="00E81DFE">
        <w:rPr>
          <w:rFonts w:ascii="Century Gothic" w:hAnsi="Century Gothic"/>
          <w:sz w:val="20"/>
          <w:szCs w:val="20"/>
        </w:rPr>
        <w:t>uprzednio złożonych przez nich ofertach.</w:t>
      </w:r>
    </w:p>
    <w:bookmarkEnd w:id="3"/>
    <w:p w:rsidR="00961E53" w:rsidRPr="00961E53" w:rsidRDefault="00961E53" w:rsidP="00961E53">
      <w:pPr>
        <w:ind w:left="709"/>
        <w:jc w:val="both"/>
        <w:rPr>
          <w:rFonts w:ascii="Century Gothic" w:hAnsi="Century Gothic"/>
          <w:sz w:val="20"/>
          <w:szCs w:val="20"/>
        </w:rPr>
      </w:pPr>
    </w:p>
    <w:p w:rsidR="00FC5E4A" w:rsidRDefault="006F5702" w:rsidP="00985682">
      <w:pPr>
        <w:numPr>
          <w:ilvl w:val="0"/>
          <w:numId w:val="8"/>
        </w:numPr>
        <w:ind w:left="426" w:hanging="426"/>
        <w:rPr>
          <w:rFonts w:ascii="Century Gothic" w:hAnsi="Century Gothic"/>
          <w:b/>
        </w:rPr>
      </w:pPr>
      <w:r w:rsidRPr="006F5702">
        <w:rPr>
          <w:rFonts w:ascii="Century Gothic" w:hAnsi="Century Gothic"/>
          <w:b/>
        </w:rPr>
        <w:t>Informacje dotyczące zabezpieczenia należytego wykonania umowy</w:t>
      </w:r>
    </w:p>
    <w:p w:rsidR="000814D9" w:rsidRPr="00061A92" w:rsidRDefault="009F3337" w:rsidP="009F3337">
      <w:pPr>
        <w:jc w:val="both"/>
        <w:rPr>
          <w:rFonts w:ascii="Century Gothic" w:hAnsi="Century Gothic"/>
          <w:b/>
          <w:color w:val="FF0000"/>
          <w:sz w:val="20"/>
          <w:szCs w:val="20"/>
        </w:rPr>
      </w:pPr>
      <w:r>
        <w:rPr>
          <w:rFonts w:ascii="Century Gothic" w:hAnsi="Century Gothic"/>
          <w:sz w:val="20"/>
          <w:szCs w:val="20"/>
        </w:rPr>
        <w:t>Zamawiający nie wymaga wniesienia zabezpieczenia należytego wykonania umowy.</w:t>
      </w:r>
    </w:p>
    <w:p w:rsidR="006F5702" w:rsidRPr="006F5702" w:rsidRDefault="006F5702" w:rsidP="006F5702">
      <w:pPr>
        <w:ind w:left="709"/>
        <w:jc w:val="both"/>
        <w:rPr>
          <w:rFonts w:ascii="Century Gothic" w:hAnsi="Century Gothic"/>
          <w:color w:val="FF0000"/>
          <w:sz w:val="20"/>
          <w:szCs w:val="20"/>
        </w:rPr>
      </w:pPr>
    </w:p>
    <w:p w:rsidR="006F5702" w:rsidRPr="006F5702" w:rsidRDefault="006F5702" w:rsidP="00985682">
      <w:pPr>
        <w:numPr>
          <w:ilvl w:val="0"/>
          <w:numId w:val="8"/>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 dopełnione po wyborze oferty w celu zawarcia umowy w sprawie zamówienia publicznego</w:t>
      </w:r>
    </w:p>
    <w:p w:rsidR="006F5702" w:rsidRPr="0092378D" w:rsidRDefault="006F5702" w:rsidP="00985682">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985682">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985682">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Default="006F5702" w:rsidP="00985682">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985682">
      <w:pPr>
        <w:numPr>
          <w:ilvl w:val="0"/>
          <w:numId w:val="8"/>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985682">
      <w:pPr>
        <w:numPr>
          <w:ilvl w:val="0"/>
          <w:numId w:val="8"/>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985682">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985682">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lastRenderedPageBreak/>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 xml:space="preserve">s </w:t>
      </w:r>
      <w:r w:rsidR="006E396D" w:rsidRPr="00F070C6">
        <w:rPr>
          <w:rFonts w:ascii="Century Gothic" w:eastAsia="Times New Roman" w:hAnsi="Century Gothic"/>
          <w:sz w:val="20"/>
          <w:szCs w:val="20"/>
          <w:lang w:val="de-DE" w:eastAsia="pl-PL"/>
        </w:rPr>
        <w:t xml:space="preserve">e-mail: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5109AB" w:rsidRDefault="0092378D" w:rsidP="00985682">
      <w:pPr>
        <w:numPr>
          <w:ilvl w:val="0"/>
          <w:numId w:val="5"/>
        </w:numPr>
        <w:tabs>
          <w:tab w:val="clear" w:pos="360"/>
        </w:tabs>
        <w:suppressAutoHyphens w:val="0"/>
        <w:ind w:left="851" w:hanging="425"/>
        <w:jc w:val="both"/>
        <w:textAlignment w:val="auto"/>
        <w:rPr>
          <w:rFonts w:ascii="Century Gothic" w:eastAsia="SimSun" w:hAnsi="Century Gothic" w:cs="Times New Roman"/>
          <w:color w:val="auto"/>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6E396D" w:rsidRPr="00F070C6">
        <w:rPr>
          <w:rFonts w:ascii="Century Gothic" w:eastAsia="Times New Roman" w:hAnsi="Century Gothic"/>
          <w:sz w:val="20"/>
          <w:szCs w:val="20"/>
          <w:lang w:eastAsia="pl-PL"/>
        </w:rPr>
        <w:t xml:space="preserve">RODO </w:t>
      </w:r>
      <w:r w:rsidR="006E396D" w:rsidRPr="00F070C6">
        <w:rPr>
          <w:rFonts w:ascii="Century Gothic" w:eastAsia="Times New Roman" w:hAnsi="Century Gothic"/>
          <w:sz w:val="20"/>
          <w:szCs w:val="20"/>
          <w:lang w:eastAsia="pl-PL"/>
        </w:rPr>
        <w:br/>
        <w:t xml:space="preserve">w celu </w:t>
      </w:r>
      <w:r w:rsidR="006E396D" w:rsidRPr="00F070C6">
        <w:rPr>
          <w:rFonts w:ascii="Century Gothic" w:hAnsi="Century Gothic"/>
          <w:sz w:val="20"/>
          <w:szCs w:val="20"/>
        </w:rPr>
        <w:t>związanym z postępowaniem o udzielenie zamów</w:t>
      </w:r>
      <w:r w:rsidR="006E396D">
        <w:rPr>
          <w:rFonts w:ascii="Century Gothic" w:hAnsi="Century Gothic"/>
          <w:sz w:val="20"/>
          <w:szCs w:val="20"/>
        </w:rPr>
        <w:t xml:space="preserve">ienia publicznego </w:t>
      </w:r>
      <w:r w:rsidR="006E396D" w:rsidRPr="005109AB">
        <w:rPr>
          <w:rFonts w:ascii="Century Gothic" w:hAnsi="Century Gothic"/>
          <w:color w:val="auto"/>
          <w:sz w:val="20"/>
          <w:szCs w:val="20"/>
        </w:rPr>
        <w:t xml:space="preserve">prowadzonego w trybie </w:t>
      </w:r>
      <w:r w:rsidR="007D7178" w:rsidRPr="005109AB">
        <w:rPr>
          <w:rFonts w:ascii="Century Gothic" w:hAnsi="Century Gothic"/>
          <w:color w:val="auto"/>
          <w:sz w:val="20"/>
          <w:szCs w:val="20"/>
        </w:rPr>
        <w:t>podstawowym</w:t>
      </w:r>
      <w:r w:rsidR="006E396D" w:rsidRPr="005109AB">
        <w:rPr>
          <w:rFonts w:ascii="Century Gothic" w:hAnsi="Century Gothic"/>
          <w:color w:val="auto"/>
          <w:sz w:val="20"/>
          <w:szCs w:val="20"/>
        </w:rPr>
        <w:t xml:space="preserve"> na</w:t>
      </w:r>
      <w:r w:rsidR="006E396D" w:rsidRPr="005109AB">
        <w:rPr>
          <w:rFonts w:ascii="Century Gothic" w:eastAsia="SimSun" w:hAnsi="Century Gothic" w:cs="Times New Roman"/>
          <w:b/>
          <w:color w:val="auto"/>
          <w:kern w:val="0"/>
          <w:sz w:val="20"/>
          <w:szCs w:val="20"/>
          <w:lang w:bidi="ar-SA"/>
        </w:rPr>
        <w:t xml:space="preserve"> </w:t>
      </w:r>
      <w:r w:rsidR="00195709">
        <w:rPr>
          <w:rFonts w:ascii="Century Gothic" w:eastAsia="SimSun" w:hAnsi="Century Gothic" w:cs="Times New Roman"/>
          <w:b/>
          <w:color w:val="auto"/>
          <w:kern w:val="0"/>
          <w:sz w:val="20"/>
          <w:szCs w:val="20"/>
          <w:lang w:bidi="ar-SA"/>
        </w:rPr>
        <w:t>dostawy oleju napędowego grzewczego do celów opałowych</w:t>
      </w:r>
      <w:r w:rsidR="006E396D" w:rsidRPr="005109AB">
        <w:rPr>
          <w:rFonts w:ascii="Century Gothic" w:eastAsia="SimSun" w:hAnsi="Century Gothic" w:cs="Times New Roman"/>
          <w:b/>
          <w:color w:val="auto"/>
          <w:kern w:val="0"/>
          <w:sz w:val="20"/>
          <w:szCs w:val="20"/>
          <w:lang w:bidi="ar-SA"/>
        </w:rPr>
        <w:t>, nr ref.: WZP-</w:t>
      </w:r>
      <w:r w:rsidR="00195709">
        <w:rPr>
          <w:rFonts w:ascii="Century Gothic" w:eastAsia="SimSun" w:hAnsi="Century Gothic" w:cs="Times New Roman"/>
          <w:b/>
          <w:color w:val="auto"/>
          <w:kern w:val="0"/>
          <w:sz w:val="20"/>
          <w:szCs w:val="20"/>
          <w:lang w:bidi="ar-SA"/>
        </w:rPr>
        <w:t>535/22/40/Ł</w:t>
      </w:r>
      <w:r w:rsidR="006E396D" w:rsidRPr="005109AB">
        <w:rPr>
          <w:rFonts w:ascii="Century Gothic" w:eastAsia="SimSun" w:hAnsi="Century Gothic" w:cs="Times New Roman"/>
          <w:b/>
          <w:color w:val="auto"/>
          <w:kern w:val="0"/>
          <w:sz w:val="20"/>
          <w:szCs w:val="20"/>
          <w:lang w:bidi="ar-SA"/>
        </w:rPr>
        <w:t>;</w:t>
      </w:r>
    </w:p>
    <w:p w:rsidR="006E396D" w:rsidRPr="005109AB" w:rsidRDefault="006E396D" w:rsidP="00985682">
      <w:pPr>
        <w:numPr>
          <w:ilvl w:val="0"/>
          <w:numId w:val="5"/>
        </w:numPr>
        <w:tabs>
          <w:tab w:val="clear" w:pos="360"/>
        </w:tabs>
        <w:suppressAutoHyphens w:val="0"/>
        <w:ind w:left="709" w:hanging="283"/>
        <w:jc w:val="both"/>
        <w:textAlignment w:val="auto"/>
        <w:rPr>
          <w:rFonts w:ascii="Century Gothic" w:eastAsia="SimSun" w:hAnsi="Century Gothic" w:cs="Times New Roman"/>
          <w:color w:val="auto"/>
          <w:kern w:val="0"/>
          <w:sz w:val="20"/>
          <w:szCs w:val="20"/>
          <w:lang w:bidi="ar-SA"/>
        </w:rPr>
      </w:pPr>
      <w:r w:rsidRPr="005109AB">
        <w:rPr>
          <w:rFonts w:ascii="Century Gothic" w:eastAsia="Times New Roman" w:hAnsi="Century Gothic"/>
          <w:color w:val="auto"/>
          <w:sz w:val="20"/>
          <w:szCs w:val="20"/>
          <w:lang w:eastAsia="pl-PL"/>
        </w:rPr>
        <w:t xml:space="preserve">odbiorcami Pani/Pana danych osobowych będą osoby lub podmioty, którym udostępniona zostanie dokumentacja postępowania w oparciu o art. </w:t>
      </w:r>
      <w:r w:rsidR="007D7178" w:rsidRPr="005109AB">
        <w:rPr>
          <w:rFonts w:ascii="Century Gothic" w:eastAsia="Times New Roman" w:hAnsi="Century Gothic"/>
          <w:color w:val="auto"/>
          <w:sz w:val="20"/>
          <w:szCs w:val="20"/>
          <w:lang w:eastAsia="pl-PL"/>
        </w:rPr>
        <w:t>1</w:t>
      </w:r>
      <w:r w:rsidRPr="005109AB">
        <w:rPr>
          <w:rFonts w:ascii="Century Gothic" w:eastAsia="Times New Roman" w:hAnsi="Century Gothic"/>
          <w:color w:val="auto"/>
          <w:sz w:val="20"/>
          <w:szCs w:val="20"/>
          <w:lang w:eastAsia="pl-PL"/>
        </w:rPr>
        <w:t xml:space="preserve">8 oraz art. </w:t>
      </w:r>
      <w:r w:rsidR="007D7178" w:rsidRPr="005109AB">
        <w:rPr>
          <w:rFonts w:ascii="Century Gothic" w:eastAsia="Times New Roman" w:hAnsi="Century Gothic"/>
          <w:color w:val="auto"/>
          <w:sz w:val="20"/>
          <w:szCs w:val="20"/>
          <w:lang w:eastAsia="pl-PL"/>
        </w:rPr>
        <w:t>74</w:t>
      </w:r>
      <w:r w:rsidRPr="005109AB">
        <w:rPr>
          <w:rFonts w:ascii="Century Gothic" w:eastAsia="Times New Roman" w:hAnsi="Century Gothic"/>
          <w:color w:val="auto"/>
          <w:sz w:val="20"/>
          <w:szCs w:val="20"/>
          <w:lang w:eastAsia="pl-PL"/>
        </w:rPr>
        <w:t xml:space="preserve"> ust. </w:t>
      </w:r>
      <w:r w:rsidR="007D7178" w:rsidRPr="005109AB">
        <w:rPr>
          <w:rFonts w:ascii="Century Gothic" w:eastAsia="Times New Roman" w:hAnsi="Century Gothic"/>
          <w:color w:val="auto"/>
          <w:sz w:val="20"/>
          <w:szCs w:val="20"/>
          <w:lang w:eastAsia="pl-PL"/>
        </w:rPr>
        <w:t>1</w:t>
      </w:r>
      <w:r w:rsidRPr="005109AB">
        <w:rPr>
          <w:rFonts w:ascii="Century Gothic" w:eastAsia="Times New Roman" w:hAnsi="Century Gothic"/>
          <w:color w:val="auto"/>
          <w:sz w:val="20"/>
          <w:szCs w:val="20"/>
          <w:lang w:eastAsia="pl-PL"/>
        </w:rPr>
        <w:t xml:space="preserve"> Ustawy;</w:t>
      </w:r>
    </w:p>
    <w:p w:rsidR="006E396D" w:rsidRPr="004257A3" w:rsidRDefault="006E396D" w:rsidP="00985682">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985682">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985682">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985682">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985682">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985682">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985682">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985682">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985682">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985682">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985682">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985682">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00C1536B">
        <w:rPr>
          <w:rFonts w:ascii="Century Gothic" w:hAnsi="Century Gothic"/>
          <w:iCs/>
          <w:sz w:val="16"/>
          <w:szCs w:val="16"/>
        </w:rPr>
        <w:t xml:space="preserve">wyniku postępowania </w:t>
      </w:r>
      <w:r w:rsidRPr="00B413C1">
        <w:rPr>
          <w:rFonts w:ascii="Century Gothic" w:hAnsi="Century Gothic"/>
          <w:iCs/>
          <w:sz w:val="16"/>
          <w:szCs w:val="16"/>
        </w:rP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6906AD" w:rsidRDefault="006E396D" w:rsidP="006906A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43173" w:rsidRPr="006E396D" w:rsidRDefault="00843173" w:rsidP="006E396D">
      <w:pPr>
        <w:ind w:left="426"/>
        <w:rPr>
          <w:rFonts w:ascii="Century Gothic" w:hAnsi="Century Gothic"/>
          <w:b/>
        </w:rPr>
      </w:pPr>
    </w:p>
    <w:p w:rsidR="00C064B1" w:rsidRPr="00F5087B" w:rsidRDefault="007D7178" w:rsidP="00221AD8">
      <w:pPr>
        <w:numPr>
          <w:ilvl w:val="0"/>
          <w:numId w:val="8"/>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bookmarkStart w:id="4" w:name="_Hlk60834419"/>
    </w:p>
    <w:p w:rsidR="00C059EE" w:rsidRPr="00050B47" w:rsidRDefault="00C059EE" w:rsidP="00C059EE">
      <w:pPr>
        <w:pStyle w:val="NormalnyWeb"/>
        <w:spacing w:before="0" w:after="0"/>
        <w:jc w:val="center"/>
        <w:rPr>
          <w:rFonts w:ascii="Century Gothic" w:hAnsi="Century Gothic"/>
          <w:b/>
          <w:kern w:val="0"/>
          <w:lang w:eastAsia="pl-PL"/>
        </w:rPr>
      </w:pPr>
      <w:r w:rsidRPr="00050B47">
        <w:rPr>
          <w:rFonts w:ascii="Century Gothic" w:hAnsi="Century Gothic" w:cs="Tahoma"/>
          <w:b/>
          <w:color w:val="000000"/>
        </w:rPr>
        <w:t>§1</w:t>
      </w:r>
    </w:p>
    <w:p w:rsidR="00C059EE" w:rsidRPr="00050B47" w:rsidRDefault="00C059EE" w:rsidP="00C059EE">
      <w:pPr>
        <w:pStyle w:val="NormalnyWeb"/>
        <w:spacing w:before="0" w:after="0"/>
        <w:jc w:val="center"/>
        <w:rPr>
          <w:rFonts w:ascii="Century Gothic" w:hAnsi="Century Gothic"/>
        </w:rPr>
      </w:pPr>
    </w:p>
    <w:p w:rsidR="00C059EE" w:rsidRPr="00050B47" w:rsidRDefault="00C059EE" w:rsidP="00C059EE">
      <w:pPr>
        <w:pStyle w:val="NormalnyWeb"/>
        <w:spacing w:before="0" w:after="0"/>
        <w:rPr>
          <w:rFonts w:ascii="Century Gothic" w:hAnsi="Century Gothic"/>
        </w:rPr>
      </w:pPr>
      <w:r w:rsidRPr="00050B47">
        <w:rPr>
          <w:rFonts w:ascii="Century Gothic" w:hAnsi="Century Gothic" w:cs="Tahoma"/>
          <w:color w:val="000000"/>
        </w:rPr>
        <w:t>W przypadku użycia sformułowania:</w:t>
      </w:r>
    </w:p>
    <w:p w:rsidR="00C059EE" w:rsidRPr="00050B47" w:rsidRDefault="00C059EE" w:rsidP="00985682">
      <w:pPr>
        <w:pStyle w:val="NormalnyWeb"/>
        <w:numPr>
          <w:ilvl w:val="0"/>
          <w:numId w:val="39"/>
        </w:numPr>
        <w:suppressAutoHyphens w:val="0"/>
        <w:autoSpaceDN/>
        <w:spacing w:before="0" w:after="0" w:line="264" w:lineRule="auto"/>
        <w:ind w:left="0"/>
        <w:jc w:val="left"/>
        <w:textAlignment w:val="auto"/>
        <w:rPr>
          <w:rFonts w:ascii="Century Gothic" w:hAnsi="Century Gothic"/>
        </w:rPr>
      </w:pPr>
      <w:r w:rsidRPr="00050B47">
        <w:rPr>
          <w:rFonts w:ascii="Century Gothic" w:hAnsi="Century Gothic" w:cs="Tahoma"/>
          <w:color w:val="000000"/>
        </w:rPr>
        <w:t>Zamawiający - należy przez to rozumieć Skarb Państwa - Komendant Stołeczny Policji.</w:t>
      </w:r>
    </w:p>
    <w:p w:rsidR="00C059EE" w:rsidRPr="00050B47" w:rsidRDefault="00C059EE" w:rsidP="00985682">
      <w:pPr>
        <w:pStyle w:val="NormalnyWeb"/>
        <w:numPr>
          <w:ilvl w:val="0"/>
          <w:numId w:val="39"/>
        </w:numPr>
        <w:suppressAutoHyphens w:val="0"/>
        <w:autoSpaceDN/>
        <w:spacing w:before="0" w:after="0"/>
        <w:ind w:left="0"/>
        <w:jc w:val="left"/>
        <w:textAlignment w:val="auto"/>
        <w:rPr>
          <w:rFonts w:ascii="Century Gothic" w:hAnsi="Century Gothic"/>
        </w:rPr>
      </w:pPr>
      <w:r w:rsidRPr="00050B47">
        <w:rPr>
          <w:rFonts w:ascii="Century Gothic" w:hAnsi="Century Gothic" w:cs="Tahoma"/>
          <w:color w:val="000000"/>
        </w:rPr>
        <w:t>Wykonawca - należy przez to rozumieć Podmiot realizujący przedmiot umowy,</w:t>
      </w:r>
    </w:p>
    <w:p w:rsidR="00C059EE" w:rsidRPr="00050B47" w:rsidRDefault="00C059EE" w:rsidP="00985682">
      <w:pPr>
        <w:pStyle w:val="NormalnyWeb"/>
        <w:numPr>
          <w:ilvl w:val="0"/>
          <w:numId w:val="39"/>
        </w:numPr>
        <w:suppressAutoHyphens w:val="0"/>
        <w:autoSpaceDN/>
        <w:spacing w:before="0" w:after="0"/>
        <w:ind w:left="0"/>
        <w:jc w:val="left"/>
        <w:textAlignment w:val="auto"/>
        <w:rPr>
          <w:rFonts w:ascii="Century Gothic" w:hAnsi="Century Gothic"/>
        </w:rPr>
      </w:pPr>
      <w:r w:rsidRPr="00050B47">
        <w:rPr>
          <w:rFonts w:ascii="Century Gothic" w:hAnsi="Century Gothic" w:cs="Tahoma"/>
          <w:color w:val="000000"/>
        </w:rPr>
        <w:t>dni robocze - należy przez to rozumieć dni od poniedziałku do piątku w godz. od 8:00-15:00, z wyłączeniem dni wolnych od pracy zgodnie z właściwymi przepisami.</w:t>
      </w:r>
    </w:p>
    <w:p w:rsidR="00C059EE" w:rsidRPr="00050B47" w:rsidRDefault="00C059EE" w:rsidP="00C059EE">
      <w:pPr>
        <w:pStyle w:val="NormalnyWeb"/>
        <w:spacing w:before="0" w:after="0"/>
        <w:jc w:val="center"/>
        <w:rPr>
          <w:rFonts w:ascii="Century Gothic" w:hAnsi="Century Gothic"/>
        </w:rPr>
      </w:pPr>
    </w:p>
    <w:p w:rsidR="00C059EE" w:rsidRPr="00050B47" w:rsidRDefault="00C059EE" w:rsidP="00C059EE">
      <w:pPr>
        <w:pStyle w:val="NormalnyWeb"/>
        <w:spacing w:before="0" w:after="0"/>
        <w:jc w:val="center"/>
        <w:rPr>
          <w:rFonts w:ascii="Century Gothic" w:hAnsi="Century Gothic"/>
        </w:rPr>
      </w:pPr>
      <w:r w:rsidRPr="00050B47">
        <w:rPr>
          <w:rFonts w:ascii="Century Gothic" w:hAnsi="Century Gothic" w:cs="Tahoma"/>
          <w:b/>
          <w:bCs/>
          <w:color w:val="000000"/>
        </w:rPr>
        <w:t>§2</w:t>
      </w:r>
    </w:p>
    <w:p w:rsidR="00C059EE" w:rsidRPr="00050B47" w:rsidRDefault="00C059EE" w:rsidP="00985682">
      <w:pPr>
        <w:pStyle w:val="NormalnyWeb"/>
        <w:numPr>
          <w:ilvl w:val="0"/>
          <w:numId w:val="49"/>
        </w:numPr>
        <w:spacing w:before="0" w:after="0"/>
        <w:ind w:left="0"/>
        <w:rPr>
          <w:rFonts w:ascii="Century Gothic" w:hAnsi="Century Gothic"/>
        </w:rPr>
      </w:pPr>
      <w:r w:rsidRPr="00050B47">
        <w:rPr>
          <w:rFonts w:ascii="Century Gothic" w:hAnsi="Century Gothic" w:cs="Tahoma"/>
          <w:color w:val="000000"/>
        </w:rPr>
        <w:t xml:space="preserve">Przedmiotem umowy są sukcesywne, zgodne z potrzebami Zamawiającego, </w:t>
      </w:r>
      <w:r w:rsidRPr="00050B47">
        <w:rPr>
          <w:rFonts w:ascii="Century Gothic" w:hAnsi="Century Gothic" w:cs="Tahoma"/>
          <w:b/>
          <w:bCs/>
          <w:color w:val="000000"/>
        </w:rPr>
        <w:t xml:space="preserve">dostawy oleju napędowego grzewczego do celów opałowych, gatunku L1, </w:t>
      </w:r>
      <w:r w:rsidRPr="00050B47">
        <w:rPr>
          <w:rFonts w:ascii="Century Gothic" w:hAnsi="Century Gothic" w:cs="Tahoma"/>
          <w:color w:val="000000"/>
        </w:rPr>
        <w:t>zwanego dalej „olejem", producenta ……………..</w:t>
      </w:r>
      <w:r w:rsidRPr="00050B47">
        <w:rPr>
          <w:rFonts w:ascii="Century Gothic" w:hAnsi="Century Gothic" w:cs="Arial"/>
          <w:i/>
          <w:iCs/>
          <w:color w:val="000000"/>
        </w:rPr>
        <w:t xml:space="preserve">(zgodnie z ofertą </w:t>
      </w:r>
      <w:r w:rsidRPr="00050B47">
        <w:rPr>
          <w:rFonts w:ascii="Century Gothic" w:hAnsi="Century Gothic" w:cs="Tahoma"/>
          <w:color w:val="000000"/>
        </w:rPr>
        <w:t>Wykonawcy), dla kotłowni olejowych, zlokalizowanych w obiektach Komendy Stołecznej Policji wskazanych w załączniku</w:t>
      </w:r>
      <w:r w:rsidR="000060CE">
        <w:rPr>
          <w:rFonts w:ascii="Century Gothic" w:hAnsi="Century Gothic" w:cs="Tahoma"/>
          <w:color w:val="000000"/>
        </w:rPr>
        <w:t xml:space="preserve"> nr 1</w:t>
      </w:r>
      <w:r w:rsidRPr="00050B47">
        <w:rPr>
          <w:rFonts w:ascii="Century Gothic" w:hAnsi="Century Gothic" w:cs="Tahoma"/>
          <w:color w:val="000000"/>
        </w:rPr>
        <w:t xml:space="preserve"> do umowy</w:t>
      </w:r>
      <w:r w:rsidRPr="00050B47">
        <w:rPr>
          <w:rFonts w:ascii="Century Gothic" w:hAnsi="Century Gothic" w:cs="Arial"/>
          <w:i/>
          <w:iCs/>
          <w:color w:val="000000"/>
        </w:rPr>
        <w:t>.</w:t>
      </w:r>
    </w:p>
    <w:p w:rsidR="00C059EE" w:rsidRPr="00050B47" w:rsidRDefault="00C059EE" w:rsidP="00985682">
      <w:pPr>
        <w:pStyle w:val="NormalnyWeb"/>
        <w:numPr>
          <w:ilvl w:val="0"/>
          <w:numId w:val="49"/>
        </w:numPr>
        <w:spacing w:before="0" w:after="0"/>
        <w:ind w:left="0"/>
        <w:rPr>
          <w:rFonts w:ascii="Century Gothic" w:hAnsi="Century Gothic"/>
        </w:rPr>
      </w:pPr>
      <w:r w:rsidRPr="00050B47">
        <w:rPr>
          <w:rFonts w:ascii="Century Gothic" w:hAnsi="Century Gothic" w:cs="Tahoma"/>
          <w:color w:val="000000"/>
        </w:rPr>
        <w:t xml:space="preserve">Strony ustalają, że cena jednostkowa za 1 litr oleju będzie wynikała z ceny netto producenta za 1 litr, aktualnej w dniu dostawy, dostępnej na stronie producenta oleju pod adresem: http:// ………….. </w:t>
      </w:r>
      <w:r w:rsidRPr="00050B47">
        <w:rPr>
          <w:rFonts w:ascii="Century Gothic" w:hAnsi="Century Gothic" w:cs="Arial"/>
          <w:i/>
          <w:iCs/>
          <w:color w:val="000000"/>
        </w:rPr>
        <w:t xml:space="preserve">(zgodnie </w:t>
      </w:r>
      <w:r w:rsidRPr="00050B47">
        <w:rPr>
          <w:rFonts w:ascii="Century Gothic" w:hAnsi="Century Gothic" w:cs="Tahoma"/>
          <w:color w:val="000000"/>
        </w:rPr>
        <w:t xml:space="preserve">ze wskazaniem w Ofercie Wykonawcy), pomniejszonej o stały w okresie obowiązywania umowy upust procentowy, który wynosi ….% (zgodnie z </w:t>
      </w:r>
      <w:r w:rsidRPr="00050B47">
        <w:rPr>
          <w:rFonts w:ascii="Century Gothic" w:hAnsi="Century Gothic" w:cs="Arial"/>
          <w:i/>
          <w:iCs/>
          <w:color w:val="000000"/>
        </w:rPr>
        <w:t>Ofertą Wykonawcy)</w:t>
      </w:r>
    </w:p>
    <w:p w:rsidR="00C059EE" w:rsidRPr="00050B47" w:rsidRDefault="00C059EE" w:rsidP="00985682">
      <w:pPr>
        <w:pStyle w:val="NormalnyWeb"/>
        <w:numPr>
          <w:ilvl w:val="0"/>
          <w:numId w:val="49"/>
        </w:numPr>
        <w:spacing w:before="0" w:after="0"/>
        <w:ind w:left="0"/>
        <w:rPr>
          <w:rFonts w:ascii="Century Gothic" w:hAnsi="Century Gothic"/>
        </w:rPr>
      </w:pPr>
      <w:r w:rsidRPr="00050B47">
        <w:rPr>
          <w:rFonts w:ascii="Century Gothic" w:hAnsi="Century Gothic" w:cs="Tahoma"/>
          <w:color w:val="000000"/>
        </w:rPr>
        <w:lastRenderedPageBreak/>
        <w:t>W cenie, o której mowa w ust. 2, Wykonawca uwzględni w szczególności koszt:</w:t>
      </w:r>
    </w:p>
    <w:p w:rsidR="00C059EE" w:rsidRPr="00050B47" w:rsidRDefault="00C059EE" w:rsidP="00985682">
      <w:pPr>
        <w:pStyle w:val="NormalnyWeb"/>
        <w:numPr>
          <w:ilvl w:val="1"/>
          <w:numId w:val="49"/>
        </w:numPr>
        <w:suppressAutoHyphens w:val="0"/>
        <w:autoSpaceDN/>
        <w:spacing w:before="0" w:after="0"/>
        <w:jc w:val="left"/>
        <w:textAlignment w:val="auto"/>
        <w:rPr>
          <w:rFonts w:ascii="Century Gothic" w:hAnsi="Century Gothic"/>
        </w:rPr>
      </w:pPr>
      <w:r w:rsidRPr="00050B47">
        <w:rPr>
          <w:rFonts w:ascii="Century Gothic" w:hAnsi="Century Gothic" w:cs="Tahoma"/>
          <w:color w:val="000000"/>
        </w:rPr>
        <w:t>transportu oleju do obiektów wskazanych w Załączniku</w:t>
      </w:r>
      <w:r w:rsidR="000060CE">
        <w:rPr>
          <w:rFonts w:ascii="Century Gothic" w:hAnsi="Century Gothic" w:cs="Tahoma"/>
          <w:color w:val="000000"/>
        </w:rPr>
        <w:t xml:space="preserve"> nr 1</w:t>
      </w:r>
      <w:r w:rsidRPr="00050B47">
        <w:rPr>
          <w:rFonts w:ascii="Century Gothic" w:hAnsi="Century Gothic" w:cs="Tahoma"/>
          <w:color w:val="000000"/>
        </w:rPr>
        <w:t xml:space="preserve"> do umowy,</w:t>
      </w:r>
    </w:p>
    <w:p w:rsidR="00C059EE" w:rsidRPr="00050B47" w:rsidRDefault="00C059EE" w:rsidP="00985682">
      <w:pPr>
        <w:pStyle w:val="NormalnyWeb"/>
        <w:numPr>
          <w:ilvl w:val="1"/>
          <w:numId w:val="49"/>
        </w:numPr>
        <w:suppressAutoHyphens w:val="0"/>
        <w:autoSpaceDN/>
        <w:spacing w:before="0" w:after="0"/>
        <w:jc w:val="left"/>
        <w:textAlignment w:val="auto"/>
        <w:rPr>
          <w:rFonts w:ascii="Century Gothic" w:hAnsi="Century Gothic"/>
        </w:rPr>
      </w:pPr>
      <w:r w:rsidRPr="00050B47">
        <w:rPr>
          <w:rFonts w:ascii="Century Gothic" w:hAnsi="Century Gothic" w:cs="Tahoma"/>
          <w:color w:val="000000"/>
        </w:rPr>
        <w:t>użycia sprzętu niezbędnego do realizacji przedmiotu umowy,</w:t>
      </w:r>
    </w:p>
    <w:p w:rsidR="00C059EE" w:rsidRPr="00050B47" w:rsidRDefault="00C059EE" w:rsidP="00985682">
      <w:pPr>
        <w:pStyle w:val="NormalnyWeb"/>
        <w:numPr>
          <w:ilvl w:val="1"/>
          <w:numId w:val="49"/>
        </w:numPr>
        <w:suppressAutoHyphens w:val="0"/>
        <w:autoSpaceDN/>
        <w:spacing w:before="0" w:after="0"/>
        <w:jc w:val="left"/>
        <w:textAlignment w:val="auto"/>
        <w:rPr>
          <w:rFonts w:ascii="Century Gothic" w:hAnsi="Century Gothic"/>
        </w:rPr>
      </w:pPr>
      <w:r w:rsidRPr="00050B47">
        <w:rPr>
          <w:rFonts w:ascii="Century Gothic" w:hAnsi="Century Gothic" w:cs="Tahoma"/>
          <w:color w:val="000000"/>
        </w:rPr>
        <w:t>pozostałe koszty związane z realizacją zamówienia.</w:t>
      </w:r>
    </w:p>
    <w:p w:rsidR="00C059EE" w:rsidRPr="00050B47" w:rsidRDefault="00C059EE" w:rsidP="00985682">
      <w:pPr>
        <w:pStyle w:val="NormalnyWeb"/>
        <w:numPr>
          <w:ilvl w:val="0"/>
          <w:numId w:val="49"/>
        </w:numPr>
        <w:spacing w:before="0" w:after="0"/>
        <w:ind w:left="0"/>
        <w:rPr>
          <w:rFonts w:ascii="Century Gothic" w:hAnsi="Century Gothic"/>
        </w:rPr>
      </w:pPr>
      <w:r w:rsidRPr="00050B47">
        <w:rPr>
          <w:rFonts w:ascii="Century Gothic" w:hAnsi="Century Gothic" w:cs="Arial"/>
          <w:i/>
          <w:iCs/>
          <w:color w:val="000000"/>
        </w:rPr>
        <w:t>Wykonawca zobowiązuje się w trakcie obowiązywania umowy do dostarczania oleju jednego</w:t>
      </w:r>
      <w:r w:rsidR="000060CE">
        <w:rPr>
          <w:rFonts w:ascii="Century Gothic" w:hAnsi="Century Gothic" w:cs="Tahoma"/>
          <w:color w:val="000000"/>
        </w:rPr>
        <w:t xml:space="preserve"> producenta wskazanego w ust. 1.</w:t>
      </w:r>
    </w:p>
    <w:p w:rsidR="00C059EE" w:rsidRPr="00050B47" w:rsidRDefault="00C059EE" w:rsidP="00985682">
      <w:pPr>
        <w:pStyle w:val="NormalnyWeb"/>
        <w:numPr>
          <w:ilvl w:val="0"/>
          <w:numId w:val="49"/>
        </w:numPr>
        <w:spacing w:before="0" w:after="0"/>
        <w:ind w:left="0"/>
        <w:rPr>
          <w:rFonts w:ascii="Century Gothic" w:hAnsi="Century Gothic"/>
        </w:rPr>
      </w:pPr>
      <w:r w:rsidRPr="00050B47">
        <w:rPr>
          <w:rFonts w:ascii="Century Gothic" w:hAnsi="Century Gothic" w:cs="Tahoma"/>
          <w:color w:val="000000"/>
        </w:rPr>
        <w:t>W przypadku, gdy na stronie internetowej producenta oleju, o której mowa w ust. 2, są publikowane ceny oleju w walucie innej niż złotówki, Zamawiający dokona ich przeliczenia według średniego kursu publikowanego na stronie internetowej Narodowego Banku Polskiego (</w:t>
      </w:r>
      <w:hyperlink r:id="rId13" w:tgtFrame="_top" w:history="1">
        <w:r w:rsidRPr="00050B47">
          <w:rPr>
            <w:rStyle w:val="Hipercze"/>
            <w:rFonts w:ascii="Century Gothic" w:hAnsi="Century Gothic" w:cs="Tahoma"/>
          </w:rPr>
          <w:t>www.nbp.pl</w:t>
        </w:r>
      </w:hyperlink>
      <w:r w:rsidRPr="00050B47">
        <w:rPr>
          <w:rFonts w:ascii="Century Gothic" w:hAnsi="Century Gothic" w:cs="Tahoma"/>
          <w:color w:val="000000"/>
        </w:rPr>
        <w:t>). Za aktualną na dzień przeliczenia uznaje się cenę opublikowaną w dniu dostawy przed godziną 12.15.</w:t>
      </w:r>
    </w:p>
    <w:p w:rsidR="00C059EE" w:rsidRPr="00ED2595" w:rsidRDefault="00ED2595" w:rsidP="00985682">
      <w:pPr>
        <w:pStyle w:val="NormalnyWeb"/>
        <w:numPr>
          <w:ilvl w:val="0"/>
          <w:numId w:val="49"/>
        </w:numPr>
        <w:spacing w:before="0" w:after="0"/>
        <w:ind w:left="0"/>
        <w:rPr>
          <w:rFonts w:ascii="Century Gothic" w:hAnsi="Century Gothic"/>
        </w:rPr>
      </w:pPr>
      <w:r>
        <w:rPr>
          <w:rFonts w:ascii="Century Gothic" w:hAnsi="Century Gothic" w:cs="Tahoma"/>
          <w:color w:val="000000"/>
        </w:rPr>
        <w:t>W</w:t>
      </w:r>
      <w:r w:rsidR="00C059EE" w:rsidRPr="00050B47">
        <w:rPr>
          <w:rFonts w:ascii="Century Gothic" w:hAnsi="Century Gothic" w:cs="Tahoma"/>
          <w:color w:val="000000"/>
        </w:rPr>
        <w:t>artość umowy nie przekroczy kwoty</w:t>
      </w:r>
      <w:r w:rsidR="0016754B">
        <w:rPr>
          <w:rFonts w:ascii="Century Gothic" w:hAnsi="Century Gothic" w:cs="Tahoma"/>
          <w:color w:val="000000"/>
        </w:rPr>
        <w:t xml:space="preserve"> ……………..</w:t>
      </w:r>
      <w:r w:rsidR="00C059EE" w:rsidRPr="00050B47">
        <w:rPr>
          <w:rFonts w:ascii="Century Gothic" w:hAnsi="Century Gothic" w:cs="Tahoma"/>
          <w:color w:val="000000"/>
        </w:rPr>
        <w:t xml:space="preserve"> PLN </w:t>
      </w:r>
      <w:r w:rsidR="00605E0C">
        <w:rPr>
          <w:rFonts w:ascii="Century Gothic" w:hAnsi="Century Gothic" w:cs="Tahoma"/>
          <w:color w:val="000000"/>
        </w:rPr>
        <w:t>brutto</w:t>
      </w:r>
      <w:r w:rsidR="00C059EE" w:rsidRPr="00050B47">
        <w:rPr>
          <w:rFonts w:ascii="Century Gothic" w:hAnsi="Century Gothic" w:cs="Tahoma"/>
          <w:color w:val="000000"/>
        </w:rPr>
        <w:t>. (</w:t>
      </w:r>
      <w:r w:rsidR="00B32216">
        <w:rPr>
          <w:rFonts w:ascii="Century Gothic" w:hAnsi="Century Gothic" w:cs="Tahoma"/>
          <w:color w:val="000000"/>
        </w:rPr>
        <w:t>kwota, jaką Zamawiający zamierza przeznaczyć na sfinansowanie Zamówienia</w:t>
      </w:r>
      <w:r w:rsidR="00C059EE" w:rsidRPr="00050B47">
        <w:rPr>
          <w:rFonts w:ascii="Century Gothic" w:hAnsi="Century Gothic" w:cs="Tahoma"/>
          <w:color w:val="000000"/>
        </w:rPr>
        <w:t>).</w:t>
      </w:r>
    </w:p>
    <w:p w:rsidR="00ED2595" w:rsidRPr="00CC6FB7" w:rsidRDefault="00ED2595" w:rsidP="00985682">
      <w:pPr>
        <w:pStyle w:val="NormalnyWeb"/>
        <w:numPr>
          <w:ilvl w:val="0"/>
          <w:numId w:val="49"/>
        </w:numPr>
        <w:spacing w:before="0" w:after="0"/>
        <w:ind w:left="0"/>
        <w:rPr>
          <w:rFonts w:ascii="Century Gothic" w:hAnsi="Century Gothic"/>
        </w:rPr>
      </w:pPr>
      <w:r>
        <w:rPr>
          <w:rFonts w:ascii="Century Gothic" w:hAnsi="Century Gothic" w:cs="Tahoma"/>
          <w:color w:val="000000"/>
        </w:rPr>
        <w:t>Strony ustalają, że obowiązek odprowadzenia podatku leży po stronie ……………</w:t>
      </w:r>
      <w:r w:rsidR="00CC6FB7">
        <w:rPr>
          <w:rFonts w:ascii="Century Gothic" w:hAnsi="Century Gothic" w:cs="Tahoma"/>
          <w:color w:val="000000"/>
        </w:rPr>
        <w:t xml:space="preserve"> , a stawka podatku VAT wynosi …...% (zgodnie z ofertą Wykonawcy)</w:t>
      </w:r>
    </w:p>
    <w:p w:rsidR="00C059EE" w:rsidRPr="00050B47" w:rsidRDefault="00C059EE" w:rsidP="00985682">
      <w:pPr>
        <w:pStyle w:val="NormalnyWeb"/>
        <w:numPr>
          <w:ilvl w:val="0"/>
          <w:numId w:val="49"/>
        </w:numPr>
        <w:spacing w:before="0" w:after="0"/>
        <w:ind w:left="0"/>
        <w:rPr>
          <w:rFonts w:ascii="Century Gothic" w:hAnsi="Century Gothic"/>
        </w:rPr>
      </w:pPr>
      <w:r w:rsidRPr="00050B47">
        <w:rPr>
          <w:rFonts w:ascii="Century Gothic" w:hAnsi="Century Gothic" w:cs="Tahoma"/>
          <w:color w:val="000000"/>
        </w:rPr>
        <w:t>Zamawiający planuje zamówić olej w ilości …………… litrów (odpowiedniej do zadania).Zamawiający informuje, że ilość zamawianego oleju w stosunku do ilości planowanej może zostać zmniejszona maksymalnie o 35%. Wykonawca nie będzie rościł żadnych praw w przypadku, gdy Zamawiający skorzysta z powyższego prawa.</w:t>
      </w:r>
    </w:p>
    <w:p w:rsidR="00C059EE" w:rsidRPr="00050B47" w:rsidRDefault="00C059EE" w:rsidP="00C059EE">
      <w:pPr>
        <w:pStyle w:val="NormalnyWeb"/>
        <w:spacing w:before="0" w:after="0"/>
        <w:jc w:val="center"/>
        <w:rPr>
          <w:rFonts w:ascii="Century Gothic" w:hAnsi="Century Gothic"/>
        </w:rPr>
      </w:pPr>
    </w:p>
    <w:p w:rsidR="00C059EE" w:rsidRPr="00050B47" w:rsidRDefault="00C059EE" w:rsidP="00C059EE">
      <w:pPr>
        <w:pStyle w:val="NormalnyWeb"/>
        <w:spacing w:before="0" w:after="0"/>
        <w:jc w:val="center"/>
        <w:rPr>
          <w:rFonts w:ascii="Century Gothic" w:hAnsi="Century Gothic"/>
          <w:b/>
        </w:rPr>
      </w:pPr>
      <w:r w:rsidRPr="00050B47">
        <w:rPr>
          <w:rFonts w:ascii="Century Gothic" w:hAnsi="Century Gothic" w:cs="Tahoma"/>
          <w:b/>
          <w:color w:val="000000"/>
        </w:rPr>
        <w:t>§3</w:t>
      </w:r>
    </w:p>
    <w:p w:rsidR="00C059EE" w:rsidRPr="00050B47" w:rsidRDefault="00C059EE" w:rsidP="00985682">
      <w:pPr>
        <w:pStyle w:val="NormalnyWeb"/>
        <w:numPr>
          <w:ilvl w:val="0"/>
          <w:numId w:val="40"/>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 xml:space="preserve">Wykonawca zobowiązuje się dostarczać olej zgodny z rozporządzeniem Ministra Energii z dnia 1 grudnia 2016 r. w sprawie wymagań jakościowych dotyczących zawartości </w:t>
      </w:r>
      <w:r w:rsidRPr="00050B47">
        <w:rPr>
          <w:rFonts w:ascii="Century Gothic" w:hAnsi="Century Gothic" w:cs="Arial"/>
          <w:i/>
          <w:iCs/>
          <w:color w:val="000000"/>
        </w:rPr>
        <w:t xml:space="preserve">siarki </w:t>
      </w:r>
      <w:r w:rsidRPr="00050B47">
        <w:rPr>
          <w:rFonts w:ascii="Century Gothic" w:hAnsi="Century Gothic" w:cs="Tahoma"/>
          <w:color w:val="000000"/>
        </w:rPr>
        <w:t xml:space="preserve">dla </w:t>
      </w:r>
      <w:r w:rsidRPr="00050B47">
        <w:rPr>
          <w:rFonts w:ascii="Century Gothic" w:hAnsi="Century Gothic" w:cs="Arial"/>
          <w:i/>
          <w:iCs/>
          <w:color w:val="000000"/>
        </w:rPr>
        <w:t xml:space="preserve">olejów </w:t>
      </w:r>
      <w:r w:rsidRPr="00050B47">
        <w:rPr>
          <w:rFonts w:ascii="Century Gothic" w:hAnsi="Century Gothic" w:cs="Tahoma"/>
          <w:color w:val="000000"/>
        </w:rPr>
        <w:t xml:space="preserve">oraz rodzajów </w:t>
      </w:r>
      <w:r w:rsidRPr="00050B47">
        <w:rPr>
          <w:rFonts w:ascii="Century Gothic" w:hAnsi="Century Gothic" w:cs="Arial"/>
          <w:i/>
          <w:iCs/>
          <w:color w:val="000000"/>
        </w:rPr>
        <w:t xml:space="preserve">instalacji i warunków, w których będą stosowane ciężkie oleje </w:t>
      </w:r>
      <w:r w:rsidRPr="00050B47">
        <w:rPr>
          <w:rFonts w:ascii="Century Gothic" w:hAnsi="Century Gothic" w:cs="Tahoma"/>
          <w:color w:val="000000"/>
        </w:rPr>
        <w:t>opałowe (Dz.U.2016 r. poz. 2008) oraz sp</w:t>
      </w:r>
      <w:r w:rsidR="00FF0151">
        <w:rPr>
          <w:rFonts w:ascii="Century Gothic" w:hAnsi="Century Gothic" w:cs="Tahoma"/>
          <w:color w:val="000000"/>
        </w:rPr>
        <w:t>ełniający normę PN-C-96024:2020-12</w:t>
      </w:r>
      <w:r w:rsidRPr="00050B47">
        <w:rPr>
          <w:rFonts w:ascii="Century Gothic" w:hAnsi="Century Gothic" w:cs="Tahoma"/>
          <w:color w:val="000000"/>
        </w:rPr>
        <w:t xml:space="preserve"> (Przetwory naftowe - oleje opałowe)</w:t>
      </w:r>
      <w:r w:rsidR="00A70E78">
        <w:rPr>
          <w:rFonts w:ascii="Century Gothic" w:hAnsi="Century Gothic" w:cs="Tahoma"/>
          <w:color w:val="000000"/>
        </w:rPr>
        <w:t xml:space="preserve"> lub równoważną</w:t>
      </w:r>
      <w:r w:rsidRPr="00050B47">
        <w:rPr>
          <w:rFonts w:ascii="Century Gothic" w:hAnsi="Century Gothic" w:cs="Tahoma"/>
          <w:color w:val="000000"/>
        </w:rPr>
        <w:t>.</w:t>
      </w:r>
    </w:p>
    <w:p w:rsidR="00C059EE" w:rsidRPr="00050B47" w:rsidRDefault="00C059EE" w:rsidP="00985682">
      <w:pPr>
        <w:pStyle w:val="NormalnyWeb"/>
        <w:numPr>
          <w:ilvl w:val="0"/>
          <w:numId w:val="40"/>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Zamawiający zastrzega sobie prawo do przeprowadzenia badania dostarczonego oleju w celu potwierdzenia spełnienia ww. normy. Próbka oleju w ilości 5 litrów zostanie pobrana w momencie dostawy w obecności przedstawicieli Zamawiającego i Wykonawcy. Zamawiający dopuszcza możliwość pobrania na życzenie Wykonawcy kontr-próbki w wielkości zapewniającej wykonanie powtórnego badania.</w:t>
      </w:r>
    </w:p>
    <w:p w:rsidR="00C059EE" w:rsidRPr="00050B47" w:rsidRDefault="00C059EE" w:rsidP="00985682">
      <w:pPr>
        <w:pStyle w:val="NormalnyWeb"/>
        <w:numPr>
          <w:ilvl w:val="0"/>
          <w:numId w:val="40"/>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Badanie przeprowadzone zostanie przez niezależne laboratorium naftowe na koszt Wykonawcy. Wynik analizy wraz z uzasadnieniem sporządzonym na piśmie będzie ostateczny i wiążący dla Stron.</w:t>
      </w:r>
    </w:p>
    <w:p w:rsidR="00C059EE" w:rsidRPr="00050B47" w:rsidRDefault="00C059EE" w:rsidP="00985682">
      <w:pPr>
        <w:pStyle w:val="NormalnyWeb"/>
        <w:numPr>
          <w:ilvl w:val="0"/>
          <w:numId w:val="40"/>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 xml:space="preserve">W przypadku, gdy w wyniku przeprowadzonego badania stwierdzone zostanie, że dostarczony olej jest niezgodny z obowiązującą normą, o której mowa w ust. 1, Zamawiający złoży reklamację, na podstawie której Wykonawca na własny koszt będzie zobowiązany </w:t>
      </w:r>
      <w:r w:rsidRPr="00050B47">
        <w:rPr>
          <w:rFonts w:ascii="Century Gothic" w:hAnsi="Century Gothic" w:cs="Tahoma"/>
          <w:b/>
          <w:bCs/>
          <w:color w:val="000000"/>
        </w:rPr>
        <w:t xml:space="preserve">w terminie 3 dni roboczych </w:t>
      </w:r>
      <w:r w:rsidRPr="00050B47">
        <w:rPr>
          <w:rFonts w:ascii="Century Gothic" w:hAnsi="Century Gothic" w:cs="Tahoma"/>
          <w:color w:val="000000"/>
        </w:rPr>
        <w:t>licząc od dnia jej zgłoszenia do:</w:t>
      </w:r>
    </w:p>
    <w:p w:rsidR="005041F8" w:rsidRPr="00050B47" w:rsidRDefault="00C059EE" w:rsidP="00985682">
      <w:pPr>
        <w:pStyle w:val="NormalnyWeb"/>
        <w:numPr>
          <w:ilvl w:val="0"/>
          <w:numId w:val="50"/>
        </w:numPr>
        <w:spacing w:before="0" w:after="0"/>
        <w:rPr>
          <w:rFonts w:ascii="Century Gothic" w:hAnsi="Century Gothic"/>
        </w:rPr>
      </w:pPr>
      <w:r w:rsidRPr="00050B47">
        <w:rPr>
          <w:rFonts w:ascii="Century Gothic" w:hAnsi="Century Gothic" w:cs="Tahoma"/>
          <w:color w:val="000000"/>
        </w:rPr>
        <w:t>wypompowania całości oleju znajdującego się w zbiorniku urządzenia grzewczego, co zostanie potwierdzone protokołem ze wskazaniem ilości wypompowanego oleju;</w:t>
      </w:r>
    </w:p>
    <w:p w:rsidR="005041F8" w:rsidRPr="00050B47" w:rsidRDefault="00C059EE" w:rsidP="00985682">
      <w:pPr>
        <w:pStyle w:val="NormalnyWeb"/>
        <w:numPr>
          <w:ilvl w:val="0"/>
          <w:numId w:val="50"/>
        </w:numPr>
        <w:spacing w:before="0" w:after="0"/>
        <w:rPr>
          <w:rFonts w:ascii="Century Gothic" w:hAnsi="Century Gothic"/>
        </w:rPr>
      </w:pPr>
      <w:r w:rsidRPr="00050B47">
        <w:rPr>
          <w:rFonts w:ascii="Century Gothic" w:hAnsi="Century Gothic" w:cs="Tahoma"/>
          <w:color w:val="000000"/>
        </w:rPr>
        <w:t>oczyszczenia instalacji kotłowni, m.in. naprawa palnika w zbiorniku urządzenia grzewczego;</w:t>
      </w:r>
    </w:p>
    <w:p w:rsidR="00C059EE" w:rsidRPr="00050B47" w:rsidRDefault="00C059EE" w:rsidP="00985682">
      <w:pPr>
        <w:pStyle w:val="NormalnyWeb"/>
        <w:numPr>
          <w:ilvl w:val="0"/>
          <w:numId w:val="50"/>
        </w:numPr>
        <w:spacing w:before="0" w:after="0"/>
        <w:rPr>
          <w:rFonts w:ascii="Century Gothic" w:hAnsi="Century Gothic"/>
        </w:rPr>
      </w:pPr>
      <w:r w:rsidRPr="00050B47">
        <w:rPr>
          <w:rFonts w:ascii="Century Gothic" w:hAnsi="Century Gothic" w:cs="Tahoma"/>
          <w:color w:val="000000"/>
        </w:rPr>
        <w:t xml:space="preserve">dostawy oleju zgodnego z obowiązującą normą w ilości usuniętego oleju, nie mniejszej jednak niż </w:t>
      </w:r>
      <w:r w:rsidRPr="00050B47">
        <w:rPr>
          <w:rFonts w:ascii="Century Gothic" w:hAnsi="Century Gothic"/>
        </w:rPr>
        <w:t xml:space="preserve"> </w:t>
      </w:r>
      <w:r w:rsidRPr="00050B47">
        <w:rPr>
          <w:rFonts w:ascii="Century Gothic" w:hAnsi="Century Gothic" w:cs="Tahoma"/>
          <w:color w:val="000000"/>
        </w:rPr>
        <w:t>ilości dostarczonego oleju z dnia dostawy oleju nienależytej jakości.</w:t>
      </w:r>
    </w:p>
    <w:p w:rsidR="00C059EE" w:rsidRPr="00050B47" w:rsidRDefault="00C059EE" w:rsidP="00985682">
      <w:pPr>
        <w:pStyle w:val="NormalnyWeb"/>
        <w:numPr>
          <w:ilvl w:val="0"/>
          <w:numId w:val="40"/>
        </w:numPr>
        <w:tabs>
          <w:tab w:val="clear" w:pos="720"/>
          <w:tab w:val="num" w:pos="426"/>
        </w:tabs>
        <w:suppressAutoHyphens w:val="0"/>
        <w:autoSpaceDN/>
        <w:spacing w:before="0" w:after="0"/>
        <w:ind w:left="0"/>
        <w:textAlignment w:val="auto"/>
        <w:rPr>
          <w:rFonts w:ascii="Century Gothic" w:hAnsi="Century Gothic" w:cs="Tahoma"/>
          <w:color w:val="000000"/>
        </w:rPr>
      </w:pPr>
      <w:r w:rsidRPr="00050B47">
        <w:rPr>
          <w:rFonts w:ascii="Century Gothic" w:hAnsi="Century Gothic" w:cs="Tahoma"/>
          <w:color w:val="000000"/>
        </w:rPr>
        <w:t>W przypadku niepodjęcia przez Wykonawcę czynności, o których mowa w ust. 4 lit. a - c, w wymaganym terminie, Zamawiający może zlecić ich wykonanie innemu podmiotowi na koszt Wykonawcy. Postanowień §7 ust. 1 lit. d) nie stosuje się.</w:t>
      </w:r>
    </w:p>
    <w:p w:rsidR="00C059EE" w:rsidRPr="00050B47" w:rsidRDefault="00C059EE" w:rsidP="00985682">
      <w:pPr>
        <w:pStyle w:val="NormalnyWeb"/>
        <w:numPr>
          <w:ilvl w:val="0"/>
          <w:numId w:val="40"/>
        </w:numPr>
        <w:tabs>
          <w:tab w:val="clear" w:pos="720"/>
          <w:tab w:val="num" w:pos="426"/>
        </w:tabs>
        <w:suppressAutoHyphens w:val="0"/>
        <w:autoSpaceDN/>
        <w:spacing w:before="0" w:after="0"/>
        <w:ind w:left="0"/>
        <w:textAlignment w:val="auto"/>
        <w:rPr>
          <w:rFonts w:ascii="Century Gothic" w:hAnsi="Century Gothic" w:cs="Tahoma"/>
          <w:color w:val="000000"/>
        </w:rPr>
      </w:pPr>
      <w:r w:rsidRPr="00050B47">
        <w:rPr>
          <w:rFonts w:ascii="Century Gothic" w:hAnsi="Century Gothic" w:cs="Tahoma"/>
          <w:color w:val="000000"/>
        </w:rPr>
        <w:t>W przypadku, gdy na skutek użycia oleju nienależytej jakości nastąpi uszkodzenie urządzenia grzewczego, co zostanie potwierdzone wynikiem ekspertyzy zleconej przez Zamawiającego, Wykonawca zostanie obciążony kosztami związanymi z naprawą lub wymianą urządzenia grzew</w:t>
      </w:r>
      <w:r w:rsidRPr="00050B47">
        <w:rPr>
          <w:rFonts w:ascii="Century Gothic" w:hAnsi="Century Gothic" w:cs="Tahoma"/>
          <w:color w:val="000000"/>
        </w:rPr>
        <w:softHyphen/>
        <w:t>czego, jak również kosztami przeprowadzonej ekspertyzy.</w:t>
      </w:r>
    </w:p>
    <w:p w:rsidR="00C059EE" w:rsidRPr="00050B47" w:rsidRDefault="00C059EE" w:rsidP="00985682">
      <w:pPr>
        <w:pStyle w:val="NormalnyWeb"/>
        <w:numPr>
          <w:ilvl w:val="0"/>
          <w:numId w:val="40"/>
        </w:numPr>
        <w:tabs>
          <w:tab w:val="clear" w:pos="720"/>
          <w:tab w:val="num" w:pos="426"/>
        </w:tabs>
        <w:suppressAutoHyphens w:val="0"/>
        <w:autoSpaceDN/>
        <w:spacing w:before="0" w:after="0"/>
        <w:ind w:left="0"/>
        <w:textAlignment w:val="auto"/>
        <w:rPr>
          <w:rFonts w:ascii="Century Gothic" w:hAnsi="Century Gothic" w:cs="Tahoma"/>
          <w:color w:val="000000"/>
        </w:rPr>
      </w:pPr>
      <w:r w:rsidRPr="00050B47">
        <w:rPr>
          <w:rFonts w:ascii="Century Gothic" w:hAnsi="Century Gothic" w:cs="Tahoma"/>
          <w:color w:val="000000"/>
        </w:rPr>
        <w:t>W sprawach spornych, dotyczących przyczyny uszkodzenia urządzenia grzewczego, Zamawiający zastrzega sobie prawo do powołania biegłego. Sporządzona na piśmie przez biegłego opinia będzie ostateczna i wiążąca dla Stron.</w:t>
      </w:r>
    </w:p>
    <w:p w:rsidR="00C059EE" w:rsidRPr="00050B47" w:rsidRDefault="00C059EE" w:rsidP="00985682">
      <w:pPr>
        <w:pStyle w:val="NormalnyWeb"/>
        <w:numPr>
          <w:ilvl w:val="0"/>
          <w:numId w:val="40"/>
        </w:numPr>
        <w:tabs>
          <w:tab w:val="clear" w:pos="720"/>
          <w:tab w:val="num" w:pos="426"/>
        </w:tabs>
        <w:suppressAutoHyphens w:val="0"/>
        <w:autoSpaceDN/>
        <w:spacing w:before="0" w:after="0"/>
        <w:ind w:left="0"/>
        <w:textAlignment w:val="auto"/>
        <w:rPr>
          <w:rFonts w:ascii="Century Gothic" w:hAnsi="Century Gothic" w:cs="Tahoma"/>
          <w:color w:val="000000"/>
        </w:rPr>
      </w:pPr>
      <w:r w:rsidRPr="00050B47">
        <w:rPr>
          <w:rFonts w:ascii="Century Gothic" w:hAnsi="Century Gothic" w:cs="Tahoma"/>
          <w:color w:val="000000"/>
        </w:rPr>
        <w:t>Jeżeli z opinii biegłego będzie wynikać, że uszkodzenie urządzenia grzewczego zostało spowodowane zastosowaniem nienależytej jakości oleju dostarczonego w ramach niniejszej umowy kosztem wydania opinii zostanie obciążony Wykonawca.</w:t>
      </w:r>
    </w:p>
    <w:p w:rsidR="00C059EE" w:rsidRPr="00050B47" w:rsidRDefault="00C059EE" w:rsidP="00C059EE">
      <w:pPr>
        <w:pStyle w:val="NormalnyWeb"/>
        <w:spacing w:before="0" w:after="0"/>
        <w:jc w:val="center"/>
        <w:rPr>
          <w:rFonts w:ascii="Century Gothic" w:hAnsi="Century Gothic"/>
        </w:rPr>
      </w:pPr>
    </w:p>
    <w:p w:rsidR="00C059EE" w:rsidRPr="00050B47" w:rsidRDefault="00C059EE" w:rsidP="00F5087B">
      <w:pPr>
        <w:pStyle w:val="NormalnyWeb"/>
        <w:spacing w:before="0" w:after="0"/>
        <w:jc w:val="center"/>
        <w:rPr>
          <w:rFonts w:ascii="Century Gothic" w:hAnsi="Century Gothic"/>
        </w:rPr>
      </w:pPr>
      <w:r w:rsidRPr="00050B47">
        <w:rPr>
          <w:rFonts w:ascii="Century Gothic" w:hAnsi="Century Gothic" w:cs="Tahoma"/>
          <w:b/>
          <w:bCs/>
          <w:color w:val="000000"/>
        </w:rPr>
        <w:t>§4</w:t>
      </w:r>
    </w:p>
    <w:p w:rsidR="00C059EE" w:rsidRPr="00050B47" w:rsidRDefault="00C059EE" w:rsidP="00985682">
      <w:pPr>
        <w:pStyle w:val="NormalnyWeb"/>
        <w:numPr>
          <w:ilvl w:val="0"/>
          <w:numId w:val="41"/>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Wykonawca oświadcza, że posiada koncesję uprawniającą do obrotu paliwami, wystawioną</w:t>
      </w:r>
      <w:r w:rsidR="005041F8" w:rsidRPr="00050B47">
        <w:rPr>
          <w:rFonts w:ascii="Century Gothic" w:hAnsi="Century Gothic"/>
        </w:rPr>
        <w:t xml:space="preserve"> </w:t>
      </w:r>
      <w:r w:rsidRPr="00050B47">
        <w:rPr>
          <w:rFonts w:ascii="Century Gothic" w:hAnsi="Century Gothic" w:cs="Tahoma"/>
          <w:color w:val="000000"/>
        </w:rPr>
        <w:t>zgodnie z obowiązkiem wynikającym z ustawy z dn. 10.04.1997r. - Prawo energetyczne (</w:t>
      </w:r>
      <w:r w:rsidR="005041F8" w:rsidRPr="00050B47">
        <w:rPr>
          <w:rFonts w:ascii="Century Gothic" w:hAnsi="Century Gothic"/>
          <w:szCs w:val="22"/>
        </w:rPr>
        <w:t>t.j. Dz.U. 2021 poz. 716, z późn. zm</w:t>
      </w:r>
      <w:r w:rsidRPr="00050B47">
        <w:rPr>
          <w:rFonts w:ascii="Century Gothic" w:hAnsi="Century Gothic" w:cs="Tahoma"/>
          <w:color w:val="000000"/>
        </w:rPr>
        <w:t xml:space="preserve">), posiadającą numer: </w:t>
      </w:r>
      <w:r w:rsidR="005041F8" w:rsidRPr="00050B47">
        <w:rPr>
          <w:rFonts w:ascii="Century Gothic" w:hAnsi="Century Gothic" w:cs="Tahoma"/>
          <w:color w:val="000000"/>
        </w:rPr>
        <w:t>……..</w:t>
      </w:r>
      <w:r w:rsidRPr="00050B47">
        <w:rPr>
          <w:rFonts w:ascii="Century Gothic" w:hAnsi="Century Gothic" w:cs="Tahoma"/>
          <w:color w:val="000000"/>
        </w:rPr>
        <w:t xml:space="preserve">, ważną do: </w:t>
      </w:r>
      <w:r w:rsidR="005041F8" w:rsidRPr="00050B47">
        <w:rPr>
          <w:rFonts w:ascii="Century Gothic" w:hAnsi="Century Gothic" w:cs="Tahoma"/>
          <w:color w:val="000000"/>
        </w:rPr>
        <w:t>………….</w:t>
      </w:r>
    </w:p>
    <w:p w:rsidR="00C059EE" w:rsidRPr="00050B47" w:rsidRDefault="00C059EE" w:rsidP="00985682">
      <w:pPr>
        <w:pStyle w:val="NormalnyWeb"/>
        <w:numPr>
          <w:ilvl w:val="0"/>
          <w:numId w:val="42"/>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lastRenderedPageBreak/>
        <w:t>W przypadku, gdy koncesja, o której mowa w ust. 1, utraci ważność w okresie obowiązywania umowy, Wykonawca w terminie 30 dni przed upływem jej ważności zobowiązuje się dostarczyć Zamawiającemu kopię nowej koncesji.</w:t>
      </w:r>
    </w:p>
    <w:p w:rsidR="00C059EE" w:rsidRPr="00050B47" w:rsidRDefault="00C059EE" w:rsidP="00985682">
      <w:pPr>
        <w:pStyle w:val="NormalnyWeb"/>
        <w:numPr>
          <w:ilvl w:val="0"/>
          <w:numId w:val="42"/>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Wykonawca oświadcza, że posiada do swojej dyspozycji odpowiedni środek transportu, za pomocą którego odbywać się będą dostawy, tj. specjalistyczną autocysternę zaopatrzoną w urządzenia wydawcze posiadające ważne cechy legalizacyjne - instalację pomiarową przewoźną do wydawania paliw ciekłych, wskazującą dokładną ilość wydanego oleju opałowego w warunkach pomiarowych. Urządzenia te muszą posiadać ważne świadectwo legalizacji wydane przez stosowny Urząd Miar.</w:t>
      </w:r>
    </w:p>
    <w:p w:rsidR="00C059EE" w:rsidRPr="00050B47" w:rsidRDefault="00C059EE" w:rsidP="00985682">
      <w:pPr>
        <w:pStyle w:val="NormalnyWeb"/>
        <w:numPr>
          <w:ilvl w:val="0"/>
          <w:numId w:val="42"/>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Wykonawca zobowiązany jest przy każdej dostawie, na żąd</w:t>
      </w:r>
      <w:r w:rsidR="009F158E">
        <w:rPr>
          <w:rFonts w:ascii="Century Gothic" w:hAnsi="Century Gothic" w:cs="Tahoma"/>
          <w:color w:val="000000"/>
        </w:rPr>
        <w:t>anie Zamawiającego, okazać świa</w:t>
      </w:r>
      <w:r w:rsidRPr="00050B47">
        <w:rPr>
          <w:rFonts w:ascii="Century Gothic" w:hAnsi="Century Gothic" w:cs="Tahoma"/>
          <w:color w:val="000000"/>
        </w:rPr>
        <w:t>dectwo legalizacji, o którym mowa w ust. 3.</w:t>
      </w:r>
    </w:p>
    <w:p w:rsidR="00C059EE" w:rsidRPr="00050B47" w:rsidRDefault="00C059EE" w:rsidP="00C059EE">
      <w:pPr>
        <w:pStyle w:val="NormalnyWeb"/>
        <w:spacing w:before="0" w:after="0"/>
        <w:rPr>
          <w:rFonts w:ascii="Century Gothic" w:hAnsi="Century Gothic"/>
        </w:rPr>
      </w:pPr>
    </w:p>
    <w:p w:rsidR="00C059EE" w:rsidRPr="00050B47" w:rsidRDefault="00C059EE" w:rsidP="00F5087B">
      <w:pPr>
        <w:pStyle w:val="NormalnyWeb"/>
        <w:spacing w:before="0" w:after="0"/>
        <w:jc w:val="center"/>
        <w:rPr>
          <w:rFonts w:ascii="Century Gothic" w:hAnsi="Century Gothic"/>
        </w:rPr>
      </w:pPr>
      <w:r w:rsidRPr="00050B47">
        <w:rPr>
          <w:rFonts w:ascii="Century Gothic" w:hAnsi="Century Gothic" w:cs="Tahoma"/>
          <w:b/>
          <w:bCs/>
          <w:i/>
          <w:iCs/>
          <w:color w:val="000000"/>
        </w:rPr>
        <w:t>§5</w:t>
      </w:r>
    </w:p>
    <w:p w:rsidR="00C059EE" w:rsidRPr="00050B47" w:rsidRDefault="00C059EE" w:rsidP="00985682">
      <w:pPr>
        <w:pStyle w:val="NormalnyWeb"/>
        <w:numPr>
          <w:ilvl w:val="0"/>
          <w:numId w:val="43"/>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Reklamacje i zamówienia, w których wskazane zostanie miejsce dostawy oraz ilość zamawianego oleju dla poszczególnych dostaw, będą składane każdorazowo w formie pisemnej (dopuszczalna droga faksowa/e-mail) na adres:</w:t>
      </w:r>
      <w:r w:rsidR="005041F8" w:rsidRPr="00050B47">
        <w:rPr>
          <w:rFonts w:ascii="Century Gothic" w:hAnsi="Century Gothic" w:cs="Tahoma"/>
          <w:color w:val="000000"/>
        </w:rPr>
        <w:t xml:space="preserve"> ………..</w:t>
      </w:r>
      <w:r w:rsidRPr="00050B47">
        <w:rPr>
          <w:rFonts w:ascii="Century Gothic" w:hAnsi="Century Gothic" w:cs="Tahoma"/>
          <w:color w:val="000000"/>
        </w:rPr>
        <w:t xml:space="preserve"> i/lub numer faksu:</w:t>
      </w:r>
      <w:r w:rsidR="005041F8" w:rsidRPr="00050B47">
        <w:rPr>
          <w:rFonts w:ascii="Century Gothic" w:hAnsi="Century Gothic" w:cs="Tahoma"/>
          <w:color w:val="000000"/>
        </w:rPr>
        <w:t xml:space="preserve"> ………</w:t>
      </w:r>
      <w:r w:rsidRPr="00050B47">
        <w:rPr>
          <w:rFonts w:ascii="Century Gothic" w:hAnsi="Century Gothic" w:cs="Tahoma"/>
          <w:color w:val="000000"/>
        </w:rPr>
        <w:t xml:space="preserve"> e-mail: </w:t>
      </w:r>
      <w:r w:rsidR="005041F8" w:rsidRPr="00050B47">
        <w:rPr>
          <w:rFonts w:ascii="Century Gothic" w:hAnsi="Century Gothic" w:cs="Tahoma"/>
          <w:color w:val="000000"/>
        </w:rPr>
        <w:t xml:space="preserve">…………. </w:t>
      </w:r>
      <w:r w:rsidRPr="00050B47">
        <w:rPr>
          <w:rFonts w:ascii="Century Gothic" w:hAnsi="Century Gothic" w:cs="Tahoma"/>
          <w:color w:val="000000"/>
        </w:rPr>
        <w:t xml:space="preserve">(zgodnie z </w:t>
      </w:r>
      <w:r w:rsidRPr="00050B47">
        <w:rPr>
          <w:rFonts w:ascii="Century Gothic" w:hAnsi="Century Gothic" w:cs="Tahoma"/>
          <w:i/>
          <w:iCs/>
          <w:color w:val="000000"/>
        </w:rPr>
        <w:t>Ofertą Wykonawcy).</w:t>
      </w:r>
    </w:p>
    <w:p w:rsidR="00C059EE" w:rsidRPr="00050B47" w:rsidRDefault="00C059EE" w:rsidP="00985682">
      <w:pPr>
        <w:pStyle w:val="NormalnyWeb"/>
        <w:numPr>
          <w:ilvl w:val="0"/>
          <w:numId w:val="43"/>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b/>
          <w:bCs/>
          <w:color w:val="000000"/>
        </w:rPr>
        <w:t>Wykonawca jest zobowiązany w okresie trwania umowy do dostaw oleju w godzinach 8.00 - 15.00, w terminie nie dłuższym niż 2 dni robocze licząc od daty złożenia zamówienia, o którym mowa w ust. 1, chyba że Strony ustalą inny termin dostawy.</w:t>
      </w:r>
    </w:p>
    <w:p w:rsidR="00C059EE" w:rsidRPr="00050B47" w:rsidRDefault="00C059EE" w:rsidP="00985682">
      <w:pPr>
        <w:pStyle w:val="NormalnyWeb"/>
        <w:numPr>
          <w:ilvl w:val="0"/>
          <w:numId w:val="43"/>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Dostawy będą realizowane na koszt Wykonawcy, przez jego pracowników oraz przy wykorzystaniu środka transportu, o którym mowa §4 ust. 3.</w:t>
      </w:r>
    </w:p>
    <w:p w:rsidR="00C059EE" w:rsidRPr="00050B47" w:rsidRDefault="00C059EE" w:rsidP="00985682">
      <w:pPr>
        <w:pStyle w:val="NormalnyWeb"/>
        <w:numPr>
          <w:ilvl w:val="0"/>
          <w:numId w:val="43"/>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W czynnościach odbioru ilościowo-jakościowego oleju udział wezmą osoba/osoby upoważnione przez Zamawiającego oraz przedstawiciele Wykonawcy.</w:t>
      </w:r>
    </w:p>
    <w:p w:rsidR="00C059EE" w:rsidRPr="00050B47" w:rsidRDefault="00C059EE" w:rsidP="00985682">
      <w:pPr>
        <w:pStyle w:val="NormalnyWeb"/>
        <w:numPr>
          <w:ilvl w:val="0"/>
          <w:numId w:val="43"/>
        </w:numPr>
        <w:tabs>
          <w:tab w:val="clear" w:pos="720"/>
          <w:tab w:val="num" w:pos="426"/>
        </w:tabs>
        <w:suppressAutoHyphens w:val="0"/>
        <w:autoSpaceDN/>
        <w:spacing w:before="0" w:after="0"/>
        <w:ind w:left="0"/>
        <w:textAlignment w:val="auto"/>
        <w:rPr>
          <w:rFonts w:ascii="Century Gothic" w:hAnsi="Century Gothic"/>
        </w:rPr>
      </w:pPr>
      <w:bookmarkStart w:id="5" w:name="_Hlk95726929"/>
      <w:bookmarkEnd w:id="5"/>
      <w:r w:rsidRPr="00050B47">
        <w:rPr>
          <w:rFonts w:ascii="Century Gothic" w:hAnsi="Century Gothic" w:cs="Tahoma"/>
          <w:color w:val="000000"/>
        </w:rPr>
        <w:t>Wykonawca zobowiązuje się do dostarczenia w dniu dostawy świ</w:t>
      </w:r>
      <w:r w:rsidR="005041F8" w:rsidRPr="00050B47">
        <w:rPr>
          <w:rFonts w:ascii="Century Gothic" w:hAnsi="Century Gothic" w:cs="Tahoma"/>
          <w:color w:val="000000"/>
        </w:rPr>
        <w:t>adectwa jakości (orzeczenia la</w:t>
      </w:r>
      <w:r w:rsidRPr="00050B47">
        <w:rPr>
          <w:rFonts w:ascii="Century Gothic" w:hAnsi="Century Gothic" w:cs="Tahoma"/>
          <w:color w:val="000000"/>
        </w:rPr>
        <w:t>boratoryjnego) stwierdzającego zgodność dostarczonego oleju z obowiązującą normą, o której mowa w §3 ust. 1, oraz dokumentu przewozowego/dostawy zawierającego informacje wymienione w §6 ust. 2 lit. b.</w:t>
      </w:r>
    </w:p>
    <w:p w:rsidR="00C059EE" w:rsidRPr="00050B47" w:rsidRDefault="00C059EE" w:rsidP="00985682">
      <w:pPr>
        <w:pStyle w:val="NormalnyWeb"/>
        <w:numPr>
          <w:ilvl w:val="0"/>
          <w:numId w:val="43"/>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Brak świadectwa jakości dostarczonego oleju oraz dokumentu przewozowego/dostawy będzie stanowić podstawę do odmowy przyjęcia oleju przez osoby, o których mowa w ust. 4.</w:t>
      </w:r>
    </w:p>
    <w:p w:rsidR="00C059EE" w:rsidRPr="00050B47" w:rsidRDefault="00C059EE" w:rsidP="00985682">
      <w:pPr>
        <w:pStyle w:val="NormalnyWeb"/>
        <w:numPr>
          <w:ilvl w:val="0"/>
          <w:numId w:val="43"/>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W przypadku braku zastrzeżeń, dostawa zostanie potwierdzona protokołem odbioru podpisanym przez przedstawiciela Zamawiającego.</w:t>
      </w:r>
    </w:p>
    <w:p w:rsidR="00C059EE" w:rsidRPr="00050B47" w:rsidRDefault="00C059EE" w:rsidP="00985682">
      <w:pPr>
        <w:pStyle w:val="NormalnyWeb"/>
        <w:numPr>
          <w:ilvl w:val="0"/>
          <w:numId w:val="43"/>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 xml:space="preserve">W przypadku stwierdzenia różnic w zakresie ilości lub rodzaju dostarczonego oleju w stosunku do umowy i/lub złożonego zamówienia, Wykonawca zobowiązuje się do uzupełnienia, dostarczenia lub wymiany oleju przeprowadzonej zgodnie z §3 ust. 4 lit. a-c, w terminie nie dłuższym niż </w:t>
      </w:r>
      <w:r w:rsidRPr="00050B47">
        <w:rPr>
          <w:rFonts w:ascii="Century Gothic" w:hAnsi="Century Gothic" w:cs="Tahoma"/>
          <w:b/>
          <w:bCs/>
          <w:color w:val="000000"/>
        </w:rPr>
        <w:t xml:space="preserve">24 godziny </w:t>
      </w:r>
      <w:r w:rsidRPr="00050B47">
        <w:rPr>
          <w:rFonts w:ascii="Century Gothic" w:hAnsi="Century Gothic" w:cs="Tahoma"/>
          <w:color w:val="000000"/>
        </w:rPr>
        <w:t>od chwili pisemnego powiadomienia przez Zamawiającego o zaistniałym fakcie, w sposób zgodny z opisanym w ust. 1.</w:t>
      </w:r>
    </w:p>
    <w:p w:rsidR="00C059EE" w:rsidRPr="00050B47" w:rsidRDefault="00C059EE" w:rsidP="00985682">
      <w:pPr>
        <w:pStyle w:val="NormalnyWeb"/>
        <w:numPr>
          <w:ilvl w:val="0"/>
          <w:numId w:val="43"/>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Wykonawca jest zobowiązany do dezaktywacji i oczyszczenia rozlewisk i wycieków oleju, które po</w:t>
      </w:r>
      <w:r w:rsidRPr="00050B47">
        <w:rPr>
          <w:rFonts w:ascii="Century Gothic" w:hAnsi="Century Gothic" w:cs="Tahoma"/>
          <w:color w:val="000000"/>
        </w:rPr>
        <w:softHyphen/>
        <w:t xml:space="preserve"> wstaną z jego winy w trakcie napełniania zbiorników urządzeń grzewc</w:t>
      </w:r>
      <w:r w:rsidR="00050B47">
        <w:rPr>
          <w:rFonts w:ascii="Century Gothic" w:hAnsi="Century Gothic" w:cs="Tahoma"/>
          <w:color w:val="000000"/>
        </w:rPr>
        <w:t xml:space="preserve">zych na terenie któregokolwiek </w:t>
      </w:r>
      <w:r w:rsidRPr="00050B47">
        <w:rPr>
          <w:rFonts w:ascii="Century Gothic" w:hAnsi="Century Gothic" w:cs="Tahoma"/>
          <w:color w:val="000000"/>
        </w:rPr>
        <w:t>z obiektów wskazanych w załączniku do umowy.</w:t>
      </w:r>
    </w:p>
    <w:p w:rsidR="00C059EE" w:rsidRPr="00050B47" w:rsidRDefault="00C059EE" w:rsidP="00985682">
      <w:pPr>
        <w:pStyle w:val="NormalnyWeb"/>
        <w:numPr>
          <w:ilvl w:val="0"/>
          <w:numId w:val="43"/>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W. W przypadku, niewykonania czynności, o których mowa w ust. 9, Zamawiający zastrzega sobie -prawo do zlecenia wskazanych czynności innemu podmiotowi na koszt Wykonawcy.</w:t>
      </w:r>
    </w:p>
    <w:p w:rsidR="00C059EE" w:rsidRPr="00050B47" w:rsidRDefault="00C059EE" w:rsidP="00C059EE">
      <w:pPr>
        <w:pStyle w:val="NormalnyWeb"/>
        <w:spacing w:before="0" w:after="0"/>
        <w:rPr>
          <w:rFonts w:ascii="Century Gothic" w:hAnsi="Century Gothic"/>
        </w:rPr>
      </w:pPr>
    </w:p>
    <w:p w:rsidR="00050B47" w:rsidRPr="00050B47" w:rsidRDefault="00C059EE" w:rsidP="00F5087B">
      <w:pPr>
        <w:pStyle w:val="NormalnyWeb"/>
        <w:spacing w:before="0" w:after="0"/>
        <w:jc w:val="center"/>
        <w:rPr>
          <w:rFonts w:ascii="Century Gothic" w:hAnsi="Century Gothic"/>
        </w:rPr>
      </w:pPr>
      <w:r w:rsidRPr="00050B47">
        <w:rPr>
          <w:rFonts w:ascii="Century Gothic" w:hAnsi="Century Gothic" w:cs="Tahoma"/>
          <w:b/>
          <w:bCs/>
          <w:color w:val="000000"/>
        </w:rPr>
        <w:t>§6</w:t>
      </w:r>
    </w:p>
    <w:p w:rsidR="00050B47" w:rsidRPr="00050B47" w:rsidRDefault="00C059EE" w:rsidP="00985682">
      <w:pPr>
        <w:pStyle w:val="NormalnyWeb"/>
        <w:numPr>
          <w:ilvl w:val="0"/>
          <w:numId w:val="51"/>
        </w:numPr>
        <w:spacing w:before="0" w:after="0"/>
        <w:ind w:left="0"/>
        <w:rPr>
          <w:rFonts w:ascii="Century Gothic" w:hAnsi="Century Gothic"/>
        </w:rPr>
      </w:pPr>
      <w:r w:rsidRPr="00050B47">
        <w:rPr>
          <w:rFonts w:ascii="Century Gothic" w:hAnsi="Century Gothic" w:cs="Tahoma"/>
          <w:color w:val="000000"/>
        </w:rPr>
        <w:t>Wykonawca zobowiązuje się wystawiać faktury za olej na:</w:t>
      </w:r>
    </w:p>
    <w:p w:rsidR="00050B47" w:rsidRPr="00050B47" w:rsidRDefault="00C059EE" w:rsidP="00FF0151">
      <w:pPr>
        <w:pStyle w:val="NormalnyWeb"/>
        <w:spacing w:before="0" w:after="0"/>
        <w:rPr>
          <w:rFonts w:ascii="Century Gothic" w:hAnsi="Century Gothic"/>
        </w:rPr>
      </w:pPr>
      <w:r w:rsidRPr="00050B47">
        <w:rPr>
          <w:rFonts w:ascii="Century Gothic" w:hAnsi="Century Gothic" w:cs="Tahoma"/>
          <w:color w:val="000000"/>
        </w:rPr>
        <w:t>Komenda Stołeczna Policji</w:t>
      </w:r>
    </w:p>
    <w:p w:rsidR="00050B47" w:rsidRPr="00050B47" w:rsidRDefault="00C059EE" w:rsidP="00FF0151">
      <w:pPr>
        <w:pStyle w:val="NormalnyWeb"/>
        <w:spacing w:before="0" w:after="0"/>
        <w:rPr>
          <w:rFonts w:ascii="Century Gothic" w:hAnsi="Century Gothic"/>
        </w:rPr>
      </w:pPr>
      <w:r w:rsidRPr="00050B47">
        <w:rPr>
          <w:rFonts w:ascii="Century Gothic" w:hAnsi="Century Gothic" w:cs="Tahoma"/>
          <w:color w:val="000000"/>
        </w:rPr>
        <w:t>ul. Nowolipie 2, 00-150 Warszawa</w:t>
      </w:r>
    </w:p>
    <w:p w:rsidR="00050B47" w:rsidRPr="00050B47" w:rsidRDefault="00C059EE" w:rsidP="00FF0151">
      <w:pPr>
        <w:pStyle w:val="NormalnyWeb"/>
        <w:spacing w:before="0" w:after="0"/>
        <w:rPr>
          <w:rFonts w:ascii="Century Gothic" w:hAnsi="Century Gothic"/>
        </w:rPr>
      </w:pPr>
      <w:r w:rsidRPr="00050B47">
        <w:rPr>
          <w:rFonts w:ascii="Century Gothic" w:hAnsi="Century Gothic" w:cs="Tahoma"/>
          <w:color w:val="000000"/>
        </w:rPr>
        <w:t>NIP: 525-19-30-070</w:t>
      </w:r>
    </w:p>
    <w:p w:rsidR="00C059EE" w:rsidRPr="00050B47" w:rsidRDefault="00C059EE" w:rsidP="00985682">
      <w:pPr>
        <w:pStyle w:val="NormalnyWeb"/>
        <w:numPr>
          <w:ilvl w:val="0"/>
          <w:numId w:val="51"/>
        </w:numPr>
        <w:spacing w:before="0" w:after="0"/>
        <w:ind w:left="0"/>
        <w:rPr>
          <w:rFonts w:ascii="Century Gothic" w:hAnsi="Century Gothic"/>
        </w:rPr>
      </w:pPr>
      <w:r w:rsidRPr="00050B47">
        <w:rPr>
          <w:rFonts w:ascii="Century Gothic" w:hAnsi="Century Gothic" w:cs="Tahoma"/>
          <w:color w:val="000000"/>
        </w:rPr>
        <w:t>Wykonawca jest zobowiązany do umieszczenia na fakturze niżej wymienionych informacji:</w:t>
      </w:r>
    </w:p>
    <w:p w:rsidR="00C059EE" w:rsidRPr="00050B47" w:rsidRDefault="00C059EE" w:rsidP="00985682">
      <w:pPr>
        <w:pStyle w:val="NormalnyWeb"/>
        <w:numPr>
          <w:ilvl w:val="0"/>
          <w:numId w:val="44"/>
        </w:numPr>
        <w:suppressAutoHyphens w:val="0"/>
        <w:autoSpaceDN/>
        <w:spacing w:before="0" w:after="0"/>
        <w:ind w:left="426" w:firstLine="0"/>
        <w:textAlignment w:val="auto"/>
        <w:rPr>
          <w:rFonts w:ascii="Century Gothic" w:hAnsi="Century Gothic"/>
        </w:rPr>
      </w:pPr>
      <w:r w:rsidRPr="00050B47">
        <w:rPr>
          <w:rFonts w:ascii="Century Gothic" w:hAnsi="Century Gothic" w:cs="Tahoma"/>
          <w:color w:val="000000"/>
        </w:rPr>
        <w:t>ceny jednostkowej w PLN netto za 1 litr oleju z uwzględnieniem upustu procentowego, którego wysokość wskazana została w §</w:t>
      </w:r>
      <w:r w:rsidR="00F031A8">
        <w:rPr>
          <w:rFonts w:ascii="Century Gothic" w:hAnsi="Century Gothic" w:cs="Tahoma"/>
          <w:color w:val="000000"/>
        </w:rPr>
        <w:t>2</w:t>
      </w:r>
      <w:r w:rsidRPr="00050B47">
        <w:rPr>
          <w:rFonts w:ascii="Century Gothic" w:hAnsi="Century Gothic" w:cs="Tahoma"/>
          <w:color w:val="000000"/>
        </w:rPr>
        <w:t xml:space="preserve"> ust. 2;</w:t>
      </w:r>
    </w:p>
    <w:p w:rsidR="00C059EE" w:rsidRPr="00050B47" w:rsidRDefault="00C059EE" w:rsidP="00985682">
      <w:pPr>
        <w:pStyle w:val="NormalnyWeb"/>
        <w:numPr>
          <w:ilvl w:val="0"/>
          <w:numId w:val="44"/>
        </w:numPr>
        <w:suppressAutoHyphens w:val="0"/>
        <w:autoSpaceDN/>
        <w:spacing w:before="0" w:after="0"/>
        <w:ind w:left="426" w:firstLine="0"/>
        <w:textAlignment w:val="auto"/>
        <w:rPr>
          <w:rFonts w:ascii="Century Gothic" w:hAnsi="Century Gothic"/>
        </w:rPr>
      </w:pPr>
      <w:r w:rsidRPr="00050B47">
        <w:rPr>
          <w:rFonts w:ascii="Century Gothic" w:hAnsi="Century Gothic" w:cs="Tahoma"/>
          <w:color w:val="000000"/>
        </w:rPr>
        <w:t>ilości (podanej w litrach) oleju określonej w momencie realiz</w:t>
      </w:r>
      <w:r w:rsidR="00050B47" w:rsidRPr="00050B47">
        <w:rPr>
          <w:rFonts w:ascii="Century Gothic" w:hAnsi="Century Gothic" w:cs="Tahoma"/>
          <w:color w:val="000000"/>
        </w:rPr>
        <w:t>acji dostawy w temperaturze rze</w:t>
      </w:r>
      <w:r w:rsidRPr="00050B47">
        <w:rPr>
          <w:rFonts w:ascii="Century Gothic" w:hAnsi="Century Gothic" w:cs="Tahoma"/>
          <w:color w:val="000000"/>
        </w:rPr>
        <w:t xml:space="preserve">czywistej i w temp. 15 </w:t>
      </w:r>
      <w:r w:rsidRPr="00050B47">
        <w:rPr>
          <w:rFonts w:ascii="Cambria Math" w:hAnsi="Cambria Math" w:cs="Cambria Math"/>
          <w:color w:val="000000"/>
        </w:rPr>
        <w:t>℃</w:t>
      </w:r>
      <w:r w:rsidRPr="00050B47">
        <w:rPr>
          <w:rFonts w:ascii="Century Gothic" w:hAnsi="Century Gothic" w:cs="Tahoma"/>
          <w:color w:val="000000"/>
        </w:rPr>
        <w:t>- ta druga dotyczy tylko dokumentu przewozowego/dostawy,</w:t>
      </w:r>
    </w:p>
    <w:p w:rsidR="00C059EE" w:rsidRPr="00050B47" w:rsidRDefault="00C059EE" w:rsidP="00985682">
      <w:pPr>
        <w:pStyle w:val="NormalnyWeb"/>
        <w:numPr>
          <w:ilvl w:val="0"/>
          <w:numId w:val="44"/>
        </w:numPr>
        <w:suppressAutoHyphens w:val="0"/>
        <w:autoSpaceDN/>
        <w:spacing w:before="0" w:after="0"/>
        <w:ind w:left="426" w:firstLine="0"/>
        <w:textAlignment w:val="auto"/>
        <w:rPr>
          <w:rFonts w:ascii="Century Gothic" w:hAnsi="Century Gothic"/>
        </w:rPr>
      </w:pPr>
      <w:r w:rsidRPr="00050B47">
        <w:rPr>
          <w:rFonts w:ascii="Century Gothic" w:hAnsi="Century Gothic" w:cs="Tahoma"/>
          <w:color w:val="000000"/>
        </w:rPr>
        <w:t>stawki podatku VAT w przypadku kiedy obowiązek odprowadzenia podatku leży po stronie Wykonawcy.</w:t>
      </w:r>
    </w:p>
    <w:p w:rsidR="00050B47" w:rsidRPr="00050B47" w:rsidRDefault="00C059EE" w:rsidP="00985682">
      <w:pPr>
        <w:pStyle w:val="NormalnyWeb"/>
        <w:numPr>
          <w:ilvl w:val="0"/>
          <w:numId w:val="51"/>
        </w:numPr>
        <w:spacing w:before="0" w:after="0"/>
        <w:ind w:left="0"/>
        <w:rPr>
          <w:rFonts w:ascii="Century Gothic" w:hAnsi="Century Gothic"/>
        </w:rPr>
      </w:pPr>
      <w:r w:rsidRPr="00050B47">
        <w:rPr>
          <w:rFonts w:ascii="Century Gothic" w:hAnsi="Century Gothic" w:cs="Tahoma"/>
          <w:color w:val="000000"/>
        </w:rPr>
        <w:t>W przypadku niezgodności danych, o których mowa w ust. 2,</w:t>
      </w:r>
      <w:r w:rsidR="00050B47" w:rsidRPr="00050B47">
        <w:rPr>
          <w:rFonts w:ascii="Century Gothic" w:hAnsi="Century Gothic" w:cs="Tahoma"/>
          <w:color w:val="000000"/>
        </w:rPr>
        <w:t xml:space="preserve"> faktura zostanie zwrócona Wyko</w:t>
      </w:r>
      <w:r w:rsidRPr="00050B47">
        <w:rPr>
          <w:rFonts w:ascii="Century Gothic" w:hAnsi="Century Gothic" w:cs="Tahoma"/>
          <w:color w:val="000000"/>
        </w:rPr>
        <w:t>nawcy w celu korekty. Termin zapłaty liczony będzie od dnia d</w:t>
      </w:r>
      <w:r w:rsidR="0016754B">
        <w:rPr>
          <w:rFonts w:ascii="Century Gothic" w:hAnsi="Century Gothic" w:cs="Tahoma"/>
          <w:color w:val="000000"/>
        </w:rPr>
        <w:t>ostarczenia przez Wykonawcę pra</w:t>
      </w:r>
      <w:r w:rsidRPr="00050B47">
        <w:rPr>
          <w:rFonts w:ascii="Century Gothic" w:hAnsi="Century Gothic" w:cs="Tahoma"/>
          <w:color w:val="000000"/>
        </w:rPr>
        <w:t>widłowo sporządzonej faktury.</w:t>
      </w:r>
    </w:p>
    <w:p w:rsidR="00050B47" w:rsidRPr="00050B47" w:rsidRDefault="00C059EE" w:rsidP="00985682">
      <w:pPr>
        <w:pStyle w:val="NormalnyWeb"/>
        <w:numPr>
          <w:ilvl w:val="0"/>
          <w:numId w:val="51"/>
        </w:numPr>
        <w:spacing w:before="0" w:after="0"/>
        <w:ind w:left="0"/>
        <w:rPr>
          <w:rFonts w:ascii="Century Gothic" w:hAnsi="Century Gothic"/>
        </w:rPr>
      </w:pPr>
      <w:r w:rsidRPr="00050B47">
        <w:rPr>
          <w:rFonts w:ascii="Century Gothic" w:hAnsi="Century Gothic" w:cs="Tahoma"/>
          <w:color w:val="000000"/>
        </w:rPr>
        <w:t>Rozliczenie ilościowe sprzedaży będzie oparte na jednostkach objętościowych mierzonych w temperaturze rzeczywistej.</w:t>
      </w:r>
    </w:p>
    <w:p w:rsidR="00050B47" w:rsidRPr="00050B47" w:rsidRDefault="00C059EE" w:rsidP="00985682">
      <w:pPr>
        <w:pStyle w:val="NormalnyWeb"/>
        <w:numPr>
          <w:ilvl w:val="0"/>
          <w:numId w:val="51"/>
        </w:numPr>
        <w:spacing w:before="0" w:after="0"/>
        <w:ind w:left="0"/>
        <w:rPr>
          <w:rFonts w:ascii="Century Gothic" w:hAnsi="Century Gothic"/>
        </w:rPr>
      </w:pPr>
      <w:r w:rsidRPr="00050B47">
        <w:rPr>
          <w:rFonts w:ascii="Century Gothic" w:hAnsi="Century Gothic" w:cs="Tahoma"/>
          <w:color w:val="000000"/>
        </w:rPr>
        <w:lastRenderedPageBreak/>
        <w:t>Zamawiający zobowiązuje się zapłacić fakturę w terminie 30 dni, licząc od daty otrzymania jej od Wykonawcy na rachunek wskazany na fakturze, z zastrzeżeniem zapisów ust. 3.</w:t>
      </w:r>
    </w:p>
    <w:p w:rsidR="00050B47" w:rsidRPr="00050B47" w:rsidRDefault="00C059EE" w:rsidP="00985682">
      <w:pPr>
        <w:pStyle w:val="NormalnyWeb"/>
        <w:numPr>
          <w:ilvl w:val="0"/>
          <w:numId w:val="51"/>
        </w:numPr>
        <w:spacing w:before="0" w:after="0"/>
        <w:ind w:left="0"/>
        <w:rPr>
          <w:rFonts w:ascii="Century Gothic" w:hAnsi="Century Gothic"/>
        </w:rPr>
      </w:pPr>
      <w:r w:rsidRPr="00050B47">
        <w:rPr>
          <w:rFonts w:ascii="Century Gothic" w:hAnsi="Century Gothic" w:cs="Tahoma"/>
          <w:color w:val="000000"/>
        </w:rPr>
        <w:t>Zamawiający zobowiązuje się zapłacić Wykonawcy odsetki ustawowe, w razie niezapłacenia faktury w ww. terminie.</w:t>
      </w:r>
    </w:p>
    <w:p w:rsidR="00C059EE" w:rsidRPr="00050B47" w:rsidRDefault="00C059EE" w:rsidP="00985682">
      <w:pPr>
        <w:pStyle w:val="NormalnyWeb"/>
        <w:numPr>
          <w:ilvl w:val="0"/>
          <w:numId w:val="51"/>
        </w:numPr>
        <w:spacing w:before="0" w:after="0"/>
        <w:ind w:left="0"/>
        <w:rPr>
          <w:rFonts w:ascii="Century Gothic" w:hAnsi="Century Gothic"/>
        </w:rPr>
      </w:pPr>
      <w:r w:rsidRPr="00050B47">
        <w:rPr>
          <w:rFonts w:ascii="Century Gothic" w:hAnsi="Century Gothic" w:cs="Tahoma"/>
          <w:color w:val="000000"/>
        </w:rPr>
        <w:t>Zamawiający nie wyraża zgody na dokonanie przelewu wierzytelności wynikających z realizacji niniejszej umowy na rzecz osób trzecich.</w:t>
      </w:r>
    </w:p>
    <w:p w:rsidR="00C059EE" w:rsidRPr="00050B47" w:rsidRDefault="00C059EE" w:rsidP="00C059EE">
      <w:pPr>
        <w:pStyle w:val="NormalnyWeb"/>
        <w:spacing w:before="0" w:after="0"/>
        <w:ind w:left="431" w:hanging="363"/>
        <w:rPr>
          <w:rFonts w:ascii="Century Gothic" w:hAnsi="Century Gothic"/>
        </w:rPr>
      </w:pPr>
    </w:p>
    <w:p w:rsidR="00C059EE" w:rsidRPr="00050B47" w:rsidRDefault="00C059EE" w:rsidP="00F5087B">
      <w:pPr>
        <w:pStyle w:val="NormalnyWeb"/>
        <w:spacing w:before="0" w:after="0"/>
        <w:jc w:val="center"/>
        <w:rPr>
          <w:rFonts w:ascii="Century Gothic" w:hAnsi="Century Gothic"/>
        </w:rPr>
      </w:pPr>
      <w:r w:rsidRPr="00050B47">
        <w:rPr>
          <w:rFonts w:ascii="Century Gothic" w:hAnsi="Century Gothic" w:cs="Tahoma"/>
          <w:b/>
          <w:bCs/>
          <w:color w:val="000000"/>
        </w:rPr>
        <w:t>§7</w:t>
      </w:r>
    </w:p>
    <w:p w:rsidR="00C059EE" w:rsidRPr="00050B47" w:rsidRDefault="00C059EE" w:rsidP="00985682">
      <w:pPr>
        <w:pStyle w:val="NormalnyWeb"/>
        <w:numPr>
          <w:ilvl w:val="0"/>
          <w:numId w:val="52"/>
        </w:numPr>
        <w:spacing w:before="0" w:after="0"/>
        <w:ind w:left="0"/>
        <w:rPr>
          <w:rFonts w:ascii="Century Gothic" w:hAnsi="Century Gothic"/>
        </w:rPr>
      </w:pPr>
      <w:r w:rsidRPr="00050B47">
        <w:rPr>
          <w:rFonts w:ascii="Century Gothic" w:hAnsi="Century Gothic" w:cs="Tahoma"/>
          <w:color w:val="000000"/>
        </w:rPr>
        <w:t>W przypadku niewykonania lub nienależytego wykonania umowy Zamawiający zastrzega sobie prawo do naliczania i obciążania Wykonawcy następującymi karami w wysokości:</w:t>
      </w:r>
    </w:p>
    <w:p w:rsidR="00C059EE" w:rsidRPr="00050B47" w:rsidRDefault="00C059EE" w:rsidP="00985682">
      <w:pPr>
        <w:pStyle w:val="NormalnyWeb"/>
        <w:numPr>
          <w:ilvl w:val="0"/>
          <w:numId w:val="45"/>
        </w:numPr>
        <w:tabs>
          <w:tab w:val="clear" w:pos="720"/>
          <w:tab w:val="num" w:pos="993"/>
        </w:tabs>
        <w:suppressAutoHyphens w:val="0"/>
        <w:autoSpaceDN/>
        <w:spacing w:before="0" w:after="0"/>
        <w:ind w:left="567" w:firstLine="0"/>
        <w:textAlignment w:val="auto"/>
        <w:rPr>
          <w:rFonts w:ascii="Century Gothic" w:hAnsi="Century Gothic"/>
        </w:rPr>
      </w:pPr>
      <w:r w:rsidRPr="00050B47">
        <w:rPr>
          <w:rFonts w:ascii="Century Gothic" w:hAnsi="Century Gothic" w:cs="Tahoma"/>
          <w:color w:val="000000"/>
        </w:rPr>
        <w:t>5% wartości umowy brutto, o której mowa w §2 ust. 6, w przypadku rozwiązania umowy (tj. wypowiedzenia lub odstąpienia od umowy) przez Zam</w:t>
      </w:r>
      <w:r w:rsidR="00050B47" w:rsidRPr="00050B47">
        <w:rPr>
          <w:rFonts w:ascii="Century Gothic" w:hAnsi="Century Gothic" w:cs="Tahoma"/>
          <w:color w:val="000000"/>
        </w:rPr>
        <w:t xml:space="preserve">awiającego z przyczyn za które </w:t>
      </w:r>
      <w:r w:rsidRPr="00050B47">
        <w:rPr>
          <w:rFonts w:ascii="Century Gothic" w:hAnsi="Century Gothic" w:cs="Tahoma"/>
          <w:color w:val="000000"/>
        </w:rPr>
        <w:t>odpowiada Wykonawca,</w:t>
      </w:r>
    </w:p>
    <w:p w:rsidR="00C059EE" w:rsidRPr="00050B47" w:rsidRDefault="00C059EE" w:rsidP="00985682">
      <w:pPr>
        <w:pStyle w:val="NormalnyWeb"/>
        <w:numPr>
          <w:ilvl w:val="0"/>
          <w:numId w:val="45"/>
        </w:numPr>
        <w:tabs>
          <w:tab w:val="clear" w:pos="720"/>
          <w:tab w:val="num" w:pos="993"/>
        </w:tabs>
        <w:suppressAutoHyphens w:val="0"/>
        <w:autoSpaceDN/>
        <w:spacing w:before="0" w:after="0"/>
        <w:ind w:left="567" w:firstLine="0"/>
        <w:textAlignment w:val="auto"/>
        <w:rPr>
          <w:rFonts w:ascii="Century Gothic" w:hAnsi="Century Gothic"/>
        </w:rPr>
      </w:pPr>
      <w:r w:rsidRPr="00050B47">
        <w:rPr>
          <w:rFonts w:ascii="Century Gothic" w:hAnsi="Century Gothic" w:cs="Tahoma"/>
          <w:color w:val="000000"/>
        </w:rPr>
        <w:t>5% wartości umowy brutto, o której mowa w §2 ust. 6, w przypadku rozwiązania umowy (tj. wypowiedzenia lub odstąpienia od umowy) przez Wykonawcę z przyczyn niezależnych od Zamawiającego,</w:t>
      </w:r>
    </w:p>
    <w:p w:rsidR="00C059EE" w:rsidRPr="00050B47" w:rsidRDefault="00C059EE" w:rsidP="00985682">
      <w:pPr>
        <w:pStyle w:val="NormalnyWeb"/>
        <w:numPr>
          <w:ilvl w:val="0"/>
          <w:numId w:val="45"/>
        </w:numPr>
        <w:tabs>
          <w:tab w:val="clear" w:pos="720"/>
          <w:tab w:val="num" w:pos="993"/>
        </w:tabs>
        <w:suppressAutoHyphens w:val="0"/>
        <w:autoSpaceDN/>
        <w:spacing w:before="0" w:after="0"/>
        <w:ind w:left="567" w:firstLine="0"/>
        <w:textAlignment w:val="auto"/>
        <w:rPr>
          <w:rFonts w:ascii="Century Gothic" w:hAnsi="Century Gothic"/>
        </w:rPr>
      </w:pPr>
      <w:r w:rsidRPr="00050B47">
        <w:rPr>
          <w:rFonts w:ascii="Century Gothic" w:hAnsi="Century Gothic" w:cs="Tahoma"/>
          <w:color w:val="000000"/>
        </w:rPr>
        <w:t>0,01% wartości dostawy w PLN brutto wynikającej z iloczynu ilości niedostarczonego lub wadliwie do</w:t>
      </w:r>
      <w:r w:rsidRPr="00050B47">
        <w:rPr>
          <w:rFonts w:ascii="Century Gothic" w:hAnsi="Century Gothic" w:cs="Tahoma"/>
          <w:color w:val="000000"/>
        </w:rPr>
        <w:softHyphen/>
        <w:t xml:space="preserve">starczonego oleju oraz jego ceny brutto - za każdą rozpoczętą godzinę </w:t>
      </w:r>
      <w:r w:rsidR="009F158E">
        <w:rPr>
          <w:rFonts w:ascii="Century Gothic" w:hAnsi="Century Gothic" w:cs="Tahoma"/>
          <w:color w:val="000000"/>
        </w:rPr>
        <w:t>zwłoki</w:t>
      </w:r>
      <w:r w:rsidRPr="00050B47">
        <w:rPr>
          <w:rFonts w:ascii="Century Gothic" w:hAnsi="Century Gothic" w:cs="Tahoma"/>
          <w:color w:val="000000"/>
        </w:rPr>
        <w:t xml:space="preserve"> w dotrzymaniu terminów określonych w §5 ust. 2 lub ust. 8.</w:t>
      </w:r>
    </w:p>
    <w:p w:rsidR="00C059EE" w:rsidRPr="00050B47" w:rsidRDefault="00C059EE" w:rsidP="00985682">
      <w:pPr>
        <w:pStyle w:val="NormalnyWeb"/>
        <w:numPr>
          <w:ilvl w:val="0"/>
          <w:numId w:val="45"/>
        </w:numPr>
        <w:tabs>
          <w:tab w:val="clear" w:pos="720"/>
          <w:tab w:val="num" w:pos="993"/>
        </w:tabs>
        <w:suppressAutoHyphens w:val="0"/>
        <w:autoSpaceDN/>
        <w:spacing w:before="0" w:after="0"/>
        <w:ind w:left="567" w:firstLine="0"/>
        <w:textAlignment w:val="auto"/>
        <w:rPr>
          <w:rFonts w:ascii="Century Gothic" w:hAnsi="Century Gothic"/>
        </w:rPr>
      </w:pPr>
      <w:r w:rsidRPr="00050B47">
        <w:rPr>
          <w:rFonts w:ascii="Century Gothic" w:hAnsi="Century Gothic" w:cs="Tahoma"/>
          <w:color w:val="000000"/>
        </w:rPr>
        <w:t>0,01% wartości umowy, o której mo</w:t>
      </w:r>
      <w:r w:rsidR="009F158E">
        <w:rPr>
          <w:rFonts w:ascii="Century Gothic" w:hAnsi="Century Gothic" w:cs="Tahoma"/>
          <w:color w:val="000000"/>
        </w:rPr>
        <w:t xml:space="preserve">wa w §2 ust. 6, za każdy dzień zwłoki </w:t>
      </w:r>
      <w:r w:rsidRPr="00050B47">
        <w:rPr>
          <w:rFonts w:ascii="Century Gothic" w:hAnsi="Century Gothic" w:cs="Tahoma"/>
          <w:color w:val="000000"/>
        </w:rPr>
        <w:t>w dotrzymaniu terminu określonego w §3 ust. 4.</w:t>
      </w:r>
    </w:p>
    <w:p w:rsidR="00050B47" w:rsidRPr="00050B47" w:rsidRDefault="00C059EE" w:rsidP="00985682">
      <w:pPr>
        <w:pStyle w:val="NormalnyWeb"/>
        <w:numPr>
          <w:ilvl w:val="0"/>
          <w:numId w:val="52"/>
        </w:numPr>
        <w:spacing w:before="0" w:after="0" w:line="228" w:lineRule="auto"/>
        <w:ind w:left="0"/>
        <w:rPr>
          <w:rFonts w:ascii="Century Gothic" w:hAnsi="Century Gothic"/>
        </w:rPr>
      </w:pPr>
      <w:r w:rsidRPr="00050B47">
        <w:rPr>
          <w:rFonts w:ascii="Century Gothic" w:hAnsi="Century Gothic" w:cs="Tahoma"/>
          <w:color w:val="000000"/>
        </w:rPr>
        <w:t>Zapłata kary, o której mowa w ust. 1 lit. c) -d) nie zwalnia Wykonawcy z obowiązku wykonania umowy.</w:t>
      </w:r>
    </w:p>
    <w:p w:rsidR="00050B47" w:rsidRPr="00050B47" w:rsidRDefault="00C059EE" w:rsidP="00985682">
      <w:pPr>
        <w:pStyle w:val="NormalnyWeb"/>
        <w:numPr>
          <w:ilvl w:val="0"/>
          <w:numId w:val="52"/>
        </w:numPr>
        <w:spacing w:before="0" w:after="0" w:line="228" w:lineRule="auto"/>
        <w:ind w:left="0"/>
        <w:rPr>
          <w:rFonts w:ascii="Century Gothic" w:hAnsi="Century Gothic"/>
        </w:rPr>
      </w:pPr>
      <w:r w:rsidRPr="00050B47">
        <w:rPr>
          <w:rFonts w:ascii="Century Gothic" w:hAnsi="Century Gothic" w:cs="Tahoma"/>
          <w:color w:val="000000"/>
        </w:rPr>
        <w:t>Kary mają charakter gwarancyjny i mogą być naliczone z każdego tytułu odrębnie.</w:t>
      </w:r>
    </w:p>
    <w:p w:rsidR="00050B47" w:rsidRPr="00050B47" w:rsidRDefault="00C059EE" w:rsidP="00985682">
      <w:pPr>
        <w:pStyle w:val="NormalnyWeb"/>
        <w:numPr>
          <w:ilvl w:val="0"/>
          <w:numId w:val="52"/>
        </w:numPr>
        <w:spacing w:before="0" w:after="0" w:line="228" w:lineRule="auto"/>
        <w:ind w:left="0"/>
        <w:rPr>
          <w:rFonts w:ascii="Century Gothic" w:hAnsi="Century Gothic"/>
        </w:rPr>
      </w:pPr>
      <w:r w:rsidRPr="00050B47">
        <w:rPr>
          <w:rFonts w:ascii="Century Gothic" w:hAnsi="Century Gothic" w:cs="Tahoma"/>
          <w:color w:val="000000"/>
        </w:rPr>
        <w:t>Wykonawca nie będzie obciążony karami, jeśli do niewykonania lub nienależytego wykonania umowy doszło z powodu okoliczności, za które ponosi odpowiedzialność Zamawiający lub z po</w:t>
      </w:r>
      <w:r w:rsidRPr="00050B47">
        <w:rPr>
          <w:rFonts w:ascii="Century Gothic" w:hAnsi="Century Gothic" w:cs="Tahoma"/>
          <w:color w:val="000000"/>
        </w:rPr>
        <w:softHyphen/>
        <w:t>wodu działania tzw. siły wyższej.</w:t>
      </w:r>
    </w:p>
    <w:p w:rsidR="00050B47" w:rsidRPr="00050B47" w:rsidRDefault="00C059EE" w:rsidP="00985682">
      <w:pPr>
        <w:pStyle w:val="NormalnyWeb"/>
        <w:numPr>
          <w:ilvl w:val="0"/>
          <w:numId w:val="52"/>
        </w:numPr>
        <w:spacing w:before="0" w:after="0" w:line="228" w:lineRule="auto"/>
        <w:ind w:left="0"/>
        <w:rPr>
          <w:rFonts w:ascii="Century Gothic" w:hAnsi="Century Gothic"/>
        </w:rPr>
      </w:pPr>
      <w:r w:rsidRPr="00050B47">
        <w:rPr>
          <w:rFonts w:ascii="Century Gothic" w:hAnsi="Century Gothic" w:cs="Tahoma"/>
          <w:color w:val="000000"/>
        </w:rPr>
        <w:t>Zamawiający zastrzega sobie prawo dochodzenia odszkodowania uzupełniającego, jeżeli szkoda przewyższy wysokość kar.</w:t>
      </w:r>
    </w:p>
    <w:p w:rsidR="00050B47" w:rsidRPr="00050B47" w:rsidRDefault="00C059EE" w:rsidP="00985682">
      <w:pPr>
        <w:pStyle w:val="NormalnyWeb"/>
        <w:numPr>
          <w:ilvl w:val="0"/>
          <w:numId w:val="52"/>
        </w:numPr>
        <w:spacing w:before="0" w:after="0" w:line="228" w:lineRule="auto"/>
        <w:ind w:left="0"/>
        <w:rPr>
          <w:rFonts w:ascii="Century Gothic" w:hAnsi="Century Gothic"/>
        </w:rPr>
      </w:pPr>
      <w:r w:rsidRPr="00050B47">
        <w:rPr>
          <w:rFonts w:ascii="Century Gothic" w:hAnsi="Century Gothic" w:cs="Tahoma"/>
          <w:color w:val="000000"/>
        </w:rPr>
        <w:t>Zamawiający zastrzega sobie prawo potrącania kar z wynagrodzenia (z faktur) wystawionych przez Wykonawcę bez kierowania odrębnego wezwania do zapłaty.</w:t>
      </w:r>
    </w:p>
    <w:p w:rsidR="00C059EE" w:rsidRPr="00050B47" w:rsidRDefault="00C059EE" w:rsidP="00985682">
      <w:pPr>
        <w:pStyle w:val="NormalnyWeb"/>
        <w:numPr>
          <w:ilvl w:val="0"/>
          <w:numId w:val="52"/>
        </w:numPr>
        <w:spacing w:before="0" w:after="0" w:line="228" w:lineRule="auto"/>
        <w:ind w:left="0"/>
        <w:rPr>
          <w:rFonts w:ascii="Century Gothic" w:hAnsi="Century Gothic"/>
        </w:rPr>
      </w:pPr>
      <w:r w:rsidRPr="00050B47">
        <w:rPr>
          <w:rFonts w:ascii="Century Gothic" w:hAnsi="Century Gothic" w:cs="Tahoma"/>
          <w:color w:val="000000"/>
        </w:rPr>
        <w:t>Zamawiający będzie uprawniony do odstąpienia od umowy, w szczególności w przypadku:</w:t>
      </w:r>
    </w:p>
    <w:p w:rsidR="00C059EE" w:rsidRPr="00050B47" w:rsidRDefault="009F158E" w:rsidP="00985682">
      <w:pPr>
        <w:pStyle w:val="NormalnyWeb"/>
        <w:numPr>
          <w:ilvl w:val="0"/>
          <w:numId w:val="46"/>
        </w:numPr>
        <w:tabs>
          <w:tab w:val="left" w:pos="851"/>
          <w:tab w:val="left" w:pos="1134"/>
        </w:tabs>
        <w:suppressAutoHyphens w:val="0"/>
        <w:autoSpaceDN/>
        <w:spacing w:before="0" w:after="0"/>
        <w:ind w:left="709" w:hanging="11"/>
        <w:textAlignment w:val="auto"/>
        <w:rPr>
          <w:rFonts w:ascii="Century Gothic" w:hAnsi="Century Gothic"/>
        </w:rPr>
      </w:pPr>
      <w:r>
        <w:rPr>
          <w:rFonts w:ascii="Century Gothic" w:hAnsi="Century Gothic" w:cs="Tahoma"/>
          <w:color w:val="000000"/>
        </w:rPr>
        <w:t>zwłoki</w:t>
      </w:r>
      <w:r w:rsidR="00C059EE" w:rsidRPr="00050B47">
        <w:rPr>
          <w:rFonts w:ascii="Century Gothic" w:hAnsi="Century Gothic" w:cs="Tahoma"/>
          <w:color w:val="000000"/>
        </w:rPr>
        <w:t xml:space="preserve"> w dostawie oleju o kolejne 48 lub 24 godzin w sto</w:t>
      </w:r>
      <w:r w:rsidR="00050B47">
        <w:rPr>
          <w:rFonts w:ascii="Century Gothic" w:hAnsi="Century Gothic" w:cs="Tahoma"/>
          <w:color w:val="000000"/>
        </w:rPr>
        <w:t>sunku do terminów, o których mo</w:t>
      </w:r>
      <w:r w:rsidR="00C059EE" w:rsidRPr="00050B47">
        <w:rPr>
          <w:rFonts w:ascii="Century Gothic" w:hAnsi="Century Gothic" w:cs="Tahoma"/>
          <w:color w:val="000000"/>
        </w:rPr>
        <w:t>wa odpowiednio w §5 ust. 2 lub ust. 8;</w:t>
      </w:r>
    </w:p>
    <w:p w:rsidR="00C059EE" w:rsidRPr="00050B47" w:rsidRDefault="00C059EE" w:rsidP="00985682">
      <w:pPr>
        <w:pStyle w:val="NormalnyWeb"/>
        <w:numPr>
          <w:ilvl w:val="0"/>
          <w:numId w:val="46"/>
        </w:numPr>
        <w:tabs>
          <w:tab w:val="left" w:pos="709"/>
          <w:tab w:val="left" w:pos="1134"/>
        </w:tabs>
        <w:suppressAutoHyphens w:val="0"/>
        <w:autoSpaceDN/>
        <w:spacing w:before="0" w:after="0" w:line="244" w:lineRule="auto"/>
        <w:ind w:left="709" w:hanging="11"/>
        <w:textAlignment w:val="auto"/>
        <w:rPr>
          <w:rFonts w:ascii="Century Gothic" w:hAnsi="Century Gothic"/>
        </w:rPr>
      </w:pPr>
      <w:r w:rsidRPr="00050B47">
        <w:rPr>
          <w:rFonts w:ascii="Century Gothic" w:hAnsi="Century Gothic" w:cs="Tahoma"/>
          <w:color w:val="000000"/>
        </w:rPr>
        <w:t>nie spełnienia wymagań jakościowych dostarczonego oleju;</w:t>
      </w:r>
    </w:p>
    <w:p w:rsidR="00C059EE" w:rsidRPr="00050B47" w:rsidRDefault="00C059EE" w:rsidP="00985682">
      <w:pPr>
        <w:pStyle w:val="NormalnyWeb"/>
        <w:numPr>
          <w:ilvl w:val="0"/>
          <w:numId w:val="46"/>
        </w:numPr>
        <w:tabs>
          <w:tab w:val="left" w:pos="709"/>
          <w:tab w:val="left" w:pos="1134"/>
        </w:tabs>
        <w:suppressAutoHyphens w:val="0"/>
        <w:autoSpaceDN/>
        <w:spacing w:before="0" w:after="0"/>
        <w:ind w:left="709" w:hanging="11"/>
        <w:textAlignment w:val="auto"/>
        <w:rPr>
          <w:rFonts w:ascii="Century Gothic" w:hAnsi="Century Gothic"/>
        </w:rPr>
      </w:pPr>
      <w:r w:rsidRPr="00050B47">
        <w:rPr>
          <w:rFonts w:ascii="Century Gothic" w:hAnsi="Century Gothic" w:cs="Tahoma"/>
          <w:color w:val="000000"/>
        </w:rPr>
        <w:t>niedostarczenia przez Wykonawcę aktualnej Koncesji, zgodnie z zapisami §4 ust. 2,</w:t>
      </w:r>
    </w:p>
    <w:p w:rsidR="00050B47" w:rsidRPr="00050B47" w:rsidRDefault="00C059EE" w:rsidP="00985682">
      <w:pPr>
        <w:pStyle w:val="NormalnyWeb"/>
        <w:numPr>
          <w:ilvl w:val="0"/>
          <w:numId w:val="46"/>
        </w:numPr>
        <w:tabs>
          <w:tab w:val="left" w:pos="709"/>
          <w:tab w:val="left" w:pos="1134"/>
        </w:tabs>
        <w:suppressAutoHyphens w:val="0"/>
        <w:autoSpaceDN/>
        <w:spacing w:before="0" w:after="0"/>
        <w:ind w:left="709" w:hanging="11"/>
        <w:textAlignment w:val="auto"/>
        <w:rPr>
          <w:rFonts w:ascii="Century Gothic" w:hAnsi="Century Gothic"/>
        </w:rPr>
      </w:pPr>
      <w:r w:rsidRPr="00050B47">
        <w:rPr>
          <w:rFonts w:ascii="Century Gothic" w:hAnsi="Century Gothic" w:cs="Tahoma"/>
          <w:color w:val="000000"/>
        </w:rPr>
        <w:t>uszkodzenia/pozbawienia Wykonawcy środka transportu opisanego w §4 ust. 3 co uniemożliwia Wykonawcy wykonanie dostawy lub braku legalizacji urządzeń wydawczych.</w:t>
      </w:r>
    </w:p>
    <w:p w:rsidR="00050B47" w:rsidRPr="00050B47" w:rsidRDefault="00C059EE" w:rsidP="00985682">
      <w:pPr>
        <w:pStyle w:val="NormalnyWeb"/>
        <w:numPr>
          <w:ilvl w:val="0"/>
          <w:numId w:val="52"/>
        </w:numPr>
        <w:suppressAutoHyphens w:val="0"/>
        <w:autoSpaceDN/>
        <w:spacing w:before="0" w:after="0"/>
        <w:ind w:left="0"/>
        <w:textAlignment w:val="auto"/>
        <w:rPr>
          <w:rFonts w:ascii="Century Gothic" w:hAnsi="Century Gothic"/>
        </w:rPr>
      </w:pPr>
      <w:r w:rsidRPr="00050B47">
        <w:rPr>
          <w:rFonts w:ascii="Century Gothic" w:hAnsi="Century Gothic" w:cs="Tahoma"/>
          <w:color w:val="000000"/>
        </w:rPr>
        <w:t>Zamawiający uprawniony będzie do złożenia oświadczeniu o odstąpienie od umowy w terminie 30 dni licząc od daty zaistnienia przesłanki odstąpienia.</w:t>
      </w:r>
    </w:p>
    <w:p w:rsidR="00C059EE" w:rsidRPr="00050B47" w:rsidRDefault="00C059EE" w:rsidP="00985682">
      <w:pPr>
        <w:pStyle w:val="NormalnyWeb"/>
        <w:numPr>
          <w:ilvl w:val="0"/>
          <w:numId w:val="52"/>
        </w:numPr>
        <w:suppressAutoHyphens w:val="0"/>
        <w:autoSpaceDN/>
        <w:spacing w:before="0" w:after="0"/>
        <w:ind w:left="0"/>
        <w:textAlignment w:val="auto"/>
        <w:rPr>
          <w:rFonts w:ascii="Century Gothic" w:hAnsi="Century Gothic"/>
        </w:rPr>
      </w:pPr>
      <w:r w:rsidRPr="00050B47">
        <w:rPr>
          <w:rFonts w:ascii="Century Gothic" w:hAnsi="Century Gothic" w:cs="Tahoma"/>
          <w:color w:val="000000"/>
        </w:rPr>
        <w:t>W razie zaistnienia istotnej zmiany okoliczności powodującej, że wykonanie umowy nie leży w interesie publicznym, czego nie można było przewidzieć w chwili zawarcia umowy, lub dalsze wykonywanie</w:t>
      </w:r>
      <w:r w:rsidR="00050B47" w:rsidRPr="00050B47">
        <w:rPr>
          <w:rFonts w:ascii="Century Gothic" w:hAnsi="Century Gothic"/>
        </w:rPr>
        <w:t xml:space="preserve"> </w:t>
      </w:r>
      <w:r w:rsidRPr="00050B47">
        <w:rPr>
          <w:rFonts w:ascii="Century Gothic" w:hAnsi="Century Gothic" w:cs="Tahoma"/>
          <w:color w:val="000000"/>
        </w:rPr>
        <w:t>umowy może zagrozić istotnemu interesowi bezpieczeństwa państwa lub bezpieczeństwu publicznemu, Zamawiający może odstąpić od umowy w terminie 30 dni od dnia powzięcia wiadomości o tych okolicznościach.</w:t>
      </w:r>
    </w:p>
    <w:p w:rsidR="00C059EE" w:rsidRPr="00050B47" w:rsidRDefault="00C059EE" w:rsidP="00C059EE">
      <w:pPr>
        <w:pStyle w:val="NormalnyWeb"/>
        <w:spacing w:before="0" w:after="0"/>
        <w:rPr>
          <w:rFonts w:ascii="Century Gothic" w:hAnsi="Century Gothic"/>
        </w:rPr>
      </w:pPr>
    </w:p>
    <w:p w:rsidR="00C059EE" w:rsidRPr="00050B47" w:rsidRDefault="00C059EE" w:rsidP="00F5087B">
      <w:pPr>
        <w:pStyle w:val="NormalnyWeb"/>
        <w:spacing w:before="0" w:after="0"/>
        <w:jc w:val="center"/>
        <w:rPr>
          <w:rFonts w:ascii="Century Gothic" w:hAnsi="Century Gothic"/>
        </w:rPr>
      </w:pPr>
      <w:r w:rsidRPr="00050B47">
        <w:rPr>
          <w:rFonts w:ascii="Century Gothic" w:hAnsi="Century Gothic" w:cs="Tahoma"/>
          <w:b/>
          <w:bCs/>
          <w:color w:val="000000"/>
        </w:rPr>
        <w:t>§8</w:t>
      </w:r>
    </w:p>
    <w:p w:rsidR="00C059EE" w:rsidRPr="00050B47" w:rsidRDefault="00C059EE" w:rsidP="00985682">
      <w:pPr>
        <w:pStyle w:val="NormalnyWeb"/>
        <w:numPr>
          <w:ilvl w:val="0"/>
          <w:numId w:val="47"/>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Osobą odpowiedzialną za realizację umowy, w tym przekazywani</w:t>
      </w:r>
      <w:r w:rsidR="00050B47" w:rsidRPr="00050B47">
        <w:rPr>
          <w:rFonts w:ascii="Century Gothic" w:hAnsi="Century Gothic" w:cs="Tahoma"/>
          <w:color w:val="000000"/>
        </w:rPr>
        <w:t>e zamówień i reklamacji ze strony Zamawiającego jest…….</w:t>
      </w:r>
      <w:r w:rsidRPr="00050B47">
        <w:rPr>
          <w:rFonts w:ascii="Century Gothic" w:hAnsi="Century Gothic" w:cs="Tahoma"/>
          <w:color w:val="000000"/>
        </w:rPr>
        <w:t xml:space="preserve"> .- tel e-mail:</w:t>
      </w:r>
      <w:r w:rsidR="00050B47" w:rsidRPr="00050B47">
        <w:rPr>
          <w:rFonts w:ascii="Century Gothic" w:hAnsi="Century Gothic" w:cs="Tahoma"/>
          <w:color w:val="000000"/>
        </w:rPr>
        <w:t>……..</w:t>
      </w:r>
      <w:r w:rsidRPr="00050B47">
        <w:rPr>
          <w:rFonts w:ascii="Century Gothic" w:hAnsi="Century Gothic" w:cs="Tahoma"/>
          <w:color w:val="000000"/>
        </w:rPr>
        <w:t xml:space="preserve">. lub osoba ją zastępująca (zostanie podany w </w:t>
      </w:r>
      <w:r w:rsidRPr="00050B47">
        <w:rPr>
          <w:rFonts w:ascii="Century Gothic" w:hAnsi="Century Gothic" w:cs="Tahoma"/>
          <w:i/>
          <w:iCs/>
          <w:color w:val="000000"/>
        </w:rPr>
        <w:t>umowie).</w:t>
      </w:r>
    </w:p>
    <w:p w:rsidR="00C059EE" w:rsidRPr="00050B47" w:rsidRDefault="00C059EE" w:rsidP="00985682">
      <w:pPr>
        <w:pStyle w:val="NormalnyWeb"/>
        <w:numPr>
          <w:ilvl w:val="0"/>
          <w:numId w:val="47"/>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 xml:space="preserve">Osobą odpowiedzialną nad realizacją umowy ze strony Wykonawcy:……………... </w:t>
      </w:r>
      <w:r w:rsidR="00A70E78">
        <w:rPr>
          <w:rFonts w:ascii="Century Gothic" w:hAnsi="Century Gothic" w:cs="Tahoma"/>
          <w:color w:val="000000"/>
        </w:rPr>
        <w:t>- tel…………….. e</w:t>
      </w:r>
      <w:r w:rsidR="00A70E78">
        <w:rPr>
          <w:rFonts w:ascii="Century Gothic" w:hAnsi="Century Gothic" w:cs="Tahoma"/>
          <w:color w:val="000000"/>
        </w:rPr>
        <w:noBreakHyphen/>
      </w:r>
      <w:r w:rsidRPr="00050B47">
        <w:rPr>
          <w:rFonts w:ascii="Century Gothic" w:hAnsi="Century Gothic" w:cs="Tahoma"/>
          <w:color w:val="000000"/>
        </w:rPr>
        <w:t>mail: ……………………………….. (zgodnie z ofertą Wykonawcy).</w:t>
      </w:r>
    </w:p>
    <w:p w:rsidR="00C059EE" w:rsidRPr="00050B47" w:rsidRDefault="00C059EE" w:rsidP="00985682">
      <w:pPr>
        <w:pStyle w:val="NormalnyWeb"/>
        <w:numPr>
          <w:ilvl w:val="0"/>
          <w:numId w:val="47"/>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Zmiana osób wskazanych w ust. 1 i ust. 2 nie wymaga podpisania aneksu do niniejszej umowy.</w:t>
      </w:r>
    </w:p>
    <w:p w:rsidR="00F5087B" w:rsidRPr="00050B47" w:rsidRDefault="00F5087B" w:rsidP="00C059EE">
      <w:pPr>
        <w:pStyle w:val="NormalnyWeb"/>
        <w:spacing w:before="0" w:after="0"/>
        <w:rPr>
          <w:rFonts w:ascii="Century Gothic" w:hAnsi="Century Gothic"/>
        </w:rPr>
      </w:pPr>
    </w:p>
    <w:p w:rsidR="00C059EE" w:rsidRPr="00050B47" w:rsidRDefault="00C059EE" w:rsidP="00C059EE">
      <w:pPr>
        <w:pStyle w:val="NormalnyWeb"/>
        <w:spacing w:before="0" w:after="0"/>
        <w:jc w:val="center"/>
        <w:rPr>
          <w:rFonts w:ascii="Century Gothic" w:hAnsi="Century Gothic"/>
        </w:rPr>
      </w:pPr>
      <w:r w:rsidRPr="00050B47">
        <w:rPr>
          <w:rFonts w:ascii="Century Gothic" w:hAnsi="Century Gothic" w:cs="Tahoma"/>
          <w:b/>
          <w:bCs/>
          <w:color w:val="000000"/>
        </w:rPr>
        <w:t>§9</w:t>
      </w:r>
    </w:p>
    <w:p w:rsidR="00C059EE" w:rsidRPr="00050B47" w:rsidRDefault="009F158E" w:rsidP="00985682">
      <w:pPr>
        <w:pStyle w:val="NormalnyWeb"/>
        <w:numPr>
          <w:ilvl w:val="0"/>
          <w:numId w:val="53"/>
        </w:numPr>
        <w:spacing w:before="0" w:after="0"/>
        <w:ind w:left="0" w:right="74"/>
        <w:rPr>
          <w:rFonts w:ascii="Century Gothic" w:hAnsi="Century Gothic"/>
        </w:rPr>
      </w:pPr>
      <w:r w:rsidRPr="00497225">
        <w:rPr>
          <w:rFonts w:ascii="Century Gothic" w:hAnsi="Century Gothic"/>
        </w:rPr>
        <w:t>Strony dopuszczają zmianę umowy w zakresie</w:t>
      </w:r>
    </w:p>
    <w:p w:rsidR="00C059EE" w:rsidRPr="00050B47" w:rsidRDefault="00C059EE" w:rsidP="00985682">
      <w:pPr>
        <w:pStyle w:val="NormalnyWeb"/>
        <w:numPr>
          <w:ilvl w:val="0"/>
          <w:numId w:val="54"/>
        </w:numPr>
        <w:spacing w:before="0" w:after="0"/>
        <w:rPr>
          <w:rFonts w:ascii="Century Gothic" w:hAnsi="Century Gothic"/>
        </w:rPr>
      </w:pPr>
      <w:r w:rsidRPr="00050B47">
        <w:rPr>
          <w:rFonts w:ascii="Century Gothic" w:hAnsi="Century Gothic" w:cs="Tahoma"/>
          <w:color w:val="000000"/>
        </w:rPr>
        <w:t>wysokości wynagrodzenia należnego wykonawcy, w przypadku zmiany:</w:t>
      </w:r>
    </w:p>
    <w:p w:rsidR="009F158E" w:rsidRPr="00497225" w:rsidRDefault="009F158E" w:rsidP="00985682">
      <w:pPr>
        <w:pStyle w:val="Tekstpodstawowy"/>
        <w:numPr>
          <w:ilvl w:val="1"/>
          <w:numId w:val="54"/>
        </w:numPr>
        <w:autoSpaceDE w:val="0"/>
        <w:spacing w:after="0" w:line="276" w:lineRule="auto"/>
        <w:contextualSpacing/>
        <w:rPr>
          <w:rFonts w:ascii="Century Gothic" w:hAnsi="Century Gothic"/>
          <w:sz w:val="20"/>
          <w:szCs w:val="20"/>
        </w:rPr>
      </w:pPr>
      <w:r w:rsidRPr="00497225">
        <w:rPr>
          <w:rFonts w:ascii="Century Gothic" w:hAnsi="Century Gothic"/>
          <w:sz w:val="20"/>
          <w:szCs w:val="20"/>
        </w:rPr>
        <w:t>stawki podatku od towarów i usług;</w:t>
      </w:r>
    </w:p>
    <w:p w:rsidR="009F158E" w:rsidRPr="00497225" w:rsidRDefault="009F158E" w:rsidP="00985682">
      <w:pPr>
        <w:pStyle w:val="Tekstpodstawowy"/>
        <w:numPr>
          <w:ilvl w:val="1"/>
          <w:numId w:val="54"/>
        </w:numPr>
        <w:autoSpaceDE w:val="0"/>
        <w:spacing w:after="0" w:line="276" w:lineRule="auto"/>
        <w:contextualSpacing/>
        <w:rPr>
          <w:rFonts w:ascii="Century Gothic" w:hAnsi="Century Gothic"/>
          <w:sz w:val="20"/>
          <w:szCs w:val="20"/>
        </w:rPr>
      </w:pPr>
      <w:r w:rsidRPr="00497225">
        <w:rPr>
          <w:rFonts w:ascii="Century Gothic" w:hAnsi="Century Gothic"/>
          <w:sz w:val="20"/>
          <w:szCs w:val="20"/>
        </w:rPr>
        <w:t>wysokości minimalnego wynagrodzenia za pracę albo wysokości minimalnej stawki godzinowej, ustalonych na podstawie przepisów ustawy z dnia 10 października 2002 r. o minimalnym wynagrodzeniu za pracę</w:t>
      </w:r>
      <w:r>
        <w:rPr>
          <w:rFonts w:ascii="Century Gothic" w:hAnsi="Century Gothic"/>
          <w:sz w:val="20"/>
          <w:szCs w:val="20"/>
        </w:rPr>
        <w:t xml:space="preserve"> (t.j. Dz. U. 2020 r., poz. 2207, z późn. zm)</w:t>
      </w:r>
      <w:r w:rsidRPr="00497225">
        <w:rPr>
          <w:rFonts w:ascii="Century Gothic" w:hAnsi="Century Gothic"/>
          <w:sz w:val="20"/>
          <w:szCs w:val="20"/>
        </w:rPr>
        <w:t>;</w:t>
      </w:r>
    </w:p>
    <w:p w:rsidR="009F158E" w:rsidRPr="001103B9" w:rsidRDefault="009F158E" w:rsidP="00985682">
      <w:pPr>
        <w:pStyle w:val="Tekstpodstawowy"/>
        <w:numPr>
          <w:ilvl w:val="1"/>
          <w:numId w:val="54"/>
        </w:numPr>
        <w:autoSpaceDE w:val="0"/>
        <w:spacing w:after="0" w:line="276" w:lineRule="auto"/>
        <w:contextualSpacing/>
        <w:rPr>
          <w:rFonts w:ascii="Century Gothic" w:hAnsi="Century Gothic"/>
          <w:sz w:val="20"/>
          <w:szCs w:val="20"/>
        </w:rPr>
      </w:pPr>
      <w:r w:rsidRPr="00497225">
        <w:rPr>
          <w:rFonts w:ascii="Century Gothic" w:hAnsi="Century Gothic"/>
          <w:sz w:val="20"/>
          <w:szCs w:val="20"/>
        </w:rPr>
        <w:lastRenderedPageBreak/>
        <w:t xml:space="preserve">zasad podlegania ubezpieczeniom społecznym lub ubezpieczeniu zdrowotnemu </w:t>
      </w:r>
      <w:r>
        <w:rPr>
          <w:rFonts w:ascii="Century Gothic" w:hAnsi="Century Gothic"/>
          <w:sz w:val="20"/>
          <w:szCs w:val="20"/>
        </w:rPr>
        <w:t> </w:t>
      </w:r>
      <w:r w:rsidRPr="00497225">
        <w:rPr>
          <w:rFonts w:ascii="Century Gothic" w:hAnsi="Century Gothic"/>
          <w:sz w:val="20"/>
          <w:szCs w:val="20"/>
        </w:rPr>
        <w:t xml:space="preserve">lub wysokości stawki składki na ubezpieczenie społeczne lub </w:t>
      </w:r>
      <w:r w:rsidRPr="001103B9">
        <w:rPr>
          <w:rFonts w:ascii="Century Gothic" w:hAnsi="Century Gothic"/>
          <w:sz w:val="20"/>
          <w:szCs w:val="20"/>
        </w:rPr>
        <w:t>zdrowotne (tj. Dz. U. 2020 r., poz. 1342, z późn. zm.);</w:t>
      </w:r>
    </w:p>
    <w:p w:rsidR="009F158E" w:rsidRDefault="009F158E" w:rsidP="00985682">
      <w:pPr>
        <w:pStyle w:val="Tekstpodstawowy"/>
        <w:numPr>
          <w:ilvl w:val="1"/>
          <w:numId w:val="54"/>
        </w:numPr>
        <w:autoSpaceDE w:val="0"/>
        <w:spacing w:after="0" w:line="276" w:lineRule="auto"/>
        <w:contextualSpacing/>
        <w:rPr>
          <w:rFonts w:ascii="Century Gothic" w:hAnsi="Century Gothic"/>
          <w:sz w:val="20"/>
          <w:szCs w:val="20"/>
        </w:rPr>
      </w:pPr>
      <w:r w:rsidRPr="00497225">
        <w:rPr>
          <w:rFonts w:ascii="Century Gothic" w:hAnsi="Century Gothic"/>
          <w:sz w:val="20"/>
          <w:szCs w:val="20"/>
        </w:rPr>
        <w:t>zasad gromadzenia i wysokości wpłat do pracowniczych planów kapitałowych, o których mowa w ustawie z dnia 4 października 2018 r. o pracowniczych planach kapitałowych</w:t>
      </w:r>
      <w:r>
        <w:rPr>
          <w:rFonts w:ascii="Century Gothic" w:hAnsi="Century Gothic"/>
          <w:sz w:val="20"/>
          <w:szCs w:val="20"/>
        </w:rPr>
        <w:t xml:space="preserve"> </w:t>
      </w:r>
      <w:r w:rsidRPr="001103B9">
        <w:rPr>
          <w:rFonts w:ascii="Century Gothic" w:hAnsi="Century Gothic"/>
          <w:sz w:val="20"/>
          <w:szCs w:val="20"/>
        </w:rPr>
        <w:t>(tj. Dz. U. 2020 r., poz. 1342, z późn. zm.);</w:t>
      </w:r>
    </w:p>
    <w:p w:rsidR="009F158E" w:rsidRPr="00497225" w:rsidRDefault="009F158E" w:rsidP="009F158E">
      <w:pPr>
        <w:pStyle w:val="Tekstpodstawowy"/>
        <w:spacing w:after="0" w:line="276" w:lineRule="auto"/>
        <w:ind w:left="1276"/>
        <w:contextualSpacing/>
        <w:rPr>
          <w:rFonts w:ascii="Century Gothic" w:hAnsi="Century Gothic"/>
          <w:sz w:val="20"/>
          <w:szCs w:val="20"/>
        </w:rPr>
      </w:pPr>
      <w:r>
        <w:rPr>
          <w:rFonts w:ascii="Century Gothic" w:hAnsi="Century Gothic"/>
          <w:sz w:val="20"/>
          <w:szCs w:val="20"/>
        </w:rPr>
        <w:t xml:space="preserve">- jeżeli zmiany te będą miały wpływ na koszty wykonania zamówienia przez Wykonawcę i wykonawca udowodni ten fakt Zamawiającemu. </w:t>
      </w:r>
    </w:p>
    <w:p w:rsidR="00A84E5C" w:rsidRDefault="00C059EE" w:rsidP="00985682">
      <w:pPr>
        <w:pStyle w:val="NormalnyWeb"/>
        <w:numPr>
          <w:ilvl w:val="0"/>
          <w:numId w:val="54"/>
        </w:numPr>
        <w:spacing w:before="0" w:after="0"/>
        <w:rPr>
          <w:rFonts w:ascii="Century Gothic" w:hAnsi="Century Gothic"/>
        </w:rPr>
      </w:pPr>
      <w:r w:rsidRPr="00050B47">
        <w:rPr>
          <w:rFonts w:ascii="Century Gothic" w:hAnsi="Century Gothic" w:cs="Tahoma"/>
          <w:color w:val="000000"/>
        </w:rPr>
        <w:t>miejsca realizacji dostaw lub rezygnacji z dostawy do niektórych obiektów, wskazanych w załączniku do umowy - w ramach garnizonu Komendy Stołecznej Policji, przy zachowaniu pozostałych warunków umowy, w tym upustu, o którym mowa w §2 ust 2 oraz wartości umowy, wskazanej w §2 ust. 6.</w:t>
      </w:r>
    </w:p>
    <w:p w:rsidR="00C059EE" w:rsidRPr="00A84E5C" w:rsidRDefault="00C059EE" w:rsidP="00985682">
      <w:pPr>
        <w:pStyle w:val="NormalnyWeb"/>
        <w:numPr>
          <w:ilvl w:val="0"/>
          <w:numId w:val="53"/>
        </w:numPr>
        <w:spacing w:before="0" w:after="0"/>
        <w:ind w:left="0"/>
        <w:rPr>
          <w:rFonts w:ascii="Century Gothic" w:hAnsi="Century Gothic"/>
        </w:rPr>
      </w:pPr>
      <w:r w:rsidRPr="00A84E5C">
        <w:rPr>
          <w:rFonts w:ascii="Century Gothic" w:hAnsi="Century Gothic" w:cs="Tahoma"/>
          <w:color w:val="000000"/>
        </w:rPr>
        <w:t>Zmiany umowy wymagają zachowania formy pisemnej pod rygorem nieważności i obowiązywać będą od daty wskazanej w podpisanym przez Strony aneksie do umowy.</w:t>
      </w:r>
    </w:p>
    <w:p w:rsidR="00C059EE" w:rsidRPr="00050B47" w:rsidRDefault="00C059EE" w:rsidP="00C059EE">
      <w:pPr>
        <w:pStyle w:val="NormalnyWeb"/>
        <w:spacing w:before="0" w:after="0"/>
        <w:ind w:left="215" w:right="74" w:hanging="215"/>
        <w:rPr>
          <w:rFonts w:ascii="Century Gothic" w:hAnsi="Century Gothic"/>
        </w:rPr>
      </w:pPr>
    </w:p>
    <w:p w:rsidR="00C059EE" w:rsidRPr="00050B47" w:rsidRDefault="00C059EE" w:rsidP="00F5087B">
      <w:pPr>
        <w:pStyle w:val="NormalnyWeb"/>
        <w:spacing w:before="0" w:after="0"/>
        <w:jc w:val="center"/>
        <w:rPr>
          <w:rFonts w:ascii="Century Gothic" w:hAnsi="Century Gothic"/>
        </w:rPr>
      </w:pPr>
      <w:r w:rsidRPr="00050B47">
        <w:rPr>
          <w:rFonts w:ascii="Century Gothic" w:hAnsi="Century Gothic" w:cs="Arial"/>
          <w:b/>
          <w:bCs/>
          <w:color w:val="000000"/>
        </w:rPr>
        <w:t>§10</w:t>
      </w:r>
    </w:p>
    <w:p w:rsidR="00C059EE" w:rsidRPr="00050B47" w:rsidRDefault="00C059EE" w:rsidP="00C059EE">
      <w:pPr>
        <w:pStyle w:val="NormalnyWeb"/>
        <w:spacing w:before="0" w:after="0"/>
        <w:ind w:right="74"/>
        <w:rPr>
          <w:rFonts w:ascii="Century Gothic" w:hAnsi="Century Gothic"/>
        </w:rPr>
      </w:pPr>
      <w:r w:rsidRPr="00050B47">
        <w:rPr>
          <w:rFonts w:ascii="Century Gothic" w:hAnsi="Century Gothic" w:cs="Tahoma"/>
          <w:color w:val="000000"/>
        </w:rPr>
        <w:t xml:space="preserve">Umowa obowiązuje przez okres </w:t>
      </w:r>
      <w:r w:rsidRPr="00050B47">
        <w:rPr>
          <w:rFonts w:ascii="Century Gothic" w:hAnsi="Century Gothic" w:cs="Arial"/>
          <w:b/>
          <w:bCs/>
          <w:color w:val="000000"/>
        </w:rPr>
        <w:t>12 miesięcy</w:t>
      </w:r>
      <w:r w:rsidR="000060CE">
        <w:rPr>
          <w:rFonts w:ascii="Century Gothic" w:hAnsi="Century Gothic" w:cs="Arial"/>
          <w:b/>
          <w:bCs/>
          <w:color w:val="000000"/>
        </w:rPr>
        <w:t xml:space="preserve">, licząc od dnia </w:t>
      </w:r>
      <w:r w:rsidR="00B56853">
        <w:rPr>
          <w:rFonts w:ascii="Century Gothic" w:hAnsi="Century Gothic" w:cs="Arial"/>
          <w:b/>
          <w:bCs/>
          <w:color w:val="000000"/>
        </w:rPr>
        <w:t>zawarcia</w:t>
      </w:r>
      <w:r w:rsidRPr="00050B47">
        <w:rPr>
          <w:rFonts w:ascii="Century Gothic" w:hAnsi="Century Gothic" w:cs="Arial"/>
          <w:b/>
          <w:bCs/>
          <w:color w:val="000000"/>
        </w:rPr>
        <w:t xml:space="preserve">, </w:t>
      </w:r>
      <w:r w:rsidRPr="00050B47">
        <w:rPr>
          <w:rFonts w:ascii="Century Gothic" w:hAnsi="Century Gothic" w:cs="Tahoma"/>
          <w:color w:val="000000"/>
        </w:rPr>
        <w:t>z zastrzeżeniem, że nie d</w:t>
      </w:r>
      <w:r w:rsidR="0016754B">
        <w:rPr>
          <w:rFonts w:ascii="Century Gothic" w:hAnsi="Century Gothic" w:cs="Tahoma"/>
          <w:color w:val="000000"/>
        </w:rPr>
        <w:t xml:space="preserve">łużej niż do osiągnięcia kwoty, </w:t>
      </w:r>
      <w:r w:rsidRPr="00050B47">
        <w:rPr>
          <w:rFonts w:ascii="Century Gothic" w:hAnsi="Century Gothic" w:cs="Tahoma"/>
          <w:color w:val="000000"/>
        </w:rPr>
        <w:t>o której mowa w §2 ust. 6.</w:t>
      </w:r>
    </w:p>
    <w:p w:rsidR="00C059EE" w:rsidRPr="00050B47" w:rsidRDefault="00C059EE" w:rsidP="00C059EE">
      <w:pPr>
        <w:pStyle w:val="NormalnyWeb"/>
        <w:spacing w:before="0" w:after="0"/>
        <w:rPr>
          <w:rFonts w:ascii="Century Gothic" w:hAnsi="Century Gothic"/>
        </w:rPr>
      </w:pPr>
    </w:p>
    <w:p w:rsidR="00C059EE" w:rsidRPr="00050B47" w:rsidRDefault="00C059EE" w:rsidP="00F5087B">
      <w:pPr>
        <w:pStyle w:val="NormalnyWeb"/>
        <w:spacing w:before="0" w:after="0"/>
        <w:jc w:val="center"/>
        <w:rPr>
          <w:rFonts w:ascii="Century Gothic" w:hAnsi="Century Gothic"/>
        </w:rPr>
      </w:pPr>
      <w:r w:rsidRPr="00050B47">
        <w:rPr>
          <w:rFonts w:ascii="Century Gothic" w:hAnsi="Century Gothic" w:cs="Tahoma"/>
          <w:b/>
          <w:bCs/>
          <w:color w:val="000000"/>
        </w:rPr>
        <w:t>§11</w:t>
      </w:r>
    </w:p>
    <w:p w:rsidR="0016754B" w:rsidRPr="0016754B" w:rsidRDefault="0016754B" w:rsidP="00985682">
      <w:pPr>
        <w:pStyle w:val="Tekstpodstawowy32"/>
        <w:numPr>
          <w:ilvl w:val="3"/>
          <w:numId w:val="55"/>
        </w:numPr>
        <w:ind w:left="0"/>
        <w:rPr>
          <w:rFonts w:ascii="Century Gothic" w:hAnsi="Century Gothic"/>
          <w:b w:val="0"/>
          <w:sz w:val="20"/>
        </w:rPr>
      </w:pPr>
      <w:r w:rsidRPr="0016754B">
        <w:rPr>
          <w:rFonts w:ascii="Century Gothic" w:hAnsi="Century Gothic"/>
          <w:b w:val="0"/>
          <w:sz w:val="20"/>
        </w:rPr>
        <w:t xml:space="preserve">Wykonawca wykona przedmiot umowy sam lub z wykorzystaniem Podwykonawcy (wskazanego w ofercie)………… , który wykonywać będzie część zamówienia obejmującą ……. (wskazany zakres w ofercie). </w:t>
      </w:r>
    </w:p>
    <w:p w:rsidR="0016754B" w:rsidRPr="0016754B" w:rsidRDefault="0016754B" w:rsidP="00985682">
      <w:pPr>
        <w:pStyle w:val="Tekstpodstawowy32"/>
        <w:numPr>
          <w:ilvl w:val="3"/>
          <w:numId w:val="55"/>
        </w:numPr>
        <w:ind w:left="0"/>
        <w:rPr>
          <w:rFonts w:ascii="Century Gothic" w:hAnsi="Century Gothic"/>
          <w:b w:val="0"/>
          <w:sz w:val="20"/>
        </w:rPr>
      </w:pPr>
      <w:r w:rsidRPr="0016754B">
        <w:rPr>
          <w:rFonts w:ascii="Century Gothic" w:hAnsi="Century Gothic"/>
          <w:b w:val="0"/>
          <w:sz w:val="20"/>
        </w:rPr>
        <w:t>Wykonawca ponosi pełną odpowiedzialność za jakość i terminowość dostaw realizowanych przez Podwykonawców.</w:t>
      </w:r>
    </w:p>
    <w:p w:rsidR="0016754B" w:rsidRPr="0016754B" w:rsidRDefault="0016754B" w:rsidP="00985682">
      <w:pPr>
        <w:pStyle w:val="Tekstpodstawowy32"/>
        <w:numPr>
          <w:ilvl w:val="3"/>
          <w:numId w:val="55"/>
        </w:numPr>
        <w:ind w:left="0"/>
        <w:rPr>
          <w:rFonts w:ascii="Century Gothic" w:hAnsi="Century Gothic"/>
          <w:b w:val="0"/>
          <w:sz w:val="20"/>
        </w:rPr>
      </w:pPr>
      <w:r w:rsidRPr="0016754B">
        <w:rPr>
          <w:rFonts w:ascii="Century Gothic" w:hAnsi="Century Gothic"/>
          <w:b w:val="0"/>
          <w:sz w:val="20"/>
        </w:rPr>
        <w:t>Wykonawca jest odpowiedzialny za działania i zaniechania Podwykonawców jak za działania i zaniechania własne.</w:t>
      </w:r>
    </w:p>
    <w:p w:rsidR="0016754B" w:rsidRPr="0016754B" w:rsidRDefault="0016754B" w:rsidP="00985682">
      <w:pPr>
        <w:pStyle w:val="Tekstpodstawowy32"/>
        <w:numPr>
          <w:ilvl w:val="3"/>
          <w:numId w:val="55"/>
        </w:numPr>
        <w:ind w:left="0"/>
        <w:rPr>
          <w:rFonts w:ascii="Century Gothic" w:hAnsi="Century Gothic"/>
          <w:b w:val="0"/>
          <w:sz w:val="20"/>
        </w:rPr>
      </w:pPr>
      <w:r w:rsidRPr="0016754B">
        <w:rPr>
          <w:rFonts w:ascii="Century Gothic" w:hAnsi="Century Gothic"/>
          <w:b w:val="0"/>
          <w:sz w:val="20"/>
        </w:rPr>
        <w:t>Zamawiający w trakcie obowiązywania umowy dopuszcza, na pisemny wniosek Wykonawcy wprowadzenie Podwykonawcy. Wprowadzenie takiej</w:t>
      </w:r>
      <w:r w:rsidRPr="0016754B">
        <w:rPr>
          <w:rFonts w:ascii="Century Gothic" w:hAnsi="Century Gothic"/>
          <w:b w:val="0"/>
          <w:color w:val="FF00FF"/>
          <w:sz w:val="20"/>
        </w:rPr>
        <w:t xml:space="preserve"> </w:t>
      </w:r>
      <w:r w:rsidRPr="0016754B">
        <w:rPr>
          <w:rFonts w:ascii="Century Gothic" w:hAnsi="Century Gothic"/>
          <w:b w:val="0"/>
          <w:sz w:val="20"/>
        </w:rPr>
        <w:t>zmiany wymaga zawarcia przez Strony aneksu do umowy.</w:t>
      </w:r>
    </w:p>
    <w:p w:rsidR="0016754B" w:rsidRPr="0016754B" w:rsidRDefault="0016754B" w:rsidP="00985682">
      <w:pPr>
        <w:pStyle w:val="Tekstpodstawowy32"/>
        <w:numPr>
          <w:ilvl w:val="3"/>
          <w:numId w:val="55"/>
        </w:numPr>
        <w:ind w:left="0"/>
        <w:rPr>
          <w:rFonts w:ascii="Century Gothic" w:hAnsi="Century Gothic"/>
          <w:b w:val="0"/>
          <w:sz w:val="20"/>
        </w:rPr>
      </w:pPr>
      <w:r w:rsidRPr="0016754B">
        <w:rPr>
          <w:rFonts w:ascii="Century Gothic" w:hAnsi="Century Gothic"/>
          <w:b w:val="0"/>
          <w:sz w:val="20"/>
        </w:rPr>
        <w:t>W sytuacji, o której mowa w ust. 4, Wykonawca na żądanie Zamawiającego zobowiązany jest wraz z wnioskiem przedstawić umowę regulującą współpracę z Podwykonawcą.</w:t>
      </w:r>
    </w:p>
    <w:p w:rsidR="0016754B" w:rsidRPr="0016754B" w:rsidRDefault="0016754B" w:rsidP="00985682">
      <w:pPr>
        <w:pStyle w:val="Tekstpodstawowy32"/>
        <w:numPr>
          <w:ilvl w:val="3"/>
          <w:numId w:val="55"/>
        </w:numPr>
        <w:ind w:left="0"/>
        <w:rPr>
          <w:rFonts w:ascii="Century Gothic" w:hAnsi="Century Gothic"/>
          <w:b w:val="0"/>
          <w:sz w:val="20"/>
        </w:rPr>
      </w:pPr>
      <w:r w:rsidRPr="0016754B">
        <w:rPr>
          <w:rFonts w:ascii="Century Gothic" w:hAnsi="Century Gothic"/>
          <w:b w:val="0"/>
          <w:sz w:val="20"/>
        </w:rPr>
        <w:t>W przypadku, gdy Wykonawca zatrudni Podwykonawcę, zobowiązany jest dołączyć do każdej wystawionej faktury dokument potwierdzający dokonanie zapłaty wynagrodzenia należnego Podwykonawcy za zrealizowaną część przedmiotu umowy powierzoną do realizacji Podwykonawcy.</w:t>
      </w:r>
    </w:p>
    <w:p w:rsidR="0016754B" w:rsidRPr="0016754B" w:rsidRDefault="0016754B" w:rsidP="00985682">
      <w:pPr>
        <w:pStyle w:val="Tekstpodstawowy32"/>
        <w:numPr>
          <w:ilvl w:val="3"/>
          <w:numId w:val="55"/>
        </w:numPr>
        <w:ind w:left="0"/>
        <w:rPr>
          <w:rFonts w:ascii="Century Gothic" w:hAnsi="Century Gothic"/>
          <w:b w:val="0"/>
          <w:sz w:val="20"/>
        </w:rPr>
      </w:pPr>
      <w:r w:rsidRPr="0016754B">
        <w:rPr>
          <w:rFonts w:ascii="Century Gothic" w:hAnsi="Century Gothic"/>
          <w:b w:val="0"/>
          <w:sz w:val="20"/>
        </w:rPr>
        <w:t>W przypadku braku dokumentu zapłaty, o którym mowa w ust. 6, Zamawiający uzna dzień dostarczenia brakującego dokumentu przez Wykonawcę za termin otrzymania faktury.</w:t>
      </w:r>
    </w:p>
    <w:p w:rsidR="0016754B" w:rsidRPr="0016754B" w:rsidRDefault="0016754B" w:rsidP="00985682">
      <w:pPr>
        <w:pStyle w:val="Tekstpodstawowy32"/>
        <w:numPr>
          <w:ilvl w:val="3"/>
          <w:numId w:val="55"/>
        </w:numPr>
        <w:ind w:left="0"/>
        <w:rPr>
          <w:rStyle w:val="TekstpodstawowyZnak"/>
          <w:rFonts w:ascii="Century Gothic" w:eastAsia="Arial Unicode MS" w:hAnsi="Century Gothic"/>
          <w:b w:val="0"/>
          <w:sz w:val="20"/>
          <w:lang w:eastAsia="pl-PL"/>
        </w:rPr>
      </w:pPr>
      <w:r w:rsidRPr="0016754B">
        <w:rPr>
          <w:rFonts w:ascii="Century Gothic" w:hAnsi="Century Gothic"/>
          <w:b w:val="0"/>
          <w:sz w:val="20"/>
        </w:rPr>
        <w:t>Wprowadzenie Podwykonawcy do realizowania przedmiotu umowy wymaga zgody Zamawiającego oraz nie zwalnia Wykonawcy z odpowiedzialności wynikających z zapisów umowy.</w:t>
      </w:r>
    </w:p>
    <w:p w:rsidR="0016754B" w:rsidRPr="0016754B" w:rsidRDefault="0016754B" w:rsidP="00985682">
      <w:pPr>
        <w:pStyle w:val="Tekstpodstawowy32"/>
        <w:numPr>
          <w:ilvl w:val="3"/>
          <w:numId w:val="55"/>
        </w:numPr>
        <w:ind w:left="0"/>
        <w:rPr>
          <w:rFonts w:ascii="Century Gothic" w:hAnsi="Century Gothic"/>
          <w:b w:val="0"/>
          <w:sz w:val="20"/>
        </w:rPr>
      </w:pPr>
      <w:r w:rsidRPr="0016754B">
        <w:rPr>
          <w:rStyle w:val="TekstpodstawowyZnak"/>
          <w:rFonts w:ascii="Century Gothic" w:eastAsia="Arial Unicode MS" w:hAnsi="Century Gothic"/>
          <w:b w:val="0"/>
          <w:sz w:val="20"/>
          <w:lang w:eastAsia="pl-PL"/>
        </w:rPr>
        <w:t>Zamawiający nie dopuszcza zawierania umów Podwykonawców z dalszymi Podwykonawcami.</w:t>
      </w:r>
    </w:p>
    <w:p w:rsidR="00C059EE" w:rsidRPr="0016754B" w:rsidRDefault="00C059EE" w:rsidP="00C059EE">
      <w:pPr>
        <w:pStyle w:val="NormalnyWeb"/>
        <w:spacing w:before="0" w:after="0"/>
        <w:rPr>
          <w:rFonts w:ascii="Century Gothic" w:hAnsi="Century Gothic"/>
        </w:rPr>
      </w:pPr>
    </w:p>
    <w:p w:rsidR="00C059EE" w:rsidRPr="00050B47" w:rsidRDefault="00C059EE" w:rsidP="00F5087B">
      <w:pPr>
        <w:pStyle w:val="NormalnyWeb"/>
        <w:spacing w:before="0" w:after="0"/>
        <w:jc w:val="center"/>
        <w:rPr>
          <w:rFonts w:ascii="Century Gothic" w:hAnsi="Century Gothic"/>
        </w:rPr>
      </w:pPr>
      <w:bookmarkStart w:id="6" w:name="_Hlk95727015"/>
      <w:bookmarkEnd w:id="6"/>
      <w:r w:rsidRPr="00050B47">
        <w:rPr>
          <w:rFonts w:ascii="Century Gothic" w:hAnsi="Century Gothic" w:cs="Arial"/>
          <w:b/>
          <w:bCs/>
          <w:color w:val="000000"/>
        </w:rPr>
        <w:t>§12</w:t>
      </w:r>
    </w:p>
    <w:p w:rsidR="00C059EE" w:rsidRPr="00050B47" w:rsidRDefault="00C059EE" w:rsidP="00985682">
      <w:pPr>
        <w:pStyle w:val="NormalnyWeb"/>
        <w:numPr>
          <w:ilvl w:val="0"/>
          <w:numId w:val="48"/>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Umowa podlega prawu polskiemu. Wszelkie roszczenia, w tym z tytułu bezpodstawnego wzbogacenia, będą rozstrzygane w oparciu o obowiązujące w Polsce przepisy.</w:t>
      </w:r>
    </w:p>
    <w:p w:rsidR="00C059EE" w:rsidRPr="00050B47" w:rsidRDefault="00C059EE" w:rsidP="00985682">
      <w:pPr>
        <w:pStyle w:val="NormalnyWeb"/>
        <w:numPr>
          <w:ilvl w:val="0"/>
          <w:numId w:val="48"/>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Kwestie sporne wynikłe w związku z realizacją niniejszej umowy rozstrzygane będą przez sąd właściwy miejscowo dla siedziby Zamawiającego.</w:t>
      </w:r>
    </w:p>
    <w:p w:rsidR="00C059EE" w:rsidRPr="00050B47" w:rsidRDefault="00C059EE" w:rsidP="00985682">
      <w:pPr>
        <w:pStyle w:val="NormalnyWeb"/>
        <w:numPr>
          <w:ilvl w:val="0"/>
          <w:numId w:val="48"/>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W sprawach nieuregulowanych umową mają zastosowanie przepisy ustawy Prawo zamówień publicznych oraz Kodeksu Cywilnego.</w:t>
      </w:r>
    </w:p>
    <w:p w:rsidR="00C059EE" w:rsidRPr="00050B47" w:rsidRDefault="00C059EE" w:rsidP="00985682">
      <w:pPr>
        <w:pStyle w:val="NormalnyWeb"/>
        <w:numPr>
          <w:ilvl w:val="0"/>
          <w:numId w:val="48"/>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Umowa sporządzona została w dwóch jednobrzmiących, po jednym egzemplarzu dla każdej ze Stron.</w:t>
      </w:r>
    </w:p>
    <w:p w:rsidR="00C059EE" w:rsidRPr="0092427E" w:rsidRDefault="00C059EE" w:rsidP="0092427E">
      <w:pPr>
        <w:pStyle w:val="NormalnyWeb"/>
        <w:numPr>
          <w:ilvl w:val="0"/>
          <w:numId w:val="48"/>
        </w:numPr>
        <w:tabs>
          <w:tab w:val="clear" w:pos="720"/>
          <w:tab w:val="num" w:pos="426"/>
        </w:tabs>
        <w:suppressAutoHyphens w:val="0"/>
        <w:autoSpaceDN/>
        <w:spacing w:before="0" w:after="0"/>
        <w:ind w:left="0"/>
        <w:textAlignment w:val="auto"/>
        <w:rPr>
          <w:rFonts w:ascii="Century Gothic" w:hAnsi="Century Gothic"/>
        </w:rPr>
      </w:pPr>
      <w:r w:rsidRPr="00050B47">
        <w:rPr>
          <w:rFonts w:ascii="Century Gothic" w:hAnsi="Century Gothic" w:cs="Tahoma"/>
          <w:color w:val="000000"/>
        </w:rPr>
        <w:t>Umowa obowiązuje od dnia jej zawarcia przez Strony.</w:t>
      </w:r>
    </w:p>
    <w:p w:rsidR="00C059EE" w:rsidRPr="00050B47" w:rsidRDefault="00C059EE" w:rsidP="00C059EE">
      <w:pPr>
        <w:pStyle w:val="NormalnyWeb"/>
        <w:spacing w:before="0" w:after="0"/>
        <w:ind w:left="720"/>
        <w:rPr>
          <w:rFonts w:ascii="Century Gothic" w:hAnsi="Century Gothic"/>
        </w:rPr>
      </w:pPr>
    </w:p>
    <w:p w:rsidR="0016754B" w:rsidRDefault="00C059EE" w:rsidP="00F5087B">
      <w:pPr>
        <w:pStyle w:val="NormalnyWeb"/>
        <w:spacing w:before="0" w:after="0"/>
        <w:jc w:val="center"/>
        <w:rPr>
          <w:rFonts w:ascii="Century Gothic" w:hAnsi="Century Gothic"/>
        </w:rPr>
      </w:pPr>
      <w:r w:rsidRPr="00050B47">
        <w:rPr>
          <w:rFonts w:ascii="Century Gothic" w:hAnsi="Century Gothic" w:cs="Arial"/>
          <w:b/>
          <w:bCs/>
          <w:color w:val="000000"/>
        </w:rPr>
        <w:t>§13</w:t>
      </w:r>
    </w:p>
    <w:p w:rsidR="0016754B" w:rsidRDefault="00C059EE" w:rsidP="0092427E">
      <w:pPr>
        <w:pStyle w:val="NormalnyWeb"/>
        <w:numPr>
          <w:ilvl w:val="0"/>
          <w:numId w:val="56"/>
        </w:numPr>
        <w:spacing w:before="0" w:after="0"/>
        <w:ind w:left="0"/>
        <w:rPr>
          <w:rFonts w:ascii="Century Gothic" w:hAnsi="Century Gothic"/>
        </w:rPr>
      </w:pPr>
      <w:r w:rsidRPr="00050B47">
        <w:rPr>
          <w:rFonts w:ascii="Century Gothic" w:hAnsi="Century Gothic" w:cs="Tahoma"/>
          <w:color w:val="000000"/>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(zwane dalej RODO), wobec każdej osoby fizycznej, od której dane osobowe bezpośrednio lub pośrednio Wykonawca pozyskał w celu wpisania jej do treści umowy jako dane osoby </w:t>
      </w:r>
      <w:r w:rsidRPr="00050B47">
        <w:rPr>
          <w:rFonts w:ascii="Century Gothic" w:hAnsi="Century Gothic" w:cs="Tahoma"/>
          <w:color w:val="000000"/>
        </w:rPr>
        <w:lastRenderedPageBreak/>
        <w:t xml:space="preserve">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w:t>
      </w:r>
      <w:r w:rsidR="000060CE">
        <w:rPr>
          <w:rFonts w:ascii="Century Gothic" w:hAnsi="Century Gothic" w:cs="Tahoma"/>
          <w:color w:val="000000"/>
        </w:rPr>
        <w:t>2</w:t>
      </w:r>
      <w:r w:rsidRPr="00050B47">
        <w:rPr>
          <w:rFonts w:ascii="Century Gothic" w:hAnsi="Century Gothic" w:cs="Tahoma"/>
          <w:color w:val="000000"/>
        </w:rPr>
        <w:t xml:space="preserve"> do umowy.</w:t>
      </w:r>
    </w:p>
    <w:p w:rsidR="0016754B" w:rsidRDefault="00C059EE" w:rsidP="0092427E">
      <w:pPr>
        <w:pStyle w:val="NormalnyWeb"/>
        <w:numPr>
          <w:ilvl w:val="0"/>
          <w:numId w:val="56"/>
        </w:numPr>
        <w:spacing w:before="0" w:after="0"/>
        <w:ind w:left="0"/>
        <w:rPr>
          <w:rFonts w:ascii="Century Gothic" w:hAnsi="Century Gothic"/>
        </w:rPr>
      </w:pPr>
      <w:r w:rsidRPr="0016754B">
        <w:rPr>
          <w:rFonts w:ascii="Century Gothic" w:hAnsi="Century Gothic" w:cs="Tahoma"/>
          <w:color w:val="000000"/>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16754B" w:rsidRDefault="00C059EE" w:rsidP="0092427E">
      <w:pPr>
        <w:pStyle w:val="NormalnyWeb"/>
        <w:numPr>
          <w:ilvl w:val="0"/>
          <w:numId w:val="56"/>
        </w:numPr>
        <w:spacing w:before="0" w:after="0"/>
        <w:ind w:left="0"/>
        <w:rPr>
          <w:rFonts w:ascii="Century Gothic" w:hAnsi="Century Gothic"/>
        </w:rPr>
      </w:pPr>
      <w:r w:rsidRPr="0016754B">
        <w:rPr>
          <w:rFonts w:ascii="Century Gothic" w:hAnsi="Century Gothic" w:cs="Tahoma"/>
          <w:color w:val="000000"/>
        </w:rPr>
        <w:t xml:space="preserve">Klauzula Informacyjna o przetwarzaniu danych osobowych na postawie przepisów prawa stanowi załącznik nr </w:t>
      </w:r>
      <w:r w:rsidR="000060CE">
        <w:rPr>
          <w:rFonts w:ascii="Century Gothic" w:hAnsi="Century Gothic" w:cs="Tahoma"/>
          <w:color w:val="000000"/>
        </w:rPr>
        <w:t>2</w:t>
      </w:r>
      <w:r w:rsidRPr="0016754B">
        <w:rPr>
          <w:rFonts w:ascii="Century Gothic" w:hAnsi="Century Gothic" w:cs="Tahoma"/>
          <w:color w:val="000000"/>
        </w:rPr>
        <w:t xml:space="preserve"> do umowy.</w:t>
      </w:r>
    </w:p>
    <w:p w:rsidR="0016754B" w:rsidRDefault="00C059EE" w:rsidP="0092427E">
      <w:pPr>
        <w:pStyle w:val="NormalnyWeb"/>
        <w:numPr>
          <w:ilvl w:val="0"/>
          <w:numId w:val="56"/>
        </w:numPr>
        <w:spacing w:before="0" w:after="0"/>
        <w:ind w:left="0"/>
        <w:rPr>
          <w:rFonts w:ascii="Century Gothic" w:hAnsi="Century Gothic"/>
        </w:rPr>
      </w:pPr>
      <w:r w:rsidRPr="0016754B">
        <w:rPr>
          <w:rFonts w:ascii="Century Gothic" w:hAnsi="Century Gothic" w:cs="Tahoma"/>
          <w:color w:val="000000"/>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16754B" w:rsidRDefault="00C059EE" w:rsidP="0092427E">
      <w:pPr>
        <w:pStyle w:val="NormalnyWeb"/>
        <w:numPr>
          <w:ilvl w:val="0"/>
          <w:numId w:val="56"/>
        </w:numPr>
        <w:spacing w:before="0" w:after="0"/>
        <w:ind w:left="0"/>
        <w:rPr>
          <w:rFonts w:ascii="Century Gothic" w:hAnsi="Century Gothic"/>
        </w:rPr>
      </w:pPr>
      <w:r w:rsidRPr="0016754B">
        <w:rPr>
          <w:rFonts w:ascii="Century Gothic" w:hAnsi="Century Gothic" w:cs="Tahoma"/>
          <w:color w:val="000000"/>
        </w:rPr>
        <w:t>Zamawiający oświadcza, że dane osobowe będą przetwarzane przez okres niezbędny do realizacji celów przetwarzania, nie krócej niż wskazany w przepisach o archiwizacji (zasady klasyfikacji oraz okres przechowywania określa Jednolity Wykaz Akt Policji, stanowiący załącznik do zarządzenia nr 10 Komendanta Głównego Policji dnia 15 maja 2020 r. w spawie jednolitego rzeczowego wykazu akt Policji (Dz. Urz. 2020.21 KGP).</w:t>
      </w:r>
    </w:p>
    <w:p w:rsidR="0016754B" w:rsidRDefault="00C059EE" w:rsidP="0092427E">
      <w:pPr>
        <w:pStyle w:val="NormalnyWeb"/>
        <w:numPr>
          <w:ilvl w:val="0"/>
          <w:numId w:val="56"/>
        </w:numPr>
        <w:spacing w:before="0" w:after="0"/>
        <w:ind w:left="0"/>
        <w:rPr>
          <w:rFonts w:ascii="Century Gothic" w:hAnsi="Century Gothic"/>
        </w:rPr>
      </w:pPr>
      <w:r w:rsidRPr="0016754B">
        <w:rPr>
          <w:rFonts w:ascii="Century Gothic" w:hAnsi="Century Gothic" w:cs="Tahoma"/>
          <w:color w:val="000000"/>
        </w:rPr>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C059EE" w:rsidRPr="006906AD" w:rsidRDefault="00C059EE" w:rsidP="0092427E">
      <w:pPr>
        <w:pStyle w:val="NormalnyWeb"/>
        <w:numPr>
          <w:ilvl w:val="0"/>
          <w:numId w:val="56"/>
        </w:numPr>
        <w:spacing w:before="0" w:after="0"/>
        <w:ind w:left="0"/>
        <w:rPr>
          <w:rFonts w:ascii="Century Gothic" w:hAnsi="Century Gothic"/>
        </w:rPr>
      </w:pPr>
      <w:r w:rsidRPr="0016754B">
        <w:rPr>
          <w:rFonts w:ascii="Century Gothic" w:hAnsi="Century Gothic" w:cs="Tahoma"/>
          <w:color w:val="000000"/>
        </w:rPr>
        <w:t>Wykonawca oświadcza, że dane osobowe będą przetwarzane przez okres niezbędny do realizacji celów przetwarzania, nie dłużej niż wskazany w przepisach o archiwizacji.</w:t>
      </w:r>
    </w:p>
    <w:p w:rsidR="006906AD" w:rsidRDefault="006906AD" w:rsidP="00C059EE">
      <w:pPr>
        <w:pStyle w:val="NormalnyWeb"/>
        <w:spacing w:before="0" w:after="0" w:line="360" w:lineRule="auto"/>
        <w:rPr>
          <w:rFonts w:ascii="Century Gothic" w:hAnsi="Century Gothic" w:cs="Tahoma"/>
          <w:b/>
          <w:color w:val="000000"/>
          <w:u w:val="single"/>
        </w:rPr>
      </w:pPr>
    </w:p>
    <w:p w:rsidR="00C059EE" w:rsidRPr="0016754B" w:rsidRDefault="00C059EE" w:rsidP="00C059EE">
      <w:pPr>
        <w:pStyle w:val="NormalnyWeb"/>
        <w:spacing w:before="0" w:after="0" w:line="360" w:lineRule="auto"/>
        <w:rPr>
          <w:rFonts w:ascii="Century Gothic" w:hAnsi="Century Gothic"/>
          <w:b/>
          <w:u w:val="single"/>
        </w:rPr>
      </w:pPr>
      <w:r w:rsidRPr="0016754B">
        <w:rPr>
          <w:rFonts w:ascii="Century Gothic" w:hAnsi="Century Gothic" w:cs="Tahoma"/>
          <w:b/>
          <w:color w:val="000000"/>
          <w:u w:val="single"/>
        </w:rPr>
        <w:t xml:space="preserve">Załączniki do umowy: </w:t>
      </w:r>
    </w:p>
    <w:p w:rsidR="00C059EE" w:rsidRPr="00050B47" w:rsidRDefault="00C059EE" w:rsidP="00C059EE">
      <w:pPr>
        <w:pStyle w:val="NormalnyWeb"/>
        <w:spacing w:before="0" w:after="0" w:line="360" w:lineRule="auto"/>
        <w:rPr>
          <w:rFonts w:ascii="Century Gothic" w:hAnsi="Century Gothic"/>
        </w:rPr>
      </w:pPr>
      <w:r w:rsidRPr="00050B47">
        <w:rPr>
          <w:rFonts w:ascii="Century Gothic" w:hAnsi="Century Gothic" w:cs="Tahoma"/>
          <w:color w:val="000000"/>
        </w:rPr>
        <w:t xml:space="preserve">Zał. nr 1 - Opis przedmiotu zamówienia, </w:t>
      </w:r>
    </w:p>
    <w:p w:rsidR="00C059EE" w:rsidRPr="00050B47" w:rsidRDefault="00C059EE" w:rsidP="00C059EE">
      <w:pPr>
        <w:pStyle w:val="NormalnyWeb"/>
        <w:spacing w:before="0" w:after="159" w:line="360" w:lineRule="auto"/>
        <w:rPr>
          <w:rFonts w:ascii="Century Gothic" w:hAnsi="Century Gothic"/>
        </w:rPr>
      </w:pPr>
      <w:r w:rsidRPr="00050B47">
        <w:rPr>
          <w:rFonts w:ascii="Century Gothic" w:hAnsi="Century Gothic" w:cs="Tahoma"/>
          <w:color w:val="000000"/>
        </w:rPr>
        <w:t>Zał. nr 2 - Klauzula informacyjna o przetwarzaniu danych osobowych.</w:t>
      </w:r>
    </w:p>
    <w:p w:rsidR="0016754B" w:rsidRDefault="0016754B">
      <w:pPr>
        <w:suppressAutoHyphens w:val="0"/>
        <w:textAlignment w:val="auto"/>
        <w:rPr>
          <w:rFonts w:ascii="Century Gothic" w:eastAsia="Times New Roman" w:hAnsi="Century Gothic" w:cs="Times New Roman"/>
          <w:color w:val="auto"/>
          <w:spacing w:val="10"/>
          <w:kern w:val="3"/>
          <w:sz w:val="20"/>
          <w:szCs w:val="20"/>
          <w:lang w:bidi="ar-SA"/>
        </w:rPr>
      </w:pPr>
      <w:r>
        <w:rPr>
          <w:rFonts w:ascii="Century Gothic" w:eastAsia="Times New Roman" w:hAnsi="Century Gothic" w:cs="Times New Roman"/>
          <w:color w:val="auto"/>
          <w:spacing w:val="10"/>
          <w:kern w:val="3"/>
          <w:sz w:val="20"/>
          <w:szCs w:val="20"/>
          <w:lang w:bidi="ar-SA"/>
        </w:rPr>
        <w:br w:type="page"/>
      </w:r>
    </w:p>
    <w:p w:rsidR="007B7990" w:rsidRPr="00717BB4" w:rsidRDefault="007B7990" w:rsidP="0016754B">
      <w:pPr>
        <w:jc w:val="right"/>
        <w:rPr>
          <w:rFonts w:ascii="Century Gothic" w:eastAsia="SimSun" w:hAnsi="Century Gothic"/>
          <w:b/>
          <w:i/>
          <w:sz w:val="20"/>
          <w:szCs w:val="20"/>
          <w:u w:val="single"/>
        </w:rPr>
      </w:pPr>
      <w:r w:rsidRPr="00717BB4">
        <w:rPr>
          <w:rFonts w:ascii="Century Gothic" w:eastAsia="SimSun" w:hAnsi="Century Gothic"/>
          <w:b/>
          <w:i/>
          <w:sz w:val="20"/>
          <w:szCs w:val="20"/>
          <w:u w:val="single"/>
        </w:rPr>
        <w:lastRenderedPageBreak/>
        <w:t xml:space="preserve">Załącznik nr </w:t>
      </w:r>
      <w:r w:rsidR="0016754B">
        <w:rPr>
          <w:rFonts w:ascii="Century Gothic" w:eastAsia="SimSun" w:hAnsi="Century Gothic"/>
          <w:b/>
          <w:i/>
          <w:sz w:val="20"/>
          <w:szCs w:val="20"/>
          <w:u w:val="single"/>
        </w:rPr>
        <w:t>2</w:t>
      </w:r>
      <w:r w:rsidRPr="00717BB4">
        <w:rPr>
          <w:rFonts w:ascii="Century Gothic" w:eastAsia="SimSun" w:hAnsi="Century Gothic"/>
          <w:b/>
          <w:i/>
          <w:sz w:val="20"/>
          <w:szCs w:val="20"/>
          <w:u w:val="single"/>
        </w:rPr>
        <w:t xml:space="preserve"> </w:t>
      </w:r>
      <w:r>
        <w:rPr>
          <w:rFonts w:ascii="Century Gothic" w:eastAsia="SimSun" w:hAnsi="Century Gothic"/>
          <w:b/>
          <w:i/>
          <w:sz w:val="20"/>
          <w:szCs w:val="20"/>
          <w:u w:val="single"/>
        </w:rPr>
        <w:t xml:space="preserve"> do Umowy</w:t>
      </w:r>
    </w:p>
    <w:p w:rsidR="007B7990" w:rsidRPr="00717BB4" w:rsidRDefault="007B7990" w:rsidP="007B7990">
      <w:pPr>
        <w:jc w:val="both"/>
        <w:rPr>
          <w:rFonts w:ascii="Century Gothic" w:eastAsia="SimSun" w:hAnsi="Century Gothic"/>
          <w:b/>
          <w:sz w:val="20"/>
          <w:szCs w:val="20"/>
        </w:rPr>
      </w:pPr>
    </w:p>
    <w:p w:rsidR="007B7990" w:rsidRPr="00717BB4" w:rsidRDefault="007B7990" w:rsidP="007B7990">
      <w:pPr>
        <w:jc w:val="center"/>
        <w:rPr>
          <w:rFonts w:ascii="Century Gothic" w:eastAsia="SimSun" w:hAnsi="Century Gothic"/>
          <w:b/>
          <w:sz w:val="20"/>
          <w:szCs w:val="20"/>
        </w:rPr>
      </w:pPr>
      <w:r w:rsidRPr="00717BB4">
        <w:rPr>
          <w:rFonts w:ascii="Century Gothic" w:eastAsia="SimSun" w:hAnsi="Century Gothic"/>
          <w:b/>
          <w:sz w:val="20"/>
          <w:szCs w:val="20"/>
        </w:rPr>
        <w:t>Klauzula Informacyjna o przetwarzaniu danych osobowych.</w:t>
      </w:r>
    </w:p>
    <w:p w:rsidR="007B7990" w:rsidRPr="00717BB4" w:rsidRDefault="007B7990" w:rsidP="007B7990">
      <w:pPr>
        <w:jc w:val="both"/>
        <w:rPr>
          <w:rFonts w:ascii="Century Gothic" w:eastAsia="SimSun" w:hAnsi="Century Gothic"/>
          <w:sz w:val="20"/>
          <w:szCs w:val="20"/>
        </w:rPr>
      </w:pPr>
    </w:p>
    <w:p w:rsidR="007B7990" w:rsidRPr="00717BB4" w:rsidRDefault="007B7990" w:rsidP="007B7990">
      <w:pPr>
        <w:jc w:val="both"/>
        <w:rPr>
          <w:rFonts w:ascii="Century Gothic" w:eastAsia="SimSun" w:hAnsi="Century Gothic"/>
          <w:sz w:val="20"/>
          <w:szCs w:val="20"/>
        </w:rPr>
      </w:pPr>
    </w:p>
    <w:p w:rsidR="007B7990" w:rsidRPr="00717BB4" w:rsidRDefault="007B7990" w:rsidP="007B7990">
      <w:pPr>
        <w:jc w:val="both"/>
        <w:rPr>
          <w:rFonts w:ascii="Century Gothic" w:eastAsia="SimSun" w:hAnsi="Century Gothic"/>
          <w:sz w:val="20"/>
          <w:szCs w:val="20"/>
        </w:rPr>
      </w:pPr>
      <w:r w:rsidRPr="00717BB4">
        <w:rPr>
          <w:rFonts w:ascii="Century Gothic" w:eastAsia="SimSun" w:hAnsi="Century Gothic"/>
          <w:sz w:val="20"/>
          <w:szCs w:val="20"/>
        </w:rPr>
        <w:tab/>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7B7990" w:rsidRPr="00717BB4" w:rsidRDefault="007B7990" w:rsidP="007B7990">
      <w:pPr>
        <w:jc w:val="both"/>
        <w:rPr>
          <w:rFonts w:ascii="Century Gothic" w:eastAsia="SimSun" w:hAnsi="Century Gothic"/>
          <w:sz w:val="20"/>
          <w:szCs w:val="20"/>
        </w:rPr>
      </w:pPr>
    </w:p>
    <w:p w:rsidR="007B7990" w:rsidRPr="00717BB4" w:rsidRDefault="007B7990" w:rsidP="007B7990">
      <w:pPr>
        <w:jc w:val="both"/>
        <w:rPr>
          <w:rFonts w:ascii="Century Gothic" w:eastAsia="SimSun" w:hAnsi="Century Gothic"/>
          <w:sz w:val="20"/>
          <w:szCs w:val="20"/>
        </w:rPr>
      </w:pPr>
      <w:r w:rsidRPr="00717BB4">
        <w:rPr>
          <w:rFonts w:ascii="Century Gothic" w:eastAsia="SimSun" w:hAnsi="Century Gothic"/>
          <w:sz w:val="20"/>
          <w:szCs w:val="20"/>
        </w:rPr>
        <w:t>Poniższe zasady stosuje się począwszy od dnia podpisania.</w:t>
      </w:r>
    </w:p>
    <w:p w:rsidR="007B7990" w:rsidRPr="00717BB4" w:rsidRDefault="007B7990" w:rsidP="00985682">
      <w:pPr>
        <w:numPr>
          <w:ilvl w:val="0"/>
          <w:numId w:val="25"/>
        </w:numPr>
        <w:ind w:left="567" w:hanging="567"/>
        <w:jc w:val="both"/>
        <w:rPr>
          <w:rFonts w:ascii="Century Gothic" w:eastAsia="SimSun" w:hAnsi="Century Gothic"/>
          <w:sz w:val="20"/>
          <w:szCs w:val="20"/>
        </w:rPr>
      </w:pPr>
      <w:r w:rsidRPr="00717BB4">
        <w:rPr>
          <w:rFonts w:ascii="Century Gothic" w:eastAsia="SimSun" w:hAnsi="Century Gothic"/>
          <w:sz w:val="20"/>
          <w:szCs w:val="20"/>
        </w:rPr>
        <w:t xml:space="preserve">Administratorem Pani/Pana danych  osobowych  przetwarzanych w Komendzie Stołecznej Policji  jest: Komendant Stołeczny Policji.  </w:t>
      </w:r>
    </w:p>
    <w:p w:rsidR="007B7990" w:rsidRPr="00717BB4" w:rsidRDefault="007B7990" w:rsidP="00985682">
      <w:pPr>
        <w:numPr>
          <w:ilvl w:val="0"/>
          <w:numId w:val="25"/>
        </w:numPr>
        <w:ind w:left="567" w:hanging="567"/>
        <w:jc w:val="both"/>
        <w:rPr>
          <w:rFonts w:ascii="Century Gothic" w:eastAsia="SimSun" w:hAnsi="Century Gothic"/>
          <w:sz w:val="20"/>
          <w:szCs w:val="20"/>
        </w:rPr>
      </w:pPr>
      <w:r w:rsidRPr="00717BB4">
        <w:rPr>
          <w:rFonts w:ascii="Century Gothic" w:eastAsia="SimSun" w:hAnsi="Century Gothic"/>
          <w:sz w:val="20"/>
          <w:szCs w:val="20"/>
        </w:rPr>
        <w:t xml:space="preserve">Jeśli ma Pani/Pan pytania dotyczące sposobu i zakresu przetwarzania Pani/Pana danych osobowych w zakresie działania Komendy Stołecznej Policji, a także przysługujących Pani/Panu uprawnień, może się Pani/Pan skontaktować z </w:t>
      </w:r>
      <w:r w:rsidRPr="00717BB4">
        <w:rPr>
          <w:rFonts w:ascii="Century Gothic" w:eastAsia="SimSun" w:hAnsi="Century Gothic"/>
          <w:b/>
          <w:bCs/>
          <w:sz w:val="20"/>
          <w:szCs w:val="20"/>
        </w:rPr>
        <w:t>inspektorem ochrony danych osobowych</w:t>
      </w:r>
      <w:r w:rsidRPr="00717BB4">
        <w:rPr>
          <w:rFonts w:ascii="Century Gothic" w:eastAsia="SimSun" w:hAnsi="Century Gothic"/>
          <w:sz w:val="20"/>
          <w:szCs w:val="20"/>
        </w:rPr>
        <w:t xml:space="preserve">: adres: ul. Nowolipie 2, 00-150 Warszawa, </w:t>
      </w:r>
      <w:r w:rsidRPr="00717BB4">
        <w:rPr>
          <w:rFonts w:ascii="Century Gothic" w:eastAsia="SimSun" w:hAnsi="Century Gothic"/>
          <w:sz w:val="20"/>
          <w:szCs w:val="20"/>
          <w:lang w:val="de-DE"/>
        </w:rPr>
        <w:t xml:space="preserve">e-mail: </w:t>
      </w:r>
      <w:hyperlink r:id="rId14" w:history="1">
        <w:r w:rsidRPr="00717BB4">
          <w:rPr>
            <w:rFonts w:ascii="Century Gothic" w:eastAsia="SimSun" w:hAnsi="Century Gothic"/>
            <w:sz w:val="20"/>
            <w:szCs w:val="20"/>
            <w:lang w:val="de-DE"/>
          </w:rPr>
          <w:t>iod@ksp.policja.gov.pl.</w:t>
        </w:r>
      </w:hyperlink>
    </w:p>
    <w:p w:rsidR="007B7990" w:rsidRPr="00717BB4" w:rsidRDefault="007B7990" w:rsidP="00985682">
      <w:pPr>
        <w:numPr>
          <w:ilvl w:val="0"/>
          <w:numId w:val="25"/>
        </w:numPr>
        <w:ind w:left="567" w:hanging="567"/>
        <w:jc w:val="both"/>
        <w:rPr>
          <w:rFonts w:ascii="Century Gothic" w:eastAsia="SimSun" w:hAnsi="Century Gothic"/>
          <w:sz w:val="20"/>
          <w:szCs w:val="20"/>
        </w:rPr>
      </w:pPr>
      <w:r w:rsidRPr="00717BB4">
        <w:rPr>
          <w:rFonts w:ascii="Century Gothic" w:eastAsia="SimSun" w:hAnsi="Century Gothic"/>
          <w:sz w:val="20"/>
          <w:szCs w:val="20"/>
        </w:rPr>
        <w:t>Administrator danych osobowych przetwarza Pani/Pana dane osobowe na podstawie art. 6 ust. 1 lit. b,c RODO.</w:t>
      </w:r>
    </w:p>
    <w:p w:rsidR="007B7990" w:rsidRPr="00717BB4" w:rsidRDefault="007B7990" w:rsidP="00985682">
      <w:pPr>
        <w:numPr>
          <w:ilvl w:val="0"/>
          <w:numId w:val="25"/>
        </w:numPr>
        <w:ind w:left="567" w:hanging="567"/>
        <w:jc w:val="both"/>
        <w:rPr>
          <w:rFonts w:ascii="Century Gothic" w:eastAsia="SimSun" w:hAnsi="Century Gothic"/>
          <w:sz w:val="20"/>
          <w:szCs w:val="20"/>
        </w:rPr>
      </w:pPr>
      <w:r w:rsidRPr="00717BB4">
        <w:rPr>
          <w:rFonts w:ascii="Century Gothic" w:eastAsia="SimSun" w:hAnsi="Century Gothic"/>
          <w:sz w:val="20"/>
          <w:szCs w:val="20"/>
        </w:rPr>
        <w:t>Pani/Pana dane osobowe przetwarzane są w celu/celach wypełnienia obowiązków prawnych ciążących na Komendzie Stołecznej Policji/Komendancie Stołecznym Policji, tj. realizacji umowy.</w:t>
      </w:r>
    </w:p>
    <w:p w:rsidR="007B7990" w:rsidRPr="00717BB4" w:rsidRDefault="007B7990" w:rsidP="00985682">
      <w:pPr>
        <w:numPr>
          <w:ilvl w:val="0"/>
          <w:numId w:val="25"/>
        </w:numPr>
        <w:ind w:left="567" w:hanging="567"/>
        <w:jc w:val="both"/>
        <w:rPr>
          <w:rFonts w:ascii="Century Gothic" w:eastAsia="SimSun" w:hAnsi="Century Gothic"/>
          <w:sz w:val="20"/>
          <w:szCs w:val="20"/>
        </w:rPr>
      </w:pPr>
      <w:r w:rsidRPr="00717BB4">
        <w:rPr>
          <w:rFonts w:ascii="Century Gothic" w:eastAsia="SimSun" w:hAnsi="Century Gothic"/>
          <w:sz w:val="20"/>
          <w:szCs w:val="20"/>
        </w:rPr>
        <w:t>W związku z przetwarzaniem danych w celu/celach, o których mowa w pkt 4, odbiorcami Pani/Pana danych osobowych mogą być:</w:t>
      </w:r>
    </w:p>
    <w:p w:rsidR="007B7990" w:rsidRPr="00717BB4" w:rsidRDefault="007B7990" w:rsidP="00985682">
      <w:pPr>
        <w:numPr>
          <w:ilvl w:val="0"/>
          <w:numId w:val="26"/>
        </w:numPr>
        <w:ind w:left="1134" w:hanging="567"/>
        <w:jc w:val="both"/>
        <w:rPr>
          <w:rFonts w:ascii="Century Gothic" w:eastAsia="SimSun" w:hAnsi="Century Gothic"/>
          <w:sz w:val="20"/>
          <w:szCs w:val="20"/>
        </w:rPr>
      </w:pPr>
      <w:r w:rsidRPr="00717BB4">
        <w:rPr>
          <w:rFonts w:ascii="Century Gothic" w:eastAsia="SimSun" w:hAnsi="Century Gothic"/>
          <w:sz w:val="20"/>
          <w:szCs w:val="20"/>
        </w:rPr>
        <w:t>organy władzy publicznej oraz podmioty wykonujące  zadania publiczne lub działające na zlecenie organów władzy publicznej, w zakresie i w celach, które wynikają z przepisów powszechnie obowiązującego prawa;</w:t>
      </w:r>
    </w:p>
    <w:p w:rsidR="007B7990" w:rsidRPr="00717BB4" w:rsidRDefault="007B7990" w:rsidP="00985682">
      <w:pPr>
        <w:numPr>
          <w:ilvl w:val="0"/>
          <w:numId w:val="26"/>
        </w:numPr>
        <w:ind w:left="1134" w:hanging="567"/>
        <w:jc w:val="both"/>
        <w:rPr>
          <w:rFonts w:ascii="Century Gothic" w:eastAsia="SimSun" w:hAnsi="Century Gothic"/>
          <w:sz w:val="20"/>
          <w:szCs w:val="20"/>
        </w:rPr>
      </w:pPr>
      <w:r w:rsidRPr="00717BB4">
        <w:rPr>
          <w:rFonts w:ascii="Century Gothic" w:eastAsia="SimSun" w:hAnsi="Century Gothic"/>
          <w:sz w:val="20"/>
          <w:szCs w:val="20"/>
        </w:rPr>
        <w:t>inne podmioty, które na podstawie stosownych umów podpisanych ze Skarbem Państwa - Komendantem Stołecznym Policji, Komendą Stołeczną Policji przetwarzają dane osobowe dla których Administratorem jest  Komendant Stołeczny Policji.</w:t>
      </w:r>
    </w:p>
    <w:p w:rsidR="007B7990" w:rsidRPr="00717BB4" w:rsidRDefault="007B7990" w:rsidP="00985682">
      <w:pPr>
        <w:numPr>
          <w:ilvl w:val="0"/>
          <w:numId w:val="25"/>
        </w:numPr>
        <w:ind w:left="567" w:hanging="567"/>
        <w:jc w:val="both"/>
        <w:rPr>
          <w:rFonts w:ascii="Century Gothic" w:eastAsia="SimSun" w:hAnsi="Century Gothic"/>
          <w:sz w:val="20"/>
          <w:szCs w:val="20"/>
        </w:rPr>
      </w:pPr>
      <w:r w:rsidRPr="00717BB4">
        <w:rPr>
          <w:rFonts w:ascii="Century Gothic" w:eastAsia="SimSun" w:hAnsi="Century Gothic"/>
          <w:sz w:val="20"/>
          <w:szCs w:val="20"/>
        </w:rPr>
        <w:t>Pani/Pana dane osobowe będą przechowywane przez okres  realizacji umowy i po jej zakończeniu zgodnie z obowiązującymi przepisami prawa,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rsidR="007B7990" w:rsidRPr="00717BB4" w:rsidRDefault="007B7990" w:rsidP="00985682">
      <w:pPr>
        <w:numPr>
          <w:ilvl w:val="0"/>
          <w:numId w:val="25"/>
        </w:numPr>
        <w:ind w:left="567" w:hanging="567"/>
        <w:jc w:val="both"/>
        <w:rPr>
          <w:rFonts w:ascii="Century Gothic" w:eastAsia="SimSun" w:hAnsi="Century Gothic"/>
          <w:sz w:val="20"/>
          <w:szCs w:val="20"/>
        </w:rPr>
      </w:pPr>
      <w:r w:rsidRPr="00717BB4">
        <w:rPr>
          <w:rFonts w:ascii="Century Gothic" w:eastAsia="SimSun" w:hAnsi="Century Gothic"/>
          <w:sz w:val="20"/>
          <w:szCs w:val="20"/>
        </w:rPr>
        <w:t>W związku z przetwarzaniem Pani/Pana danych osobowych przysługują Pani/Panu następujące uprawnienia:</w:t>
      </w:r>
    </w:p>
    <w:p w:rsidR="007B7990" w:rsidRPr="00717BB4" w:rsidRDefault="007B7990" w:rsidP="00985682">
      <w:pPr>
        <w:numPr>
          <w:ilvl w:val="0"/>
          <w:numId w:val="27"/>
        </w:numPr>
        <w:ind w:left="1134" w:hanging="567"/>
        <w:jc w:val="both"/>
        <w:rPr>
          <w:rFonts w:ascii="Century Gothic" w:eastAsia="SimSun" w:hAnsi="Century Gothic"/>
          <w:sz w:val="20"/>
          <w:szCs w:val="20"/>
        </w:rPr>
      </w:pPr>
      <w:r w:rsidRPr="00717BB4">
        <w:rPr>
          <w:rFonts w:ascii="Century Gothic" w:eastAsia="SimSun" w:hAnsi="Century Gothic"/>
          <w:sz w:val="20"/>
          <w:szCs w:val="20"/>
        </w:rPr>
        <w:t>prawo dostępu do danych osobowych, w tym prawo do uzyskania kopii tych danych;</w:t>
      </w:r>
    </w:p>
    <w:p w:rsidR="007B7990" w:rsidRPr="00717BB4" w:rsidRDefault="007B7990" w:rsidP="00985682">
      <w:pPr>
        <w:numPr>
          <w:ilvl w:val="0"/>
          <w:numId w:val="27"/>
        </w:numPr>
        <w:ind w:left="1134" w:hanging="567"/>
        <w:jc w:val="both"/>
        <w:rPr>
          <w:rFonts w:ascii="Century Gothic" w:eastAsia="SimSun" w:hAnsi="Century Gothic"/>
          <w:sz w:val="20"/>
          <w:szCs w:val="20"/>
        </w:rPr>
      </w:pPr>
      <w:r w:rsidRPr="00717BB4">
        <w:rPr>
          <w:rFonts w:ascii="Century Gothic" w:eastAsia="SimSun" w:hAnsi="Century Gothic"/>
          <w:sz w:val="20"/>
          <w:szCs w:val="20"/>
        </w:rPr>
        <w:t>prawo do żądania sprostowania (poprawienia) danych osobowych – w przypadku, gdy dane są nieprawidłowe lub niekompletne;</w:t>
      </w:r>
    </w:p>
    <w:p w:rsidR="007B7990" w:rsidRPr="00717BB4" w:rsidRDefault="007B7990" w:rsidP="00985682">
      <w:pPr>
        <w:numPr>
          <w:ilvl w:val="0"/>
          <w:numId w:val="27"/>
        </w:numPr>
        <w:ind w:left="1134" w:hanging="567"/>
        <w:jc w:val="both"/>
        <w:rPr>
          <w:rFonts w:ascii="Century Gothic" w:eastAsia="SimSun" w:hAnsi="Century Gothic"/>
          <w:sz w:val="20"/>
          <w:szCs w:val="20"/>
        </w:rPr>
      </w:pPr>
      <w:r w:rsidRPr="00717BB4">
        <w:rPr>
          <w:rFonts w:ascii="Century Gothic" w:eastAsia="SimSun" w:hAnsi="Century Gothic"/>
          <w:sz w:val="20"/>
          <w:szCs w:val="20"/>
        </w:rPr>
        <w:t>prawo do żądania usunięcia danych osobowych (tzw. prawo do bycia zapomnianym), w przypadku gdy:</w:t>
      </w:r>
    </w:p>
    <w:p w:rsidR="007B7990" w:rsidRPr="00717BB4" w:rsidRDefault="007B7990" w:rsidP="00985682">
      <w:pPr>
        <w:numPr>
          <w:ilvl w:val="0"/>
          <w:numId w:val="28"/>
        </w:numPr>
        <w:ind w:left="1418" w:hanging="284"/>
        <w:jc w:val="both"/>
        <w:rPr>
          <w:rFonts w:ascii="Century Gothic" w:eastAsia="SimSun" w:hAnsi="Century Gothic"/>
          <w:sz w:val="20"/>
          <w:szCs w:val="20"/>
        </w:rPr>
      </w:pPr>
      <w:r w:rsidRPr="00717BB4">
        <w:rPr>
          <w:rFonts w:ascii="Century Gothic" w:eastAsia="SimSun" w:hAnsi="Century Gothic"/>
          <w:sz w:val="20"/>
          <w:szCs w:val="20"/>
        </w:rPr>
        <w:t xml:space="preserve">dane nie są już niezbędne do celów, dla których były zebrane lub w inny sposób  przetwarzane, </w:t>
      </w:r>
    </w:p>
    <w:p w:rsidR="007B7990" w:rsidRPr="00717BB4" w:rsidRDefault="007B7990" w:rsidP="00985682">
      <w:pPr>
        <w:numPr>
          <w:ilvl w:val="0"/>
          <w:numId w:val="28"/>
        </w:numPr>
        <w:ind w:left="1701" w:hanging="567"/>
        <w:jc w:val="both"/>
        <w:rPr>
          <w:rFonts w:ascii="Century Gothic" w:eastAsia="SimSun" w:hAnsi="Century Gothic"/>
          <w:sz w:val="20"/>
          <w:szCs w:val="20"/>
        </w:rPr>
      </w:pPr>
      <w:r w:rsidRPr="00717BB4">
        <w:rPr>
          <w:rFonts w:ascii="Century Gothic" w:eastAsia="SimSun" w:hAnsi="Century Gothic"/>
          <w:sz w:val="20"/>
          <w:szCs w:val="20"/>
        </w:rPr>
        <w:t>dane osobowe przetwarzane są niezgodnie z prawem,</w:t>
      </w:r>
    </w:p>
    <w:p w:rsidR="007B7990" w:rsidRPr="00717BB4" w:rsidRDefault="007B7990" w:rsidP="00985682">
      <w:pPr>
        <w:numPr>
          <w:ilvl w:val="0"/>
          <w:numId w:val="28"/>
        </w:numPr>
        <w:ind w:left="1418" w:hanging="284"/>
        <w:jc w:val="both"/>
        <w:rPr>
          <w:rFonts w:ascii="Century Gothic" w:eastAsia="SimSun" w:hAnsi="Century Gothic"/>
          <w:sz w:val="20"/>
          <w:szCs w:val="20"/>
        </w:rPr>
      </w:pPr>
      <w:r w:rsidRPr="00717BB4">
        <w:rPr>
          <w:rFonts w:ascii="Century Gothic" w:eastAsia="SimSun" w:hAnsi="Century Gothic"/>
          <w:sz w:val="20"/>
          <w:szCs w:val="20"/>
        </w:rPr>
        <w:t>dane osobowe muszą być usunięte w celu wywiązania się z obowiązku wynikającego z  przepisów prawa;</w:t>
      </w:r>
    </w:p>
    <w:p w:rsidR="007B7990" w:rsidRPr="00717BB4" w:rsidRDefault="007B7990" w:rsidP="00985682">
      <w:pPr>
        <w:numPr>
          <w:ilvl w:val="0"/>
          <w:numId w:val="27"/>
        </w:numPr>
        <w:ind w:left="1134" w:hanging="567"/>
        <w:jc w:val="both"/>
        <w:rPr>
          <w:rFonts w:ascii="Century Gothic" w:eastAsia="SimSun" w:hAnsi="Century Gothic"/>
          <w:sz w:val="20"/>
          <w:szCs w:val="20"/>
        </w:rPr>
      </w:pPr>
      <w:r w:rsidRPr="00717BB4">
        <w:rPr>
          <w:rFonts w:ascii="Century Gothic" w:eastAsia="SimSun" w:hAnsi="Century Gothic"/>
          <w:sz w:val="20"/>
          <w:szCs w:val="20"/>
        </w:rPr>
        <w:t>prawo do żądania ograniczenia przetwarzania  danych osobowych w przypadku, gdy:</w:t>
      </w:r>
    </w:p>
    <w:p w:rsidR="007B7990" w:rsidRPr="00717BB4" w:rsidRDefault="007B7990" w:rsidP="00985682">
      <w:pPr>
        <w:numPr>
          <w:ilvl w:val="1"/>
          <w:numId w:val="27"/>
        </w:numPr>
        <w:tabs>
          <w:tab w:val="num" w:pos="1701"/>
        </w:tabs>
        <w:ind w:left="1701" w:hanging="567"/>
        <w:jc w:val="both"/>
        <w:rPr>
          <w:rFonts w:ascii="Century Gothic" w:eastAsia="SimSun" w:hAnsi="Century Gothic"/>
          <w:sz w:val="20"/>
          <w:szCs w:val="20"/>
        </w:rPr>
      </w:pPr>
      <w:r w:rsidRPr="00717BB4">
        <w:rPr>
          <w:rFonts w:ascii="Century Gothic" w:eastAsia="SimSun" w:hAnsi="Century Gothic"/>
          <w:sz w:val="20"/>
          <w:szCs w:val="20"/>
        </w:rPr>
        <w:t>osoba, której dane dotyczą kwestionuje prawidłowość danych osobowych,</w:t>
      </w:r>
    </w:p>
    <w:p w:rsidR="007B7990" w:rsidRPr="00717BB4" w:rsidRDefault="007B7990" w:rsidP="00985682">
      <w:pPr>
        <w:numPr>
          <w:ilvl w:val="1"/>
          <w:numId w:val="27"/>
        </w:numPr>
        <w:ind w:left="1418" w:hanging="284"/>
        <w:jc w:val="both"/>
        <w:rPr>
          <w:rFonts w:ascii="Century Gothic" w:eastAsia="SimSun" w:hAnsi="Century Gothic"/>
          <w:sz w:val="20"/>
          <w:szCs w:val="20"/>
        </w:rPr>
      </w:pPr>
      <w:r w:rsidRPr="00717BB4">
        <w:rPr>
          <w:rFonts w:ascii="Century Gothic" w:eastAsia="SimSun" w:hAnsi="Century Gothic"/>
          <w:sz w:val="20"/>
          <w:szCs w:val="20"/>
        </w:rPr>
        <w:t xml:space="preserve">przetwarzanie danych jest niezgodne z prawem, a osoba, której dane dotyczą, sprzeciwia się usunięciu danych, żądając w zamian ich ograniczenia, </w:t>
      </w:r>
    </w:p>
    <w:p w:rsidR="007B7990" w:rsidRPr="00717BB4" w:rsidRDefault="007B7990" w:rsidP="00985682">
      <w:pPr>
        <w:numPr>
          <w:ilvl w:val="1"/>
          <w:numId w:val="27"/>
        </w:numPr>
        <w:ind w:left="1418" w:hanging="284"/>
        <w:jc w:val="both"/>
        <w:rPr>
          <w:rFonts w:ascii="Century Gothic" w:eastAsia="SimSun" w:hAnsi="Century Gothic"/>
          <w:sz w:val="20"/>
          <w:szCs w:val="20"/>
        </w:rPr>
      </w:pPr>
      <w:r w:rsidRPr="00717BB4">
        <w:rPr>
          <w:rFonts w:ascii="Century Gothic" w:eastAsia="SimSun" w:hAnsi="Century Gothic"/>
          <w:sz w:val="20"/>
          <w:szCs w:val="20"/>
        </w:rPr>
        <w:t>Administrator nie potrzebuje już danych dla swoich celów, ale osoba, której dane dotyczą, potrzebuje ich do ustalenia, obrony lub dochodzenia roszczeń,</w:t>
      </w:r>
    </w:p>
    <w:p w:rsidR="007B7990" w:rsidRPr="00717BB4" w:rsidRDefault="007B7990" w:rsidP="00985682">
      <w:pPr>
        <w:numPr>
          <w:ilvl w:val="1"/>
          <w:numId w:val="27"/>
        </w:numPr>
        <w:ind w:left="1418" w:hanging="284"/>
        <w:jc w:val="both"/>
        <w:rPr>
          <w:rFonts w:ascii="Century Gothic" w:eastAsia="SimSun" w:hAnsi="Century Gothic"/>
          <w:sz w:val="20"/>
          <w:szCs w:val="20"/>
        </w:rPr>
      </w:pPr>
      <w:r w:rsidRPr="00717BB4">
        <w:rPr>
          <w:rFonts w:ascii="Century Gothic" w:eastAsia="SimSun" w:hAnsi="Century Gothic"/>
          <w:sz w:val="20"/>
          <w:szCs w:val="20"/>
        </w:rPr>
        <w:t>osoba, której dane dotyczą, wniosła sprzeciw wobec przetwarzania danych, do czasu ustalenia czy prawnie uzasadnione podstawy po stronie Administratora są nadrzędne wobec  podstawy sprzeciwu;</w:t>
      </w:r>
    </w:p>
    <w:p w:rsidR="007B7990" w:rsidRPr="00717BB4" w:rsidRDefault="007B7990" w:rsidP="00985682">
      <w:pPr>
        <w:numPr>
          <w:ilvl w:val="0"/>
          <w:numId w:val="27"/>
        </w:numPr>
        <w:ind w:left="1134" w:hanging="567"/>
        <w:jc w:val="both"/>
        <w:rPr>
          <w:rFonts w:ascii="Century Gothic" w:eastAsia="SimSun" w:hAnsi="Century Gothic"/>
          <w:sz w:val="20"/>
          <w:szCs w:val="20"/>
        </w:rPr>
      </w:pPr>
      <w:r w:rsidRPr="00717BB4">
        <w:rPr>
          <w:rFonts w:ascii="Century Gothic" w:eastAsia="SimSun" w:hAnsi="Century Gothic"/>
          <w:sz w:val="20"/>
          <w:szCs w:val="20"/>
        </w:rPr>
        <w:lastRenderedPageBreak/>
        <w:t>prawo sprzeciwu wobec przetwarzania danych – w przypadku, gdy łącznie spełnione są  następujące przesłanki:</w:t>
      </w:r>
    </w:p>
    <w:p w:rsidR="007B7990" w:rsidRPr="00717BB4" w:rsidRDefault="007B7990" w:rsidP="00985682">
      <w:pPr>
        <w:numPr>
          <w:ilvl w:val="1"/>
          <w:numId w:val="27"/>
        </w:numPr>
        <w:ind w:left="1418" w:hanging="284"/>
        <w:jc w:val="both"/>
        <w:rPr>
          <w:rFonts w:ascii="Century Gothic" w:eastAsia="SimSun" w:hAnsi="Century Gothic"/>
          <w:sz w:val="20"/>
          <w:szCs w:val="20"/>
        </w:rPr>
      </w:pPr>
      <w:r w:rsidRPr="00717BB4">
        <w:rPr>
          <w:rFonts w:ascii="Century Gothic" w:eastAsia="SimSun" w:hAnsi="Century Gothic"/>
          <w:sz w:val="20"/>
          <w:szCs w:val="20"/>
        </w:rPr>
        <w:t>zaistnieją przyczyny związane z Pani/Pana szczególną sytuacją, w przypadku przetwarzania danych na podstawie zadania realizowanego w interesie publicznym lub w ramach sprawowania władzy publicznej przez Administratora,</w:t>
      </w:r>
    </w:p>
    <w:p w:rsidR="007B7990" w:rsidRPr="00717BB4" w:rsidRDefault="007B7990" w:rsidP="00985682">
      <w:pPr>
        <w:numPr>
          <w:ilvl w:val="1"/>
          <w:numId w:val="27"/>
        </w:numPr>
        <w:ind w:left="1418" w:hanging="284"/>
        <w:jc w:val="both"/>
        <w:rPr>
          <w:rFonts w:ascii="Century Gothic" w:eastAsia="SimSun" w:hAnsi="Century Gothic"/>
          <w:sz w:val="20"/>
          <w:szCs w:val="20"/>
        </w:rPr>
      </w:pPr>
      <w:r w:rsidRPr="00717BB4">
        <w:rPr>
          <w:rFonts w:ascii="Century Gothic" w:eastAsia="SimSun" w:hAnsi="Century Gothic"/>
          <w:sz w:val="20"/>
          <w:szCs w:val="20"/>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z wyjątkiem sytuacji, w których nadrzędny charakter wobec tych interesów mają interesy lub podstawowe prawa i wolności osoby, której dane dotyczą, wymagające ochrony danych osobowych, w szczególności gdy osoba , której dane dotyczą jest dzieckiem;</w:t>
      </w:r>
    </w:p>
    <w:p w:rsidR="007B7990" w:rsidRPr="00717BB4" w:rsidRDefault="007B7990" w:rsidP="00985682">
      <w:pPr>
        <w:numPr>
          <w:ilvl w:val="0"/>
          <w:numId w:val="27"/>
        </w:numPr>
        <w:ind w:left="1134" w:hanging="567"/>
        <w:jc w:val="both"/>
        <w:rPr>
          <w:rFonts w:ascii="Century Gothic" w:eastAsia="SimSun" w:hAnsi="Century Gothic"/>
          <w:sz w:val="20"/>
          <w:szCs w:val="20"/>
        </w:rPr>
      </w:pPr>
      <w:r w:rsidRPr="00717BB4">
        <w:rPr>
          <w:rFonts w:ascii="Century Gothic" w:eastAsia="SimSun" w:hAnsi="Century Gothic"/>
          <w:sz w:val="20"/>
          <w:szCs w:val="20"/>
        </w:rPr>
        <w:t xml:space="preserve">        ze względu na fakt, iż jedyną przesłanką przetwarzania danych osobowych stanowi przepis prawa nie przysługuje Pani/Panu prawo do przenoszenia danych,</w:t>
      </w:r>
    </w:p>
    <w:p w:rsidR="007B7990" w:rsidRPr="00717BB4" w:rsidRDefault="007B7990" w:rsidP="00985682">
      <w:pPr>
        <w:numPr>
          <w:ilvl w:val="0"/>
          <w:numId w:val="27"/>
        </w:numPr>
        <w:tabs>
          <w:tab w:val="num" w:pos="1134"/>
        </w:tabs>
        <w:ind w:left="1134" w:hanging="567"/>
        <w:jc w:val="both"/>
        <w:rPr>
          <w:rFonts w:ascii="Century Gothic" w:eastAsia="SimSun" w:hAnsi="Century Gothic"/>
          <w:sz w:val="20"/>
          <w:szCs w:val="20"/>
        </w:rPr>
      </w:pPr>
      <w:r w:rsidRPr="00717BB4">
        <w:rPr>
          <w:rFonts w:ascii="Century Gothic" w:eastAsia="SimSun" w:hAnsi="Century Gothic"/>
          <w:sz w:val="20"/>
          <w:szCs w:val="20"/>
        </w:rPr>
        <w:t>w przypadku powzięcia informacji o niezgodnym z prawem przetwarzaniu w Komendzie Stołecznej Policji Pani/Pana danych osobowych, przysługuje Panu prawo wniesienia skargi do organu nadzorczego właściwego w sprawach ochrony danych osobowych.</w:t>
      </w:r>
    </w:p>
    <w:p w:rsidR="007B7990" w:rsidRPr="00717BB4" w:rsidRDefault="007B7990" w:rsidP="00985682">
      <w:pPr>
        <w:numPr>
          <w:ilvl w:val="0"/>
          <w:numId w:val="25"/>
        </w:numPr>
        <w:ind w:left="567" w:hanging="567"/>
        <w:jc w:val="both"/>
        <w:rPr>
          <w:rFonts w:ascii="Century Gothic" w:eastAsia="SimSun" w:hAnsi="Century Gothic"/>
          <w:sz w:val="20"/>
          <w:szCs w:val="20"/>
        </w:rPr>
      </w:pPr>
      <w:r w:rsidRPr="00717BB4">
        <w:rPr>
          <w:rFonts w:ascii="Century Gothic" w:eastAsia="SimSun" w:hAnsi="Century Gothic"/>
          <w:sz w:val="20"/>
          <w:szCs w:val="20"/>
        </w:rPr>
        <w:t xml:space="preserve">Podanie przez Panią/Pana danych osobowych jest obowiązkowe, gdyż przesłanką    </w:t>
      </w:r>
    </w:p>
    <w:p w:rsidR="007B7990" w:rsidRPr="00717BB4" w:rsidRDefault="007B7990" w:rsidP="007B7990">
      <w:pPr>
        <w:jc w:val="both"/>
        <w:rPr>
          <w:rFonts w:ascii="Century Gothic" w:eastAsia="SimSun" w:hAnsi="Century Gothic"/>
          <w:sz w:val="20"/>
          <w:szCs w:val="20"/>
        </w:rPr>
      </w:pPr>
      <w:r w:rsidRPr="00717BB4">
        <w:rPr>
          <w:rFonts w:ascii="Century Gothic" w:eastAsia="SimSun" w:hAnsi="Century Gothic"/>
          <w:sz w:val="20"/>
          <w:szCs w:val="20"/>
        </w:rPr>
        <w:t xml:space="preserve">      przetwarzania  danych osobowych stanowi przepis prawa.</w:t>
      </w:r>
    </w:p>
    <w:p w:rsidR="007B7990" w:rsidRPr="00717BB4" w:rsidRDefault="007B7990" w:rsidP="00985682">
      <w:pPr>
        <w:numPr>
          <w:ilvl w:val="0"/>
          <w:numId w:val="25"/>
        </w:numPr>
        <w:jc w:val="both"/>
        <w:textAlignment w:val="auto"/>
        <w:rPr>
          <w:rFonts w:ascii="Century Gothic" w:eastAsia="Times New Roman" w:hAnsi="Century Gothic"/>
          <w:b/>
          <w:bCs/>
          <w:sz w:val="20"/>
          <w:szCs w:val="20"/>
          <w:lang w:eastAsia="pl-PL"/>
        </w:rPr>
      </w:pPr>
      <w:r w:rsidRPr="00717BB4">
        <w:rPr>
          <w:rFonts w:ascii="Century Gothic" w:eastAsia="SimSun" w:hAnsi="Century Gothic"/>
          <w:sz w:val="20"/>
          <w:szCs w:val="20"/>
        </w:rPr>
        <w:t>Pani</w:t>
      </w:r>
      <w:r w:rsidRPr="00717BB4">
        <w:rPr>
          <w:rFonts w:ascii="Century Gothic" w:eastAsia="SimSun" w:hAnsi="Century Gothic"/>
          <w:b/>
          <w:sz w:val="20"/>
          <w:szCs w:val="20"/>
        </w:rPr>
        <w:t>/</w:t>
      </w:r>
      <w:r w:rsidRPr="00717BB4">
        <w:rPr>
          <w:rFonts w:ascii="Century Gothic" w:eastAsia="SimSun" w:hAnsi="Century Gothic"/>
          <w:sz w:val="20"/>
          <w:szCs w:val="20"/>
        </w:rPr>
        <w:t>Pana dane nie będą przetwarzane w sposób zautomatyzowany i nie będą profilowane.</w:t>
      </w:r>
    </w:p>
    <w:p w:rsidR="007B7990" w:rsidRPr="00717BB4" w:rsidRDefault="007B7990" w:rsidP="007B7990">
      <w:pPr>
        <w:jc w:val="center"/>
        <w:rPr>
          <w:rFonts w:ascii="Century Gothic" w:eastAsia="Times New Roman" w:hAnsi="Century Gothic"/>
          <w:b/>
          <w:bCs/>
          <w:sz w:val="20"/>
          <w:szCs w:val="20"/>
          <w:lang w:eastAsia="ar-SA"/>
        </w:rPr>
      </w:pPr>
    </w:p>
    <w:bookmarkEnd w:id="4"/>
    <w:p w:rsidR="00A22F61" w:rsidRDefault="00A22F61" w:rsidP="00164A03">
      <w:pPr>
        <w:spacing w:after="60"/>
      </w:pPr>
    </w:p>
    <w:p w:rsidR="00A22F61" w:rsidRDefault="00A22F61" w:rsidP="00164A03">
      <w:pPr>
        <w:spacing w:after="60"/>
      </w:pPr>
    </w:p>
    <w:p w:rsidR="00145492" w:rsidRDefault="00145492">
      <w:pPr>
        <w:tabs>
          <w:tab w:val="left" w:pos="6435"/>
        </w:tabs>
        <w:jc w:val="right"/>
        <w:rPr>
          <w:rFonts w:ascii="Century Gothic" w:hAnsi="Century Gothic" w:cs="Times New Roman"/>
          <w:b/>
          <w:color w:val="FF0000"/>
          <w:sz w:val="20"/>
          <w:szCs w:val="20"/>
          <w:u w:val="single"/>
        </w:rPr>
        <w:sectPr w:rsidR="00145492" w:rsidSect="0046333C">
          <w:headerReference w:type="even" r:id="rId15"/>
          <w:headerReference w:type="default" r:id="rId16"/>
          <w:footerReference w:type="even" r:id="rId17"/>
          <w:footerReference w:type="default" r:id="rId18"/>
          <w:headerReference w:type="first" r:id="rId19"/>
          <w:footerReference w:type="first" r:id="rId20"/>
          <w:pgSz w:w="11906" w:h="16838"/>
          <w:pgMar w:top="1134" w:right="991" w:bottom="851" w:left="1276" w:header="708" w:footer="57" w:gutter="0"/>
          <w:cols w:space="708"/>
          <w:docGrid w:linePitch="299" w:charSpace="8192"/>
        </w:sectPr>
      </w:pPr>
    </w:p>
    <w:p w:rsidR="003249B4" w:rsidRDefault="000D5ABC" w:rsidP="003249B4">
      <w:pPr>
        <w:tabs>
          <w:tab w:val="left" w:pos="6435"/>
        </w:tabs>
        <w:jc w:val="right"/>
        <w:rPr>
          <w:rFonts w:ascii="Century Gothic" w:hAnsi="Century Gothic" w:cs="Times New Roman"/>
          <w:b/>
          <w:color w:val="auto"/>
          <w:sz w:val="20"/>
          <w:szCs w:val="20"/>
          <w:u w:val="single"/>
        </w:rPr>
      </w:pPr>
      <w:r w:rsidRPr="00373FC9">
        <w:rPr>
          <w:rFonts w:ascii="Century Gothic" w:hAnsi="Century Gothic" w:cs="Times New Roman"/>
          <w:b/>
          <w:color w:val="auto"/>
          <w:sz w:val="20"/>
          <w:szCs w:val="20"/>
          <w:u w:val="single"/>
        </w:rPr>
        <w:lastRenderedPageBreak/>
        <w:t xml:space="preserve">Wzór-Załącznik nr </w:t>
      </w:r>
      <w:r w:rsidR="007C3FA7" w:rsidRPr="00373FC9">
        <w:rPr>
          <w:rFonts w:ascii="Century Gothic" w:hAnsi="Century Gothic" w:cs="Times New Roman"/>
          <w:b/>
          <w:color w:val="auto"/>
          <w:sz w:val="20"/>
          <w:szCs w:val="20"/>
          <w:u w:val="single"/>
        </w:rPr>
        <w:t>1</w:t>
      </w:r>
      <w:r w:rsidR="00221AD8">
        <w:rPr>
          <w:rFonts w:ascii="Century Gothic" w:hAnsi="Century Gothic" w:cs="Times New Roman"/>
          <w:b/>
          <w:color w:val="auto"/>
          <w:sz w:val="20"/>
          <w:szCs w:val="20"/>
          <w:u w:val="single"/>
        </w:rPr>
        <w:t>a</w:t>
      </w:r>
      <w:r w:rsidR="007C3FA7" w:rsidRPr="00373FC9">
        <w:rPr>
          <w:rFonts w:ascii="Century Gothic" w:hAnsi="Century Gothic" w:cs="Times New Roman"/>
          <w:b/>
          <w:color w:val="auto"/>
          <w:sz w:val="20"/>
          <w:szCs w:val="20"/>
          <w:u w:val="single"/>
        </w:rPr>
        <w:t xml:space="preserve"> </w:t>
      </w:r>
      <w:r w:rsidR="003249B4">
        <w:rPr>
          <w:rFonts w:ascii="Century Gothic" w:hAnsi="Century Gothic" w:cs="Times New Roman"/>
          <w:b/>
          <w:color w:val="auto"/>
          <w:sz w:val="20"/>
          <w:szCs w:val="20"/>
          <w:u w:val="single"/>
        </w:rPr>
        <w:t>do SWZ</w:t>
      </w:r>
    </w:p>
    <w:p w:rsidR="000D5ABC" w:rsidRDefault="000D5ABC" w:rsidP="003249B4">
      <w:pPr>
        <w:tabs>
          <w:tab w:val="left" w:pos="6435"/>
        </w:tabs>
        <w:jc w:val="center"/>
        <w:rPr>
          <w:rFonts w:ascii="Century Gothic" w:hAnsi="Century Gothic"/>
          <w:sz w:val="20"/>
          <w:szCs w:val="20"/>
          <w:u w:val="single"/>
        </w:rPr>
      </w:pPr>
      <w:r w:rsidRPr="00915C1F">
        <w:rPr>
          <w:rFonts w:ascii="Century Gothic" w:hAnsi="Century Gothic"/>
          <w:sz w:val="20"/>
          <w:szCs w:val="20"/>
          <w:u w:val="single"/>
        </w:rPr>
        <w:t>OFERTA WYKONAWCY</w:t>
      </w:r>
    </w:p>
    <w:p w:rsidR="00D150B3" w:rsidRPr="003249B4" w:rsidRDefault="00D150B3" w:rsidP="003249B4">
      <w:pPr>
        <w:tabs>
          <w:tab w:val="left" w:pos="6435"/>
        </w:tabs>
        <w:jc w:val="center"/>
        <w:rPr>
          <w:rFonts w:ascii="Century Gothic" w:hAnsi="Century Gothic" w:cs="Times New Roman"/>
          <w:b/>
          <w:color w:val="auto"/>
          <w:sz w:val="20"/>
          <w:szCs w:val="20"/>
          <w:u w:val="single"/>
        </w:rPr>
      </w:pPr>
    </w:p>
    <w:p w:rsidR="000D5ABC" w:rsidRDefault="000D5ABC"/>
    <w:p w:rsidR="0095137B" w:rsidRPr="0095137B" w:rsidRDefault="0095137B" w:rsidP="0095137B">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w:t>
      </w:r>
      <w:r w:rsidR="003A19F9">
        <w:rPr>
          <w:rFonts w:ascii="Century Gothic" w:hAnsi="Century Gothic"/>
          <w:sz w:val="20"/>
          <w:szCs w:val="20"/>
        </w:rPr>
        <w:t>________________________</w:t>
      </w:r>
      <w:r w:rsidR="00B876A6">
        <w:rPr>
          <w:rFonts w:ascii="Century Gothic" w:hAnsi="Century Gothic"/>
          <w:sz w:val="20"/>
          <w:szCs w:val="20"/>
        </w:rPr>
        <w:t>____</w:t>
      </w:r>
      <w:r w:rsidR="003A19F9">
        <w:rPr>
          <w:rFonts w:ascii="Century Gothic" w:hAnsi="Century Gothic"/>
          <w:sz w:val="20"/>
          <w:szCs w:val="20"/>
        </w:rPr>
        <w:t>_______________________________________________________</w:t>
      </w:r>
      <w:r w:rsidR="00B876A6">
        <w:rPr>
          <w:rFonts w:ascii="Century Gothic" w:hAnsi="Century Gothic"/>
          <w:sz w:val="20"/>
          <w:szCs w:val="20"/>
        </w:rPr>
        <w:t xml:space="preserve">__ </w:t>
      </w:r>
      <w:r w:rsidR="00B876A6">
        <w:rPr>
          <w:rStyle w:val="Odwoanieprzypisudolnego"/>
          <w:rFonts w:ascii="Century Gothic" w:hAnsi="Century Gothic"/>
          <w:sz w:val="20"/>
          <w:szCs w:val="20"/>
        </w:rPr>
        <w:footnoteReference w:id="1"/>
      </w:r>
    </w:p>
    <w:p w:rsidR="0095137B" w:rsidRPr="0095137B" w:rsidRDefault="0095137B" w:rsidP="0095137B">
      <w:pPr>
        <w:rPr>
          <w:rFonts w:ascii="Century Gothic" w:hAnsi="Century Gothic"/>
          <w:sz w:val="20"/>
          <w:szCs w:val="20"/>
        </w:rPr>
      </w:pPr>
    </w:p>
    <w:p w:rsidR="0095137B" w:rsidRPr="00B876A6" w:rsidRDefault="0095137B" w:rsidP="0095137B">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00B876A6">
        <w:rPr>
          <w:rFonts w:ascii="Century Gothic" w:hAnsi="Century Gothic"/>
          <w:sz w:val="20"/>
          <w:szCs w:val="20"/>
        </w:rPr>
        <w:t>________________</w:t>
      </w:r>
      <w:r w:rsidR="003A19F9">
        <w:rPr>
          <w:rFonts w:ascii="Century Gothic" w:hAnsi="Century Gothic"/>
          <w:sz w:val="20"/>
          <w:szCs w:val="20"/>
        </w:rPr>
        <w:t>_______________________________________________________</w:t>
      </w:r>
      <w:r w:rsidR="00B876A6">
        <w:rPr>
          <w:rFonts w:ascii="Century Gothic" w:hAnsi="Century Gothic"/>
          <w:sz w:val="20"/>
          <w:szCs w:val="20"/>
        </w:rPr>
        <w:t>_______</w:t>
      </w:r>
      <w:r w:rsidR="00B876A6">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B75B8E" w:rsidRDefault="0095137B" w:rsidP="0095137B">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w:t>
      </w:r>
      <w:r w:rsidR="003A19F9">
        <w:rPr>
          <w:rFonts w:ascii="Century Gothic" w:hAnsi="Century Gothic"/>
          <w:color w:val="auto"/>
          <w:sz w:val="20"/>
          <w:szCs w:val="20"/>
        </w:rPr>
        <w:t>_______________________________________________________</w:t>
      </w:r>
      <w:r w:rsidRPr="00B75B8E">
        <w:rPr>
          <w:rFonts w:ascii="Century Gothic" w:hAnsi="Century Gothic"/>
          <w:color w:val="auto"/>
          <w:sz w:val="20"/>
          <w:szCs w:val="20"/>
        </w:rPr>
        <w:t>______</w:t>
      </w:r>
      <w:r w:rsidR="00B876A6">
        <w:rPr>
          <w:rFonts w:ascii="Century Gothic" w:hAnsi="Century Gothic"/>
          <w:color w:val="auto"/>
          <w:sz w:val="20"/>
          <w:szCs w:val="20"/>
        </w:rPr>
        <w:t>____</w:t>
      </w:r>
      <w:r w:rsidR="00B876A6">
        <w:rPr>
          <w:rFonts w:ascii="Century Gothic" w:hAnsi="Century Gothic"/>
          <w:sz w:val="20"/>
          <w:szCs w:val="20"/>
        </w:rPr>
        <w:t>_</w:t>
      </w:r>
      <w:r w:rsidR="00B876A6">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sidR="00B876A6">
        <w:rPr>
          <w:rFonts w:ascii="Century Gothic" w:hAnsi="Century Gothic"/>
          <w:sz w:val="20"/>
          <w:szCs w:val="20"/>
        </w:rPr>
        <w:t>____________</w:t>
      </w:r>
      <w:r w:rsidR="003A19F9">
        <w:rPr>
          <w:rFonts w:ascii="Century Gothic" w:hAnsi="Century Gothic"/>
          <w:sz w:val="20"/>
          <w:szCs w:val="20"/>
        </w:rPr>
        <w:t>_______________________________________________________</w:t>
      </w:r>
      <w:r w:rsidR="00B876A6">
        <w:rPr>
          <w:rFonts w:ascii="Century Gothic" w:hAnsi="Century Gothic"/>
          <w:sz w:val="20"/>
          <w:szCs w:val="20"/>
        </w:rPr>
        <w:t>___________________</w:t>
      </w:r>
      <w:r w:rsidR="00B876A6">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w:t>
      </w:r>
      <w:r w:rsidR="003A19F9">
        <w:rPr>
          <w:rFonts w:ascii="Century Gothic" w:hAnsi="Century Gothic"/>
          <w:sz w:val="20"/>
          <w:szCs w:val="20"/>
        </w:rPr>
        <w:t>_______________________________________________________</w:t>
      </w:r>
      <w:r>
        <w:rPr>
          <w:rFonts w:ascii="Century Gothic" w:hAnsi="Century Gothic"/>
          <w:sz w:val="20"/>
          <w:szCs w:val="20"/>
        </w:rPr>
        <w:t>___</w:t>
      </w:r>
      <w:r w:rsidR="00B876A6">
        <w:rPr>
          <w:rFonts w:ascii="Century Gothic" w:hAnsi="Century Gothic"/>
          <w:sz w:val="20"/>
          <w:szCs w:val="20"/>
        </w:rPr>
        <w:t>____________</w:t>
      </w:r>
      <w:r w:rsidR="00B876A6">
        <w:rPr>
          <w:rFonts w:ascii="Century Gothic" w:hAnsi="Century Gothic"/>
          <w:sz w:val="20"/>
          <w:szCs w:val="20"/>
          <w:vertAlign w:val="superscript"/>
        </w:rPr>
        <w:t>1</w:t>
      </w:r>
    </w:p>
    <w:p w:rsidR="00B876A6" w:rsidRDefault="00B876A6" w:rsidP="007031A2">
      <w:pPr>
        <w:suppressAutoHyphens w:val="0"/>
        <w:jc w:val="both"/>
        <w:textAlignment w:val="auto"/>
        <w:rPr>
          <w:rFonts w:ascii="Century Gothic" w:eastAsia="Times New Roman" w:hAnsi="Century Gothic" w:cs="Times New Roman"/>
          <w:color w:val="auto"/>
          <w:kern w:val="0"/>
          <w:sz w:val="20"/>
          <w:szCs w:val="20"/>
          <w:lang w:eastAsia="en-US" w:bidi="ar-SA"/>
        </w:rPr>
      </w:pPr>
    </w:p>
    <w:p w:rsidR="007031A2" w:rsidRPr="00FF0151" w:rsidRDefault="007031A2" w:rsidP="00FF0151">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sidR="00665A21">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na </w:t>
      </w:r>
      <w:r w:rsidR="00221AD8">
        <w:rPr>
          <w:rFonts w:ascii="Century Gothic" w:eastAsia="Times New Roman" w:hAnsi="Century Gothic" w:cs="Times New Roman"/>
          <w:b/>
          <w:color w:val="auto"/>
          <w:kern w:val="0"/>
          <w:sz w:val="20"/>
          <w:szCs w:val="20"/>
          <w:lang w:eastAsia="en-US" w:bidi="ar-SA"/>
        </w:rPr>
        <w:t>dostawy oleju napędowego do celów</w:t>
      </w:r>
      <w:r w:rsidR="00FF0151">
        <w:rPr>
          <w:rFonts w:ascii="Century Gothic" w:eastAsia="Times New Roman" w:hAnsi="Century Gothic" w:cs="Times New Roman"/>
          <w:b/>
          <w:color w:val="auto"/>
          <w:kern w:val="0"/>
          <w:sz w:val="20"/>
          <w:szCs w:val="20"/>
          <w:lang w:eastAsia="en-US" w:bidi="ar-SA"/>
        </w:rPr>
        <w:t xml:space="preserve"> opałowych, nr </w:t>
      </w:r>
      <w:r w:rsidR="00330456">
        <w:rPr>
          <w:rFonts w:ascii="Century Gothic" w:eastAsia="Times New Roman" w:hAnsi="Century Gothic" w:cs="Times New Roman"/>
          <w:b/>
          <w:color w:val="auto"/>
          <w:kern w:val="0"/>
          <w:sz w:val="20"/>
          <w:szCs w:val="20"/>
          <w:lang w:eastAsia="en-US" w:bidi="ar-SA"/>
        </w:rPr>
        <w:t>ref. WZP-535/22/40/AG, w zadaniu</w:t>
      </w:r>
      <w:r w:rsidR="00FF0151">
        <w:rPr>
          <w:rFonts w:ascii="Century Gothic" w:eastAsia="Times New Roman" w:hAnsi="Century Gothic" w:cs="Times New Roman"/>
          <w:b/>
          <w:color w:val="auto"/>
          <w:kern w:val="0"/>
          <w:sz w:val="20"/>
          <w:szCs w:val="20"/>
          <w:lang w:eastAsia="en-US" w:bidi="ar-SA"/>
        </w:rPr>
        <w:t xml:space="preserve"> nr 1 na </w:t>
      </w:r>
      <w:r w:rsidR="00FF0151" w:rsidRPr="00FF0151">
        <w:rPr>
          <w:rFonts w:ascii="Century Gothic" w:eastAsia="Times New Roman" w:hAnsi="Century Gothic" w:cs="Times New Roman"/>
          <w:b/>
          <w:color w:val="auto"/>
          <w:kern w:val="0"/>
          <w:sz w:val="20"/>
          <w:szCs w:val="20"/>
          <w:lang w:eastAsia="en-US" w:bidi="ar-SA"/>
        </w:rPr>
        <w:t>dostawy oleju napędowego grzewczego do ce</w:t>
      </w:r>
      <w:r w:rsidR="00FF0151">
        <w:rPr>
          <w:rFonts w:ascii="Century Gothic" w:eastAsia="Times New Roman" w:hAnsi="Century Gothic" w:cs="Times New Roman"/>
          <w:b/>
          <w:color w:val="auto"/>
          <w:kern w:val="0"/>
          <w:sz w:val="20"/>
          <w:szCs w:val="20"/>
          <w:lang w:eastAsia="en-US" w:bidi="ar-SA"/>
        </w:rPr>
        <w:t>lów opałowych do CSU Stara Wieś:</w:t>
      </w:r>
    </w:p>
    <w:p w:rsidR="007031A2" w:rsidRPr="007031A2" w:rsidRDefault="007031A2" w:rsidP="007031A2">
      <w:pPr>
        <w:suppressAutoHyphens w:val="0"/>
        <w:jc w:val="both"/>
        <w:textAlignment w:val="auto"/>
        <w:rPr>
          <w:rFonts w:ascii="Century Gothic" w:eastAsia="Times New Roman" w:hAnsi="Century Gothic" w:cs="Times New Roman"/>
          <w:color w:val="auto"/>
          <w:kern w:val="0"/>
          <w:sz w:val="20"/>
          <w:szCs w:val="20"/>
          <w:lang w:eastAsia="en-US" w:bidi="ar-SA"/>
        </w:rPr>
      </w:pPr>
    </w:p>
    <w:p w:rsidR="00F53558" w:rsidRDefault="00F24ED8" w:rsidP="00DF536F">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007031A2" w:rsidRPr="007031A2">
        <w:rPr>
          <w:rFonts w:ascii="Century Gothic" w:eastAsia="Times New Roman" w:hAnsi="Century Gothic" w:cs="Times New Roman"/>
          <w:b/>
          <w:bCs/>
          <w:color w:val="auto"/>
          <w:kern w:val="0"/>
          <w:sz w:val="20"/>
          <w:szCs w:val="20"/>
          <w:lang w:eastAsia="en-US" w:bidi="ar-SA"/>
        </w:rPr>
        <w:t>Oferujemy wykonanie przedmiotu zamówienia</w:t>
      </w:r>
      <w:r w:rsidR="00B876A6">
        <w:rPr>
          <w:rFonts w:ascii="Century Gothic" w:eastAsia="Times New Roman" w:hAnsi="Century Gothic" w:cs="Times New Roman"/>
          <w:b/>
          <w:bCs/>
          <w:color w:val="auto"/>
          <w:kern w:val="0"/>
          <w:sz w:val="20"/>
          <w:szCs w:val="20"/>
          <w:lang w:eastAsia="en-US" w:bidi="ar-SA"/>
        </w:rPr>
        <w:t>:</w:t>
      </w:r>
    </w:p>
    <w:p w:rsidR="00D150B3" w:rsidRDefault="00D150B3" w:rsidP="00DF536F">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tbl>
      <w:tblPr>
        <w:tblW w:w="14809" w:type="dxa"/>
        <w:tblInd w:w="212" w:type="dxa"/>
        <w:tblLayout w:type="fixed"/>
        <w:tblCellMar>
          <w:left w:w="10" w:type="dxa"/>
          <w:right w:w="10" w:type="dxa"/>
        </w:tblCellMar>
        <w:tblLook w:val="04A0" w:firstRow="1" w:lastRow="0" w:firstColumn="1" w:lastColumn="0" w:noHBand="0" w:noVBand="1"/>
      </w:tblPr>
      <w:tblGrid>
        <w:gridCol w:w="5100"/>
        <w:gridCol w:w="1544"/>
        <w:gridCol w:w="1545"/>
        <w:gridCol w:w="1545"/>
        <w:gridCol w:w="1545"/>
        <w:gridCol w:w="1545"/>
        <w:gridCol w:w="1985"/>
      </w:tblGrid>
      <w:tr w:rsidR="00652068" w:rsidTr="00652068">
        <w:trPr>
          <w:trHeight w:val="1562"/>
        </w:trPr>
        <w:tc>
          <w:tcPr>
            <w:tcW w:w="51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52068" w:rsidRDefault="00652068">
            <w:pPr>
              <w:suppressAutoHyphens w:val="0"/>
              <w:jc w:val="center"/>
              <w:rPr>
                <w:rFonts w:ascii="Century Gothic" w:eastAsia="Times New Roman" w:hAnsi="Century Gothic" w:cs="Times New Roman"/>
                <w:b/>
                <w:color w:val="auto"/>
                <w:kern w:val="0"/>
                <w:sz w:val="20"/>
                <w:szCs w:val="20"/>
                <w:lang w:eastAsia="en-US"/>
              </w:rPr>
            </w:pPr>
            <w:r>
              <w:rPr>
                <w:rFonts w:ascii="Century Gothic" w:hAnsi="Century Gothic" w:cs="Times New Roman"/>
                <w:b/>
                <w:color w:val="auto"/>
                <w:kern w:val="0"/>
                <w:sz w:val="20"/>
                <w:szCs w:val="20"/>
                <w:lang w:eastAsia="en-US"/>
              </w:rPr>
              <w:t>Rodzaj oleju</w:t>
            </w:r>
          </w:p>
        </w:tc>
        <w:tc>
          <w:tcPr>
            <w:tcW w:w="1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52068" w:rsidRDefault="00652068">
            <w:pPr>
              <w:suppressAutoHyphens w:val="0"/>
              <w:jc w:val="center"/>
              <w:rPr>
                <w:rFonts w:ascii="Arial" w:hAnsi="Arial"/>
                <w:kern w:val="3"/>
                <w:sz w:val="24"/>
              </w:rPr>
            </w:pPr>
            <w:r>
              <w:rPr>
                <w:rFonts w:ascii="Century Gothic" w:hAnsi="Century Gothic" w:cs="Times New Roman"/>
                <w:color w:val="auto"/>
                <w:kern w:val="0"/>
                <w:sz w:val="18"/>
                <w:szCs w:val="18"/>
                <w:lang w:eastAsia="en-US"/>
              </w:rPr>
              <w:t>Cena</w:t>
            </w:r>
            <w:r>
              <w:rPr>
                <w:rFonts w:ascii="Century Gothic" w:hAnsi="Century Gothic" w:cs="Times New Roman"/>
                <w:b/>
                <w:color w:val="auto"/>
                <w:kern w:val="0"/>
                <w:sz w:val="18"/>
                <w:szCs w:val="18"/>
                <w:lang w:eastAsia="en-US"/>
              </w:rPr>
              <w:t xml:space="preserve"> </w:t>
            </w:r>
            <w:r>
              <w:rPr>
                <w:rFonts w:ascii="Century Gothic" w:hAnsi="Century Gothic" w:cs="Times New Roman"/>
                <w:color w:val="auto"/>
                <w:kern w:val="0"/>
                <w:sz w:val="18"/>
                <w:szCs w:val="18"/>
                <w:lang w:eastAsia="en-US"/>
              </w:rPr>
              <w:t>jednostkowa</w:t>
            </w:r>
          </w:p>
          <w:p w:rsidR="00652068" w:rsidRDefault="00652068">
            <w:pPr>
              <w:suppressAutoHyphens w:val="0"/>
              <w:ind w:left="-124" w:right="-39"/>
              <w:jc w:val="center"/>
              <w:rPr>
                <w:rFonts w:ascii="Century Gothic" w:hAnsi="Century Gothic" w:cs="Times New Roman"/>
                <w:color w:val="auto"/>
                <w:kern w:val="0"/>
                <w:sz w:val="18"/>
                <w:szCs w:val="18"/>
                <w:lang w:eastAsia="en-US"/>
              </w:rPr>
            </w:pPr>
            <w:r>
              <w:rPr>
                <w:rFonts w:ascii="Century Gothic" w:hAnsi="Century Gothic" w:cs="Times New Roman"/>
                <w:color w:val="auto"/>
                <w:kern w:val="0"/>
                <w:sz w:val="18"/>
                <w:szCs w:val="18"/>
                <w:lang w:eastAsia="en-US"/>
              </w:rPr>
              <w:t xml:space="preserve">w PLN netto </w:t>
            </w:r>
            <w:r>
              <w:rPr>
                <w:rFonts w:ascii="Century Gothic" w:hAnsi="Century Gothic" w:cs="Times New Roman"/>
                <w:color w:val="auto"/>
                <w:kern w:val="0"/>
                <w:sz w:val="18"/>
                <w:szCs w:val="18"/>
                <w:lang w:eastAsia="en-US"/>
              </w:rPr>
              <w:br/>
              <w:t>za litr oleju</w:t>
            </w:r>
            <w:r>
              <w:rPr>
                <w:rStyle w:val="Odwoanieprzypisudolnego"/>
                <w:rFonts w:ascii="Century Gothic" w:hAnsi="Century Gothic" w:cs="Times New Roman"/>
                <w:color w:val="auto"/>
                <w:kern w:val="0"/>
                <w:sz w:val="18"/>
                <w:szCs w:val="18"/>
                <w:lang w:eastAsia="en-US"/>
              </w:rPr>
              <w:footnoteReference w:id="2"/>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652068" w:rsidRDefault="00652068">
            <w:pPr>
              <w:suppressAutoHyphens w:val="0"/>
              <w:jc w:val="center"/>
              <w:rPr>
                <w:rFonts w:ascii="Arial" w:hAnsi="Arial"/>
                <w:kern w:val="3"/>
                <w:sz w:val="24"/>
              </w:rPr>
            </w:pPr>
            <w:r>
              <w:rPr>
                <w:rFonts w:ascii="Century Gothic" w:hAnsi="Century Gothic" w:cs="Times New Roman"/>
                <w:color w:val="auto"/>
                <w:kern w:val="0"/>
                <w:sz w:val="18"/>
                <w:szCs w:val="18"/>
                <w:lang w:eastAsia="en-US"/>
              </w:rPr>
              <w:t>Upust</w:t>
            </w:r>
            <w:r>
              <w:rPr>
                <w:rFonts w:ascii="Century Gothic" w:hAnsi="Century Gothic" w:cs="Times New Roman"/>
                <w:b/>
                <w:color w:val="auto"/>
                <w:kern w:val="0"/>
                <w:sz w:val="18"/>
                <w:szCs w:val="18"/>
                <w:lang w:eastAsia="en-US"/>
              </w:rPr>
              <w:t xml:space="preserve"> </w:t>
            </w:r>
            <w:r>
              <w:rPr>
                <w:rFonts w:ascii="Century Gothic" w:hAnsi="Century Gothic" w:cs="Times New Roman"/>
                <w:color w:val="auto"/>
                <w:kern w:val="0"/>
                <w:sz w:val="18"/>
                <w:szCs w:val="18"/>
                <w:lang w:eastAsia="en-US"/>
              </w:rPr>
              <w:t xml:space="preserve">od ceny  jednostkowej </w:t>
            </w:r>
            <w:r>
              <w:rPr>
                <w:rFonts w:ascii="Century Gothic" w:hAnsi="Century Gothic" w:cs="Times New Roman"/>
                <w:color w:val="auto"/>
                <w:kern w:val="0"/>
                <w:sz w:val="18"/>
                <w:szCs w:val="18"/>
                <w:lang w:eastAsia="en-US"/>
              </w:rPr>
              <w:br/>
              <w:t>określonej</w:t>
            </w:r>
          </w:p>
          <w:p w:rsidR="00652068" w:rsidRDefault="00652068">
            <w:pPr>
              <w:suppressAutoHyphens w:val="0"/>
              <w:jc w:val="center"/>
              <w:rPr>
                <w:rFonts w:ascii="Century Gothic" w:hAnsi="Century Gothic" w:cs="Times New Roman"/>
                <w:color w:val="auto"/>
                <w:kern w:val="0"/>
                <w:sz w:val="18"/>
                <w:szCs w:val="18"/>
                <w:lang w:eastAsia="en-US"/>
              </w:rPr>
            </w:pPr>
            <w:r>
              <w:rPr>
                <w:rFonts w:ascii="Century Gothic" w:hAnsi="Century Gothic" w:cs="Times New Roman"/>
                <w:color w:val="auto"/>
                <w:kern w:val="0"/>
                <w:sz w:val="18"/>
                <w:szCs w:val="18"/>
                <w:lang w:eastAsia="en-US"/>
              </w:rPr>
              <w:t>w kol. 2</w:t>
            </w:r>
          </w:p>
          <w:p w:rsidR="00652068" w:rsidRDefault="00652068">
            <w:pPr>
              <w:suppressAutoHyphens w:val="0"/>
              <w:jc w:val="center"/>
              <w:rPr>
                <w:rFonts w:ascii="Arial" w:hAnsi="Arial"/>
                <w:kern w:val="3"/>
                <w:sz w:val="24"/>
              </w:rPr>
            </w:pPr>
            <w:r>
              <w:rPr>
                <w:rFonts w:ascii="Century Gothic" w:hAnsi="Century Gothic" w:cs="Times New Roman"/>
                <w:color w:val="auto"/>
                <w:kern w:val="0"/>
                <w:sz w:val="18"/>
                <w:szCs w:val="18"/>
                <w:lang w:eastAsia="en-US"/>
              </w:rPr>
              <w:t>wyrażony w procentach</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652068" w:rsidRDefault="00652068">
            <w:pPr>
              <w:suppressAutoHyphens w:val="0"/>
              <w:jc w:val="center"/>
            </w:pPr>
            <w:r>
              <w:rPr>
                <w:rFonts w:ascii="Century Gothic" w:hAnsi="Century Gothic" w:cs="Times New Roman"/>
                <w:color w:val="auto"/>
                <w:kern w:val="0"/>
                <w:sz w:val="18"/>
                <w:szCs w:val="18"/>
                <w:lang w:eastAsia="en-US"/>
              </w:rPr>
              <w:t xml:space="preserve">Cena jednostkowa  po </w:t>
            </w:r>
          </w:p>
          <w:p w:rsidR="00652068" w:rsidRDefault="00652068">
            <w:pPr>
              <w:suppressAutoHyphens w:val="0"/>
              <w:jc w:val="center"/>
            </w:pPr>
            <w:r>
              <w:rPr>
                <w:rFonts w:ascii="Century Gothic" w:hAnsi="Century Gothic" w:cs="Times New Roman"/>
                <w:color w:val="auto"/>
                <w:kern w:val="0"/>
                <w:sz w:val="18"/>
                <w:szCs w:val="18"/>
                <w:lang w:eastAsia="en-US"/>
              </w:rPr>
              <w:t>upuście w PLN netto</w:t>
            </w:r>
          </w:p>
        </w:tc>
        <w:tc>
          <w:tcPr>
            <w:tcW w:w="1545" w:type="dxa"/>
            <w:tcBorders>
              <w:top w:val="single" w:sz="4" w:space="0" w:color="000000"/>
              <w:left w:val="single" w:sz="4" w:space="0" w:color="000000"/>
              <w:bottom w:val="single" w:sz="4" w:space="0" w:color="000000"/>
              <w:right w:val="single" w:sz="4" w:space="0" w:color="000000"/>
            </w:tcBorders>
            <w:vAlign w:val="center"/>
          </w:tcPr>
          <w:p w:rsidR="00652068" w:rsidRDefault="00652068">
            <w:pPr>
              <w:suppressAutoHyphens w:val="0"/>
              <w:jc w:val="center"/>
              <w:rPr>
                <w:rFonts w:ascii="Century Gothic" w:hAnsi="Century Gothic" w:cs="Times New Roman"/>
                <w:color w:val="auto"/>
                <w:kern w:val="0"/>
                <w:sz w:val="18"/>
                <w:szCs w:val="18"/>
                <w:lang w:eastAsia="en-US"/>
              </w:rPr>
            </w:pPr>
            <w:r>
              <w:rPr>
                <w:rFonts w:ascii="Century Gothic" w:hAnsi="Century Gothic" w:cs="Times New Roman"/>
                <w:color w:val="auto"/>
                <w:kern w:val="0"/>
                <w:sz w:val="18"/>
                <w:szCs w:val="18"/>
                <w:lang w:eastAsia="en-US"/>
              </w:rPr>
              <w:t>Szacunkowa ilość oleju</w:t>
            </w:r>
          </w:p>
          <w:p w:rsidR="00652068" w:rsidRDefault="00652068">
            <w:pPr>
              <w:suppressAutoHyphens w:val="0"/>
              <w:jc w:val="center"/>
              <w:rPr>
                <w:rFonts w:ascii="Arial" w:hAnsi="Arial"/>
                <w:kern w:val="3"/>
                <w:sz w:val="24"/>
              </w:rPr>
            </w:pPr>
            <w:r>
              <w:rPr>
                <w:rFonts w:ascii="Century Gothic" w:hAnsi="Century Gothic" w:cs="Times New Roman"/>
                <w:color w:val="auto"/>
                <w:kern w:val="0"/>
                <w:sz w:val="18"/>
                <w:szCs w:val="18"/>
                <w:lang w:eastAsia="en-US"/>
              </w:rPr>
              <w:t xml:space="preserve">(w litrach) </w:t>
            </w:r>
          </w:p>
          <w:p w:rsidR="00652068" w:rsidRDefault="00652068">
            <w:pPr>
              <w:suppressAutoHyphens w:val="0"/>
              <w:jc w:val="center"/>
              <w:rPr>
                <w:rFonts w:ascii="Century Gothic" w:hAnsi="Century Gothic" w:cs="Times New Roman"/>
                <w:b/>
                <w:color w:val="auto"/>
                <w:kern w:val="0"/>
                <w:sz w:val="18"/>
                <w:szCs w:val="18"/>
                <w:lang w:eastAsia="en-US"/>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2068" w:rsidRDefault="00652068">
            <w:pPr>
              <w:suppressAutoHyphens w:val="0"/>
              <w:jc w:val="center"/>
              <w:rPr>
                <w:rFonts w:ascii="Century Gothic" w:hAnsi="Century Gothic" w:cs="Times New Roman"/>
                <w:b/>
                <w:color w:val="auto"/>
                <w:kern w:val="0"/>
                <w:sz w:val="18"/>
                <w:szCs w:val="18"/>
                <w:lang w:eastAsia="en-US"/>
              </w:rPr>
            </w:pPr>
          </w:p>
          <w:p w:rsidR="00652068" w:rsidRDefault="00652068">
            <w:pPr>
              <w:suppressAutoHyphens w:val="0"/>
              <w:jc w:val="center"/>
              <w:rPr>
                <w:rFonts w:ascii="Arial" w:hAnsi="Arial"/>
                <w:kern w:val="3"/>
                <w:sz w:val="24"/>
              </w:rPr>
            </w:pPr>
            <w:r>
              <w:rPr>
                <w:rFonts w:ascii="Century Gothic" w:hAnsi="Century Gothic" w:cs="Times New Roman"/>
                <w:color w:val="auto"/>
                <w:kern w:val="0"/>
                <w:sz w:val="18"/>
                <w:szCs w:val="18"/>
                <w:lang w:eastAsia="en-US"/>
              </w:rPr>
              <w:t>Stawka podatku</w:t>
            </w:r>
          </w:p>
          <w:p w:rsidR="00652068" w:rsidRDefault="00652068">
            <w:pPr>
              <w:suppressAutoHyphens w:val="0"/>
              <w:jc w:val="center"/>
              <w:rPr>
                <w:rFonts w:ascii="Century Gothic" w:hAnsi="Century Gothic" w:cs="Times New Roman"/>
                <w:color w:val="auto"/>
                <w:kern w:val="0"/>
                <w:sz w:val="18"/>
                <w:szCs w:val="18"/>
                <w:lang w:eastAsia="en-US"/>
              </w:rPr>
            </w:pPr>
            <w:r>
              <w:rPr>
                <w:rFonts w:ascii="Century Gothic" w:hAnsi="Century Gothic" w:cs="Times New Roman"/>
                <w:color w:val="auto"/>
                <w:kern w:val="0"/>
                <w:sz w:val="18"/>
                <w:szCs w:val="18"/>
                <w:lang w:eastAsia="en-US"/>
              </w:rPr>
              <w:t>VAT</w:t>
            </w:r>
          </w:p>
        </w:tc>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52068" w:rsidRDefault="00652068">
            <w:pPr>
              <w:suppressAutoHyphens w:val="0"/>
              <w:jc w:val="center"/>
              <w:rPr>
                <w:rFonts w:ascii="Century Gothic" w:hAnsi="Century Gothic" w:cs="Times New Roman"/>
                <w:color w:val="auto"/>
                <w:kern w:val="0"/>
                <w:sz w:val="18"/>
                <w:szCs w:val="18"/>
                <w:lang w:eastAsia="en-US"/>
              </w:rPr>
            </w:pPr>
            <w:r>
              <w:rPr>
                <w:rFonts w:ascii="Century Gothic" w:hAnsi="Century Gothic" w:cs="Times New Roman"/>
                <w:color w:val="auto"/>
                <w:kern w:val="0"/>
                <w:sz w:val="18"/>
                <w:szCs w:val="18"/>
                <w:lang w:eastAsia="en-US"/>
              </w:rPr>
              <w:t>Cena oferty</w:t>
            </w:r>
          </w:p>
          <w:p w:rsidR="00652068" w:rsidRDefault="004C0D50">
            <w:pPr>
              <w:suppressAutoHyphens w:val="0"/>
              <w:ind w:left="-119" w:right="-185"/>
              <w:jc w:val="center"/>
              <w:rPr>
                <w:rFonts w:ascii="Century Gothic" w:hAnsi="Century Gothic" w:cs="Times New Roman"/>
                <w:color w:val="auto"/>
                <w:kern w:val="0"/>
                <w:sz w:val="18"/>
                <w:szCs w:val="18"/>
                <w:lang w:eastAsia="en-US"/>
              </w:rPr>
            </w:pPr>
            <w:r>
              <w:rPr>
                <w:rFonts w:ascii="Century Gothic" w:hAnsi="Century Gothic" w:cs="Times New Roman"/>
                <w:color w:val="auto"/>
                <w:kern w:val="0"/>
                <w:sz w:val="18"/>
                <w:szCs w:val="18"/>
                <w:lang w:eastAsia="en-US"/>
              </w:rPr>
              <w:t>w PLN brutto</w:t>
            </w:r>
          </w:p>
          <w:p w:rsidR="00652068" w:rsidRDefault="00652068" w:rsidP="00652068">
            <w:pPr>
              <w:suppressAutoHyphens w:val="0"/>
              <w:ind w:left="-119" w:right="-185"/>
              <w:jc w:val="center"/>
              <w:rPr>
                <w:rFonts w:ascii="Arial" w:hAnsi="Arial"/>
                <w:kern w:val="3"/>
                <w:sz w:val="24"/>
              </w:rPr>
            </w:pPr>
            <w:r>
              <w:rPr>
                <w:rFonts w:ascii="Century Gothic" w:hAnsi="Century Gothic" w:cs="Times New Roman"/>
                <w:color w:val="auto"/>
                <w:kern w:val="0"/>
                <w:sz w:val="18"/>
                <w:szCs w:val="18"/>
                <w:lang w:eastAsia="en-US"/>
              </w:rPr>
              <w:t>(kol. 4x5 powiększona o stawkę podatku VAT wskazaną w kol. 6)</w:t>
            </w:r>
          </w:p>
        </w:tc>
      </w:tr>
      <w:tr w:rsidR="00652068" w:rsidTr="00652068">
        <w:trPr>
          <w:trHeight w:val="278"/>
        </w:trPr>
        <w:tc>
          <w:tcPr>
            <w:tcW w:w="51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2068" w:rsidRDefault="00652068">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1</w:t>
            </w:r>
          </w:p>
        </w:tc>
        <w:tc>
          <w:tcPr>
            <w:tcW w:w="1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2068" w:rsidRDefault="00652068">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2</w:t>
            </w:r>
          </w:p>
        </w:tc>
        <w:tc>
          <w:tcPr>
            <w:tcW w:w="1545" w:type="dxa"/>
            <w:tcBorders>
              <w:top w:val="single" w:sz="4" w:space="0" w:color="000000"/>
              <w:left w:val="single" w:sz="4" w:space="0" w:color="000000"/>
              <w:bottom w:val="single" w:sz="4" w:space="0" w:color="000000"/>
              <w:right w:val="single" w:sz="4" w:space="0" w:color="000000"/>
            </w:tcBorders>
            <w:hideMark/>
          </w:tcPr>
          <w:p w:rsidR="00652068" w:rsidRDefault="00652068">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3</w:t>
            </w:r>
          </w:p>
        </w:tc>
        <w:tc>
          <w:tcPr>
            <w:tcW w:w="1545" w:type="dxa"/>
            <w:tcBorders>
              <w:top w:val="single" w:sz="4" w:space="0" w:color="000000"/>
              <w:left w:val="single" w:sz="4" w:space="0" w:color="000000"/>
              <w:bottom w:val="single" w:sz="4" w:space="0" w:color="000000"/>
              <w:right w:val="single" w:sz="4" w:space="0" w:color="000000"/>
            </w:tcBorders>
            <w:hideMark/>
          </w:tcPr>
          <w:p w:rsidR="00652068" w:rsidRDefault="00652068">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4</w:t>
            </w:r>
          </w:p>
        </w:tc>
        <w:tc>
          <w:tcPr>
            <w:tcW w:w="1545" w:type="dxa"/>
            <w:tcBorders>
              <w:top w:val="single" w:sz="4" w:space="0" w:color="000000"/>
              <w:left w:val="single" w:sz="4" w:space="0" w:color="000000"/>
              <w:bottom w:val="single" w:sz="4" w:space="0" w:color="000000"/>
              <w:right w:val="single" w:sz="4" w:space="0" w:color="000000"/>
            </w:tcBorders>
            <w:hideMark/>
          </w:tcPr>
          <w:p w:rsidR="00652068" w:rsidRDefault="00652068">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5</w:t>
            </w:r>
          </w:p>
        </w:tc>
        <w:tc>
          <w:tcPr>
            <w:tcW w:w="1545" w:type="dxa"/>
            <w:tcBorders>
              <w:top w:val="single" w:sz="4" w:space="0" w:color="000000"/>
              <w:left w:val="single" w:sz="4" w:space="0" w:color="000000"/>
              <w:bottom w:val="single" w:sz="4" w:space="0" w:color="000000"/>
              <w:right w:val="single" w:sz="4" w:space="0" w:color="000000"/>
            </w:tcBorders>
            <w:hideMark/>
          </w:tcPr>
          <w:p w:rsidR="00652068" w:rsidRDefault="00652068">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6</w:t>
            </w:r>
          </w:p>
        </w:tc>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2068" w:rsidRDefault="00652068">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7</w:t>
            </w:r>
          </w:p>
        </w:tc>
      </w:tr>
      <w:tr w:rsidR="00652068" w:rsidTr="00652068">
        <w:trPr>
          <w:trHeight w:val="556"/>
        </w:trPr>
        <w:tc>
          <w:tcPr>
            <w:tcW w:w="51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52068" w:rsidRDefault="00652068">
            <w:pPr>
              <w:suppressAutoHyphens w:val="0"/>
              <w:jc w:val="center"/>
              <w:rPr>
                <w:rFonts w:ascii="Arial" w:hAnsi="Arial"/>
                <w:kern w:val="3"/>
                <w:sz w:val="24"/>
              </w:rPr>
            </w:pPr>
            <w:r>
              <w:rPr>
                <w:rFonts w:ascii="Century Gothic" w:hAnsi="Century Gothic" w:cs="Times New Roman"/>
                <w:b/>
                <w:color w:val="auto"/>
                <w:kern w:val="0"/>
                <w:sz w:val="20"/>
                <w:szCs w:val="20"/>
                <w:lang w:eastAsia="en-US"/>
              </w:rPr>
              <w:t>Olej napędowy grzewczy do celów opałowych gatunek L1</w:t>
            </w:r>
            <w:r>
              <w:rPr>
                <w:rFonts w:ascii="Century Gothic" w:hAnsi="Century Gothic" w:cs="Times New Roman"/>
                <w:color w:val="auto"/>
                <w:kern w:val="0"/>
                <w:sz w:val="20"/>
                <w:szCs w:val="20"/>
                <w:lang w:eastAsia="en-US"/>
              </w:rPr>
              <w:t xml:space="preserve"> który spełnia </w:t>
            </w:r>
            <w:r>
              <w:rPr>
                <w:rFonts w:ascii="Century Gothic" w:hAnsi="Century Gothic" w:cs="Times New Roman"/>
                <w:b/>
                <w:color w:val="auto"/>
                <w:kern w:val="0"/>
                <w:sz w:val="20"/>
                <w:szCs w:val="20"/>
                <w:lang w:eastAsia="en-US"/>
              </w:rPr>
              <w:t>normę PN-C-96024:2020-12 lub równoważną</w:t>
            </w:r>
          </w:p>
          <w:p w:rsidR="00652068" w:rsidRDefault="00652068">
            <w:pPr>
              <w:suppressAutoHyphens w:val="0"/>
              <w:jc w:val="center"/>
              <w:rPr>
                <w:rFonts w:ascii="Century Gothic" w:hAnsi="Century Gothic" w:cs="Times New Roman"/>
                <w:b/>
                <w:bCs/>
                <w:color w:val="auto"/>
                <w:kern w:val="0"/>
                <w:sz w:val="20"/>
                <w:szCs w:val="20"/>
                <w:lang w:eastAsia="en-US"/>
              </w:rPr>
            </w:pPr>
          </w:p>
          <w:p w:rsidR="00652068" w:rsidRDefault="00652068">
            <w:pPr>
              <w:suppressAutoHyphens w:val="0"/>
              <w:jc w:val="center"/>
              <w:rPr>
                <w:rFonts w:ascii="Arial" w:hAnsi="Arial"/>
                <w:kern w:val="3"/>
                <w:sz w:val="24"/>
              </w:rPr>
            </w:pPr>
            <w:r>
              <w:rPr>
                <w:rFonts w:ascii="Century Gothic" w:hAnsi="Century Gothic" w:cs="Times New Roman"/>
                <w:b/>
                <w:bCs/>
                <w:color w:val="auto"/>
                <w:kern w:val="0"/>
                <w:sz w:val="20"/>
                <w:szCs w:val="20"/>
                <w:lang w:eastAsia="en-US"/>
              </w:rPr>
              <w:t xml:space="preserve">………………………………..……………… </w:t>
            </w:r>
            <w:r>
              <w:rPr>
                <w:rFonts w:ascii="Century Gothic" w:hAnsi="Century Gothic" w:cs="Times New Roman"/>
                <w:b/>
                <w:bCs/>
                <w:color w:val="auto"/>
                <w:kern w:val="0"/>
                <w:sz w:val="20"/>
                <w:szCs w:val="20"/>
                <w:vertAlign w:val="superscript"/>
                <w:lang w:eastAsia="en-US"/>
              </w:rPr>
              <w:t>1</w:t>
            </w:r>
            <w:r>
              <w:rPr>
                <w:rFonts w:ascii="Century Gothic" w:hAnsi="Century Gothic" w:cs="Times New Roman"/>
                <w:b/>
                <w:bCs/>
                <w:color w:val="auto"/>
                <w:kern w:val="0"/>
                <w:sz w:val="20"/>
                <w:szCs w:val="20"/>
                <w:lang w:eastAsia="en-US"/>
              </w:rPr>
              <w:br/>
            </w:r>
            <w:r>
              <w:rPr>
                <w:rFonts w:ascii="Century Gothic" w:hAnsi="Century Gothic" w:cs="Times New Roman"/>
                <w:bCs/>
                <w:color w:val="auto"/>
                <w:kern w:val="0"/>
                <w:sz w:val="16"/>
                <w:szCs w:val="16"/>
                <w:lang w:eastAsia="en-US"/>
              </w:rPr>
              <w:t>(</w:t>
            </w:r>
            <w:r>
              <w:rPr>
                <w:rFonts w:ascii="Century Gothic" w:hAnsi="Century Gothic" w:cs="Times New Roman"/>
                <w:bCs/>
                <w:i/>
                <w:color w:val="auto"/>
                <w:kern w:val="0"/>
                <w:sz w:val="16"/>
                <w:szCs w:val="16"/>
                <w:lang w:eastAsia="en-US"/>
              </w:rPr>
              <w:t>nazwa producenta)</w:t>
            </w:r>
          </w:p>
        </w:tc>
        <w:tc>
          <w:tcPr>
            <w:tcW w:w="1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52068" w:rsidRPr="003A19F9" w:rsidRDefault="00A34DE3" w:rsidP="00A34DE3">
            <w:pPr>
              <w:suppressAutoHyphens w:val="0"/>
              <w:jc w:val="center"/>
              <w:rPr>
                <w:rFonts w:ascii="Century Gothic" w:hAnsi="Century Gothic"/>
                <w:b/>
              </w:rPr>
            </w:pPr>
            <w:r w:rsidRPr="00A34DE3">
              <w:rPr>
                <w:rFonts w:ascii="Century Gothic" w:hAnsi="Century Gothic"/>
                <w:b/>
                <w:sz w:val="20"/>
              </w:rPr>
              <w:t>3,727</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652068" w:rsidRDefault="00652068">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 xml:space="preserve">……% </w:t>
            </w:r>
            <w:r>
              <w:rPr>
                <w:rFonts w:ascii="Century Gothic" w:hAnsi="Century Gothic" w:cs="Times New Roman"/>
                <w:b/>
                <w:bCs/>
                <w:color w:val="auto"/>
                <w:kern w:val="0"/>
                <w:sz w:val="20"/>
                <w:szCs w:val="20"/>
                <w:vertAlign w:val="superscript"/>
                <w:lang w:eastAsia="en-US"/>
              </w:rPr>
              <w:t>1</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652068" w:rsidRDefault="00652068" w:rsidP="00652068">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 xml:space="preserve">…………….. </w:t>
            </w:r>
            <w:r>
              <w:rPr>
                <w:rStyle w:val="Odwoanieprzypisudolnego"/>
                <w:rFonts w:ascii="Century Gothic" w:hAnsi="Century Gothic" w:cs="Times New Roman"/>
                <w:b/>
                <w:bCs/>
                <w:color w:val="auto"/>
                <w:kern w:val="0"/>
                <w:sz w:val="20"/>
                <w:szCs w:val="20"/>
                <w:lang w:eastAsia="en-US"/>
              </w:rPr>
              <w:footnoteReference w:id="3"/>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652068" w:rsidRDefault="00652068">
            <w:pPr>
              <w:suppressAutoHyphens w:val="0"/>
              <w:jc w:val="center"/>
              <w:rPr>
                <w:rFonts w:ascii="Arial" w:hAnsi="Arial"/>
                <w:kern w:val="3"/>
                <w:sz w:val="24"/>
              </w:rPr>
            </w:pPr>
            <w:r>
              <w:rPr>
                <w:rFonts w:ascii="Century Gothic" w:hAnsi="Century Gothic" w:cs="Times New Roman"/>
                <w:b/>
                <w:bCs/>
                <w:color w:val="auto"/>
                <w:kern w:val="0"/>
                <w:sz w:val="20"/>
                <w:szCs w:val="20"/>
                <w:lang w:eastAsia="en-US"/>
              </w:rPr>
              <w:t>75 000</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652068" w:rsidRDefault="00652068">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 xml:space="preserve">………% </w:t>
            </w:r>
            <w:r>
              <w:rPr>
                <w:rFonts w:ascii="Century Gothic" w:hAnsi="Century Gothic" w:cs="Times New Roman"/>
                <w:b/>
                <w:bCs/>
                <w:color w:val="auto"/>
                <w:kern w:val="0"/>
                <w:sz w:val="20"/>
                <w:szCs w:val="20"/>
                <w:vertAlign w:val="superscript"/>
                <w:lang w:eastAsia="en-US"/>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52068" w:rsidRDefault="00652068">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w:t>
            </w:r>
            <w:r w:rsidR="004C0D50">
              <w:rPr>
                <w:rFonts w:ascii="Century Gothic" w:hAnsi="Century Gothic" w:cs="Times New Roman"/>
                <w:b/>
                <w:bCs/>
                <w:color w:val="auto"/>
                <w:kern w:val="0"/>
                <w:sz w:val="20"/>
                <w:szCs w:val="20"/>
                <w:lang w:eastAsia="en-US"/>
              </w:rPr>
              <w:t xml:space="preserve"> </w:t>
            </w:r>
            <w:r w:rsidR="004C0D50">
              <w:rPr>
                <w:rStyle w:val="Odwoanieprzypisudolnego"/>
                <w:rFonts w:ascii="Century Gothic" w:hAnsi="Century Gothic" w:cs="Times New Roman"/>
                <w:b/>
                <w:bCs/>
                <w:color w:val="auto"/>
                <w:kern w:val="0"/>
                <w:sz w:val="20"/>
                <w:szCs w:val="20"/>
                <w:lang w:eastAsia="en-US"/>
              </w:rPr>
              <w:footnoteReference w:id="4"/>
            </w:r>
          </w:p>
        </w:tc>
      </w:tr>
    </w:tbl>
    <w:p w:rsidR="00FF0151" w:rsidRDefault="00FF0151" w:rsidP="00DF536F">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p w:rsidR="00DF536F" w:rsidRDefault="00902F99" w:rsidP="00DF536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lastRenderedPageBreak/>
        <w:t xml:space="preserve">II. </w:t>
      </w:r>
      <w:r w:rsidR="007031A2" w:rsidRPr="007031A2">
        <w:rPr>
          <w:rFonts w:ascii="Century Gothic" w:eastAsia="Times New Roman" w:hAnsi="Century Gothic" w:cs="Times New Roman"/>
          <w:b/>
          <w:bCs/>
          <w:iCs/>
          <w:color w:val="auto"/>
          <w:kern w:val="0"/>
          <w:sz w:val="20"/>
          <w:szCs w:val="20"/>
          <w:lang w:bidi="ar-SA"/>
        </w:rPr>
        <w:t>Oświadczamy, że:</w:t>
      </w:r>
    </w:p>
    <w:p w:rsidR="00260DB1" w:rsidRPr="00DF0257" w:rsidRDefault="00260DB1" w:rsidP="00985682">
      <w:pPr>
        <w:numPr>
          <w:ilvl w:val="0"/>
          <w:numId w:val="24"/>
        </w:numPr>
        <w:tabs>
          <w:tab w:val="left" w:pos="-3987"/>
          <w:tab w:val="left" w:pos="-2727"/>
          <w:tab w:val="left" w:pos="0"/>
        </w:tabs>
        <w:suppressAutoHyphens w:val="0"/>
        <w:autoSpaceDN w:val="0"/>
        <w:ind w:left="426" w:hanging="426"/>
        <w:jc w:val="both"/>
        <w:textAlignment w:val="auto"/>
        <w:rPr>
          <w:rFonts w:eastAsia="Times New Roman"/>
          <w:kern w:val="3"/>
          <w:sz w:val="24"/>
          <w:lang w:bidi="ar-SA"/>
        </w:rPr>
      </w:pPr>
      <w:r w:rsidRPr="00260DB1">
        <w:rPr>
          <w:rFonts w:ascii="Century Gothic" w:hAnsi="Century Gothic" w:cs="Times New Roman"/>
          <w:color w:val="auto"/>
          <w:kern w:val="0"/>
          <w:sz w:val="20"/>
          <w:szCs w:val="20"/>
          <w:lang w:eastAsia="en-US"/>
        </w:rPr>
        <w:t>Będziemy realizować dostawy oleju w terminie 2 dni roboczych  licząc od daty złożenia zamówienia</w:t>
      </w:r>
      <w:r>
        <w:rPr>
          <w:rFonts w:ascii="Century Gothic" w:hAnsi="Century Gothic" w:cs="Times New Roman"/>
          <w:color w:val="auto"/>
          <w:kern w:val="0"/>
          <w:sz w:val="20"/>
          <w:szCs w:val="20"/>
          <w:lang w:eastAsia="en-US"/>
        </w:rPr>
        <w:t>.</w:t>
      </w:r>
    </w:p>
    <w:p w:rsidR="00DF0257" w:rsidRDefault="00DF0257" w:rsidP="00DF0257">
      <w:pPr>
        <w:numPr>
          <w:ilvl w:val="0"/>
          <w:numId w:val="24"/>
        </w:numPr>
        <w:tabs>
          <w:tab w:val="left" w:pos="-3987"/>
          <w:tab w:val="left" w:pos="-2727"/>
          <w:tab w:val="left" w:pos="0"/>
        </w:tabs>
        <w:suppressAutoHyphens w:val="0"/>
        <w:autoSpaceDN w:val="0"/>
        <w:ind w:left="426" w:hanging="426"/>
        <w:jc w:val="both"/>
        <w:textAlignment w:val="auto"/>
        <w:rPr>
          <w:rFonts w:eastAsia="Times New Roman"/>
          <w:kern w:val="3"/>
          <w:sz w:val="24"/>
          <w:lang w:bidi="ar-SA"/>
        </w:rPr>
      </w:pPr>
      <w:r>
        <w:rPr>
          <w:rFonts w:ascii="Century Gothic" w:hAnsi="Century Gothic" w:cs="Tahoma"/>
          <w:sz w:val="20"/>
        </w:rPr>
        <w:t>Ceny jednostkowe netto za 1 litr oleju dostępne są na stronie</w:t>
      </w:r>
      <w:r w:rsidRPr="00050B47">
        <w:rPr>
          <w:rFonts w:ascii="Century Gothic" w:hAnsi="Century Gothic" w:cs="Tahoma"/>
        </w:rPr>
        <w:t xml:space="preserve"> </w:t>
      </w:r>
      <w:r w:rsidRPr="00DF0257">
        <w:rPr>
          <w:rFonts w:ascii="Century Gothic" w:hAnsi="Century Gothic" w:cs="Tahoma"/>
          <w:sz w:val="20"/>
        </w:rPr>
        <w:t>producenta oleju pod adresem: http:// …………..</w:t>
      </w:r>
      <w:r w:rsidR="00D150B3">
        <w:rPr>
          <w:rFonts w:ascii="Century Gothic" w:hAnsi="Century Gothic" w:cs="Tahoma"/>
          <w:sz w:val="20"/>
        </w:rPr>
        <w:t xml:space="preserve"> </w:t>
      </w:r>
      <w:r w:rsidR="00D150B3">
        <w:rPr>
          <w:rFonts w:ascii="Century Gothic" w:hAnsi="Century Gothic" w:cs="Times New Roman"/>
          <w:b/>
          <w:bCs/>
          <w:color w:val="auto"/>
          <w:kern w:val="0"/>
          <w:sz w:val="20"/>
          <w:szCs w:val="20"/>
          <w:vertAlign w:val="superscript"/>
          <w:lang w:eastAsia="en-US"/>
        </w:rPr>
        <w:t>1</w:t>
      </w:r>
    </w:p>
    <w:p w:rsidR="00585999" w:rsidRPr="00585999" w:rsidRDefault="00585999" w:rsidP="00985682">
      <w:pPr>
        <w:widowControl w:val="0"/>
        <w:numPr>
          <w:ilvl w:val="0"/>
          <w:numId w:val="2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585999">
        <w:rPr>
          <w:rFonts w:ascii="Century Gothic" w:hAnsi="Century Gothic"/>
          <w:color w:val="auto"/>
          <w:sz w:val="20"/>
        </w:rPr>
        <w:t xml:space="preserve">Będziemy przyjmować </w:t>
      </w:r>
      <w:r w:rsidR="00260DB1">
        <w:rPr>
          <w:rFonts w:ascii="Century Gothic" w:hAnsi="Century Gothic"/>
          <w:color w:val="auto"/>
          <w:sz w:val="20"/>
        </w:rPr>
        <w:t>zamówienia</w:t>
      </w:r>
      <w:r w:rsidRPr="00585999">
        <w:rPr>
          <w:rFonts w:ascii="Century Gothic" w:hAnsi="Century Gothic"/>
          <w:color w:val="auto"/>
          <w:sz w:val="20"/>
        </w:rPr>
        <w:t xml:space="preserve"> od Zamawiającego za pośrednictwem </w:t>
      </w:r>
      <w:r w:rsidR="007463A3">
        <w:rPr>
          <w:rFonts w:ascii="Century Gothic" w:hAnsi="Century Gothic"/>
          <w:color w:val="auto"/>
          <w:sz w:val="20"/>
        </w:rPr>
        <w:t>urządzeń łączności typu faks i e-mail</w:t>
      </w:r>
      <w:r w:rsidRPr="00585999">
        <w:rPr>
          <w:rFonts w:ascii="Century Gothic" w:hAnsi="Century Gothic"/>
          <w:color w:val="auto"/>
          <w:sz w:val="20"/>
        </w:rPr>
        <w:t>.</w:t>
      </w:r>
    </w:p>
    <w:p w:rsidR="003C6DCD" w:rsidRDefault="003C6DCD" w:rsidP="00A81823">
      <w:pPr>
        <w:pStyle w:val="Stopka"/>
        <w:rPr>
          <w:rFonts w:ascii="Century Gothic" w:hAnsi="Century Gothic"/>
          <w:b/>
          <w:sz w:val="20"/>
          <w:szCs w:val="20"/>
        </w:rPr>
      </w:pPr>
    </w:p>
    <w:p w:rsidR="00257493" w:rsidRPr="007463A3" w:rsidRDefault="00257493" w:rsidP="00A81823">
      <w:pPr>
        <w:pStyle w:val="Stopka"/>
        <w:rPr>
          <w:rFonts w:ascii="Century Gothic" w:hAnsi="Century Gothic"/>
          <w:b/>
          <w:sz w:val="20"/>
          <w:szCs w:val="20"/>
        </w:rPr>
      </w:pPr>
      <w:r>
        <w:rPr>
          <w:rFonts w:ascii="Century Gothic" w:hAnsi="Century Gothic"/>
          <w:b/>
          <w:sz w:val="20"/>
          <w:szCs w:val="20"/>
        </w:rPr>
        <w:t xml:space="preserve">III. </w:t>
      </w:r>
      <w:r w:rsidRPr="00257493">
        <w:rPr>
          <w:rFonts w:ascii="Century Gothic" w:hAnsi="Century Gothic"/>
          <w:b/>
          <w:sz w:val="20"/>
          <w:szCs w:val="20"/>
        </w:rPr>
        <w:tab/>
      </w:r>
      <w:r w:rsidR="007463A3" w:rsidRPr="007463A3">
        <w:rPr>
          <w:rFonts w:ascii="Century Gothic" w:hAnsi="Century Gothic"/>
          <w:b/>
          <w:sz w:val="20"/>
          <w:szCs w:val="20"/>
        </w:rPr>
        <w:t xml:space="preserve">Akceptujemy, że ilości oleju podane w kol 5. </w:t>
      </w:r>
      <w:r w:rsidRPr="007463A3">
        <w:rPr>
          <w:rFonts w:ascii="Century Gothic" w:hAnsi="Century Gothic"/>
          <w:b/>
          <w:sz w:val="20"/>
          <w:szCs w:val="20"/>
        </w:rPr>
        <w:t xml:space="preserve"> powyższej tabeli zostały podane przez Zamawiającego szacunkowo, a wielkość zamówień wynikać będzie z rzeczywistych potrzeb Zamawiającego w tym zakresie.</w:t>
      </w:r>
    </w:p>
    <w:p w:rsidR="003C6DCD" w:rsidRDefault="003C6DCD" w:rsidP="00A81823">
      <w:pPr>
        <w:pStyle w:val="Stopka"/>
        <w:rPr>
          <w:rFonts w:ascii="Century Gothic" w:hAnsi="Century Gothic"/>
          <w:b/>
          <w:sz w:val="20"/>
          <w:szCs w:val="20"/>
        </w:rPr>
      </w:pPr>
    </w:p>
    <w:p w:rsidR="00A81823" w:rsidRPr="003D7B7D" w:rsidRDefault="00257493" w:rsidP="00A81823">
      <w:pPr>
        <w:pStyle w:val="Stopka"/>
        <w:rPr>
          <w:rFonts w:ascii="Century Gothic" w:hAnsi="Century Gothic"/>
          <w:b/>
          <w:sz w:val="20"/>
          <w:szCs w:val="20"/>
        </w:rPr>
      </w:pPr>
      <w:r>
        <w:rPr>
          <w:rFonts w:ascii="Century Gothic" w:hAnsi="Century Gothic"/>
          <w:b/>
          <w:sz w:val="20"/>
          <w:szCs w:val="20"/>
        </w:rPr>
        <w:t>IV</w:t>
      </w:r>
      <w:r w:rsidR="00A81823" w:rsidRPr="003D7B7D">
        <w:rPr>
          <w:rFonts w:ascii="Century Gothic" w:hAnsi="Century Gothic"/>
          <w:b/>
          <w:sz w:val="20"/>
          <w:szCs w:val="20"/>
        </w:rPr>
        <w:t>. Oświadczamy, że:</w:t>
      </w:r>
    </w:p>
    <w:p w:rsidR="00B876A6" w:rsidRPr="004B0718" w:rsidRDefault="00B876A6" w:rsidP="00985682">
      <w:pPr>
        <w:pStyle w:val="Tekstpodstawowy211"/>
        <w:widowControl w:val="0"/>
        <w:numPr>
          <w:ilvl w:val="0"/>
          <w:numId w:val="30"/>
        </w:numPr>
        <w:tabs>
          <w:tab w:val="left" w:pos="-2880"/>
        </w:tabs>
        <w:textAlignment w:val="auto"/>
        <w:rPr>
          <w:rFonts w:ascii="Century Gothic" w:hAnsi="Century Gothic"/>
          <w:i w:val="0"/>
          <w:sz w:val="20"/>
        </w:rPr>
      </w:pPr>
      <w:r>
        <w:rPr>
          <w:rFonts w:ascii="Century Gothic" w:hAnsi="Century Gothic"/>
          <w:i w:val="0"/>
          <w:sz w:val="20"/>
        </w:rPr>
        <w:t>Jesteśmy/jestem:</w:t>
      </w:r>
      <w:r w:rsidRPr="004B0718">
        <w:rPr>
          <w:rFonts w:ascii="Century Gothic" w:hAnsi="Century Gothic" w:cs="Times New Roman"/>
          <w:b/>
          <w:sz w:val="20"/>
          <w:szCs w:val="20"/>
          <w:vertAlign w:val="superscript"/>
        </w:rPr>
        <w:t xml:space="preserve"> </w:t>
      </w:r>
      <w:r w:rsidR="00257493">
        <w:rPr>
          <w:rStyle w:val="Odwoanieprzypisudolnego"/>
          <w:rFonts w:ascii="Century Gothic" w:hAnsi="Century Gothic" w:cs="Times New Roman"/>
          <w:b/>
          <w:sz w:val="20"/>
          <w:szCs w:val="20"/>
        </w:rPr>
        <w:footnoteReference w:id="5"/>
      </w:r>
    </w:p>
    <w:p w:rsidR="00B876A6" w:rsidRPr="004B0718" w:rsidRDefault="00B876A6" w:rsidP="00B876A6">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mikroprzedsiębiorstwem;</w:t>
      </w:r>
    </w:p>
    <w:p w:rsidR="00B876A6" w:rsidRPr="004B0718" w:rsidRDefault="00B876A6" w:rsidP="00B876A6">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małym przedsiębiorstwem;</w:t>
      </w:r>
    </w:p>
    <w:p w:rsidR="00B876A6" w:rsidRPr="004B0718" w:rsidRDefault="00B876A6" w:rsidP="00B876A6">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średnim przedsiębiorstwem;</w:t>
      </w:r>
    </w:p>
    <w:p w:rsidR="00B876A6" w:rsidRPr="004B0718" w:rsidRDefault="00B876A6" w:rsidP="00B876A6">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jednoosobową działalnością gospodarczą;</w:t>
      </w:r>
    </w:p>
    <w:p w:rsidR="00B876A6" w:rsidRPr="00562255" w:rsidRDefault="00B876A6" w:rsidP="00B876A6">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xml:space="preserve">󠄀 osobą fizyczną nieprowadzącą działalności gospodarczej.   </w:t>
      </w:r>
    </w:p>
    <w:p w:rsidR="00B876A6" w:rsidRDefault="00B876A6" w:rsidP="00985682">
      <w:pPr>
        <w:pStyle w:val="Tekstpodstawowy211"/>
        <w:widowControl w:val="0"/>
        <w:numPr>
          <w:ilvl w:val="0"/>
          <w:numId w:val="30"/>
        </w:numPr>
        <w:tabs>
          <w:tab w:val="left" w:pos="-2880"/>
        </w:tabs>
        <w:textAlignment w:val="auto"/>
        <w:rPr>
          <w:rFonts w:ascii="Century Gothic" w:hAnsi="Century Gothic"/>
          <w:i w:val="0"/>
          <w:sz w:val="20"/>
        </w:rPr>
      </w:pPr>
      <w:r w:rsidRPr="00562255">
        <w:rPr>
          <w:rFonts w:ascii="Century Gothic" w:hAnsi="Century Gothic"/>
          <w:i w:val="0"/>
          <w:sz w:val="20"/>
        </w:rPr>
        <w:t>Zgodnie z ustawą o podatku od towarów i usług obowiązek odprowadzenia podatku z tytułu usług  leży po stronie ..............................</w:t>
      </w:r>
      <w:r w:rsidRPr="004B0718">
        <w:rPr>
          <w:rFonts w:ascii="Century Gothic" w:hAnsi="Century Gothic" w:cs="Times New Roman"/>
          <w:b/>
          <w:sz w:val="20"/>
          <w:szCs w:val="20"/>
          <w:vertAlign w:val="superscript"/>
        </w:rPr>
        <w:t xml:space="preserve"> </w:t>
      </w:r>
      <w:r w:rsidR="00257493">
        <w:rPr>
          <w:rStyle w:val="Odwoanieprzypisudolnego"/>
          <w:rFonts w:ascii="Century Gothic" w:hAnsi="Century Gothic" w:cs="Times New Roman"/>
          <w:b/>
          <w:sz w:val="20"/>
          <w:szCs w:val="20"/>
        </w:rPr>
        <w:footnoteReference w:id="6"/>
      </w:r>
      <w:r w:rsidRPr="00562255">
        <w:rPr>
          <w:rFonts w:ascii="Century Gothic" w:hAnsi="Century Gothic"/>
          <w:i w:val="0"/>
          <w:sz w:val="20"/>
        </w:rPr>
        <w:t xml:space="preserve"> (Wykonawcy lub Zamawiającego).</w:t>
      </w:r>
    </w:p>
    <w:p w:rsidR="00B876A6" w:rsidRDefault="00B876A6" w:rsidP="00985682">
      <w:pPr>
        <w:pStyle w:val="Tekstpodstawowy211"/>
        <w:widowControl w:val="0"/>
        <w:numPr>
          <w:ilvl w:val="0"/>
          <w:numId w:val="30"/>
        </w:numPr>
        <w:tabs>
          <w:tab w:val="left" w:pos="-2880"/>
        </w:tabs>
        <w:textAlignment w:val="auto"/>
        <w:rPr>
          <w:rFonts w:ascii="Century Gothic" w:hAnsi="Century Gothic"/>
          <w:i w:val="0"/>
          <w:sz w:val="20"/>
        </w:rPr>
      </w:pPr>
      <w:r w:rsidRPr="00B876A6">
        <w:rPr>
          <w:rFonts w:ascii="Century Gothic" w:hAnsi="Century Gothic"/>
          <w:i w:val="0"/>
          <w:sz w:val="20"/>
        </w:rPr>
        <w:t>Zawarte w Rozdz. XIX SWZ ogólne warunki umowy zostały przez nas zaakceptowane</w:t>
      </w:r>
      <w:r w:rsidR="00260DB1">
        <w:rPr>
          <w:rFonts w:ascii="Century Gothic" w:hAnsi="Century Gothic"/>
          <w:i w:val="0"/>
          <w:sz w:val="20"/>
        </w:rPr>
        <w:t xml:space="preserve"> </w:t>
      </w:r>
      <w:r w:rsidRPr="00B876A6">
        <w:rPr>
          <w:rFonts w:ascii="Century Gothic" w:hAnsi="Century Gothic"/>
          <w:i w:val="0"/>
          <w:sz w:val="20"/>
        </w:rPr>
        <w:t>i w przypadku wyboru naszej oferty zobowiązujemy się do zawarcia umowy  na warunkach tam określonych w miejscu i terminie wskazanym przez Zamawiającego.</w:t>
      </w:r>
    </w:p>
    <w:p w:rsidR="00B876A6" w:rsidRDefault="00B876A6" w:rsidP="00985682">
      <w:pPr>
        <w:pStyle w:val="Tekstpodstawowy211"/>
        <w:widowControl w:val="0"/>
        <w:numPr>
          <w:ilvl w:val="0"/>
          <w:numId w:val="30"/>
        </w:numPr>
        <w:tabs>
          <w:tab w:val="left" w:pos="-2880"/>
        </w:tabs>
        <w:textAlignment w:val="auto"/>
        <w:rPr>
          <w:rFonts w:ascii="Century Gothic" w:hAnsi="Century Gothic"/>
          <w:i w:val="0"/>
          <w:sz w:val="20"/>
        </w:rPr>
      </w:pPr>
      <w:r w:rsidRPr="00B876A6">
        <w:rPr>
          <w:rFonts w:ascii="Century Gothic" w:hAnsi="Century Gothic"/>
          <w:i w:val="0"/>
          <w:sz w:val="20"/>
        </w:rPr>
        <w:t>Uważamy się za związanych niniejsza ofertą na czas wskazany w SWZ tj. 30 dni od upływu terminu składania ofert.</w:t>
      </w:r>
    </w:p>
    <w:p w:rsidR="00B876A6" w:rsidRDefault="00B876A6" w:rsidP="00985682">
      <w:pPr>
        <w:pStyle w:val="Tekstpodstawowy211"/>
        <w:widowControl w:val="0"/>
        <w:numPr>
          <w:ilvl w:val="0"/>
          <w:numId w:val="30"/>
        </w:numPr>
        <w:tabs>
          <w:tab w:val="left" w:pos="-2880"/>
        </w:tabs>
        <w:textAlignment w:val="auto"/>
        <w:rPr>
          <w:rFonts w:ascii="Century Gothic" w:hAnsi="Century Gothic"/>
          <w:i w:val="0"/>
          <w:sz w:val="20"/>
        </w:rPr>
      </w:pPr>
      <w:r w:rsidRPr="00B876A6">
        <w:rPr>
          <w:rFonts w:ascii="Century Gothic" w:hAnsi="Century Gothic"/>
          <w:b/>
          <w:i w:val="0"/>
          <w:sz w:val="20"/>
        </w:rPr>
        <w:t>Warunki płatności:</w:t>
      </w:r>
      <w:r w:rsidRPr="00B876A6">
        <w:rPr>
          <w:rFonts w:ascii="Century Gothic" w:hAnsi="Century Gothic"/>
          <w:i w:val="0"/>
          <w:sz w:val="20"/>
        </w:rPr>
        <w:t xml:space="preserve"> </w:t>
      </w:r>
      <w:r w:rsidRPr="00B876A6">
        <w:rPr>
          <w:rFonts w:ascii="Century Gothic" w:hAnsi="Century Gothic"/>
          <w:b/>
          <w:i w:val="0"/>
          <w:sz w:val="20"/>
        </w:rPr>
        <w:t xml:space="preserve">30 dni </w:t>
      </w:r>
      <w:r w:rsidRPr="00B876A6">
        <w:rPr>
          <w:rFonts w:ascii="Century Gothic" w:hAnsi="Century Gothic"/>
          <w:i w:val="0"/>
          <w:sz w:val="20"/>
        </w:rPr>
        <w:t>licząc od daty otrzymania przez Zamawiającego faktury</w:t>
      </w:r>
      <w:r w:rsidR="00260DB1">
        <w:rPr>
          <w:rFonts w:ascii="Century Gothic" w:hAnsi="Century Gothic"/>
          <w:i w:val="0"/>
          <w:sz w:val="20"/>
        </w:rPr>
        <w:t>.</w:t>
      </w:r>
      <w:r w:rsidRPr="00B876A6">
        <w:rPr>
          <w:rFonts w:ascii="Century Gothic" w:hAnsi="Century Gothic"/>
          <w:i w:val="0"/>
          <w:sz w:val="20"/>
        </w:rPr>
        <w:t xml:space="preserve"> </w:t>
      </w:r>
    </w:p>
    <w:p w:rsidR="00B876A6" w:rsidRPr="00B876A6" w:rsidRDefault="00B876A6" w:rsidP="00985682">
      <w:pPr>
        <w:pStyle w:val="Tekstpodstawowy211"/>
        <w:widowControl w:val="0"/>
        <w:numPr>
          <w:ilvl w:val="0"/>
          <w:numId w:val="30"/>
        </w:numPr>
        <w:tabs>
          <w:tab w:val="left" w:pos="-2880"/>
        </w:tabs>
        <w:textAlignment w:val="auto"/>
        <w:rPr>
          <w:rFonts w:ascii="Century Gothic" w:hAnsi="Century Gothic"/>
          <w:i w:val="0"/>
          <w:sz w:val="20"/>
        </w:rPr>
      </w:pPr>
      <w:r w:rsidRPr="00B876A6">
        <w:rPr>
          <w:rFonts w:ascii="Century Gothic" w:hAnsi="Century Gothic"/>
          <w:i w:val="0"/>
          <w:iCs/>
          <w:sz w:val="20"/>
        </w:rPr>
        <w:t>Zobowiązujemy się do zapewnienia możliwości odbierania wszelkiej korespondencji związanej z prowadzonym postępowaniem przez całą dobę za pośrednictwem Platformy</w:t>
      </w:r>
      <w:r w:rsidRPr="00B876A6">
        <w:rPr>
          <w:rFonts w:ascii="Century Gothic" w:hAnsi="Century Gothic"/>
          <w:bCs/>
          <w:i w:val="0"/>
          <w:iCs/>
          <w:sz w:val="20"/>
        </w:rPr>
        <w:t>.</w:t>
      </w:r>
    </w:p>
    <w:p w:rsidR="00D150B3" w:rsidRPr="003C6DCD" w:rsidRDefault="00B876A6" w:rsidP="003C6DCD">
      <w:pPr>
        <w:pStyle w:val="Tekstpodstawowy211"/>
        <w:widowControl w:val="0"/>
        <w:numPr>
          <w:ilvl w:val="0"/>
          <w:numId w:val="30"/>
        </w:numPr>
        <w:tabs>
          <w:tab w:val="left" w:pos="-2880"/>
        </w:tabs>
        <w:textAlignment w:val="auto"/>
        <w:rPr>
          <w:rFonts w:ascii="Century Gothic" w:hAnsi="Century Gothic"/>
          <w:i w:val="0"/>
          <w:sz w:val="20"/>
        </w:rPr>
      </w:pPr>
      <w:r w:rsidRPr="00B876A6">
        <w:rPr>
          <w:rFonts w:ascii="Century Gothic" w:hAnsi="Century Gothic"/>
          <w:i w:val="0"/>
          <w:sz w:val="20"/>
        </w:rPr>
        <w:t>Pod groźbą odpowiedzialności karnej, że załączone do oferty dokumenty opisują stan prawny.</w:t>
      </w:r>
    </w:p>
    <w:p w:rsidR="003C6DCD" w:rsidRDefault="003C6DCD" w:rsidP="00723A2C">
      <w:pPr>
        <w:rPr>
          <w:rFonts w:ascii="Century Gothic" w:hAnsi="Century Gothic" w:cs="Times New Roman"/>
          <w:b/>
          <w:bCs/>
          <w:sz w:val="20"/>
          <w:szCs w:val="20"/>
        </w:rPr>
      </w:pPr>
    </w:p>
    <w:p w:rsidR="00257493" w:rsidRPr="00723A2C" w:rsidRDefault="00257493" w:rsidP="00723A2C">
      <w:pPr>
        <w:rPr>
          <w:rFonts w:ascii="Century Gothic" w:hAnsi="Century Gothic"/>
          <w:bCs/>
          <w:sz w:val="20"/>
          <w:szCs w:val="20"/>
        </w:rPr>
      </w:pPr>
      <w:r>
        <w:rPr>
          <w:rFonts w:ascii="Century Gothic" w:hAnsi="Century Gothic" w:cs="Times New Roman"/>
          <w:b/>
          <w:bCs/>
          <w:sz w:val="20"/>
          <w:szCs w:val="20"/>
        </w:rPr>
        <w:t>V</w:t>
      </w:r>
      <w:r w:rsidR="00B876A6" w:rsidRPr="00BB6D1D">
        <w:rPr>
          <w:rFonts w:ascii="Century Gothic" w:hAnsi="Century Gothic" w:cs="Times New Roman"/>
          <w:b/>
          <w:bCs/>
          <w:sz w:val="20"/>
          <w:szCs w:val="20"/>
        </w:rPr>
        <w:t>.  Informujemy, że:</w:t>
      </w:r>
    </w:p>
    <w:p w:rsidR="00257493" w:rsidRPr="00257493" w:rsidRDefault="00260DB1" w:rsidP="00985682">
      <w:pPr>
        <w:pStyle w:val="Tekstpodstawowy22"/>
        <w:numPr>
          <w:ilvl w:val="0"/>
          <w:numId w:val="31"/>
        </w:numPr>
        <w:tabs>
          <w:tab w:val="left" w:pos="-2880"/>
          <w:tab w:val="left" w:pos="142"/>
          <w:tab w:val="left" w:pos="284"/>
        </w:tabs>
        <w:ind w:left="0" w:firstLine="0"/>
        <w:jc w:val="left"/>
        <w:rPr>
          <w:rFonts w:ascii="Century Gothic" w:hAnsi="Century Gothic"/>
          <w:i w:val="0"/>
          <w:sz w:val="20"/>
        </w:rPr>
      </w:pPr>
      <w:r>
        <w:rPr>
          <w:rFonts w:ascii="Century Gothic" w:hAnsi="Century Gothic"/>
          <w:i w:val="0"/>
          <w:sz w:val="20"/>
        </w:rPr>
        <w:t>Zamówienia i reklamacje należy składać na nr faxu</w:t>
      </w:r>
      <w:r w:rsidR="00257493" w:rsidRPr="00257493">
        <w:rPr>
          <w:rFonts w:ascii="Century Gothic" w:hAnsi="Century Gothic"/>
          <w:i w:val="0"/>
          <w:sz w:val="20"/>
        </w:rPr>
        <w:t xml:space="preserve"> ..................</w:t>
      </w:r>
      <w:r w:rsidR="00257493">
        <w:rPr>
          <w:rFonts w:ascii="Century Gothic" w:hAnsi="Century Gothic"/>
          <w:i w:val="0"/>
          <w:sz w:val="20"/>
        </w:rPr>
        <w:t>.............................</w:t>
      </w:r>
      <w:r w:rsidR="00723A2C">
        <w:rPr>
          <w:rStyle w:val="Odwoanieprzypisudolnego"/>
          <w:rFonts w:ascii="Century Gothic" w:hAnsi="Century Gothic"/>
          <w:i w:val="0"/>
          <w:sz w:val="20"/>
        </w:rPr>
        <w:footnoteReference w:id="7"/>
      </w:r>
      <w:r w:rsidR="00257493">
        <w:rPr>
          <w:rFonts w:ascii="Century Gothic" w:hAnsi="Century Gothic"/>
          <w:i w:val="0"/>
          <w:sz w:val="20"/>
        </w:rPr>
        <w:t xml:space="preserve">., </w:t>
      </w:r>
      <w:r>
        <w:rPr>
          <w:rFonts w:ascii="Century Gothic" w:hAnsi="Century Gothic"/>
          <w:i w:val="0"/>
          <w:sz w:val="20"/>
        </w:rPr>
        <w:t>adres e-mail</w:t>
      </w:r>
      <w:r w:rsidR="00257493">
        <w:rPr>
          <w:rFonts w:ascii="Century Gothic" w:hAnsi="Century Gothic"/>
          <w:i w:val="0"/>
          <w:sz w:val="20"/>
        </w:rPr>
        <w:t xml:space="preserve"> …………………………………</w:t>
      </w:r>
      <w:r w:rsidR="00723A2C">
        <w:rPr>
          <w:rFonts w:ascii="Century Gothic" w:hAnsi="Century Gothic"/>
          <w:i w:val="0"/>
          <w:sz w:val="20"/>
        </w:rPr>
        <w:t xml:space="preserve"> </w:t>
      </w:r>
      <w:r w:rsidR="00723A2C">
        <w:rPr>
          <w:rFonts w:ascii="Century Gothic" w:hAnsi="Century Gothic"/>
          <w:i w:val="0"/>
          <w:sz w:val="20"/>
          <w:vertAlign w:val="superscript"/>
        </w:rPr>
        <w:t>6</w:t>
      </w:r>
    </w:p>
    <w:p w:rsidR="00723A2C" w:rsidRPr="00723A2C" w:rsidRDefault="007463A3" w:rsidP="00985682">
      <w:pPr>
        <w:pStyle w:val="Tekstpodstawowy22"/>
        <w:numPr>
          <w:ilvl w:val="0"/>
          <w:numId w:val="31"/>
        </w:numPr>
        <w:tabs>
          <w:tab w:val="left" w:pos="-2880"/>
          <w:tab w:val="left" w:pos="142"/>
          <w:tab w:val="left" w:pos="284"/>
        </w:tabs>
        <w:ind w:left="0" w:firstLine="0"/>
        <w:jc w:val="left"/>
        <w:rPr>
          <w:rFonts w:ascii="Century Gothic" w:hAnsi="Century Gothic"/>
          <w:sz w:val="20"/>
        </w:rPr>
      </w:pPr>
      <w:r>
        <w:rPr>
          <w:rFonts w:ascii="Century Gothic" w:hAnsi="Century Gothic"/>
          <w:bCs/>
          <w:i w:val="0"/>
          <w:sz w:val="20"/>
        </w:rPr>
        <w:t>Dostawy</w:t>
      </w:r>
      <w:r w:rsidR="00D150B3">
        <w:rPr>
          <w:rFonts w:ascii="Century Gothic" w:hAnsi="Century Gothic"/>
          <w:bCs/>
          <w:i w:val="0"/>
          <w:sz w:val="20"/>
        </w:rPr>
        <w:t xml:space="preserve"> </w:t>
      </w:r>
      <w:r w:rsidR="00B876A6" w:rsidRPr="00BB6D1D">
        <w:rPr>
          <w:rFonts w:ascii="Century Gothic" w:hAnsi="Century Gothic"/>
          <w:bCs/>
          <w:i w:val="0"/>
          <w:sz w:val="20"/>
        </w:rPr>
        <w:t>wykonywane będą własnymi siłami/z pomocą Podwykonawcy</w:t>
      </w:r>
      <w:r w:rsidR="00723A2C">
        <w:rPr>
          <w:rStyle w:val="Odwoanieprzypisudolnego"/>
          <w:rFonts w:ascii="Century Gothic" w:hAnsi="Century Gothic"/>
          <w:bCs/>
          <w:i w:val="0"/>
          <w:sz w:val="20"/>
        </w:rPr>
        <w:footnoteReference w:id="8"/>
      </w:r>
      <w:r w:rsidR="00B876A6">
        <w:rPr>
          <w:rFonts w:ascii="Century Gothic" w:hAnsi="Century Gothic"/>
          <w:sz w:val="20"/>
        </w:rPr>
        <w:t xml:space="preserve"> </w:t>
      </w:r>
    </w:p>
    <w:p w:rsidR="00B876A6" w:rsidRPr="00BB6D1D" w:rsidRDefault="00B876A6" w:rsidP="00723A2C">
      <w:pPr>
        <w:pStyle w:val="Tekstpodstawowy22"/>
        <w:tabs>
          <w:tab w:val="left" w:pos="-2880"/>
          <w:tab w:val="left" w:pos="142"/>
          <w:tab w:val="left" w:pos="284"/>
        </w:tabs>
        <w:jc w:val="left"/>
        <w:rPr>
          <w:rFonts w:ascii="Century Gothic" w:hAnsi="Century Gothic"/>
          <w:sz w:val="20"/>
        </w:rPr>
      </w:pPr>
      <w:r>
        <w:rPr>
          <w:rFonts w:ascii="Century Gothic" w:hAnsi="Century Gothic"/>
          <w:sz w:val="20"/>
        </w:rPr>
        <w:t>…………………………………………………………………………….</w:t>
      </w:r>
      <w:r w:rsidR="00723A2C">
        <w:rPr>
          <w:rFonts w:ascii="Century Gothic" w:hAnsi="Century Gothic"/>
          <w:i w:val="0"/>
          <w:sz w:val="20"/>
          <w:vertAlign w:val="superscript"/>
        </w:rPr>
        <w:t>6</w:t>
      </w:r>
    </w:p>
    <w:p w:rsidR="00B876A6" w:rsidRPr="002960F6" w:rsidRDefault="00B876A6" w:rsidP="00723A2C">
      <w:pPr>
        <w:ind w:left="720" w:firstLine="720"/>
        <w:jc w:val="both"/>
        <w:rPr>
          <w:rFonts w:ascii="Century Gothic" w:hAnsi="Century Gothic" w:cs="Times New Roman"/>
          <w:sz w:val="18"/>
          <w:szCs w:val="18"/>
        </w:rPr>
      </w:pPr>
      <w:r w:rsidRPr="002960F6">
        <w:rPr>
          <w:rFonts w:ascii="Century Gothic" w:hAnsi="Century Gothic" w:cs="Times New Roman"/>
          <w:i/>
          <w:iCs/>
          <w:sz w:val="18"/>
          <w:szCs w:val="18"/>
        </w:rPr>
        <w:t>nazwa firmy, siedziba</w:t>
      </w:r>
    </w:p>
    <w:p w:rsidR="00723A2C" w:rsidRPr="00723A2C" w:rsidRDefault="00723A2C" w:rsidP="00257493">
      <w:pPr>
        <w:rPr>
          <w:rFonts w:ascii="Century Gothic" w:hAnsi="Century Gothic" w:cs="Times New Roman"/>
          <w:sz w:val="20"/>
          <w:szCs w:val="20"/>
          <w:vertAlign w:val="superscript"/>
        </w:rPr>
      </w:pPr>
      <w:r>
        <w:rPr>
          <w:rFonts w:ascii="Century Gothic" w:hAnsi="Century Gothic" w:cs="Times New Roman"/>
          <w:sz w:val="20"/>
          <w:szCs w:val="20"/>
        </w:rPr>
        <w:t xml:space="preserve"> </w:t>
      </w:r>
      <w:r w:rsidR="00B876A6" w:rsidRPr="00BB6D1D">
        <w:rPr>
          <w:rFonts w:ascii="Century Gothic" w:hAnsi="Century Gothic" w:cs="Times New Roman"/>
          <w:sz w:val="20"/>
          <w:szCs w:val="20"/>
        </w:rPr>
        <w:t>powierzona  część  zamówienia</w:t>
      </w:r>
      <w:r w:rsidR="00B876A6">
        <w:rPr>
          <w:rFonts w:ascii="Century Gothic" w:hAnsi="Century Gothic" w:cs="Times New Roman"/>
          <w:sz w:val="20"/>
          <w:szCs w:val="20"/>
        </w:rPr>
        <w:t xml:space="preserve">  ………………………………...……………..……………….</w:t>
      </w:r>
      <w:r>
        <w:rPr>
          <w:rFonts w:ascii="Century Gothic" w:hAnsi="Century Gothic"/>
          <w:i/>
          <w:sz w:val="20"/>
          <w:vertAlign w:val="superscript"/>
        </w:rPr>
        <w:t>6</w:t>
      </w:r>
    </w:p>
    <w:p w:rsidR="00257493" w:rsidRDefault="007463A3" w:rsidP="00985682">
      <w:pPr>
        <w:numPr>
          <w:ilvl w:val="0"/>
          <w:numId w:val="31"/>
        </w:numPr>
        <w:tabs>
          <w:tab w:val="left" w:pos="284"/>
        </w:tabs>
        <w:ind w:left="0" w:firstLine="0"/>
        <w:rPr>
          <w:rFonts w:ascii="Century Gothic" w:hAnsi="Century Gothic"/>
          <w:sz w:val="20"/>
          <w:szCs w:val="20"/>
        </w:rPr>
      </w:pPr>
      <w:r>
        <w:rPr>
          <w:rFonts w:ascii="Century Gothic" w:hAnsi="Century Gothic" w:cs="Times New Roman"/>
          <w:sz w:val="20"/>
          <w:szCs w:val="20"/>
        </w:rPr>
        <w:t>Zamówienia</w:t>
      </w:r>
      <w:r w:rsidR="00B876A6" w:rsidRPr="00BB6D1D">
        <w:rPr>
          <w:rStyle w:val="TekstpodstawowyZnak"/>
          <w:rFonts w:ascii="Century Gothic" w:hAnsi="Century Gothic" w:cs="Times New Roman"/>
          <w:bCs/>
          <w:sz w:val="20"/>
          <w:szCs w:val="20"/>
          <w:lang w:eastAsia="pl-PL"/>
        </w:rPr>
        <w:t xml:space="preserve">  przekazywać należy na</w:t>
      </w:r>
      <w:r w:rsidR="00B876A6">
        <w:rPr>
          <w:rStyle w:val="TekstpodstawowyZnak"/>
          <w:rFonts w:ascii="Century Gothic" w:hAnsi="Century Gothic" w:cs="Times New Roman"/>
          <w:bCs/>
          <w:sz w:val="20"/>
          <w:szCs w:val="20"/>
          <w:lang w:eastAsia="pl-PL"/>
        </w:rPr>
        <w:t xml:space="preserve"> </w:t>
      </w:r>
      <w:r w:rsidR="00B876A6" w:rsidRPr="00BB6D1D">
        <w:rPr>
          <w:rStyle w:val="TekstpodstawowyZnak"/>
          <w:rFonts w:ascii="Century Gothic" w:hAnsi="Century Gothic" w:cs="Times New Roman"/>
          <w:bCs/>
          <w:sz w:val="20"/>
          <w:szCs w:val="20"/>
          <w:lang w:eastAsia="pl-PL"/>
        </w:rPr>
        <w:t>nr faksu: ………………………….</w:t>
      </w:r>
      <w:r w:rsidR="00B876A6">
        <w:rPr>
          <w:rFonts w:ascii="Century Gothic" w:hAnsi="Century Gothic" w:cs="Times New Roman"/>
          <w:sz w:val="20"/>
          <w:szCs w:val="20"/>
          <w:vertAlign w:val="superscript"/>
        </w:rPr>
        <w:t xml:space="preserve">1 </w:t>
      </w:r>
      <w:r w:rsidR="00B876A6" w:rsidRPr="00BB6D1D">
        <w:rPr>
          <w:rStyle w:val="TekstpodstawowyZnak"/>
          <w:rFonts w:ascii="Century Gothic" w:hAnsi="Century Gothic" w:cs="Times New Roman"/>
          <w:bCs/>
          <w:sz w:val="20"/>
          <w:szCs w:val="20"/>
          <w:lang w:eastAsia="pl-PL"/>
        </w:rPr>
        <w:t>lub adres e-</w:t>
      </w:r>
      <w:r w:rsidR="00B876A6">
        <w:rPr>
          <w:rStyle w:val="TekstpodstawowyZnak"/>
          <w:rFonts w:ascii="Century Gothic" w:hAnsi="Century Gothic" w:cs="Times New Roman"/>
          <w:bCs/>
          <w:sz w:val="20"/>
          <w:szCs w:val="20"/>
          <w:lang w:eastAsia="pl-PL"/>
        </w:rPr>
        <w:t>mail: ……………………………………………………………………..</w:t>
      </w:r>
      <w:r w:rsidR="00B876A6">
        <w:rPr>
          <w:rFonts w:ascii="Century Gothic" w:hAnsi="Century Gothic" w:cs="Times New Roman"/>
          <w:sz w:val="20"/>
          <w:szCs w:val="20"/>
          <w:vertAlign w:val="superscript"/>
        </w:rPr>
        <w:t>1</w:t>
      </w:r>
    </w:p>
    <w:p w:rsidR="00B876A6" w:rsidRPr="00D150B3" w:rsidRDefault="00B876A6" w:rsidP="00B876A6">
      <w:pPr>
        <w:numPr>
          <w:ilvl w:val="0"/>
          <w:numId w:val="31"/>
        </w:numPr>
        <w:tabs>
          <w:tab w:val="left" w:pos="284"/>
        </w:tabs>
        <w:ind w:left="0" w:firstLine="0"/>
        <w:rPr>
          <w:rFonts w:ascii="Century Gothic" w:hAnsi="Century Gothic"/>
          <w:sz w:val="20"/>
          <w:szCs w:val="20"/>
        </w:rPr>
      </w:pPr>
      <w:r w:rsidRPr="00257493">
        <w:rPr>
          <w:rStyle w:val="TekstpodstawowyZnak"/>
          <w:rFonts w:ascii="Century Gothic" w:hAnsi="Century Gothic" w:cs="Times New Roman"/>
          <w:sz w:val="20"/>
          <w:szCs w:val="20"/>
          <w:lang w:eastAsia="pl-PL"/>
        </w:rPr>
        <w:t>Osobą odpowiedzialną za realizację umowy ze strony Wykonawcy jest: ……………………..</w:t>
      </w:r>
      <w:r w:rsidR="00723A2C">
        <w:rPr>
          <w:rFonts w:ascii="Century Gothic" w:hAnsi="Century Gothic"/>
          <w:i/>
          <w:sz w:val="20"/>
          <w:vertAlign w:val="superscript"/>
        </w:rPr>
        <w:t>6</w:t>
      </w:r>
      <w:r w:rsidR="00260DB1">
        <w:rPr>
          <w:rStyle w:val="TekstpodstawowyZnak"/>
          <w:rFonts w:ascii="Century Gothic" w:hAnsi="Century Gothic" w:cs="Times New Roman"/>
          <w:sz w:val="20"/>
          <w:szCs w:val="20"/>
          <w:lang w:eastAsia="pl-PL"/>
        </w:rPr>
        <w:t xml:space="preserve">, tel.: </w:t>
      </w:r>
      <w:r w:rsidRPr="00257493">
        <w:rPr>
          <w:rStyle w:val="TekstpodstawowyZnak"/>
          <w:rFonts w:ascii="Century Gothic" w:hAnsi="Century Gothic" w:cs="Times New Roman"/>
          <w:sz w:val="20"/>
          <w:szCs w:val="20"/>
          <w:lang w:eastAsia="pl-PL"/>
        </w:rPr>
        <w:t>…………….</w:t>
      </w:r>
      <w:r w:rsidR="00723A2C">
        <w:rPr>
          <w:rFonts w:ascii="Century Gothic" w:hAnsi="Century Gothic"/>
          <w:i/>
          <w:sz w:val="20"/>
          <w:vertAlign w:val="superscript"/>
        </w:rPr>
        <w:t>6</w:t>
      </w:r>
      <w:r w:rsidR="00260DB1">
        <w:rPr>
          <w:rFonts w:ascii="Century Gothic" w:hAnsi="Century Gothic"/>
          <w:i/>
          <w:sz w:val="20"/>
          <w:vertAlign w:val="superscript"/>
        </w:rPr>
        <w:t xml:space="preserve">, </w:t>
      </w:r>
      <w:r w:rsidR="00260DB1">
        <w:rPr>
          <w:rStyle w:val="TekstpodstawowyZnak"/>
          <w:rFonts w:ascii="Century Gothic" w:hAnsi="Century Gothic" w:cs="Times New Roman"/>
          <w:sz w:val="20"/>
          <w:szCs w:val="20"/>
          <w:lang w:eastAsia="pl-PL"/>
        </w:rPr>
        <w:t xml:space="preserve"> e-mail: ……………........</w:t>
      </w:r>
      <w:r w:rsidRPr="00257493">
        <w:rPr>
          <w:rStyle w:val="TekstpodstawowyZnak"/>
          <w:rFonts w:ascii="Century Gothic" w:hAnsi="Century Gothic" w:cs="Times New Roman"/>
          <w:sz w:val="20"/>
          <w:szCs w:val="20"/>
          <w:lang w:eastAsia="pl-PL"/>
        </w:rPr>
        <w:t>.......</w:t>
      </w:r>
      <w:r w:rsidR="00723A2C">
        <w:rPr>
          <w:rFonts w:ascii="Century Gothic" w:hAnsi="Century Gothic"/>
          <w:i/>
          <w:sz w:val="20"/>
          <w:vertAlign w:val="superscript"/>
        </w:rPr>
        <w:t>6</w:t>
      </w:r>
    </w:p>
    <w:p w:rsidR="00D150B3" w:rsidRPr="007463A3" w:rsidRDefault="00D150B3" w:rsidP="00B876A6">
      <w:pPr>
        <w:numPr>
          <w:ilvl w:val="0"/>
          <w:numId w:val="31"/>
        </w:numPr>
        <w:tabs>
          <w:tab w:val="left" w:pos="284"/>
        </w:tabs>
        <w:ind w:left="0" w:firstLine="0"/>
        <w:rPr>
          <w:rFonts w:ascii="Century Gothic" w:hAnsi="Century Gothic"/>
          <w:sz w:val="20"/>
          <w:szCs w:val="20"/>
        </w:rPr>
      </w:pPr>
    </w:p>
    <w:p w:rsidR="00B876A6" w:rsidRPr="007463A3" w:rsidRDefault="00B876A6" w:rsidP="007463A3">
      <w:pPr>
        <w:tabs>
          <w:tab w:val="left" w:pos="332"/>
          <w:tab w:val="left" w:pos="2443"/>
          <w:tab w:val="left" w:pos="5465"/>
          <w:tab w:val="left" w:pos="5607"/>
        </w:tabs>
        <w:ind w:left="426" w:hanging="426"/>
        <w:jc w:val="both"/>
        <w:rPr>
          <w:rFonts w:ascii="Century Gothic" w:eastAsia="Calibri" w:hAnsi="Century Gothic"/>
          <w:color w:val="auto"/>
          <w:kern w:val="0"/>
          <w:sz w:val="20"/>
          <w:szCs w:val="20"/>
          <w:lang w:eastAsia="pl-PL"/>
        </w:rPr>
      </w:pPr>
      <w:r>
        <w:rPr>
          <w:rFonts w:ascii="Century Gothic" w:eastAsia="Calibri" w:hAnsi="Century Gothic" w:cs="Times New Roman"/>
          <w:b/>
          <w:bCs/>
          <w:color w:val="auto"/>
          <w:spacing w:val="-2"/>
          <w:kern w:val="0"/>
          <w:sz w:val="20"/>
          <w:szCs w:val="20"/>
          <w:lang w:eastAsia="pl-PL"/>
        </w:rPr>
        <w:lastRenderedPageBreak/>
        <w:t>I</w:t>
      </w:r>
      <w:r w:rsidRPr="00040666">
        <w:rPr>
          <w:rFonts w:ascii="Century Gothic" w:eastAsia="Calibri" w:hAnsi="Century Gothic" w:cs="Times New Roman"/>
          <w:b/>
          <w:bCs/>
          <w:color w:val="auto"/>
          <w:spacing w:val="-2"/>
          <w:kern w:val="0"/>
          <w:sz w:val="20"/>
          <w:szCs w:val="20"/>
          <w:lang w:eastAsia="pl-PL"/>
        </w:rPr>
        <w:t>V.</w:t>
      </w:r>
      <w:r w:rsidRPr="00040666">
        <w:rPr>
          <w:rFonts w:ascii="Century Gothic" w:eastAsia="Calibri" w:hAnsi="Century Gothic" w:cs="Times New Roman"/>
          <w:bCs/>
          <w:color w:val="auto"/>
          <w:spacing w:val="-2"/>
          <w:kern w:val="0"/>
          <w:sz w:val="20"/>
          <w:szCs w:val="20"/>
          <w:lang w:eastAsia="pl-PL"/>
        </w:rPr>
        <w:t xml:space="preserve"> </w:t>
      </w:r>
      <w:r w:rsidRPr="00040666">
        <w:rPr>
          <w:rFonts w:ascii="Century Gothic" w:eastAsia="Calibri" w:hAnsi="Century Gothic"/>
          <w:b/>
          <w:kern w:val="0"/>
          <w:sz w:val="20"/>
          <w:szCs w:val="20"/>
          <w:lang w:eastAsia="pl-PL"/>
        </w:rPr>
        <w:t>Oświadczamy, że</w:t>
      </w:r>
      <w:r w:rsidRPr="00040666">
        <w:rPr>
          <w:rFonts w:ascii="Century Gothic" w:eastAsia="Calibri" w:hAnsi="Century Gothic"/>
          <w:kern w:val="0"/>
          <w:sz w:val="20"/>
          <w:szCs w:val="20"/>
          <w:lang w:eastAsia="pl-PL"/>
        </w:rPr>
        <w:t xml:space="preserve"> wypełniliśmy obowiązki informacyjne przewidziane w art. 13 lub art. 14 </w:t>
      </w:r>
      <w:r>
        <w:rPr>
          <w:rFonts w:ascii="Century Gothic" w:eastAsia="Calibri" w:hAnsi="Century Gothic"/>
          <w:kern w:val="0"/>
          <w:sz w:val="20"/>
          <w:szCs w:val="20"/>
          <w:lang w:eastAsia="pl-PL"/>
        </w:rPr>
        <w:t xml:space="preserve">Rozporządzenia </w:t>
      </w:r>
      <w:r w:rsidRPr="00040666">
        <w:rPr>
          <w:rFonts w:ascii="Century Gothic" w:eastAsia="Calibri" w:hAnsi="Century Gothic"/>
          <w:kern w:val="0"/>
          <w:sz w:val="20"/>
          <w:szCs w:val="20"/>
          <w:lang w:eastAsia="pl-PL"/>
        </w:rPr>
        <w:t>RODO</w:t>
      </w:r>
      <w:r w:rsidRPr="00040666">
        <w:rPr>
          <w:rFonts w:ascii="Century Gothic" w:eastAsia="Calibri" w:hAnsi="Century Gothic"/>
          <w:kern w:val="0"/>
          <w:sz w:val="20"/>
          <w:szCs w:val="20"/>
          <w:vertAlign w:val="superscript"/>
          <w:lang w:eastAsia="pl-PL"/>
        </w:rPr>
        <w:t>1)</w:t>
      </w:r>
      <w:r w:rsidRPr="00040666">
        <w:rPr>
          <w:rFonts w:ascii="Century Gothic" w:eastAsia="Calibri" w:hAnsi="Century Gothic"/>
          <w:kern w:val="0"/>
          <w:sz w:val="20"/>
          <w:szCs w:val="20"/>
          <w:lang w:eastAsia="pl-PL"/>
        </w:rPr>
        <w:t xml:space="preserve"> wobec osób fizycznych, </w:t>
      </w:r>
      <w:r w:rsidRPr="00040666">
        <w:rPr>
          <w:rFonts w:ascii="Century Gothic" w:eastAsia="Calibri" w:hAnsi="Century Gothic"/>
          <w:color w:val="auto"/>
          <w:kern w:val="0"/>
          <w:sz w:val="20"/>
          <w:szCs w:val="20"/>
          <w:lang w:eastAsia="pl-PL"/>
        </w:rPr>
        <w:t xml:space="preserve">od których dane osobowe bezpośrednio lub pośrednio pozyskaliśmy </w:t>
      </w:r>
      <w:r w:rsidRPr="00040666">
        <w:rPr>
          <w:rFonts w:ascii="Century Gothic" w:eastAsia="Calibri" w:hAnsi="Century Gothic"/>
          <w:kern w:val="0"/>
          <w:sz w:val="20"/>
          <w:szCs w:val="20"/>
          <w:lang w:eastAsia="pl-PL"/>
        </w:rPr>
        <w:t>w celu ubiegania się o udzielenie zamówienia publicznego w niniejszym postępowaniu</w:t>
      </w:r>
      <w:r w:rsidRPr="00040666">
        <w:rPr>
          <w:rFonts w:ascii="Century Gothic" w:eastAsia="Calibri" w:hAnsi="Century Gothic"/>
          <w:color w:val="auto"/>
          <w:kern w:val="0"/>
          <w:sz w:val="20"/>
          <w:szCs w:val="20"/>
          <w:lang w:eastAsia="pl-PL"/>
        </w:rPr>
        <w:t>.</w:t>
      </w:r>
      <w:r w:rsidRPr="00040666">
        <w:rPr>
          <w:rFonts w:ascii="Century Gothic" w:eastAsia="Calibri" w:hAnsi="Century Gothic"/>
          <w:color w:val="auto"/>
          <w:kern w:val="0"/>
          <w:sz w:val="20"/>
          <w:szCs w:val="20"/>
          <w:vertAlign w:val="superscript"/>
          <w:lang w:eastAsia="pl-PL"/>
        </w:rPr>
        <w:t>2)</w:t>
      </w:r>
    </w:p>
    <w:p w:rsidR="00B876A6" w:rsidRPr="00040666" w:rsidRDefault="00B876A6" w:rsidP="00B876A6">
      <w:pPr>
        <w:suppressAutoHyphens w:val="0"/>
        <w:jc w:val="both"/>
        <w:textAlignment w:val="auto"/>
        <w:rPr>
          <w:rFonts w:ascii="Century Gothic" w:eastAsia="Calibri" w:hAnsi="Century Gothic"/>
          <w:color w:val="auto"/>
          <w:kern w:val="0"/>
          <w:sz w:val="16"/>
          <w:szCs w:val="16"/>
          <w:lang w:eastAsia="en-US"/>
        </w:rPr>
      </w:pPr>
      <w:r w:rsidRPr="00040666">
        <w:rPr>
          <w:rFonts w:ascii="Century Gothic" w:eastAsia="Calibri" w:hAnsi="Century Gothic"/>
          <w:kern w:val="0"/>
          <w:sz w:val="16"/>
          <w:szCs w:val="16"/>
          <w:vertAlign w:val="superscript"/>
          <w:lang w:eastAsia="en-US"/>
        </w:rPr>
        <w:t xml:space="preserve">1) </w:t>
      </w:r>
      <w:r w:rsidRPr="00040666">
        <w:rPr>
          <w:rFonts w:ascii="Century Gothic" w:eastAsia="Calibri" w:hAnsi="Century Gothic"/>
          <w:color w:val="auto"/>
          <w:kern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876A6" w:rsidRPr="00040666" w:rsidRDefault="00B876A6" w:rsidP="00B876A6">
      <w:pPr>
        <w:suppressAutoHyphens w:val="0"/>
        <w:jc w:val="both"/>
        <w:textAlignment w:val="auto"/>
        <w:rPr>
          <w:rFonts w:ascii="Century Gothic" w:eastAsia="Calibri" w:hAnsi="Century Gothic" w:cs="Times New Roman"/>
          <w:color w:val="auto"/>
          <w:kern w:val="0"/>
          <w:sz w:val="16"/>
          <w:szCs w:val="16"/>
          <w:lang w:eastAsia="en-US"/>
        </w:rPr>
      </w:pPr>
    </w:p>
    <w:p w:rsidR="00B876A6" w:rsidRPr="00040666" w:rsidRDefault="00B876A6" w:rsidP="00985682">
      <w:pPr>
        <w:numPr>
          <w:ilvl w:val="0"/>
          <w:numId w:val="7"/>
        </w:numPr>
        <w:suppressAutoHyphens w:val="0"/>
        <w:autoSpaceDN w:val="0"/>
        <w:spacing w:line="276" w:lineRule="auto"/>
        <w:ind w:left="142" w:hanging="284"/>
        <w:jc w:val="both"/>
        <w:textAlignment w:val="auto"/>
        <w:rPr>
          <w:rFonts w:ascii="Century Gothic" w:eastAsia="Calibri" w:hAnsi="Century Gothic"/>
          <w:color w:val="auto"/>
          <w:kern w:val="0"/>
          <w:sz w:val="16"/>
          <w:szCs w:val="16"/>
          <w:lang w:eastAsia="pl-PL"/>
        </w:rPr>
      </w:pPr>
      <w:r w:rsidRPr="00040666">
        <w:rPr>
          <w:rFonts w:ascii="Century Gothic" w:eastAsia="Calibri" w:hAnsi="Century Gothic"/>
          <w:kern w:val="0"/>
          <w:sz w:val="16"/>
          <w:szCs w:val="16"/>
          <w:vertAlign w:val="superscript"/>
          <w:lang w:eastAsia="pl-PL"/>
        </w:rPr>
        <w:t>2)</w:t>
      </w:r>
      <w:r w:rsidRPr="00040666">
        <w:rPr>
          <w:rFonts w:ascii="Century Gothic" w:eastAsia="Calibri" w:hAnsi="Century Gothic"/>
          <w:kern w:val="0"/>
          <w:sz w:val="16"/>
          <w:szCs w:val="16"/>
          <w:lang w:eastAsia="pl-PL"/>
        </w:rPr>
        <w:t xml:space="preserve"> W przypadku gdy wykonawca </w:t>
      </w:r>
      <w:r w:rsidRPr="00040666">
        <w:rPr>
          <w:rFonts w:ascii="Century Gothic" w:eastAsia="Calibri" w:hAnsi="Century Gothic"/>
          <w:color w:val="auto"/>
          <w:kern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876A6" w:rsidRPr="003C2214" w:rsidRDefault="00B876A6" w:rsidP="00B876A6">
      <w:pPr>
        <w:tabs>
          <w:tab w:val="left" w:pos="1978"/>
          <w:tab w:val="left" w:pos="3828"/>
          <w:tab w:val="center" w:pos="4677"/>
        </w:tabs>
        <w:rPr>
          <w:rFonts w:ascii="Century Gothic" w:hAnsi="Century Gothic" w:cs="Open Sans"/>
          <w:b/>
          <w:i/>
          <w:color w:val="FF0000"/>
          <w:sz w:val="18"/>
          <w:szCs w:val="18"/>
        </w:rPr>
      </w:pPr>
      <w:r w:rsidRPr="003C2214">
        <w:rPr>
          <w:rFonts w:ascii="Century Gothic" w:hAnsi="Century Gothic" w:cs="Open Sans"/>
          <w:b/>
          <w:i/>
          <w:color w:val="FF0000"/>
          <w:sz w:val="18"/>
          <w:szCs w:val="18"/>
        </w:rPr>
        <w:t>Dokument należy wypełnić i podpisać kwalifikowanym podpisem elektronicznym lub podpisem zaufanym lub podpisem osobistym.</w:t>
      </w:r>
    </w:p>
    <w:p w:rsidR="003249B4" w:rsidRDefault="00B876A6" w:rsidP="00B876A6">
      <w:pPr>
        <w:pStyle w:val="Tekstpodstawowy211"/>
        <w:tabs>
          <w:tab w:val="left" w:pos="396"/>
        </w:tabs>
        <w:rPr>
          <w:rFonts w:ascii="Century Gothic" w:hAnsi="Century Gothic" w:cs="Open Sans"/>
          <w:b/>
          <w:i w:val="0"/>
          <w:color w:val="FF0000"/>
          <w:sz w:val="18"/>
          <w:szCs w:val="18"/>
        </w:rPr>
      </w:pPr>
      <w:r w:rsidRPr="003C2214">
        <w:rPr>
          <w:rFonts w:ascii="Century Gothic" w:hAnsi="Century Gothic" w:cs="Open Sans"/>
          <w:b/>
          <w:i w:val="0"/>
          <w:color w:val="FF0000"/>
          <w:sz w:val="18"/>
          <w:szCs w:val="18"/>
        </w:rPr>
        <w:t>Zamawiający zaleca zapisanie dokumentu w formacie PDF</w:t>
      </w:r>
    </w:p>
    <w:p w:rsidR="003249B4" w:rsidRDefault="003249B4" w:rsidP="003249B4">
      <w:pPr>
        <w:pStyle w:val="Tekstpodstawowy"/>
        <w:sectPr w:rsidR="003249B4" w:rsidSect="00FF0151">
          <w:pgSz w:w="16838" w:h="11906" w:orient="landscape"/>
          <w:pgMar w:top="1276" w:right="1134" w:bottom="991" w:left="851" w:header="708" w:footer="57" w:gutter="0"/>
          <w:cols w:space="708"/>
          <w:docGrid w:linePitch="299" w:charSpace="8192"/>
        </w:sectPr>
      </w:pPr>
    </w:p>
    <w:p w:rsidR="000E49DC" w:rsidRDefault="000E49DC">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lastRenderedPageBreak/>
        <w:br w:type="page"/>
      </w:r>
    </w:p>
    <w:p w:rsidR="003249B4" w:rsidRDefault="003249B4" w:rsidP="003249B4">
      <w:pPr>
        <w:tabs>
          <w:tab w:val="left" w:pos="6435"/>
        </w:tabs>
        <w:jc w:val="right"/>
        <w:rPr>
          <w:rFonts w:ascii="Century Gothic" w:hAnsi="Century Gothic" w:cs="Times New Roman"/>
          <w:b/>
          <w:color w:val="auto"/>
          <w:sz w:val="20"/>
          <w:szCs w:val="20"/>
          <w:u w:val="single"/>
        </w:rPr>
      </w:pPr>
      <w:r w:rsidRPr="00373FC9">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b</w:t>
      </w:r>
      <w:r w:rsidRPr="00373FC9">
        <w:rPr>
          <w:rFonts w:ascii="Century Gothic" w:hAnsi="Century Gothic" w:cs="Times New Roman"/>
          <w:b/>
          <w:color w:val="auto"/>
          <w:sz w:val="20"/>
          <w:szCs w:val="20"/>
          <w:u w:val="single"/>
        </w:rPr>
        <w:t xml:space="preserve"> </w:t>
      </w:r>
      <w:r>
        <w:rPr>
          <w:rFonts w:ascii="Century Gothic" w:hAnsi="Century Gothic" w:cs="Times New Roman"/>
          <w:b/>
          <w:color w:val="auto"/>
          <w:sz w:val="20"/>
          <w:szCs w:val="20"/>
          <w:u w:val="single"/>
        </w:rPr>
        <w:t>do SWZ</w:t>
      </w:r>
    </w:p>
    <w:p w:rsidR="00D150B3" w:rsidRDefault="00D150B3">
      <w:pPr>
        <w:suppressAutoHyphens w:val="0"/>
        <w:textAlignment w:val="auto"/>
        <w:rPr>
          <w:rFonts w:ascii="Century Gothic" w:hAnsi="Century Gothic"/>
          <w:sz w:val="20"/>
          <w:szCs w:val="20"/>
          <w:u w:val="single"/>
        </w:rPr>
      </w:pPr>
    </w:p>
    <w:p w:rsidR="003249B4" w:rsidRDefault="003249B4" w:rsidP="003249B4">
      <w:pPr>
        <w:tabs>
          <w:tab w:val="left" w:pos="6435"/>
        </w:tabs>
        <w:jc w:val="center"/>
        <w:rPr>
          <w:rFonts w:ascii="Century Gothic" w:hAnsi="Century Gothic"/>
          <w:sz w:val="20"/>
          <w:szCs w:val="20"/>
          <w:u w:val="single"/>
        </w:rPr>
      </w:pPr>
      <w:r w:rsidRPr="00915C1F">
        <w:rPr>
          <w:rFonts w:ascii="Century Gothic" w:hAnsi="Century Gothic"/>
          <w:sz w:val="20"/>
          <w:szCs w:val="20"/>
          <w:u w:val="single"/>
        </w:rPr>
        <w:t>OFERTA WYKONAWCY</w:t>
      </w:r>
    </w:p>
    <w:p w:rsidR="003249B4" w:rsidRPr="003249B4" w:rsidRDefault="003249B4" w:rsidP="003249B4">
      <w:pPr>
        <w:tabs>
          <w:tab w:val="left" w:pos="6435"/>
        </w:tabs>
        <w:jc w:val="center"/>
        <w:rPr>
          <w:rFonts w:ascii="Century Gothic" w:hAnsi="Century Gothic" w:cs="Times New Roman"/>
          <w:b/>
          <w:color w:val="auto"/>
          <w:sz w:val="20"/>
          <w:szCs w:val="20"/>
          <w:u w:val="single"/>
        </w:rPr>
      </w:pPr>
    </w:p>
    <w:p w:rsidR="003249B4" w:rsidRPr="0095137B" w:rsidRDefault="003249B4" w:rsidP="003249B4">
      <w:pPr>
        <w:rPr>
          <w:rFonts w:ascii="Century Gothic" w:hAnsi="Century Gothic"/>
          <w:sz w:val="20"/>
          <w:szCs w:val="20"/>
        </w:rPr>
      </w:pPr>
      <w:r w:rsidRPr="0095137B">
        <w:rPr>
          <w:rFonts w:ascii="Century Gothic" w:hAnsi="Century Gothic"/>
          <w:sz w:val="20"/>
          <w:szCs w:val="20"/>
        </w:rPr>
        <w:t>Pełna nazwa Wykonawcy:  ______</w:t>
      </w:r>
      <w:r>
        <w:rPr>
          <w:rFonts w:ascii="Century Gothic" w:hAnsi="Century Gothic"/>
          <w:sz w:val="20"/>
          <w:szCs w:val="20"/>
        </w:rPr>
        <w:t>____________</w:t>
      </w:r>
      <w:r w:rsidRPr="0095137B">
        <w:rPr>
          <w:rFonts w:ascii="Century Gothic" w:hAnsi="Century Gothic"/>
          <w:sz w:val="20"/>
          <w:szCs w:val="20"/>
        </w:rPr>
        <w:t>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_____________________________________________________________________________________</w:t>
      </w:r>
      <w:r w:rsidR="003C6DCD">
        <w:rPr>
          <w:rFonts w:ascii="Century Gothic" w:hAnsi="Century Gothic"/>
          <w:sz w:val="20"/>
          <w:szCs w:val="20"/>
        </w:rPr>
        <w:t>_</w:t>
      </w:r>
      <w:r>
        <w:rPr>
          <w:rFonts w:ascii="Century Gothic" w:hAnsi="Century Gothic"/>
          <w:sz w:val="20"/>
          <w:szCs w:val="20"/>
        </w:rPr>
        <w:t xml:space="preserve">____ </w:t>
      </w:r>
      <w:r>
        <w:rPr>
          <w:rStyle w:val="Odwoanieprzypisudolnego"/>
          <w:rFonts w:ascii="Century Gothic" w:hAnsi="Century Gothic"/>
          <w:sz w:val="20"/>
          <w:szCs w:val="20"/>
        </w:rPr>
        <w:footnoteReference w:id="9"/>
      </w:r>
    </w:p>
    <w:p w:rsidR="003249B4" w:rsidRDefault="003249B4" w:rsidP="003249B4">
      <w:pPr>
        <w:rPr>
          <w:rFonts w:ascii="Century Gothic" w:hAnsi="Century Gothic"/>
          <w:sz w:val="20"/>
          <w:szCs w:val="20"/>
        </w:rPr>
      </w:pPr>
    </w:p>
    <w:p w:rsidR="003249B4" w:rsidRPr="00B876A6" w:rsidRDefault="003249B4" w:rsidP="003249B4">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___________________________________________________________________________________________________</w:t>
      </w:r>
      <w:r>
        <w:rPr>
          <w:rFonts w:ascii="Century Gothic" w:hAnsi="Century Gothic"/>
          <w:sz w:val="20"/>
          <w:szCs w:val="20"/>
          <w:vertAlign w:val="superscript"/>
        </w:rPr>
        <w:t>1</w:t>
      </w:r>
    </w:p>
    <w:p w:rsidR="003249B4" w:rsidRPr="0095137B" w:rsidRDefault="003249B4" w:rsidP="003249B4">
      <w:pPr>
        <w:rPr>
          <w:rFonts w:ascii="Century Gothic" w:hAnsi="Century Gothic"/>
          <w:sz w:val="20"/>
          <w:szCs w:val="20"/>
        </w:rPr>
      </w:pPr>
    </w:p>
    <w:p w:rsidR="003249B4" w:rsidRPr="00B75B8E" w:rsidRDefault="003249B4" w:rsidP="003249B4">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w:t>
      </w:r>
      <w:r>
        <w:rPr>
          <w:rFonts w:ascii="Century Gothic" w:hAnsi="Century Gothic"/>
          <w:color w:val="auto"/>
          <w:sz w:val="20"/>
          <w:szCs w:val="20"/>
        </w:rPr>
        <w:t>_______________________________________________________</w:t>
      </w:r>
      <w:r w:rsidRPr="00B75B8E">
        <w:rPr>
          <w:rFonts w:ascii="Century Gothic" w:hAnsi="Century Gothic"/>
          <w:color w:val="auto"/>
          <w:sz w:val="20"/>
          <w:szCs w:val="20"/>
        </w:rPr>
        <w:t>______</w:t>
      </w:r>
      <w:r>
        <w:rPr>
          <w:rFonts w:ascii="Century Gothic" w:hAnsi="Century Gothic"/>
          <w:color w:val="auto"/>
          <w:sz w:val="20"/>
          <w:szCs w:val="20"/>
        </w:rPr>
        <w:t>____</w:t>
      </w:r>
      <w:r>
        <w:rPr>
          <w:rFonts w:ascii="Century Gothic" w:hAnsi="Century Gothic"/>
          <w:sz w:val="20"/>
          <w:szCs w:val="20"/>
        </w:rPr>
        <w:t>_</w:t>
      </w:r>
      <w:r>
        <w:rPr>
          <w:rFonts w:ascii="Century Gothic" w:hAnsi="Century Gothic"/>
          <w:sz w:val="20"/>
          <w:szCs w:val="20"/>
          <w:vertAlign w:val="superscript"/>
        </w:rPr>
        <w:t>1</w:t>
      </w:r>
    </w:p>
    <w:p w:rsidR="003249B4" w:rsidRPr="0095137B" w:rsidRDefault="003249B4" w:rsidP="003249B4">
      <w:pPr>
        <w:rPr>
          <w:rFonts w:ascii="Century Gothic" w:hAnsi="Century Gothic"/>
          <w:sz w:val="20"/>
          <w:szCs w:val="20"/>
        </w:rPr>
      </w:pPr>
    </w:p>
    <w:p w:rsidR="003249B4" w:rsidRPr="0095137B" w:rsidRDefault="003249B4" w:rsidP="003249B4">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______________________________________________________________________________________</w:t>
      </w:r>
      <w:r>
        <w:rPr>
          <w:rFonts w:ascii="Century Gothic" w:hAnsi="Century Gothic"/>
          <w:sz w:val="20"/>
          <w:szCs w:val="20"/>
          <w:vertAlign w:val="superscript"/>
        </w:rPr>
        <w:t>1</w:t>
      </w:r>
    </w:p>
    <w:p w:rsidR="003249B4" w:rsidRPr="0095137B" w:rsidRDefault="003249B4" w:rsidP="003249B4">
      <w:pPr>
        <w:rPr>
          <w:rFonts w:ascii="Century Gothic" w:hAnsi="Century Gothic"/>
          <w:sz w:val="20"/>
          <w:szCs w:val="20"/>
        </w:rPr>
      </w:pPr>
    </w:p>
    <w:p w:rsidR="003249B4" w:rsidRPr="0095137B" w:rsidRDefault="003249B4" w:rsidP="003249B4">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______________________________________________________________________________________________</w:t>
      </w:r>
      <w:r>
        <w:rPr>
          <w:rFonts w:ascii="Century Gothic" w:hAnsi="Century Gothic"/>
          <w:sz w:val="20"/>
          <w:szCs w:val="20"/>
          <w:vertAlign w:val="superscript"/>
        </w:rPr>
        <w:t>1</w:t>
      </w:r>
    </w:p>
    <w:p w:rsidR="003249B4" w:rsidRDefault="003249B4" w:rsidP="003249B4">
      <w:pPr>
        <w:suppressAutoHyphens w:val="0"/>
        <w:jc w:val="both"/>
        <w:textAlignment w:val="auto"/>
        <w:rPr>
          <w:rFonts w:ascii="Century Gothic" w:eastAsia="Times New Roman" w:hAnsi="Century Gothic" w:cs="Times New Roman"/>
          <w:color w:val="auto"/>
          <w:kern w:val="0"/>
          <w:sz w:val="20"/>
          <w:szCs w:val="20"/>
          <w:lang w:eastAsia="en-US" w:bidi="ar-SA"/>
        </w:rPr>
      </w:pPr>
    </w:p>
    <w:p w:rsidR="003249B4" w:rsidRPr="007463A3" w:rsidRDefault="003249B4" w:rsidP="003249B4">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 xml:space="preserve">dostawy oleju napędowego do celów opałowych, nr ref. </w:t>
      </w:r>
      <w:r w:rsidR="00330456">
        <w:rPr>
          <w:rFonts w:ascii="Century Gothic" w:eastAsia="Times New Roman" w:hAnsi="Century Gothic" w:cs="Times New Roman"/>
          <w:b/>
          <w:color w:val="auto"/>
          <w:kern w:val="0"/>
          <w:sz w:val="20"/>
          <w:szCs w:val="20"/>
          <w:lang w:eastAsia="en-US" w:bidi="ar-SA"/>
        </w:rPr>
        <w:t>WZP-535/22/40/AG, w zadaniu nr 2</w:t>
      </w:r>
      <w:r>
        <w:rPr>
          <w:rFonts w:ascii="Century Gothic" w:eastAsia="Times New Roman" w:hAnsi="Century Gothic" w:cs="Times New Roman"/>
          <w:b/>
          <w:color w:val="auto"/>
          <w:kern w:val="0"/>
          <w:sz w:val="20"/>
          <w:szCs w:val="20"/>
          <w:lang w:eastAsia="en-US" w:bidi="ar-SA"/>
        </w:rPr>
        <w:t xml:space="preserve"> na d</w:t>
      </w:r>
      <w:r w:rsidRPr="003249B4">
        <w:rPr>
          <w:rFonts w:ascii="Century Gothic" w:eastAsia="Times New Roman" w:hAnsi="Century Gothic" w:cs="Times New Roman"/>
          <w:b/>
          <w:color w:val="auto"/>
          <w:kern w:val="0"/>
          <w:sz w:val="20"/>
          <w:szCs w:val="20"/>
          <w:lang w:eastAsia="en-US" w:bidi="ar-SA"/>
        </w:rPr>
        <w:t>ostawy oleju napędowego grzewczego do celów opałowych do KP Jadów, PP Zakroczym, obiektu KSP przy ul. Jagiellońskiej 49, Komisa</w:t>
      </w:r>
      <w:r>
        <w:rPr>
          <w:rFonts w:ascii="Century Gothic" w:eastAsia="Times New Roman" w:hAnsi="Century Gothic" w:cs="Times New Roman"/>
          <w:b/>
          <w:color w:val="auto"/>
          <w:kern w:val="0"/>
          <w:sz w:val="20"/>
          <w:szCs w:val="20"/>
          <w:lang w:eastAsia="en-US" w:bidi="ar-SA"/>
        </w:rPr>
        <w:t>riatu Rzecznego oraz PP Prażmów:</w:t>
      </w:r>
    </w:p>
    <w:p w:rsidR="00A34DE3" w:rsidRPr="007031A2" w:rsidRDefault="00A34DE3" w:rsidP="003249B4">
      <w:pPr>
        <w:suppressAutoHyphens w:val="0"/>
        <w:jc w:val="both"/>
        <w:textAlignment w:val="auto"/>
        <w:rPr>
          <w:rFonts w:ascii="Century Gothic" w:eastAsia="Times New Roman" w:hAnsi="Century Gothic" w:cs="Times New Roman"/>
          <w:color w:val="auto"/>
          <w:kern w:val="0"/>
          <w:sz w:val="20"/>
          <w:szCs w:val="20"/>
          <w:lang w:eastAsia="en-US" w:bidi="ar-SA"/>
        </w:rPr>
      </w:pPr>
    </w:p>
    <w:p w:rsidR="003249B4" w:rsidRDefault="003249B4" w:rsidP="003249B4">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w:t>
      </w:r>
    </w:p>
    <w:p w:rsidR="003C6DCD" w:rsidRDefault="003C6DCD" w:rsidP="003249B4">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tbl>
      <w:tblPr>
        <w:tblW w:w="14809" w:type="dxa"/>
        <w:tblInd w:w="212" w:type="dxa"/>
        <w:tblLayout w:type="fixed"/>
        <w:tblCellMar>
          <w:left w:w="10" w:type="dxa"/>
          <w:right w:w="10" w:type="dxa"/>
        </w:tblCellMar>
        <w:tblLook w:val="04A0" w:firstRow="1" w:lastRow="0" w:firstColumn="1" w:lastColumn="0" w:noHBand="0" w:noVBand="1"/>
      </w:tblPr>
      <w:tblGrid>
        <w:gridCol w:w="5100"/>
        <w:gridCol w:w="1544"/>
        <w:gridCol w:w="1545"/>
        <w:gridCol w:w="1545"/>
        <w:gridCol w:w="1545"/>
        <w:gridCol w:w="1545"/>
        <w:gridCol w:w="1985"/>
      </w:tblGrid>
      <w:tr w:rsidR="003249B4" w:rsidTr="00A34DE3">
        <w:trPr>
          <w:trHeight w:val="1562"/>
        </w:trPr>
        <w:tc>
          <w:tcPr>
            <w:tcW w:w="51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49B4" w:rsidRDefault="003249B4" w:rsidP="00A34DE3">
            <w:pPr>
              <w:suppressAutoHyphens w:val="0"/>
              <w:jc w:val="center"/>
              <w:rPr>
                <w:rFonts w:ascii="Century Gothic" w:eastAsia="Times New Roman" w:hAnsi="Century Gothic" w:cs="Times New Roman"/>
                <w:b/>
                <w:color w:val="auto"/>
                <w:kern w:val="0"/>
                <w:sz w:val="20"/>
                <w:szCs w:val="20"/>
                <w:lang w:eastAsia="en-US"/>
              </w:rPr>
            </w:pPr>
            <w:r>
              <w:rPr>
                <w:rFonts w:ascii="Century Gothic" w:hAnsi="Century Gothic" w:cs="Times New Roman"/>
                <w:b/>
                <w:color w:val="auto"/>
                <w:kern w:val="0"/>
                <w:sz w:val="20"/>
                <w:szCs w:val="20"/>
                <w:lang w:eastAsia="en-US"/>
              </w:rPr>
              <w:t>Rodzaj oleju</w:t>
            </w:r>
          </w:p>
        </w:tc>
        <w:tc>
          <w:tcPr>
            <w:tcW w:w="1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49B4" w:rsidRDefault="003249B4" w:rsidP="00A34DE3">
            <w:pPr>
              <w:suppressAutoHyphens w:val="0"/>
              <w:jc w:val="center"/>
              <w:rPr>
                <w:rFonts w:ascii="Arial" w:hAnsi="Arial"/>
                <w:kern w:val="3"/>
                <w:sz w:val="24"/>
              </w:rPr>
            </w:pPr>
            <w:r>
              <w:rPr>
                <w:rFonts w:ascii="Century Gothic" w:hAnsi="Century Gothic" w:cs="Times New Roman"/>
                <w:color w:val="auto"/>
                <w:kern w:val="0"/>
                <w:sz w:val="18"/>
                <w:szCs w:val="18"/>
                <w:lang w:eastAsia="en-US"/>
              </w:rPr>
              <w:t>Cena</w:t>
            </w:r>
            <w:r>
              <w:rPr>
                <w:rFonts w:ascii="Century Gothic" w:hAnsi="Century Gothic" w:cs="Times New Roman"/>
                <w:b/>
                <w:color w:val="auto"/>
                <w:kern w:val="0"/>
                <w:sz w:val="18"/>
                <w:szCs w:val="18"/>
                <w:lang w:eastAsia="en-US"/>
              </w:rPr>
              <w:t xml:space="preserve"> </w:t>
            </w:r>
            <w:r>
              <w:rPr>
                <w:rFonts w:ascii="Century Gothic" w:hAnsi="Century Gothic" w:cs="Times New Roman"/>
                <w:color w:val="auto"/>
                <w:kern w:val="0"/>
                <w:sz w:val="18"/>
                <w:szCs w:val="18"/>
                <w:lang w:eastAsia="en-US"/>
              </w:rPr>
              <w:t>jednostkowa</w:t>
            </w:r>
          </w:p>
          <w:p w:rsidR="003249B4" w:rsidRDefault="003249B4" w:rsidP="00A34DE3">
            <w:pPr>
              <w:suppressAutoHyphens w:val="0"/>
              <w:ind w:left="-124" w:right="-39"/>
              <w:jc w:val="center"/>
              <w:rPr>
                <w:rFonts w:ascii="Century Gothic" w:hAnsi="Century Gothic" w:cs="Times New Roman"/>
                <w:color w:val="auto"/>
                <w:kern w:val="0"/>
                <w:sz w:val="18"/>
                <w:szCs w:val="18"/>
                <w:lang w:eastAsia="en-US"/>
              </w:rPr>
            </w:pPr>
            <w:r>
              <w:rPr>
                <w:rFonts w:ascii="Century Gothic" w:hAnsi="Century Gothic" w:cs="Times New Roman"/>
                <w:color w:val="auto"/>
                <w:kern w:val="0"/>
                <w:sz w:val="18"/>
                <w:szCs w:val="18"/>
                <w:lang w:eastAsia="en-US"/>
              </w:rPr>
              <w:t xml:space="preserve">w PLN netto </w:t>
            </w:r>
            <w:r>
              <w:rPr>
                <w:rFonts w:ascii="Century Gothic" w:hAnsi="Century Gothic" w:cs="Times New Roman"/>
                <w:color w:val="auto"/>
                <w:kern w:val="0"/>
                <w:sz w:val="18"/>
                <w:szCs w:val="18"/>
                <w:lang w:eastAsia="en-US"/>
              </w:rPr>
              <w:br/>
              <w:t>za litr oleju</w:t>
            </w:r>
            <w:r>
              <w:rPr>
                <w:rStyle w:val="Odwoanieprzypisudolnego"/>
                <w:rFonts w:ascii="Century Gothic" w:hAnsi="Century Gothic" w:cs="Times New Roman"/>
                <w:color w:val="auto"/>
                <w:kern w:val="0"/>
                <w:sz w:val="18"/>
                <w:szCs w:val="18"/>
                <w:lang w:eastAsia="en-US"/>
              </w:rPr>
              <w:footnoteReference w:id="10"/>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249B4" w:rsidRDefault="003249B4" w:rsidP="00A34DE3">
            <w:pPr>
              <w:suppressAutoHyphens w:val="0"/>
              <w:jc w:val="center"/>
              <w:rPr>
                <w:rFonts w:ascii="Arial" w:hAnsi="Arial"/>
                <w:kern w:val="3"/>
                <w:sz w:val="24"/>
              </w:rPr>
            </w:pPr>
            <w:r>
              <w:rPr>
                <w:rFonts w:ascii="Century Gothic" w:hAnsi="Century Gothic" w:cs="Times New Roman"/>
                <w:color w:val="auto"/>
                <w:kern w:val="0"/>
                <w:sz w:val="18"/>
                <w:szCs w:val="18"/>
                <w:lang w:eastAsia="en-US"/>
              </w:rPr>
              <w:t>Upust</w:t>
            </w:r>
            <w:r>
              <w:rPr>
                <w:rFonts w:ascii="Century Gothic" w:hAnsi="Century Gothic" w:cs="Times New Roman"/>
                <w:b/>
                <w:color w:val="auto"/>
                <w:kern w:val="0"/>
                <w:sz w:val="18"/>
                <w:szCs w:val="18"/>
                <w:lang w:eastAsia="en-US"/>
              </w:rPr>
              <w:t xml:space="preserve"> </w:t>
            </w:r>
            <w:r>
              <w:rPr>
                <w:rFonts w:ascii="Century Gothic" w:hAnsi="Century Gothic" w:cs="Times New Roman"/>
                <w:color w:val="auto"/>
                <w:kern w:val="0"/>
                <w:sz w:val="18"/>
                <w:szCs w:val="18"/>
                <w:lang w:eastAsia="en-US"/>
              </w:rPr>
              <w:t>od ceny jednostkowej określonej</w:t>
            </w:r>
          </w:p>
          <w:p w:rsidR="003249B4" w:rsidRDefault="003249B4" w:rsidP="00A34DE3">
            <w:pPr>
              <w:suppressAutoHyphens w:val="0"/>
              <w:jc w:val="center"/>
              <w:rPr>
                <w:rFonts w:ascii="Century Gothic" w:hAnsi="Century Gothic" w:cs="Times New Roman"/>
                <w:color w:val="auto"/>
                <w:kern w:val="0"/>
                <w:sz w:val="18"/>
                <w:szCs w:val="18"/>
                <w:lang w:eastAsia="en-US"/>
              </w:rPr>
            </w:pPr>
            <w:r>
              <w:rPr>
                <w:rFonts w:ascii="Century Gothic" w:hAnsi="Century Gothic" w:cs="Times New Roman"/>
                <w:color w:val="auto"/>
                <w:kern w:val="0"/>
                <w:sz w:val="18"/>
                <w:szCs w:val="18"/>
                <w:lang w:eastAsia="en-US"/>
              </w:rPr>
              <w:t>w kol. 2</w:t>
            </w:r>
          </w:p>
          <w:p w:rsidR="003249B4" w:rsidRDefault="003249B4" w:rsidP="00A34DE3">
            <w:pPr>
              <w:suppressAutoHyphens w:val="0"/>
              <w:jc w:val="center"/>
              <w:rPr>
                <w:rFonts w:ascii="Arial" w:hAnsi="Arial"/>
                <w:kern w:val="3"/>
                <w:sz w:val="24"/>
              </w:rPr>
            </w:pPr>
            <w:r>
              <w:rPr>
                <w:rFonts w:ascii="Century Gothic" w:hAnsi="Century Gothic" w:cs="Times New Roman"/>
                <w:color w:val="auto"/>
                <w:kern w:val="0"/>
                <w:sz w:val="18"/>
                <w:szCs w:val="18"/>
                <w:lang w:eastAsia="en-US"/>
              </w:rPr>
              <w:t>wyrażony w procentach</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249B4" w:rsidRDefault="003249B4" w:rsidP="00A34DE3">
            <w:pPr>
              <w:suppressAutoHyphens w:val="0"/>
              <w:jc w:val="center"/>
            </w:pPr>
            <w:r>
              <w:rPr>
                <w:rFonts w:ascii="Century Gothic" w:hAnsi="Century Gothic" w:cs="Times New Roman"/>
                <w:color w:val="auto"/>
                <w:kern w:val="0"/>
                <w:sz w:val="18"/>
                <w:szCs w:val="18"/>
                <w:lang w:eastAsia="en-US"/>
              </w:rPr>
              <w:t xml:space="preserve">Cena jednostkowa  po </w:t>
            </w:r>
          </w:p>
          <w:p w:rsidR="003249B4" w:rsidRDefault="003249B4" w:rsidP="00A34DE3">
            <w:pPr>
              <w:suppressAutoHyphens w:val="0"/>
              <w:jc w:val="center"/>
            </w:pPr>
            <w:r>
              <w:rPr>
                <w:rFonts w:ascii="Century Gothic" w:hAnsi="Century Gothic" w:cs="Times New Roman"/>
                <w:color w:val="auto"/>
                <w:kern w:val="0"/>
                <w:sz w:val="18"/>
                <w:szCs w:val="18"/>
                <w:lang w:eastAsia="en-US"/>
              </w:rPr>
              <w:t>upuście w PLN netto</w:t>
            </w:r>
          </w:p>
        </w:tc>
        <w:tc>
          <w:tcPr>
            <w:tcW w:w="1545" w:type="dxa"/>
            <w:tcBorders>
              <w:top w:val="single" w:sz="4" w:space="0" w:color="000000"/>
              <w:left w:val="single" w:sz="4" w:space="0" w:color="000000"/>
              <w:bottom w:val="single" w:sz="4" w:space="0" w:color="000000"/>
              <w:right w:val="single" w:sz="4" w:space="0" w:color="000000"/>
            </w:tcBorders>
            <w:vAlign w:val="center"/>
          </w:tcPr>
          <w:p w:rsidR="003249B4" w:rsidRDefault="003249B4" w:rsidP="00A34DE3">
            <w:pPr>
              <w:suppressAutoHyphens w:val="0"/>
              <w:jc w:val="center"/>
              <w:rPr>
                <w:rFonts w:ascii="Century Gothic" w:hAnsi="Century Gothic" w:cs="Times New Roman"/>
                <w:color w:val="auto"/>
                <w:kern w:val="0"/>
                <w:sz w:val="18"/>
                <w:szCs w:val="18"/>
                <w:lang w:eastAsia="en-US"/>
              </w:rPr>
            </w:pPr>
            <w:r>
              <w:rPr>
                <w:rFonts w:ascii="Century Gothic" w:hAnsi="Century Gothic" w:cs="Times New Roman"/>
                <w:color w:val="auto"/>
                <w:kern w:val="0"/>
                <w:sz w:val="18"/>
                <w:szCs w:val="18"/>
                <w:lang w:eastAsia="en-US"/>
              </w:rPr>
              <w:t>Szacunkowa ilość oleju</w:t>
            </w:r>
          </w:p>
          <w:p w:rsidR="003249B4" w:rsidRDefault="003249B4" w:rsidP="00A34DE3">
            <w:pPr>
              <w:suppressAutoHyphens w:val="0"/>
              <w:jc w:val="center"/>
              <w:rPr>
                <w:rFonts w:ascii="Arial" w:hAnsi="Arial"/>
                <w:kern w:val="3"/>
                <w:sz w:val="24"/>
              </w:rPr>
            </w:pPr>
            <w:r>
              <w:rPr>
                <w:rFonts w:ascii="Century Gothic" w:hAnsi="Century Gothic" w:cs="Times New Roman"/>
                <w:color w:val="auto"/>
                <w:kern w:val="0"/>
                <w:sz w:val="18"/>
                <w:szCs w:val="18"/>
                <w:lang w:eastAsia="en-US"/>
              </w:rPr>
              <w:t xml:space="preserve">(w litrach) </w:t>
            </w:r>
          </w:p>
          <w:p w:rsidR="003249B4" w:rsidRDefault="003249B4" w:rsidP="00A34DE3">
            <w:pPr>
              <w:suppressAutoHyphens w:val="0"/>
              <w:jc w:val="center"/>
              <w:rPr>
                <w:rFonts w:ascii="Century Gothic" w:hAnsi="Century Gothic" w:cs="Times New Roman"/>
                <w:b/>
                <w:color w:val="auto"/>
                <w:kern w:val="0"/>
                <w:sz w:val="18"/>
                <w:szCs w:val="18"/>
                <w:lang w:eastAsia="en-US"/>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3249B4" w:rsidRDefault="003249B4" w:rsidP="00A34DE3">
            <w:pPr>
              <w:suppressAutoHyphens w:val="0"/>
              <w:jc w:val="center"/>
              <w:rPr>
                <w:rFonts w:ascii="Century Gothic" w:hAnsi="Century Gothic" w:cs="Times New Roman"/>
                <w:b/>
                <w:color w:val="auto"/>
                <w:kern w:val="0"/>
                <w:sz w:val="18"/>
                <w:szCs w:val="18"/>
                <w:lang w:eastAsia="en-US"/>
              </w:rPr>
            </w:pPr>
          </w:p>
          <w:p w:rsidR="003249B4" w:rsidRDefault="003249B4" w:rsidP="00A34DE3">
            <w:pPr>
              <w:suppressAutoHyphens w:val="0"/>
              <w:jc w:val="center"/>
              <w:rPr>
                <w:rFonts w:ascii="Arial" w:hAnsi="Arial"/>
                <w:kern w:val="3"/>
                <w:sz w:val="24"/>
              </w:rPr>
            </w:pPr>
            <w:r>
              <w:rPr>
                <w:rFonts w:ascii="Century Gothic" w:hAnsi="Century Gothic" w:cs="Times New Roman"/>
                <w:color w:val="auto"/>
                <w:kern w:val="0"/>
                <w:sz w:val="18"/>
                <w:szCs w:val="18"/>
                <w:lang w:eastAsia="en-US"/>
              </w:rPr>
              <w:t>Stawka podatku</w:t>
            </w:r>
          </w:p>
          <w:p w:rsidR="003249B4" w:rsidRDefault="003249B4" w:rsidP="00A34DE3">
            <w:pPr>
              <w:suppressAutoHyphens w:val="0"/>
              <w:jc w:val="center"/>
              <w:rPr>
                <w:rFonts w:ascii="Century Gothic" w:hAnsi="Century Gothic" w:cs="Times New Roman"/>
                <w:color w:val="auto"/>
                <w:kern w:val="0"/>
                <w:sz w:val="18"/>
                <w:szCs w:val="18"/>
                <w:lang w:eastAsia="en-US"/>
              </w:rPr>
            </w:pPr>
            <w:r>
              <w:rPr>
                <w:rFonts w:ascii="Century Gothic" w:hAnsi="Century Gothic" w:cs="Times New Roman"/>
                <w:color w:val="auto"/>
                <w:kern w:val="0"/>
                <w:sz w:val="18"/>
                <w:szCs w:val="18"/>
                <w:lang w:eastAsia="en-US"/>
              </w:rPr>
              <w:t>VAT</w:t>
            </w:r>
          </w:p>
        </w:tc>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49B4" w:rsidRDefault="003249B4" w:rsidP="00A34DE3">
            <w:pPr>
              <w:suppressAutoHyphens w:val="0"/>
              <w:jc w:val="center"/>
              <w:rPr>
                <w:rFonts w:ascii="Century Gothic" w:hAnsi="Century Gothic" w:cs="Times New Roman"/>
                <w:color w:val="auto"/>
                <w:kern w:val="0"/>
                <w:sz w:val="18"/>
                <w:szCs w:val="18"/>
                <w:lang w:eastAsia="en-US"/>
              </w:rPr>
            </w:pPr>
            <w:r>
              <w:rPr>
                <w:rFonts w:ascii="Century Gothic" w:hAnsi="Century Gothic" w:cs="Times New Roman"/>
                <w:color w:val="auto"/>
                <w:kern w:val="0"/>
                <w:sz w:val="18"/>
                <w:szCs w:val="18"/>
                <w:lang w:eastAsia="en-US"/>
              </w:rPr>
              <w:t>Cena oferty</w:t>
            </w:r>
          </w:p>
          <w:p w:rsidR="003249B4" w:rsidRDefault="003249B4" w:rsidP="00A34DE3">
            <w:pPr>
              <w:suppressAutoHyphens w:val="0"/>
              <w:ind w:left="-119" w:right="-185"/>
              <w:jc w:val="center"/>
              <w:rPr>
                <w:rFonts w:ascii="Century Gothic" w:hAnsi="Century Gothic" w:cs="Times New Roman"/>
                <w:color w:val="auto"/>
                <w:kern w:val="0"/>
                <w:sz w:val="18"/>
                <w:szCs w:val="18"/>
                <w:lang w:eastAsia="en-US"/>
              </w:rPr>
            </w:pPr>
            <w:r>
              <w:rPr>
                <w:rFonts w:ascii="Century Gothic" w:hAnsi="Century Gothic" w:cs="Times New Roman"/>
                <w:color w:val="auto"/>
                <w:kern w:val="0"/>
                <w:sz w:val="18"/>
                <w:szCs w:val="18"/>
                <w:lang w:eastAsia="en-US"/>
              </w:rPr>
              <w:t>w PLN brutto</w:t>
            </w:r>
          </w:p>
          <w:p w:rsidR="003249B4" w:rsidRDefault="003249B4" w:rsidP="00A34DE3">
            <w:pPr>
              <w:suppressAutoHyphens w:val="0"/>
              <w:ind w:left="-119" w:right="-185"/>
              <w:jc w:val="center"/>
              <w:rPr>
                <w:rFonts w:ascii="Arial" w:hAnsi="Arial"/>
                <w:kern w:val="3"/>
                <w:sz w:val="24"/>
              </w:rPr>
            </w:pPr>
            <w:r>
              <w:rPr>
                <w:rFonts w:ascii="Century Gothic" w:hAnsi="Century Gothic" w:cs="Times New Roman"/>
                <w:color w:val="auto"/>
                <w:kern w:val="0"/>
                <w:sz w:val="18"/>
                <w:szCs w:val="18"/>
                <w:lang w:eastAsia="en-US"/>
              </w:rPr>
              <w:t>(kol. 4x5 powiększona o stawkę podatku VAT wskazaną w kol. 6)</w:t>
            </w:r>
          </w:p>
        </w:tc>
      </w:tr>
      <w:tr w:rsidR="003249B4" w:rsidTr="00A34DE3">
        <w:trPr>
          <w:trHeight w:val="278"/>
        </w:trPr>
        <w:tc>
          <w:tcPr>
            <w:tcW w:w="51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249B4" w:rsidRDefault="003249B4" w:rsidP="00A34DE3">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1</w:t>
            </w:r>
          </w:p>
        </w:tc>
        <w:tc>
          <w:tcPr>
            <w:tcW w:w="1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249B4" w:rsidRDefault="003249B4" w:rsidP="00A34DE3">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2</w:t>
            </w:r>
          </w:p>
        </w:tc>
        <w:tc>
          <w:tcPr>
            <w:tcW w:w="1545" w:type="dxa"/>
            <w:tcBorders>
              <w:top w:val="single" w:sz="4" w:space="0" w:color="000000"/>
              <w:left w:val="single" w:sz="4" w:space="0" w:color="000000"/>
              <w:bottom w:val="single" w:sz="4" w:space="0" w:color="000000"/>
              <w:right w:val="single" w:sz="4" w:space="0" w:color="000000"/>
            </w:tcBorders>
            <w:hideMark/>
          </w:tcPr>
          <w:p w:rsidR="003249B4" w:rsidRDefault="003249B4" w:rsidP="00A34DE3">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3</w:t>
            </w:r>
          </w:p>
        </w:tc>
        <w:tc>
          <w:tcPr>
            <w:tcW w:w="1545" w:type="dxa"/>
            <w:tcBorders>
              <w:top w:val="single" w:sz="4" w:space="0" w:color="000000"/>
              <w:left w:val="single" w:sz="4" w:space="0" w:color="000000"/>
              <w:bottom w:val="single" w:sz="4" w:space="0" w:color="000000"/>
              <w:right w:val="single" w:sz="4" w:space="0" w:color="000000"/>
            </w:tcBorders>
            <w:hideMark/>
          </w:tcPr>
          <w:p w:rsidR="003249B4" w:rsidRDefault="003249B4" w:rsidP="00A34DE3">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4</w:t>
            </w:r>
          </w:p>
        </w:tc>
        <w:tc>
          <w:tcPr>
            <w:tcW w:w="1545" w:type="dxa"/>
            <w:tcBorders>
              <w:top w:val="single" w:sz="4" w:space="0" w:color="000000"/>
              <w:left w:val="single" w:sz="4" w:space="0" w:color="000000"/>
              <w:bottom w:val="single" w:sz="4" w:space="0" w:color="000000"/>
              <w:right w:val="single" w:sz="4" w:space="0" w:color="000000"/>
            </w:tcBorders>
            <w:hideMark/>
          </w:tcPr>
          <w:p w:rsidR="003249B4" w:rsidRDefault="003249B4" w:rsidP="00A34DE3">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5</w:t>
            </w:r>
          </w:p>
        </w:tc>
        <w:tc>
          <w:tcPr>
            <w:tcW w:w="1545" w:type="dxa"/>
            <w:tcBorders>
              <w:top w:val="single" w:sz="4" w:space="0" w:color="000000"/>
              <w:left w:val="single" w:sz="4" w:space="0" w:color="000000"/>
              <w:bottom w:val="single" w:sz="4" w:space="0" w:color="000000"/>
              <w:right w:val="single" w:sz="4" w:space="0" w:color="000000"/>
            </w:tcBorders>
            <w:hideMark/>
          </w:tcPr>
          <w:p w:rsidR="003249B4" w:rsidRDefault="003249B4" w:rsidP="00A34DE3">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6</w:t>
            </w:r>
          </w:p>
        </w:tc>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249B4" w:rsidRDefault="003249B4" w:rsidP="00A34DE3">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7</w:t>
            </w:r>
          </w:p>
        </w:tc>
      </w:tr>
      <w:tr w:rsidR="003249B4" w:rsidTr="00A34DE3">
        <w:trPr>
          <w:trHeight w:val="556"/>
        </w:trPr>
        <w:tc>
          <w:tcPr>
            <w:tcW w:w="51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249B4" w:rsidRDefault="003249B4" w:rsidP="00A34DE3">
            <w:pPr>
              <w:suppressAutoHyphens w:val="0"/>
              <w:jc w:val="center"/>
              <w:rPr>
                <w:rFonts w:ascii="Arial" w:hAnsi="Arial"/>
                <w:kern w:val="3"/>
                <w:sz w:val="24"/>
              </w:rPr>
            </w:pPr>
            <w:r>
              <w:rPr>
                <w:rFonts w:ascii="Century Gothic" w:hAnsi="Century Gothic" w:cs="Times New Roman"/>
                <w:b/>
                <w:color w:val="auto"/>
                <w:kern w:val="0"/>
                <w:sz w:val="20"/>
                <w:szCs w:val="20"/>
                <w:lang w:eastAsia="en-US"/>
              </w:rPr>
              <w:t>Olej napędowy grzewczy do celów opałowych gatunek L1</w:t>
            </w:r>
            <w:r>
              <w:rPr>
                <w:rFonts w:ascii="Century Gothic" w:hAnsi="Century Gothic" w:cs="Times New Roman"/>
                <w:color w:val="auto"/>
                <w:kern w:val="0"/>
                <w:sz w:val="20"/>
                <w:szCs w:val="20"/>
                <w:lang w:eastAsia="en-US"/>
              </w:rPr>
              <w:t xml:space="preserve"> który spełnia </w:t>
            </w:r>
            <w:r>
              <w:rPr>
                <w:rFonts w:ascii="Century Gothic" w:hAnsi="Century Gothic" w:cs="Times New Roman"/>
                <w:b/>
                <w:color w:val="auto"/>
                <w:kern w:val="0"/>
                <w:sz w:val="20"/>
                <w:szCs w:val="20"/>
                <w:lang w:eastAsia="en-US"/>
              </w:rPr>
              <w:t>normę PN-C-96024:2020-12 lub równoważną</w:t>
            </w:r>
          </w:p>
          <w:p w:rsidR="003249B4" w:rsidRDefault="003249B4" w:rsidP="00A34DE3">
            <w:pPr>
              <w:suppressAutoHyphens w:val="0"/>
              <w:jc w:val="center"/>
              <w:rPr>
                <w:rFonts w:ascii="Century Gothic" w:hAnsi="Century Gothic" w:cs="Times New Roman"/>
                <w:b/>
                <w:bCs/>
                <w:color w:val="auto"/>
                <w:kern w:val="0"/>
                <w:sz w:val="20"/>
                <w:szCs w:val="20"/>
                <w:lang w:eastAsia="en-US"/>
              </w:rPr>
            </w:pPr>
          </w:p>
          <w:p w:rsidR="003249B4" w:rsidRDefault="003249B4" w:rsidP="00A34DE3">
            <w:pPr>
              <w:suppressAutoHyphens w:val="0"/>
              <w:jc w:val="center"/>
              <w:rPr>
                <w:rFonts w:ascii="Arial" w:hAnsi="Arial"/>
                <w:kern w:val="3"/>
                <w:sz w:val="24"/>
              </w:rPr>
            </w:pPr>
            <w:r>
              <w:rPr>
                <w:rFonts w:ascii="Century Gothic" w:hAnsi="Century Gothic" w:cs="Times New Roman"/>
                <w:b/>
                <w:bCs/>
                <w:color w:val="auto"/>
                <w:kern w:val="0"/>
                <w:sz w:val="20"/>
                <w:szCs w:val="20"/>
                <w:lang w:eastAsia="en-US"/>
              </w:rPr>
              <w:t xml:space="preserve">………………………………..……………… </w:t>
            </w:r>
            <w:r>
              <w:rPr>
                <w:rFonts w:ascii="Century Gothic" w:hAnsi="Century Gothic" w:cs="Times New Roman"/>
                <w:b/>
                <w:bCs/>
                <w:color w:val="auto"/>
                <w:kern w:val="0"/>
                <w:sz w:val="20"/>
                <w:szCs w:val="20"/>
                <w:vertAlign w:val="superscript"/>
                <w:lang w:eastAsia="en-US"/>
              </w:rPr>
              <w:t>1</w:t>
            </w:r>
            <w:r>
              <w:rPr>
                <w:rFonts w:ascii="Century Gothic" w:hAnsi="Century Gothic" w:cs="Times New Roman"/>
                <w:b/>
                <w:bCs/>
                <w:color w:val="auto"/>
                <w:kern w:val="0"/>
                <w:sz w:val="20"/>
                <w:szCs w:val="20"/>
                <w:lang w:eastAsia="en-US"/>
              </w:rPr>
              <w:br/>
            </w:r>
            <w:r>
              <w:rPr>
                <w:rFonts w:ascii="Century Gothic" w:hAnsi="Century Gothic" w:cs="Times New Roman"/>
                <w:bCs/>
                <w:color w:val="auto"/>
                <w:kern w:val="0"/>
                <w:sz w:val="16"/>
                <w:szCs w:val="16"/>
                <w:lang w:eastAsia="en-US"/>
              </w:rPr>
              <w:t>(</w:t>
            </w:r>
            <w:r>
              <w:rPr>
                <w:rFonts w:ascii="Century Gothic" w:hAnsi="Century Gothic" w:cs="Times New Roman"/>
                <w:bCs/>
                <w:i/>
                <w:color w:val="auto"/>
                <w:kern w:val="0"/>
                <w:sz w:val="16"/>
                <w:szCs w:val="16"/>
                <w:lang w:eastAsia="en-US"/>
              </w:rPr>
              <w:t>nazwa producenta)</w:t>
            </w:r>
          </w:p>
        </w:tc>
        <w:tc>
          <w:tcPr>
            <w:tcW w:w="1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49B4" w:rsidRPr="003A19F9" w:rsidRDefault="00A34DE3" w:rsidP="00A34DE3">
            <w:pPr>
              <w:suppressAutoHyphens w:val="0"/>
              <w:jc w:val="center"/>
              <w:rPr>
                <w:rFonts w:ascii="Century Gothic" w:hAnsi="Century Gothic"/>
                <w:b/>
              </w:rPr>
            </w:pPr>
            <w:r w:rsidRPr="00A34DE3">
              <w:rPr>
                <w:rFonts w:ascii="Century Gothic" w:hAnsi="Century Gothic"/>
                <w:b/>
                <w:sz w:val="20"/>
              </w:rPr>
              <w:t>3,727</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249B4" w:rsidRDefault="003249B4" w:rsidP="00A34DE3">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 xml:space="preserve">……% </w:t>
            </w:r>
            <w:r>
              <w:rPr>
                <w:rFonts w:ascii="Century Gothic" w:hAnsi="Century Gothic" w:cs="Times New Roman"/>
                <w:b/>
                <w:bCs/>
                <w:color w:val="auto"/>
                <w:kern w:val="0"/>
                <w:sz w:val="20"/>
                <w:szCs w:val="20"/>
                <w:vertAlign w:val="superscript"/>
                <w:lang w:eastAsia="en-US"/>
              </w:rPr>
              <w:t>1</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249B4" w:rsidRDefault="003249B4" w:rsidP="00A34DE3">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 xml:space="preserve">…………….. </w:t>
            </w:r>
            <w:r>
              <w:rPr>
                <w:rStyle w:val="Odwoanieprzypisudolnego"/>
                <w:rFonts w:ascii="Century Gothic" w:hAnsi="Century Gothic" w:cs="Times New Roman"/>
                <w:b/>
                <w:bCs/>
                <w:color w:val="auto"/>
                <w:kern w:val="0"/>
                <w:sz w:val="20"/>
                <w:szCs w:val="20"/>
                <w:lang w:eastAsia="en-US"/>
              </w:rPr>
              <w:footnoteReference w:id="11"/>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249B4" w:rsidRDefault="003249B4" w:rsidP="00A34DE3">
            <w:pPr>
              <w:suppressAutoHyphens w:val="0"/>
              <w:jc w:val="center"/>
              <w:rPr>
                <w:rFonts w:ascii="Arial" w:hAnsi="Arial"/>
                <w:kern w:val="3"/>
                <w:sz w:val="24"/>
              </w:rPr>
            </w:pPr>
            <w:r>
              <w:rPr>
                <w:rFonts w:ascii="Century Gothic" w:hAnsi="Century Gothic" w:cs="Times New Roman"/>
                <w:b/>
                <w:bCs/>
                <w:color w:val="auto"/>
                <w:kern w:val="0"/>
                <w:sz w:val="20"/>
                <w:szCs w:val="20"/>
                <w:lang w:eastAsia="en-US"/>
              </w:rPr>
              <w:t>55 000</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249B4" w:rsidRDefault="003249B4" w:rsidP="00A34DE3">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 xml:space="preserve">………% </w:t>
            </w:r>
            <w:r>
              <w:rPr>
                <w:rFonts w:ascii="Century Gothic" w:hAnsi="Century Gothic" w:cs="Times New Roman"/>
                <w:b/>
                <w:bCs/>
                <w:color w:val="auto"/>
                <w:kern w:val="0"/>
                <w:sz w:val="20"/>
                <w:szCs w:val="20"/>
                <w:vertAlign w:val="superscript"/>
                <w:lang w:eastAsia="en-US"/>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249B4" w:rsidRDefault="003249B4" w:rsidP="00A34DE3">
            <w:pPr>
              <w:suppressAutoHyphens w:val="0"/>
              <w:jc w:val="center"/>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 xml:space="preserve">………….. </w:t>
            </w:r>
            <w:r>
              <w:rPr>
                <w:rStyle w:val="Odwoanieprzypisudolnego"/>
                <w:rFonts w:ascii="Century Gothic" w:hAnsi="Century Gothic" w:cs="Times New Roman"/>
                <w:b/>
                <w:bCs/>
                <w:color w:val="auto"/>
                <w:kern w:val="0"/>
                <w:sz w:val="20"/>
                <w:szCs w:val="20"/>
                <w:lang w:eastAsia="en-US"/>
              </w:rPr>
              <w:footnoteReference w:id="12"/>
            </w:r>
          </w:p>
        </w:tc>
      </w:tr>
    </w:tbl>
    <w:p w:rsidR="003C6DCD" w:rsidRDefault="003C6DCD" w:rsidP="007463A3">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p>
    <w:p w:rsidR="007463A3" w:rsidRDefault="007463A3" w:rsidP="007463A3">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7463A3" w:rsidRPr="00D150B3" w:rsidRDefault="007463A3" w:rsidP="007463A3">
      <w:pPr>
        <w:numPr>
          <w:ilvl w:val="0"/>
          <w:numId w:val="65"/>
        </w:numPr>
        <w:tabs>
          <w:tab w:val="left" w:pos="-3987"/>
          <w:tab w:val="left" w:pos="-2727"/>
          <w:tab w:val="left" w:pos="0"/>
        </w:tabs>
        <w:suppressAutoHyphens w:val="0"/>
        <w:autoSpaceDN w:val="0"/>
        <w:jc w:val="both"/>
        <w:textAlignment w:val="auto"/>
        <w:rPr>
          <w:rFonts w:eastAsia="Times New Roman"/>
          <w:kern w:val="3"/>
          <w:sz w:val="24"/>
          <w:lang w:bidi="ar-SA"/>
        </w:rPr>
      </w:pPr>
      <w:r w:rsidRPr="00260DB1">
        <w:rPr>
          <w:rFonts w:ascii="Century Gothic" w:hAnsi="Century Gothic" w:cs="Times New Roman"/>
          <w:color w:val="auto"/>
          <w:kern w:val="0"/>
          <w:sz w:val="20"/>
          <w:szCs w:val="20"/>
          <w:lang w:eastAsia="en-US"/>
        </w:rPr>
        <w:t>Będziemy realizować dostawy oleju w terminie 2 dni roboczych  licząc od daty złożenia zamówienia</w:t>
      </w:r>
      <w:r>
        <w:rPr>
          <w:rFonts w:ascii="Century Gothic" w:hAnsi="Century Gothic" w:cs="Times New Roman"/>
          <w:color w:val="auto"/>
          <w:kern w:val="0"/>
          <w:sz w:val="20"/>
          <w:szCs w:val="20"/>
          <w:lang w:eastAsia="en-US"/>
        </w:rPr>
        <w:t>.</w:t>
      </w:r>
    </w:p>
    <w:p w:rsidR="00D150B3" w:rsidRPr="00D150B3" w:rsidRDefault="00D150B3" w:rsidP="00D150B3">
      <w:pPr>
        <w:numPr>
          <w:ilvl w:val="0"/>
          <w:numId w:val="65"/>
        </w:numPr>
        <w:tabs>
          <w:tab w:val="left" w:pos="-3987"/>
          <w:tab w:val="left" w:pos="-2727"/>
          <w:tab w:val="left" w:pos="0"/>
        </w:tabs>
        <w:suppressAutoHyphens w:val="0"/>
        <w:autoSpaceDN w:val="0"/>
        <w:jc w:val="both"/>
        <w:textAlignment w:val="auto"/>
        <w:rPr>
          <w:rFonts w:eastAsia="Times New Roman"/>
          <w:kern w:val="3"/>
          <w:sz w:val="24"/>
          <w:lang w:bidi="ar-SA"/>
        </w:rPr>
      </w:pPr>
      <w:r>
        <w:rPr>
          <w:rFonts w:ascii="Century Gothic" w:hAnsi="Century Gothic" w:cs="Tahoma"/>
          <w:sz w:val="20"/>
        </w:rPr>
        <w:t>Ceny jednostkowe netto za 1 litr oleju dostępne są na stronie</w:t>
      </w:r>
      <w:r w:rsidRPr="00050B47">
        <w:rPr>
          <w:rFonts w:ascii="Century Gothic" w:hAnsi="Century Gothic" w:cs="Tahoma"/>
        </w:rPr>
        <w:t xml:space="preserve"> </w:t>
      </w:r>
      <w:r w:rsidRPr="00DF0257">
        <w:rPr>
          <w:rFonts w:ascii="Century Gothic" w:hAnsi="Century Gothic" w:cs="Tahoma"/>
          <w:sz w:val="20"/>
        </w:rPr>
        <w:t>producenta oleju pod adresem: http:// …………..</w:t>
      </w:r>
      <w:r>
        <w:rPr>
          <w:rFonts w:ascii="Century Gothic" w:hAnsi="Century Gothic" w:cs="Tahoma"/>
          <w:sz w:val="20"/>
        </w:rPr>
        <w:t xml:space="preserve"> </w:t>
      </w:r>
      <w:r>
        <w:rPr>
          <w:rFonts w:ascii="Century Gothic" w:hAnsi="Century Gothic" w:cs="Times New Roman"/>
          <w:b/>
          <w:bCs/>
          <w:color w:val="auto"/>
          <w:kern w:val="0"/>
          <w:sz w:val="20"/>
          <w:szCs w:val="20"/>
          <w:vertAlign w:val="superscript"/>
          <w:lang w:eastAsia="en-US"/>
        </w:rPr>
        <w:t>1</w:t>
      </w:r>
    </w:p>
    <w:p w:rsidR="007463A3" w:rsidRPr="00585999" w:rsidRDefault="007463A3" w:rsidP="007463A3">
      <w:pPr>
        <w:widowControl w:val="0"/>
        <w:numPr>
          <w:ilvl w:val="0"/>
          <w:numId w:val="65"/>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585999">
        <w:rPr>
          <w:rFonts w:ascii="Century Gothic" w:hAnsi="Century Gothic"/>
          <w:color w:val="auto"/>
          <w:sz w:val="20"/>
        </w:rPr>
        <w:t xml:space="preserve">Będziemy przyjmować </w:t>
      </w:r>
      <w:r>
        <w:rPr>
          <w:rFonts w:ascii="Century Gothic" w:hAnsi="Century Gothic"/>
          <w:color w:val="auto"/>
          <w:sz w:val="20"/>
        </w:rPr>
        <w:t>zamówienia</w:t>
      </w:r>
      <w:r w:rsidRPr="00585999">
        <w:rPr>
          <w:rFonts w:ascii="Century Gothic" w:hAnsi="Century Gothic"/>
          <w:color w:val="auto"/>
          <w:sz w:val="20"/>
        </w:rPr>
        <w:t xml:space="preserve"> od Zamawiającego za pośrednictwem </w:t>
      </w:r>
      <w:r>
        <w:rPr>
          <w:rFonts w:ascii="Century Gothic" w:hAnsi="Century Gothic"/>
          <w:color w:val="auto"/>
          <w:sz w:val="20"/>
        </w:rPr>
        <w:t>urządzeń łączności typu faks i e-mail</w:t>
      </w:r>
      <w:r w:rsidRPr="00585999">
        <w:rPr>
          <w:rFonts w:ascii="Century Gothic" w:hAnsi="Century Gothic"/>
          <w:color w:val="auto"/>
          <w:sz w:val="20"/>
        </w:rPr>
        <w:t>.</w:t>
      </w:r>
    </w:p>
    <w:p w:rsidR="003C6DCD" w:rsidRDefault="003C6DCD" w:rsidP="007463A3">
      <w:pPr>
        <w:pStyle w:val="Stopka"/>
        <w:rPr>
          <w:rFonts w:ascii="Century Gothic" w:hAnsi="Century Gothic"/>
          <w:b/>
          <w:sz w:val="20"/>
          <w:szCs w:val="20"/>
        </w:rPr>
      </w:pPr>
    </w:p>
    <w:p w:rsidR="007463A3" w:rsidRPr="007463A3" w:rsidRDefault="007463A3" w:rsidP="007463A3">
      <w:pPr>
        <w:pStyle w:val="Stopka"/>
        <w:rPr>
          <w:rFonts w:ascii="Century Gothic" w:hAnsi="Century Gothic"/>
          <w:b/>
          <w:sz w:val="20"/>
          <w:szCs w:val="20"/>
        </w:rPr>
      </w:pPr>
      <w:r>
        <w:rPr>
          <w:rFonts w:ascii="Century Gothic" w:hAnsi="Century Gothic"/>
          <w:b/>
          <w:sz w:val="20"/>
          <w:szCs w:val="20"/>
        </w:rPr>
        <w:t xml:space="preserve">III. </w:t>
      </w:r>
      <w:r w:rsidRPr="00257493">
        <w:rPr>
          <w:rFonts w:ascii="Century Gothic" w:hAnsi="Century Gothic"/>
          <w:b/>
          <w:sz w:val="20"/>
          <w:szCs w:val="20"/>
        </w:rPr>
        <w:tab/>
      </w:r>
      <w:r w:rsidRPr="007463A3">
        <w:rPr>
          <w:rFonts w:ascii="Century Gothic" w:hAnsi="Century Gothic"/>
          <w:b/>
          <w:sz w:val="20"/>
          <w:szCs w:val="20"/>
        </w:rPr>
        <w:t>Akceptujemy, że ilości oleju podane w kol 5.  powyższej tabeli zostały podane przez Zamawiającego szacunkowo, a wielkość zamówień wynikać będzie z rzeczywistych potrzeb Zamawiającego w tym zakresie.</w:t>
      </w:r>
    </w:p>
    <w:p w:rsidR="003C6DCD" w:rsidRDefault="003C6DCD" w:rsidP="007463A3">
      <w:pPr>
        <w:pStyle w:val="Stopka"/>
        <w:rPr>
          <w:rFonts w:ascii="Century Gothic" w:hAnsi="Century Gothic"/>
          <w:b/>
          <w:sz w:val="20"/>
          <w:szCs w:val="20"/>
        </w:rPr>
      </w:pPr>
    </w:p>
    <w:p w:rsidR="007463A3" w:rsidRPr="003D7B7D" w:rsidRDefault="007463A3" w:rsidP="007463A3">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Oświadczamy, że:</w:t>
      </w:r>
    </w:p>
    <w:p w:rsidR="007463A3" w:rsidRPr="004B0718" w:rsidRDefault="007463A3" w:rsidP="007463A3">
      <w:pPr>
        <w:pStyle w:val="Tekstpodstawowy211"/>
        <w:widowControl w:val="0"/>
        <w:numPr>
          <w:ilvl w:val="0"/>
          <w:numId w:val="66"/>
        </w:numPr>
        <w:tabs>
          <w:tab w:val="left" w:pos="-2880"/>
        </w:tabs>
        <w:textAlignment w:val="auto"/>
        <w:rPr>
          <w:rFonts w:ascii="Century Gothic" w:hAnsi="Century Gothic"/>
          <w:i w:val="0"/>
          <w:sz w:val="20"/>
        </w:rPr>
      </w:pPr>
      <w:r>
        <w:rPr>
          <w:rFonts w:ascii="Century Gothic" w:hAnsi="Century Gothic"/>
          <w:i w:val="0"/>
          <w:sz w:val="20"/>
        </w:rPr>
        <w:t>Jesteśmy/jestem:</w:t>
      </w:r>
      <w:r w:rsidRPr="004B0718">
        <w:rPr>
          <w:rFonts w:ascii="Century Gothic" w:hAnsi="Century Gothic" w:cs="Times New Roman"/>
          <w:b/>
          <w:sz w:val="20"/>
          <w:szCs w:val="20"/>
          <w:vertAlign w:val="superscript"/>
        </w:rPr>
        <w:t xml:space="preserve"> </w:t>
      </w:r>
      <w:r>
        <w:rPr>
          <w:rStyle w:val="Odwoanieprzypisudolnego"/>
          <w:rFonts w:ascii="Century Gothic" w:hAnsi="Century Gothic" w:cs="Times New Roman"/>
          <w:b/>
          <w:sz w:val="20"/>
          <w:szCs w:val="20"/>
        </w:rPr>
        <w:footnoteReference w:id="13"/>
      </w:r>
    </w:p>
    <w:p w:rsidR="007463A3" w:rsidRPr="004B0718" w:rsidRDefault="007463A3" w:rsidP="007463A3">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mikroprzedsiębiorstwem;</w:t>
      </w:r>
    </w:p>
    <w:p w:rsidR="007463A3" w:rsidRPr="004B0718" w:rsidRDefault="007463A3" w:rsidP="007463A3">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małym przedsiębiorstwem;</w:t>
      </w:r>
    </w:p>
    <w:p w:rsidR="007463A3" w:rsidRPr="004B0718" w:rsidRDefault="007463A3" w:rsidP="007463A3">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średnim przedsiębiorstwem;</w:t>
      </w:r>
    </w:p>
    <w:p w:rsidR="007463A3" w:rsidRPr="004B0718" w:rsidRDefault="007463A3" w:rsidP="007463A3">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jednoosobową działalnością gospodarczą;</w:t>
      </w:r>
    </w:p>
    <w:p w:rsidR="007463A3" w:rsidRPr="00562255" w:rsidRDefault="007463A3" w:rsidP="007463A3">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xml:space="preserve">󠄀 osobą fizyczną nieprowadzącą działalności gospodarczej.   </w:t>
      </w:r>
    </w:p>
    <w:p w:rsidR="007463A3" w:rsidRDefault="007463A3" w:rsidP="007463A3">
      <w:pPr>
        <w:pStyle w:val="Tekstpodstawowy211"/>
        <w:widowControl w:val="0"/>
        <w:numPr>
          <w:ilvl w:val="0"/>
          <w:numId w:val="66"/>
        </w:numPr>
        <w:tabs>
          <w:tab w:val="left" w:pos="-2880"/>
        </w:tabs>
        <w:textAlignment w:val="auto"/>
        <w:rPr>
          <w:rFonts w:ascii="Century Gothic" w:hAnsi="Century Gothic"/>
          <w:i w:val="0"/>
          <w:sz w:val="20"/>
        </w:rPr>
      </w:pPr>
      <w:r w:rsidRPr="00562255">
        <w:rPr>
          <w:rFonts w:ascii="Century Gothic" w:hAnsi="Century Gothic"/>
          <w:i w:val="0"/>
          <w:sz w:val="20"/>
        </w:rPr>
        <w:t>Zgodnie z ustawą o podatku od towarów i usług obowiązek odprowadzenia podatku z tytułu usług  leży po stronie ..............................</w:t>
      </w:r>
      <w:r w:rsidRPr="004B0718">
        <w:rPr>
          <w:rFonts w:ascii="Century Gothic" w:hAnsi="Century Gothic" w:cs="Times New Roman"/>
          <w:b/>
          <w:sz w:val="20"/>
          <w:szCs w:val="20"/>
          <w:vertAlign w:val="superscript"/>
        </w:rPr>
        <w:t xml:space="preserve"> </w:t>
      </w:r>
      <w:r>
        <w:rPr>
          <w:rStyle w:val="Odwoanieprzypisudolnego"/>
          <w:rFonts w:ascii="Century Gothic" w:hAnsi="Century Gothic" w:cs="Times New Roman"/>
          <w:b/>
          <w:sz w:val="20"/>
          <w:szCs w:val="20"/>
        </w:rPr>
        <w:footnoteReference w:id="14"/>
      </w:r>
      <w:r w:rsidRPr="00562255">
        <w:rPr>
          <w:rFonts w:ascii="Century Gothic" w:hAnsi="Century Gothic"/>
          <w:i w:val="0"/>
          <w:sz w:val="20"/>
        </w:rPr>
        <w:t xml:space="preserve"> (Wykonawcy lub Zamawiającego).</w:t>
      </w:r>
    </w:p>
    <w:p w:rsidR="007463A3" w:rsidRDefault="007463A3" w:rsidP="007463A3">
      <w:pPr>
        <w:pStyle w:val="Tekstpodstawowy211"/>
        <w:widowControl w:val="0"/>
        <w:numPr>
          <w:ilvl w:val="0"/>
          <w:numId w:val="66"/>
        </w:numPr>
        <w:tabs>
          <w:tab w:val="left" w:pos="-2880"/>
        </w:tabs>
        <w:textAlignment w:val="auto"/>
        <w:rPr>
          <w:rFonts w:ascii="Century Gothic" w:hAnsi="Century Gothic"/>
          <w:i w:val="0"/>
          <w:sz w:val="20"/>
        </w:rPr>
      </w:pPr>
      <w:r w:rsidRPr="00B876A6">
        <w:rPr>
          <w:rFonts w:ascii="Century Gothic" w:hAnsi="Century Gothic"/>
          <w:i w:val="0"/>
          <w:sz w:val="20"/>
        </w:rPr>
        <w:t>Zawarte w Rozdz. XIX SWZ ogólne warunki umowy zostały przez nas zaakceptowane</w:t>
      </w:r>
      <w:r>
        <w:rPr>
          <w:rFonts w:ascii="Century Gothic" w:hAnsi="Century Gothic"/>
          <w:i w:val="0"/>
          <w:sz w:val="20"/>
        </w:rPr>
        <w:t xml:space="preserve"> </w:t>
      </w:r>
      <w:r w:rsidRPr="00B876A6">
        <w:rPr>
          <w:rFonts w:ascii="Century Gothic" w:hAnsi="Century Gothic"/>
          <w:i w:val="0"/>
          <w:sz w:val="20"/>
        </w:rPr>
        <w:t>i w przypadku wyboru naszej oferty zobowiązujemy się do zawarcia umowy  na warunkach tam określonych w miejscu i terminie wskazanym przez Zamawiającego.</w:t>
      </w:r>
    </w:p>
    <w:p w:rsidR="007463A3" w:rsidRDefault="007463A3" w:rsidP="007463A3">
      <w:pPr>
        <w:pStyle w:val="Tekstpodstawowy211"/>
        <w:widowControl w:val="0"/>
        <w:numPr>
          <w:ilvl w:val="0"/>
          <w:numId w:val="66"/>
        </w:numPr>
        <w:tabs>
          <w:tab w:val="left" w:pos="-2880"/>
        </w:tabs>
        <w:textAlignment w:val="auto"/>
        <w:rPr>
          <w:rFonts w:ascii="Century Gothic" w:hAnsi="Century Gothic"/>
          <w:i w:val="0"/>
          <w:sz w:val="20"/>
        </w:rPr>
      </w:pPr>
      <w:r w:rsidRPr="00B876A6">
        <w:rPr>
          <w:rFonts w:ascii="Century Gothic" w:hAnsi="Century Gothic"/>
          <w:i w:val="0"/>
          <w:sz w:val="20"/>
        </w:rPr>
        <w:t>Uważamy się za związanych niniejsza ofertą na czas wskazany w SWZ tj. 30 dni od upływu terminu składania ofert.</w:t>
      </w:r>
    </w:p>
    <w:p w:rsidR="007463A3" w:rsidRDefault="007463A3" w:rsidP="007463A3">
      <w:pPr>
        <w:pStyle w:val="Tekstpodstawowy211"/>
        <w:widowControl w:val="0"/>
        <w:numPr>
          <w:ilvl w:val="0"/>
          <w:numId w:val="66"/>
        </w:numPr>
        <w:tabs>
          <w:tab w:val="left" w:pos="-2880"/>
        </w:tabs>
        <w:textAlignment w:val="auto"/>
        <w:rPr>
          <w:rFonts w:ascii="Century Gothic" w:hAnsi="Century Gothic"/>
          <w:i w:val="0"/>
          <w:sz w:val="20"/>
        </w:rPr>
      </w:pPr>
      <w:r w:rsidRPr="00B876A6">
        <w:rPr>
          <w:rFonts w:ascii="Century Gothic" w:hAnsi="Century Gothic"/>
          <w:b/>
          <w:i w:val="0"/>
          <w:sz w:val="20"/>
        </w:rPr>
        <w:t>Warunki płatności:</w:t>
      </w:r>
      <w:r w:rsidRPr="00B876A6">
        <w:rPr>
          <w:rFonts w:ascii="Century Gothic" w:hAnsi="Century Gothic"/>
          <w:i w:val="0"/>
          <w:sz w:val="20"/>
        </w:rPr>
        <w:t xml:space="preserve"> </w:t>
      </w:r>
      <w:r w:rsidRPr="00B876A6">
        <w:rPr>
          <w:rFonts w:ascii="Century Gothic" w:hAnsi="Century Gothic"/>
          <w:b/>
          <w:i w:val="0"/>
          <w:sz w:val="20"/>
        </w:rPr>
        <w:t xml:space="preserve">30 dni </w:t>
      </w:r>
      <w:r w:rsidRPr="00B876A6">
        <w:rPr>
          <w:rFonts w:ascii="Century Gothic" w:hAnsi="Century Gothic"/>
          <w:i w:val="0"/>
          <w:sz w:val="20"/>
        </w:rPr>
        <w:t>licząc od daty otrzymania przez Zamawiającego faktury</w:t>
      </w:r>
      <w:r>
        <w:rPr>
          <w:rFonts w:ascii="Century Gothic" w:hAnsi="Century Gothic"/>
          <w:i w:val="0"/>
          <w:sz w:val="20"/>
        </w:rPr>
        <w:t>.</w:t>
      </w:r>
      <w:r w:rsidRPr="00B876A6">
        <w:rPr>
          <w:rFonts w:ascii="Century Gothic" w:hAnsi="Century Gothic"/>
          <w:i w:val="0"/>
          <w:sz w:val="20"/>
        </w:rPr>
        <w:t xml:space="preserve"> </w:t>
      </w:r>
    </w:p>
    <w:p w:rsidR="007463A3" w:rsidRPr="00B876A6" w:rsidRDefault="007463A3" w:rsidP="007463A3">
      <w:pPr>
        <w:pStyle w:val="Tekstpodstawowy211"/>
        <w:widowControl w:val="0"/>
        <w:numPr>
          <w:ilvl w:val="0"/>
          <w:numId w:val="66"/>
        </w:numPr>
        <w:tabs>
          <w:tab w:val="left" w:pos="-2880"/>
        </w:tabs>
        <w:textAlignment w:val="auto"/>
        <w:rPr>
          <w:rFonts w:ascii="Century Gothic" w:hAnsi="Century Gothic"/>
          <w:i w:val="0"/>
          <w:sz w:val="20"/>
        </w:rPr>
      </w:pPr>
      <w:r w:rsidRPr="00B876A6">
        <w:rPr>
          <w:rFonts w:ascii="Century Gothic" w:hAnsi="Century Gothic"/>
          <w:i w:val="0"/>
          <w:iCs/>
          <w:sz w:val="20"/>
        </w:rPr>
        <w:t>Zobowiązujemy się do zapewnienia możliwości odbierania wszelkiej korespondencji związanej z prowadzonym postępowaniem przez całą dobę za pośrednictwem Platformy</w:t>
      </w:r>
      <w:r w:rsidRPr="00B876A6">
        <w:rPr>
          <w:rFonts w:ascii="Century Gothic" w:hAnsi="Century Gothic"/>
          <w:bCs/>
          <w:i w:val="0"/>
          <w:iCs/>
          <w:sz w:val="20"/>
        </w:rPr>
        <w:t>.</w:t>
      </w:r>
    </w:p>
    <w:p w:rsidR="007463A3" w:rsidRPr="007463A3" w:rsidRDefault="007463A3" w:rsidP="007463A3">
      <w:pPr>
        <w:pStyle w:val="Tekstpodstawowy211"/>
        <w:widowControl w:val="0"/>
        <w:numPr>
          <w:ilvl w:val="0"/>
          <w:numId w:val="66"/>
        </w:numPr>
        <w:tabs>
          <w:tab w:val="left" w:pos="-2880"/>
        </w:tabs>
        <w:textAlignment w:val="auto"/>
        <w:rPr>
          <w:rFonts w:ascii="Century Gothic" w:hAnsi="Century Gothic"/>
          <w:i w:val="0"/>
          <w:sz w:val="20"/>
        </w:rPr>
      </w:pPr>
      <w:r w:rsidRPr="00B876A6">
        <w:rPr>
          <w:rFonts w:ascii="Century Gothic" w:hAnsi="Century Gothic"/>
          <w:i w:val="0"/>
          <w:sz w:val="20"/>
        </w:rPr>
        <w:t>Pod groźbą odpowiedzialności karnej, że załączone do oferty dokumenty opisują stan prawny.</w:t>
      </w:r>
    </w:p>
    <w:p w:rsidR="003C6DCD" w:rsidRDefault="003C6DCD" w:rsidP="007463A3">
      <w:pPr>
        <w:rPr>
          <w:rFonts w:ascii="Century Gothic" w:hAnsi="Century Gothic" w:cs="Times New Roman"/>
          <w:b/>
          <w:bCs/>
          <w:sz w:val="20"/>
          <w:szCs w:val="20"/>
        </w:rPr>
      </w:pPr>
    </w:p>
    <w:p w:rsidR="007463A3" w:rsidRPr="00723A2C" w:rsidRDefault="007463A3" w:rsidP="007463A3">
      <w:pPr>
        <w:rPr>
          <w:rFonts w:ascii="Century Gothic" w:hAnsi="Century Gothic"/>
          <w:bCs/>
          <w:sz w:val="20"/>
          <w:szCs w:val="20"/>
        </w:rPr>
      </w:pPr>
      <w:r>
        <w:rPr>
          <w:rFonts w:ascii="Century Gothic" w:hAnsi="Century Gothic" w:cs="Times New Roman"/>
          <w:b/>
          <w:bCs/>
          <w:sz w:val="20"/>
          <w:szCs w:val="20"/>
        </w:rPr>
        <w:t>V</w:t>
      </w:r>
      <w:r w:rsidRPr="00BB6D1D">
        <w:rPr>
          <w:rFonts w:ascii="Century Gothic" w:hAnsi="Century Gothic" w:cs="Times New Roman"/>
          <w:b/>
          <w:bCs/>
          <w:sz w:val="20"/>
          <w:szCs w:val="20"/>
        </w:rPr>
        <w:t>.  Informujemy, że:</w:t>
      </w:r>
    </w:p>
    <w:p w:rsidR="007463A3" w:rsidRPr="00257493" w:rsidRDefault="007463A3" w:rsidP="007463A3">
      <w:pPr>
        <w:pStyle w:val="Tekstpodstawowy22"/>
        <w:numPr>
          <w:ilvl w:val="0"/>
          <w:numId w:val="67"/>
        </w:numPr>
        <w:tabs>
          <w:tab w:val="left" w:pos="-2880"/>
          <w:tab w:val="left" w:pos="142"/>
          <w:tab w:val="left" w:pos="284"/>
        </w:tabs>
        <w:jc w:val="left"/>
        <w:rPr>
          <w:rFonts w:ascii="Century Gothic" w:hAnsi="Century Gothic"/>
          <w:i w:val="0"/>
          <w:sz w:val="20"/>
        </w:rPr>
      </w:pPr>
      <w:r>
        <w:rPr>
          <w:rFonts w:ascii="Century Gothic" w:hAnsi="Century Gothic"/>
          <w:i w:val="0"/>
          <w:sz w:val="20"/>
        </w:rPr>
        <w:t>Zamówienia i reklamacje należy składać na nr faxu</w:t>
      </w:r>
      <w:r w:rsidRPr="00257493">
        <w:rPr>
          <w:rFonts w:ascii="Century Gothic" w:hAnsi="Century Gothic"/>
          <w:i w:val="0"/>
          <w:sz w:val="20"/>
        </w:rPr>
        <w:t xml:space="preserve"> ..................</w:t>
      </w:r>
      <w:r>
        <w:rPr>
          <w:rFonts w:ascii="Century Gothic" w:hAnsi="Century Gothic"/>
          <w:i w:val="0"/>
          <w:sz w:val="20"/>
        </w:rPr>
        <w:t>.............................</w:t>
      </w:r>
      <w:r>
        <w:rPr>
          <w:rStyle w:val="Odwoanieprzypisudolnego"/>
          <w:rFonts w:ascii="Century Gothic" w:hAnsi="Century Gothic"/>
          <w:i w:val="0"/>
          <w:sz w:val="20"/>
        </w:rPr>
        <w:footnoteReference w:id="15"/>
      </w:r>
      <w:r>
        <w:rPr>
          <w:rFonts w:ascii="Century Gothic" w:hAnsi="Century Gothic"/>
          <w:i w:val="0"/>
          <w:sz w:val="20"/>
        </w:rPr>
        <w:t xml:space="preserve">., adres e-mail ………………………………… </w:t>
      </w:r>
      <w:r>
        <w:rPr>
          <w:rFonts w:ascii="Century Gothic" w:hAnsi="Century Gothic"/>
          <w:i w:val="0"/>
          <w:sz w:val="20"/>
          <w:vertAlign w:val="superscript"/>
        </w:rPr>
        <w:t>6</w:t>
      </w:r>
    </w:p>
    <w:p w:rsidR="007463A3" w:rsidRPr="00723A2C" w:rsidRDefault="007463A3" w:rsidP="007463A3">
      <w:pPr>
        <w:pStyle w:val="Tekstpodstawowy22"/>
        <w:numPr>
          <w:ilvl w:val="0"/>
          <w:numId w:val="67"/>
        </w:numPr>
        <w:tabs>
          <w:tab w:val="left" w:pos="-2880"/>
          <w:tab w:val="left" w:pos="142"/>
          <w:tab w:val="left" w:pos="284"/>
        </w:tabs>
        <w:ind w:left="0" w:firstLine="0"/>
        <w:jc w:val="left"/>
        <w:rPr>
          <w:rFonts w:ascii="Century Gothic" w:hAnsi="Century Gothic"/>
          <w:sz w:val="20"/>
        </w:rPr>
      </w:pPr>
      <w:r>
        <w:rPr>
          <w:rFonts w:ascii="Century Gothic" w:hAnsi="Century Gothic"/>
          <w:bCs/>
          <w:i w:val="0"/>
          <w:sz w:val="20"/>
        </w:rPr>
        <w:t xml:space="preserve">Dostawy </w:t>
      </w:r>
      <w:r w:rsidRPr="00BB6D1D">
        <w:rPr>
          <w:rFonts w:ascii="Century Gothic" w:hAnsi="Century Gothic"/>
          <w:bCs/>
          <w:i w:val="0"/>
          <w:sz w:val="20"/>
        </w:rPr>
        <w:t>wykonywane będą własnymi siłami/z pomocą Podwykonawcy</w:t>
      </w:r>
      <w:r>
        <w:rPr>
          <w:rStyle w:val="Odwoanieprzypisudolnego"/>
          <w:rFonts w:ascii="Century Gothic" w:hAnsi="Century Gothic"/>
          <w:bCs/>
          <w:i w:val="0"/>
          <w:sz w:val="20"/>
        </w:rPr>
        <w:footnoteReference w:id="16"/>
      </w:r>
      <w:r>
        <w:rPr>
          <w:rFonts w:ascii="Century Gothic" w:hAnsi="Century Gothic"/>
          <w:sz w:val="20"/>
        </w:rPr>
        <w:t xml:space="preserve"> </w:t>
      </w:r>
    </w:p>
    <w:p w:rsidR="007463A3" w:rsidRPr="00BB6D1D" w:rsidRDefault="007463A3" w:rsidP="007463A3">
      <w:pPr>
        <w:pStyle w:val="Tekstpodstawowy22"/>
        <w:tabs>
          <w:tab w:val="left" w:pos="-2880"/>
          <w:tab w:val="left" w:pos="142"/>
          <w:tab w:val="left" w:pos="284"/>
        </w:tabs>
        <w:jc w:val="left"/>
        <w:rPr>
          <w:rFonts w:ascii="Century Gothic" w:hAnsi="Century Gothic"/>
          <w:sz w:val="20"/>
        </w:rPr>
      </w:pPr>
      <w:r>
        <w:rPr>
          <w:rFonts w:ascii="Century Gothic" w:hAnsi="Century Gothic"/>
          <w:sz w:val="20"/>
        </w:rPr>
        <w:t>…………………………………………………………………………….</w:t>
      </w:r>
      <w:r>
        <w:rPr>
          <w:rFonts w:ascii="Century Gothic" w:hAnsi="Century Gothic"/>
          <w:i w:val="0"/>
          <w:sz w:val="20"/>
          <w:vertAlign w:val="superscript"/>
        </w:rPr>
        <w:t>6</w:t>
      </w:r>
    </w:p>
    <w:p w:rsidR="007463A3" w:rsidRPr="002960F6" w:rsidRDefault="007463A3" w:rsidP="007463A3">
      <w:pPr>
        <w:ind w:left="720" w:firstLine="720"/>
        <w:jc w:val="both"/>
        <w:rPr>
          <w:rFonts w:ascii="Century Gothic" w:hAnsi="Century Gothic" w:cs="Times New Roman"/>
          <w:sz w:val="18"/>
          <w:szCs w:val="18"/>
        </w:rPr>
      </w:pPr>
      <w:r w:rsidRPr="002960F6">
        <w:rPr>
          <w:rFonts w:ascii="Century Gothic" w:hAnsi="Century Gothic" w:cs="Times New Roman"/>
          <w:i/>
          <w:iCs/>
          <w:sz w:val="18"/>
          <w:szCs w:val="18"/>
        </w:rPr>
        <w:t>nazwa firmy, siedziba</w:t>
      </w:r>
    </w:p>
    <w:p w:rsidR="007463A3" w:rsidRPr="00723A2C" w:rsidRDefault="007463A3" w:rsidP="007463A3">
      <w:pPr>
        <w:rPr>
          <w:rFonts w:ascii="Century Gothic" w:hAnsi="Century Gothic" w:cs="Times New Roman"/>
          <w:sz w:val="20"/>
          <w:szCs w:val="20"/>
          <w:vertAlign w:val="superscript"/>
        </w:rPr>
      </w:pPr>
      <w:r>
        <w:rPr>
          <w:rFonts w:ascii="Century Gothic" w:hAnsi="Century Gothic" w:cs="Times New Roman"/>
          <w:sz w:val="20"/>
          <w:szCs w:val="20"/>
        </w:rPr>
        <w:t xml:space="preserve"> </w:t>
      </w:r>
      <w:r w:rsidRPr="00BB6D1D">
        <w:rPr>
          <w:rFonts w:ascii="Century Gothic" w:hAnsi="Century Gothic" w:cs="Times New Roman"/>
          <w:sz w:val="20"/>
          <w:szCs w:val="20"/>
        </w:rPr>
        <w:t>powierzona  część  zamówienia</w:t>
      </w:r>
      <w:r>
        <w:rPr>
          <w:rFonts w:ascii="Century Gothic" w:hAnsi="Century Gothic" w:cs="Times New Roman"/>
          <w:sz w:val="20"/>
          <w:szCs w:val="20"/>
        </w:rPr>
        <w:t xml:space="preserve">  ………………………………...……………..……………….</w:t>
      </w:r>
      <w:r>
        <w:rPr>
          <w:rFonts w:ascii="Century Gothic" w:hAnsi="Century Gothic"/>
          <w:i/>
          <w:sz w:val="20"/>
          <w:vertAlign w:val="superscript"/>
        </w:rPr>
        <w:t>6</w:t>
      </w:r>
    </w:p>
    <w:p w:rsidR="007463A3" w:rsidRDefault="007463A3" w:rsidP="007463A3">
      <w:pPr>
        <w:numPr>
          <w:ilvl w:val="0"/>
          <w:numId w:val="67"/>
        </w:numPr>
        <w:tabs>
          <w:tab w:val="left" w:pos="284"/>
        </w:tabs>
        <w:ind w:left="0" w:firstLine="0"/>
        <w:rPr>
          <w:rFonts w:ascii="Century Gothic" w:hAnsi="Century Gothic"/>
          <w:sz w:val="20"/>
          <w:szCs w:val="20"/>
        </w:rPr>
      </w:pPr>
      <w:r>
        <w:rPr>
          <w:rFonts w:ascii="Century Gothic" w:hAnsi="Century Gothic" w:cs="Times New Roman"/>
          <w:sz w:val="20"/>
          <w:szCs w:val="20"/>
        </w:rPr>
        <w:t>Zamówienia</w:t>
      </w:r>
      <w:r w:rsidRPr="00BB6D1D">
        <w:rPr>
          <w:rStyle w:val="TekstpodstawowyZnak"/>
          <w:rFonts w:ascii="Century Gothic" w:hAnsi="Century Gothic" w:cs="Times New Roman"/>
          <w:bCs/>
          <w:sz w:val="20"/>
          <w:szCs w:val="20"/>
          <w:lang w:eastAsia="pl-PL"/>
        </w:rPr>
        <w:t xml:space="preserve">  przekazywać należy na</w:t>
      </w:r>
      <w:r>
        <w:rPr>
          <w:rStyle w:val="TekstpodstawowyZnak"/>
          <w:rFonts w:ascii="Century Gothic" w:hAnsi="Century Gothic" w:cs="Times New Roman"/>
          <w:bCs/>
          <w:sz w:val="20"/>
          <w:szCs w:val="20"/>
          <w:lang w:eastAsia="pl-PL"/>
        </w:rPr>
        <w:t xml:space="preserve"> </w:t>
      </w:r>
      <w:r w:rsidRPr="00BB6D1D">
        <w:rPr>
          <w:rStyle w:val="TekstpodstawowyZnak"/>
          <w:rFonts w:ascii="Century Gothic" w:hAnsi="Century Gothic" w:cs="Times New Roman"/>
          <w:bCs/>
          <w:sz w:val="20"/>
          <w:szCs w:val="20"/>
          <w:lang w:eastAsia="pl-PL"/>
        </w:rPr>
        <w:t>nr faksu: ………………………….</w:t>
      </w:r>
      <w:r>
        <w:rPr>
          <w:rFonts w:ascii="Century Gothic" w:hAnsi="Century Gothic" w:cs="Times New Roman"/>
          <w:sz w:val="20"/>
          <w:szCs w:val="20"/>
          <w:vertAlign w:val="superscript"/>
        </w:rPr>
        <w:t xml:space="preserve">1 </w:t>
      </w:r>
      <w:r w:rsidRPr="00BB6D1D">
        <w:rPr>
          <w:rStyle w:val="TekstpodstawowyZnak"/>
          <w:rFonts w:ascii="Century Gothic" w:hAnsi="Century Gothic" w:cs="Times New Roman"/>
          <w:bCs/>
          <w:sz w:val="20"/>
          <w:szCs w:val="20"/>
          <w:lang w:eastAsia="pl-PL"/>
        </w:rPr>
        <w:t>lub adres e-</w:t>
      </w:r>
      <w:r>
        <w:rPr>
          <w:rStyle w:val="TekstpodstawowyZnak"/>
          <w:rFonts w:ascii="Century Gothic" w:hAnsi="Century Gothic" w:cs="Times New Roman"/>
          <w:bCs/>
          <w:sz w:val="20"/>
          <w:szCs w:val="20"/>
          <w:lang w:eastAsia="pl-PL"/>
        </w:rPr>
        <w:t>mail: ……………………………………………………………………..</w:t>
      </w:r>
      <w:r>
        <w:rPr>
          <w:rFonts w:ascii="Century Gothic" w:hAnsi="Century Gothic" w:cs="Times New Roman"/>
          <w:sz w:val="20"/>
          <w:szCs w:val="20"/>
          <w:vertAlign w:val="superscript"/>
        </w:rPr>
        <w:t>1</w:t>
      </w:r>
    </w:p>
    <w:p w:rsidR="007463A3" w:rsidRPr="007463A3" w:rsidRDefault="007463A3" w:rsidP="007463A3">
      <w:pPr>
        <w:numPr>
          <w:ilvl w:val="0"/>
          <w:numId w:val="67"/>
        </w:numPr>
        <w:tabs>
          <w:tab w:val="left" w:pos="284"/>
        </w:tabs>
        <w:ind w:left="0" w:firstLine="0"/>
        <w:rPr>
          <w:rFonts w:ascii="Century Gothic" w:hAnsi="Century Gothic"/>
          <w:sz w:val="20"/>
          <w:szCs w:val="20"/>
        </w:rPr>
      </w:pPr>
      <w:r w:rsidRPr="00257493">
        <w:rPr>
          <w:rStyle w:val="TekstpodstawowyZnak"/>
          <w:rFonts w:ascii="Century Gothic" w:hAnsi="Century Gothic" w:cs="Times New Roman"/>
          <w:sz w:val="20"/>
          <w:szCs w:val="20"/>
          <w:lang w:eastAsia="pl-PL"/>
        </w:rPr>
        <w:t>Osobą odpowiedzialną za realizację umowy ze strony Wykonawcy jest: ……………………..</w:t>
      </w:r>
      <w:r>
        <w:rPr>
          <w:rFonts w:ascii="Century Gothic" w:hAnsi="Century Gothic"/>
          <w:i/>
          <w:sz w:val="20"/>
          <w:vertAlign w:val="superscript"/>
        </w:rPr>
        <w:t>6</w:t>
      </w:r>
      <w:r>
        <w:rPr>
          <w:rStyle w:val="TekstpodstawowyZnak"/>
          <w:rFonts w:ascii="Century Gothic" w:hAnsi="Century Gothic" w:cs="Times New Roman"/>
          <w:sz w:val="20"/>
          <w:szCs w:val="20"/>
          <w:lang w:eastAsia="pl-PL"/>
        </w:rPr>
        <w:t xml:space="preserve">, tel.: </w:t>
      </w:r>
      <w:r w:rsidRPr="00257493">
        <w:rPr>
          <w:rStyle w:val="TekstpodstawowyZnak"/>
          <w:rFonts w:ascii="Century Gothic" w:hAnsi="Century Gothic" w:cs="Times New Roman"/>
          <w:sz w:val="20"/>
          <w:szCs w:val="20"/>
          <w:lang w:eastAsia="pl-PL"/>
        </w:rPr>
        <w:t>…………….</w:t>
      </w:r>
      <w:r>
        <w:rPr>
          <w:rFonts w:ascii="Century Gothic" w:hAnsi="Century Gothic"/>
          <w:i/>
          <w:sz w:val="20"/>
          <w:vertAlign w:val="superscript"/>
        </w:rPr>
        <w:t xml:space="preserve">6, </w:t>
      </w:r>
      <w:r>
        <w:rPr>
          <w:rStyle w:val="TekstpodstawowyZnak"/>
          <w:rFonts w:ascii="Century Gothic" w:hAnsi="Century Gothic" w:cs="Times New Roman"/>
          <w:sz w:val="20"/>
          <w:szCs w:val="20"/>
          <w:lang w:eastAsia="pl-PL"/>
        </w:rPr>
        <w:t xml:space="preserve"> e-mail: ……………........</w:t>
      </w:r>
      <w:r w:rsidRPr="00257493">
        <w:rPr>
          <w:rStyle w:val="TekstpodstawowyZnak"/>
          <w:rFonts w:ascii="Century Gothic" w:hAnsi="Century Gothic" w:cs="Times New Roman"/>
          <w:sz w:val="20"/>
          <w:szCs w:val="20"/>
          <w:lang w:eastAsia="pl-PL"/>
        </w:rPr>
        <w:t>.......</w:t>
      </w:r>
      <w:r>
        <w:rPr>
          <w:rFonts w:ascii="Century Gothic" w:hAnsi="Century Gothic"/>
          <w:i/>
          <w:sz w:val="20"/>
          <w:vertAlign w:val="superscript"/>
        </w:rPr>
        <w:t>6</w:t>
      </w:r>
    </w:p>
    <w:p w:rsidR="007463A3" w:rsidRPr="007463A3" w:rsidRDefault="007463A3" w:rsidP="007463A3">
      <w:pPr>
        <w:tabs>
          <w:tab w:val="left" w:pos="332"/>
          <w:tab w:val="left" w:pos="2443"/>
          <w:tab w:val="left" w:pos="5465"/>
          <w:tab w:val="left" w:pos="5607"/>
        </w:tabs>
        <w:ind w:left="426" w:hanging="426"/>
        <w:jc w:val="both"/>
        <w:rPr>
          <w:rFonts w:ascii="Century Gothic" w:eastAsia="Calibri" w:hAnsi="Century Gothic"/>
          <w:color w:val="auto"/>
          <w:kern w:val="0"/>
          <w:sz w:val="20"/>
          <w:szCs w:val="20"/>
          <w:lang w:eastAsia="pl-PL"/>
        </w:rPr>
      </w:pPr>
      <w:r>
        <w:rPr>
          <w:rFonts w:ascii="Century Gothic" w:eastAsia="Calibri" w:hAnsi="Century Gothic" w:cs="Times New Roman"/>
          <w:b/>
          <w:bCs/>
          <w:color w:val="auto"/>
          <w:spacing w:val="-2"/>
          <w:kern w:val="0"/>
          <w:sz w:val="20"/>
          <w:szCs w:val="20"/>
          <w:lang w:eastAsia="pl-PL"/>
        </w:rPr>
        <w:lastRenderedPageBreak/>
        <w:t>I</w:t>
      </w:r>
      <w:r w:rsidRPr="00040666">
        <w:rPr>
          <w:rFonts w:ascii="Century Gothic" w:eastAsia="Calibri" w:hAnsi="Century Gothic" w:cs="Times New Roman"/>
          <w:b/>
          <w:bCs/>
          <w:color w:val="auto"/>
          <w:spacing w:val="-2"/>
          <w:kern w:val="0"/>
          <w:sz w:val="20"/>
          <w:szCs w:val="20"/>
          <w:lang w:eastAsia="pl-PL"/>
        </w:rPr>
        <w:t>V.</w:t>
      </w:r>
      <w:r w:rsidRPr="00040666">
        <w:rPr>
          <w:rFonts w:ascii="Century Gothic" w:eastAsia="Calibri" w:hAnsi="Century Gothic" w:cs="Times New Roman"/>
          <w:bCs/>
          <w:color w:val="auto"/>
          <w:spacing w:val="-2"/>
          <w:kern w:val="0"/>
          <w:sz w:val="20"/>
          <w:szCs w:val="20"/>
          <w:lang w:eastAsia="pl-PL"/>
        </w:rPr>
        <w:t xml:space="preserve"> </w:t>
      </w:r>
      <w:r w:rsidRPr="00040666">
        <w:rPr>
          <w:rFonts w:ascii="Century Gothic" w:eastAsia="Calibri" w:hAnsi="Century Gothic"/>
          <w:b/>
          <w:kern w:val="0"/>
          <w:sz w:val="20"/>
          <w:szCs w:val="20"/>
          <w:lang w:eastAsia="pl-PL"/>
        </w:rPr>
        <w:t>Oświadczamy, że</w:t>
      </w:r>
      <w:r w:rsidRPr="00040666">
        <w:rPr>
          <w:rFonts w:ascii="Century Gothic" w:eastAsia="Calibri" w:hAnsi="Century Gothic"/>
          <w:kern w:val="0"/>
          <w:sz w:val="20"/>
          <w:szCs w:val="20"/>
          <w:lang w:eastAsia="pl-PL"/>
        </w:rPr>
        <w:t xml:space="preserve"> wypełniliśmy obowiązki informacyjne przewidziane w art. 13 lub art. 14 </w:t>
      </w:r>
      <w:r>
        <w:rPr>
          <w:rFonts w:ascii="Century Gothic" w:eastAsia="Calibri" w:hAnsi="Century Gothic"/>
          <w:kern w:val="0"/>
          <w:sz w:val="20"/>
          <w:szCs w:val="20"/>
          <w:lang w:eastAsia="pl-PL"/>
        </w:rPr>
        <w:t xml:space="preserve">Rozporządzenia </w:t>
      </w:r>
      <w:r w:rsidRPr="00040666">
        <w:rPr>
          <w:rFonts w:ascii="Century Gothic" w:eastAsia="Calibri" w:hAnsi="Century Gothic"/>
          <w:kern w:val="0"/>
          <w:sz w:val="20"/>
          <w:szCs w:val="20"/>
          <w:lang w:eastAsia="pl-PL"/>
        </w:rPr>
        <w:t>RODO</w:t>
      </w:r>
      <w:r w:rsidRPr="00040666">
        <w:rPr>
          <w:rFonts w:ascii="Century Gothic" w:eastAsia="Calibri" w:hAnsi="Century Gothic"/>
          <w:kern w:val="0"/>
          <w:sz w:val="20"/>
          <w:szCs w:val="20"/>
          <w:vertAlign w:val="superscript"/>
          <w:lang w:eastAsia="pl-PL"/>
        </w:rPr>
        <w:t>1)</w:t>
      </w:r>
      <w:r w:rsidRPr="00040666">
        <w:rPr>
          <w:rFonts w:ascii="Century Gothic" w:eastAsia="Calibri" w:hAnsi="Century Gothic"/>
          <w:kern w:val="0"/>
          <w:sz w:val="20"/>
          <w:szCs w:val="20"/>
          <w:lang w:eastAsia="pl-PL"/>
        </w:rPr>
        <w:t xml:space="preserve"> wobec osób fizycznych, </w:t>
      </w:r>
      <w:r w:rsidRPr="00040666">
        <w:rPr>
          <w:rFonts w:ascii="Century Gothic" w:eastAsia="Calibri" w:hAnsi="Century Gothic"/>
          <w:color w:val="auto"/>
          <w:kern w:val="0"/>
          <w:sz w:val="20"/>
          <w:szCs w:val="20"/>
          <w:lang w:eastAsia="pl-PL"/>
        </w:rPr>
        <w:t xml:space="preserve">od których dane osobowe bezpośrednio lub pośrednio pozyskaliśmy </w:t>
      </w:r>
      <w:r w:rsidRPr="00040666">
        <w:rPr>
          <w:rFonts w:ascii="Century Gothic" w:eastAsia="Calibri" w:hAnsi="Century Gothic"/>
          <w:kern w:val="0"/>
          <w:sz w:val="20"/>
          <w:szCs w:val="20"/>
          <w:lang w:eastAsia="pl-PL"/>
        </w:rPr>
        <w:t>w celu ubiegania się o udzielenie zamówienia publicznego w niniejszym postępowaniu</w:t>
      </w:r>
      <w:r w:rsidRPr="00040666">
        <w:rPr>
          <w:rFonts w:ascii="Century Gothic" w:eastAsia="Calibri" w:hAnsi="Century Gothic"/>
          <w:color w:val="auto"/>
          <w:kern w:val="0"/>
          <w:sz w:val="20"/>
          <w:szCs w:val="20"/>
          <w:lang w:eastAsia="pl-PL"/>
        </w:rPr>
        <w:t>.</w:t>
      </w:r>
      <w:r w:rsidRPr="00040666">
        <w:rPr>
          <w:rFonts w:ascii="Century Gothic" w:eastAsia="Calibri" w:hAnsi="Century Gothic"/>
          <w:color w:val="auto"/>
          <w:kern w:val="0"/>
          <w:sz w:val="20"/>
          <w:szCs w:val="20"/>
          <w:vertAlign w:val="superscript"/>
          <w:lang w:eastAsia="pl-PL"/>
        </w:rPr>
        <w:t>2)</w:t>
      </w:r>
    </w:p>
    <w:p w:rsidR="007463A3" w:rsidRPr="00040666" w:rsidRDefault="007463A3" w:rsidP="007463A3">
      <w:pPr>
        <w:suppressAutoHyphens w:val="0"/>
        <w:jc w:val="both"/>
        <w:textAlignment w:val="auto"/>
        <w:rPr>
          <w:rFonts w:ascii="Century Gothic" w:eastAsia="Calibri" w:hAnsi="Century Gothic"/>
          <w:color w:val="auto"/>
          <w:kern w:val="0"/>
          <w:sz w:val="16"/>
          <w:szCs w:val="16"/>
          <w:lang w:eastAsia="en-US"/>
        </w:rPr>
      </w:pPr>
      <w:r w:rsidRPr="00040666">
        <w:rPr>
          <w:rFonts w:ascii="Century Gothic" w:eastAsia="Calibri" w:hAnsi="Century Gothic"/>
          <w:kern w:val="0"/>
          <w:sz w:val="16"/>
          <w:szCs w:val="16"/>
          <w:vertAlign w:val="superscript"/>
          <w:lang w:eastAsia="en-US"/>
        </w:rPr>
        <w:t xml:space="preserve">1) </w:t>
      </w:r>
      <w:r w:rsidRPr="00040666">
        <w:rPr>
          <w:rFonts w:ascii="Century Gothic" w:eastAsia="Calibri" w:hAnsi="Century Gothic"/>
          <w:color w:val="auto"/>
          <w:kern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463A3" w:rsidRPr="00040666" w:rsidRDefault="007463A3" w:rsidP="007463A3">
      <w:pPr>
        <w:suppressAutoHyphens w:val="0"/>
        <w:jc w:val="both"/>
        <w:textAlignment w:val="auto"/>
        <w:rPr>
          <w:rFonts w:ascii="Century Gothic" w:eastAsia="Calibri" w:hAnsi="Century Gothic" w:cs="Times New Roman"/>
          <w:color w:val="auto"/>
          <w:kern w:val="0"/>
          <w:sz w:val="16"/>
          <w:szCs w:val="16"/>
          <w:lang w:eastAsia="en-US"/>
        </w:rPr>
      </w:pPr>
    </w:p>
    <w:p w:rsidR="007463A3" w:rsidRPr="00040666" w:rsidRDefault="007463A3" w:rsidP="007463A3">
      <w:pPr>
        <w:numPr>
          <w:ilvl w:val="0"/>
          <w:numId w:val="7"/>
        </w:numPr>
        <w:suppressAutoHyphens w:val="0"/>
        <w:autoSpaceDN w:val="0"/>
        <w:spacing w:line="276" w:lineRule="auto"/>
        <w:ind w:left="142" w:hanging="284"/>
        <w:jc w:val="both"/>
        <w:textAlignment w:val="auto"/>
        <w:rPr>
          <w:rFonts w:ascii="Century Gothic" w:eastAsia="Calibri" w:hAnsi="Century Gothic"/>
          <w:color w:val="auto"/>
          <w:kern w:val="0"/>
          <w:sz w:val="16"/>
          <w:szCs w:val="16"/>
          <w:lang w:eastAsia="pl-PL"/>
        </w:rPr>
      </w:pPr>
      <w:r w:rsidRPr="00040666">
        <w:rPr>
          <w:rFonts w:ascii="Century Gothic" w:eastAsia="Calibri" w:hAnsi="Century Gothic"/>
          <w:kern w:val="0"/>
          <w:sz w:val="16"/>
          <w:szCs w:val="16"/>
          <w:vertAlign w:val="superscript"/>
          <w:lang w:eastAsia="pl-PL"/>
        </w:rPr>
        <w:t>2)</w:t>
      </w:r>
      <w:r w:rsidRPr="00040666">
        <w:rPr>
          <w:rFonts w:ascii="Century Gothic" w:eastAsia="Calibri" w:hAnsi="Century Gothic"/>
          <w:kern w:val="0"/>
          <w:sz w:val="16"/>
          <w:szCs w:val="16"/>
          <w:lang w:eastAsia="pl-PL"/>
        </w:rPr>
        <w:t xml:space="preserve"> W przypadku gdy wykonawca </w:t>
      </w:r>
      <w:r w:rsidRPr="00040666">
        <w:rPr>
          <w:rFonts w:ascii="Century Gothic" w:eastAsia="Calibri" w:hAnsi="Century Gothic"/>
          <w:color w:val="auto"/>
          <w:kern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463A3" w:rsidRPr="003C2214" w:rsidRDefault="007463A3" w:rsidP="007463A3">
      <w:pPr>
        <w:tabs>
          <w:tab w:val="left" w:pos="1978"/>
          <w:tab w:val="left" w:pos="3828"/>
          <w:tab w:val="center" w:pos="4677"/>
        </w:tabs>
        <w:rPr>
          <w:rFonts w:ascii="Century Gothic" w:hAnsi="Century Gothic" w:cs="Open Sans"/>
          <w:b/>
          <w:i/>
          <w:color w:val="FF0000"/>
          <w:sz w:val="18"/>
          <w:szCs w:val="18"/>
        </w:rPr>
      </w:pPr>
      <w:r w:rsidRPr="003C2214">
        <w:rPr>
          <w:rFonts w:ascii="Century Gothic" w:hAnsi="Century Gothic" w:cs="Open Sans"/>
          <w:b/>
          <w:i/>
          <w:color w:val="FF0000"/>
          <w:sz w:val="18"/>
          <w:szCs w:val="18"/>
        </w:rPr>
        <w:t>Dokument należy wypełnić i podpisać kwalifikowanym podpisem elektronicznym lub podpisem zaufanym lub podpisem osobistym.</w:t>
      </w:r>
    </w:p>
    <w:p w:rsidR="007463A3" w:rsidRDefault="007463A3" w:rsidP="007463A3">
      <w:pPr>
        <w:pStyle w:val="Tekstpodstawowy211"/>
        <w:tabs>
          <w:tab w:val="left" w:pos="396"/>
        </w:tabs>
        <w:rPr>
          <w:rFonts w:ascii="Century Gothic" w:hAnsi="Century Gothic" w:cs="Open Sans"/>
          <w:b/>
          <w:i w:val="0"/>
          <w:color w:val="FF0000"/>
          <w:sz w:val="18"/>
          <w:szCs w:val="18"/>
        </w:rPr>
      </w:pPr>
      <w:r w:rsidRPr="003C2214">
        <w:rPr>
          <w:rFonts w:ascii="Century Gothic" w:hAnsi="Century Gothic" w:cs="Open Sans"/>
          <w:b/>
          <w:i w:val="0"/>
          <w:color w:val="FF0000"/>
          <w:sz w:val="18"/>
          <w:szCs w:val="18"/>
        </w:rPr>
        <w:t>Zamawiający zaleca zapisanie dokumentu w formacie PDF</w:t>
      </w:r>
    </w:p>
    <w:p w:rsidR="002B3D30" w:rsidRDefault="002B3D30" w:rsidP="00F77F8E">
      <w:pPr>
        <w:jc w:val="right"/>
        <w:rPr>
          <w:rStyle w:val="Domylnaczcionkaakapitu7"/>
          <w:rFonts w:ascii="Century Gothic" w:hAnsi="Century Gothic" w:cs="Times New Roman"/>
          <w:b/>
          <w:sz w:val="20"/>
          <w:szCs w:val="20"/>
        </w:rPr>
        <w:sectPr w:rsidR="002B3D30" w:rsidSect="003249B4">
          <w:footnotePr>
            <w:numRestart w:val="eachSect"/>
          </w:footnotePr>
          <w:type w:val="continuous"/>
          <w:pgSz w:w="16838" w:h="11906" w:orient="landscape"/>
          <w:pgMar w:top="1276" w:right="1134" w:bottom="991" w:left="851" w:header="708" w:footer="57" w:gutter="0"/>
          <w:cols w:space="708"/>
          <w:docGrid w:linePitch="299" w:charSpace="8192"/>
        </w:sectPr>
      </w:pPr>
    </w:p>
    <w:p w:rsidR="00221AD8" w:rsidRDefault="00221AD8">
      <w:pPr>
        <w:suppressAutoHyphens w:val="0"/>
        <w:textAlignment w:val="auto"/>
        <w:rPr>
          <w:rStyle w:val="Domylnaczcionkaakapitu7"/>
          <w:rFonts w:ascii="Century Gothic" w:hAnsi="Century Gothic" w:cs="Times New Roman"/>
          <w:b/>
          <w:color w:val="auto"/>
          <w:sz w:val="20"/>
          <w:szCs w:val="20"/>
        </w:rPr>
      </w:pPr>
    </w:p>
    <w:p w:rsidR="00F77F8E" w:rsidRPr="00932FC5" w:rsidRDefault="00F77F8E" w:rsidP="00F77F8E">
      <w:pPr>
        <w:jc w:val="right"/>
        <w:rPr>
          <w:rFonts w:ascii="Century Gothic" w:hAnsi="Century Gothic" w:cs="Times New Roman"/>
          <w:b/>
          <w:i/>
          <w:color w:val="auto"/>
          <w:sz w:val="20"/>
          <w:szCs w:val="20"/>
        </w:rPr>
      </w:pPr>
      <w:r w:rsidRPr="00932FC5">
        <w:rPr>
          <w:rStyle w:val="Domylnaczcionkaakapitu7"/>
          <w:rFonts w:ascii="Century Gothic" w:hAnsi="Century Gothic" w:cs="Times New Roman"/>
          <w:b/>
          <w:color w:val="auto"/>
          <w:sz w:val="20"/>
          <w:szCs w:val="20"/>
        </w:rPr>
        <w:t xml:space="preserve">Wzór-załącznik nr </w:t>
      </w:r>
      <w:r w:rsidR="007C3FA7" w:rsidRPr="00932FC5">
        <w:rPr>
          <w:rStyle w:val="Domylnaczcionkaakapitu7"/>
          <w:rFonts w:ascii="Century Gothic" w:hAnsi="Century Gothic" w:cs="Times New Roman"/>
          <w:b/>
          <w:color w:val="auto"/>
          <w:sz w:val="20"/>
          <w:szCs w:val="20"/>
        </w:rPr>
        <w:t xml:space="preserve">2 </w:t>
      </w:r>
      <w:r w:rsidRPr="00932FC5">
        <w:rPr>
          <w:rStyle w:val="Domylnaczcionkaakapitu7"/>
          <w:rFonts w:ascii="Century Gothic" w:hAnsi="Century Gothic" w:cs="Times New Roman"/>
          <w:b/>
          <w:color w:val="auto"/>
          <w:sz w:val="20"/>
          <w:szCs w:val="20"/>
        </w:rPr>
        <w:t>do SWZ</w:t>
      </w:r>
    </w:p>
    <w:p w:rsidR="00F77F8E" w:rsidRPr="00C76E4D" w:rsidRDefault="00F77F8E" w:rsidP="00F77F8E">
      <w:pPr>
        <w:pStyle w:val="Textbody"/>
        <w:rPr>
          <w:rFonts w:ascii="Century Gothic" w:hAnsi="Century Gothic"/>
          <w:b/>
          <w:i/>
          <w:sz w:val="20"/>
        </w:rPr>
      </w:pPr>
    </w:p>
    <w:p w:rsidR="00F77F8E" w:rsidRPr="00C76E4D" w:rsidRDefault="00F77F8E" w:rsidP="00F77F8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F77F8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F77F8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00385DE0" w:rsidRPr="00385DE0">
        <w:rPr>
          <w:rFonts w:ascii="Century Gothic" w:hAnsi="Century Gothic"/>
          <w:b/>
          <w:color w:val="FF0000"/>
          <w:sz w:val="20"/>
        </w:rPr>
        <w:t>/podmiot udostępniający zasoby/podwykonawca</w:t>
      </w:r>
      <w:r w:rsidR="00385DE0">
        <w:rPr>
          <w:rFonts w:ascii="Century Gothic" w:hAnsi="Century Gothic"/>
          <w:b/>
          <w:color w:val="FF0000"/>
          <w:sz w:val="20"/>
          <w:vertAlign w:val="superscript"/>
        </w:rPr>
        <w:t>1</w:t>
      </w:r>
      <w:r w:rsidR="00385DE0" w:rsidRPr="00385DE0">
        <w:rPr>
          <w:rFonts w:ascii="Century Gothic" w:hAnsi="Century Gothic"/>
          <w:b/>
          <w:color w:val="FF0000"/>
          <w:sz w:val="20"/>
        </w:rPr>
        <w:t>:</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EB6A33" w:rsidRDefault="00F77F8E" w:rsidP="00F77F8E">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 KRS/CEiDG)</w:t>
      </w:r>
    </w:p>
    <w:p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C76E4D" w:rsidRDefault="00F77F8E" w:rsidP="00F77F8E">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r w:rsidR="00385DE0" w:rsidRPr="00385DE0">
        <w:rPr>
          <w:rFonts w:ascii="Century Gothic" w:hAnsi="Century Gothic"/>
          <w:b/>
          <w:color w:val="FF0000"/>
          <w:sz w:val="20"/>
          <w:u w:val="single"/>
        </w:rPr>
        <w:t>/podmiotu udostępniającego zasoby/podywkonawcy</w:t>
      </w:r>
      <w:r w:rsidR="00385DE0" w:rsidRPr="00385DE0">
        <w:rPr>
          <w:rFonts w:ascii="Century Gothic" w:hAnsi="Century Gothic"/>
          <w:b/>
          <w:color w:val="FF0000"/>
          <w:sz w:val="20"/>
          <w:u w:val="single"/>
          <w:vertAlign w:val="superscript"/>
        </w:rPr>
        <w:t>1</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rPr>
        <w:t xml:space="preserve">składane na podstawie art. </w:t>
      </w:r>
      <w:r w:rsidR="00DF536F">
        <w:rPr>
          <w:rFonts w:ascii="Century Gothic" w:hAnsi="Century Gothic"/>
          <w:b/>
          <w:sz w:val="20"/>
        </w:rPr>
        <w:t xml:space="preserve">125 </w:t>
      </w:r>
      <w:r w:rsidRPr="00C76E4D">
        <w:rPr>
          <w:rFonts w:ascii="Century Gothic" w:hAnsi="Century Gothic"/>
          <w:b/>
          <w:sz w:val="20"/>
        </w:rPr>
        <w:t xml:space="preserve">ust. 1 ustawy z dnia </w:t>
      </w:r>
      <w:r w:rsidR="00DF536F">
        <w:rPr>
          <w:rFonts w:ascii="Century Gothic" w:hAnsi="Century Gothic"/>
          <w:b/>
          <w:sz w:val="20"/>
        </w:rPr>
        <w:t xml:space="preserve">11 </w:t>
      </w:r>
      <w:r w:rsidR="00EB6A33">
        <w:rPr>
          <w:rFonts w:ascii="Century Gothic" w:hAnsi="Century Gothic"/>
          <w:b/>
          <w:sz w:val="20"/>
        </w:rPr>
        <w:t>września</w:t>
      </w:r>
      <w:r w:rsidR="00DF536F">
        <w:rPr>
          <w:rFonts w:ascii="Century Gothic" w:hAnsi="Century Gothic"/>
          <w:b/>
          <w:sz w:val="20"/>
        </w:rPr>
        <w:t xml:space="preserve"> </w:t>
      </w:r>
      <w:r w:rsidRPr="00C76E4D">
        <w:rPr>
          <w:rFonts w:ascii="Century Gothic" w:hAnsi="Century Gothic"/>
          <w:b/>
          <w:sz w:val="20"/>
        </w:rPr>
        <w:t>20</w:t>
      </w:r>
      <w:r w:rsidR="00DF536F">
        <w:rPr>
          <w:rFonts w:ascii="Century Gothic" w:hAnsi="Century Gothic"/>
          <w:b/>
          <w:sz w:val="20"/>
        </w:rPr>
        <w:t>19</w:t>
      </w:r>
      <w:r w:rsidRPr="00C76E4D">
        <w:rPr>
          <w:rFonts w:ascii="Century Gothic" w:hAnsi="Century Gothic"/>
          <w:b/>
          <w:sz w:val="20"/>
        </w:rPr>
        <w:t xml:space="preserve"> r.</w:t>
      </w:r>
    </w:p>
    <w:p w:rsidR="00F77F8E" w:rsidRPr="00C76E4D" w:rsidRDefault="00F77F8E" w:rsidP="00F77F8E">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sidR="003B1605">
        <w:rPr>
          <w:rStyle w:val="Domylnaczcionkaakapitu7"/>
          <w:rFonts w:ascii="Century Gothic" w:hAnsi="Century Gothic"/>
          <w:b/>
          <w:sz w:val="20"/>
        </w:rPr>
        <w:t>Ustawą</w:t>
      </w:r>
      <w:r w:rsidRPr="00C76E4D">
        <w:rPr>
          <w:rStyle w:val="Domylnaczcionkaakapitu7"/>
          <w:rFonts w:ascii="Century Gothic" w:hAnsi="Century Gothic"/>
          <w:b/>
          <w:sz w:val="20"/>
        </w:rPr>
        <w:t>),</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u w:val="single"/>
        </w:rPr>
        <w:t>DOTYCZĄCE PRZESŁANEK WYKLUCZENIA Z POSTĘPOWANIA</w:t>
      </w:r>
    </w:p>
    <w:p w:rsidR="00820F63" w:rsidRDefault="00820F63" w:rsidP="00F77F8E">
      <w:pPr>
        <w:jc w:val="both"/>
        <w:rPr>
          <w:rStyle w:val="Domylnaczcionkaakapitu7"/>
          <w:rFonts w:ascii="Century Gothic" w:hAnsi="Century Gothic" w:cs="Times New Roman"/>
          <w:sz w:val="20"/>
          <w:szCs w:val="20"/>
        </w:rPr>
      </w:pPr>
    </w:p>
    <w:p w:rsidR="00F77F8E" w:rsidRPr="00C76E4D" w:rsidRDefault="00F77F8E" w:rsidP="00820F63">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sidR="004C1F6C">
        <w:rPr>
          <w:rStyle w:val="Domylnaczcionkaakapitu7"/>
          <w:rFonts w:ascii="Century Gothic" w:hAnsi="Century Gothic"/>
          <w:sz w:val="20"/>
        </w:rPr>
        <w:t xml:space="preserve"> </w:t>
      </w:r>
      <w:r w:rsidR="00A34DE3">
        <w:rPr>
          <w:rFonts w:ascii="Century Gothic" w:hAnsi="Century Gothic"/>
          <w:b/>
          <w:sz w:val="20"/>
          <w:lang w:eastAsia="en-US"/>
        </w:rPr>
        <w:t xml:space="preserve">dostawy oleju napędowego do celów opałowych, nr ref. WZP-535/22/40/AG, </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00385DE0" w:rsidRPr="00385DE0">
        <w:rPr>
          <w:rFonts w:ascii="Century Gothic" w:hAnsi="Century Gothic"/>
          <w:b/>
          <w:color w:val="FF0000"/>
          <w:sz w:val="20"/>
        </w:rPr>
        <w:t>/PODMIOTU UDOSTĘPNIAJĄCEGO ZASOBY/PODWYKONAWCY</w:t>
      </w:r>
      <w:r w:rsidR="00385DE0">
        <w:rPr>
          <w:rFonts w:ascii="Century Gothic" w:hAnsi="Century Gothic"/>
          <w:b/>
          <w:color w:val="FF0000"/>
          <w:sz w:val="20"/>
          <w:vertAlign w:val="superscript"/>
        </w:rPr>
        <w:t>1:</w:t>
      </w:r>
    </w:p>
    <w:p w:rsidR="00F77F8E" w:rsidRPr="00FE7BE9" w:rsidRDefault="00F77F8E" w:rsidP="00F77F8E">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sidR="003B1605">
        <w:rPr>
          <w:rStyle w:val="Domylnaczcionkaakapitu7"/>
          <w:rFonts w:ascii="Century Gothic" w:hAnsi="Century Gothic"/>
          <w:bCs/>
          <w:sz w:val="20"/>
        </w:rPr>
        <w:t>108 ust. 1 Ustawy</w:t>
      </w:r>
      <w:r w:rsidRPr="00FE7BE9">
        <w:rPr>
          <w:rStyle w:val="Domylnaczcionkaakapitu7"/>
          <w:rFonts w:ascii="Century Gothic" w:hAnsi="Century Gothic"/>
          <w:bCs/>
          <w:sz w:val="20"/>
        </w:rPr>
        <w:t>.</w:t>
      </w:r>
    </w:p>
    <w:p w:rsidR="00F77F8E" w:rsidRPr="00C76E4D" w:rsidRDefault="00F77F8E" w:rsidP="00F77F8E">
      <w:pPr>
        <w:pStyle w:val="Textbody"/>
        <w:rPr>
          <w:rStyle w:val="Domylnaczcionkaakapitu7"/>
          <w:rFonts w:ascii="Century Gothic" w:eastAsia="Arial" w:hAnsi="Century Gothic"/>
          <w:sz w:val="20"/>
        </w:rPr>
      </w:pPr>
      <w:r w:rsidRPr="00FE7BE9">
        <w:rPr>
          <w:rStyle w:val="Domylnaczcionkaakapitu7"/>
          <w:rFonts w:ascii="Century Gothic" w:hAnsi="Century Gothic"/>
          <w:bCs/>
          <w:sz w:val="20"/>
        </w:rPr>
        <w:t xml:space="preserve">2. Oświadczam, że nie podlegam wykluczeniu z postępowania na podstawie art. </w:t>
      </w:r>
      <w:r w:rsidR="003B1605">
        <w:rPr>
          <w:rStyle w:val="Domylnaczcionkaakapitu7"/>
          <w:rFonts w:ascii="Century Gothic" w:hAnsi="Century Gothic"/>
          <w:bCs/>
          <w:sz w:val="20"/>
        </w:rPr>
        <w:t>109 ust. 1 pkt 1 i 4 Ustawy</w:t>
      </w:r>
      <w:r w:rsidRPr="00C76E4D">
        <w:rPr>
          <w:rStyle w:val="Domylnaczcionkaakapitu7"/>
          <w:rFonts w:ascii="Century Gothic" w:hAnsi="Century Gothic"/>
          <w:sz w:val="20"/>
        </w:rPr>
        <w:t>.</w:t>
      </w:r>
    </w:p>
    <w:p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B37055" w:rsidRDefault="00B37055" w:rsidP="00F77F8E">
      <w:pPr>
        <w:pStyle w:val="Textbody"/>
        <w:ind w:left="6672" w:firstLine="264"/>
        <w:rPr>
          <w:rFonts w:ascii="Century Gothic" w:hAnsi="Century Gothic"/>
          <w:sz w:val="20"/>
        </w:rPr>
      </w:pPr>
    </w:p>
    <w:p w:rsidR="00AC4CAF" w:rsidRDefault="00AC4CAF" w:rsidP="00F77F8E">
      <w:pPr>
        <w:pStyle w:val="Textbody"/>
        <w:ind w:left="6672" w:firstLine="264"/>
        <w:rPr>
          <w:rStyle w:val="Domylnaczcionkaakapitu7"/>
          <w:rFonts w:ascii="Century Gothic" w:hAnsi="Century Gothic"/>
          <w:i/>
          <w:sz w:val="20"/>
        </w:rPr>
      </w:pPr>
    </w:p>
    <w:p w:rsidR="00B37055" w:rsidRPr="00C76E4D" w:rsidRDefault="00B37055" w:rsidP="00F77F8E">
      <w:pPr>
        <w:pStyle w:val="Textbody"/>
        <w:ind w:left="6672" w:firstLine="264"/>
        <w:rPr>
          <w:rStyle w:val="Domylnaczcionkaakapitu7"/>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sidR="00EB6A33">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sidR="003B1605">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EB6A33">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EB6A33">
        <w:rPr>
          <w:rStyle w:val="Domylnaczcionkaakapitu7"/>
          <w:rFonts w:ascii="Century Gothic" w:hAnsi="Century Gothic"/>
          <w:sz w:val="20"/>
        </w:rPr>
        <w:t>U</w:t>
      </w:r>
      <w:r w:rsidRPr="00C76E4D">
        <w:rPr>
          <w:rStyle w:val="Domylnaczcionkaakapitu7"/>
          <w:rFonts w:ascii="Century Gothic" w:hAnsi="Century Gothic"/>
          <w:sz w:val="20"/>
        </w:rPr>
        <w:t>stawy podjąłem</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77F8E" w:rsidRPr="00C76E4D" w:rsidRDefault="00F77F8E" w:rsidP="00F77F8E">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805EFE" w:rsidRPr="00805EFE" w:rsidRDefault="00F77F8E" w:rsidP="007D7D65">
      <w:pPr>
        <w:pStyle w:val="Standard"/>
        <w:pageBreakBefore/>
        <w:jc w:val="right"/>
        <w:rPr>
          <w:rFonts w:ascii="Century Gothic" w:hAnsi="Century Gothic"/>
          <w:b/>
          <w:sz w:val="20"/>
        </w:rPr>
      </w:pPr>
      <w:r w:rsidRPr="00805EFE">
        <w:rPr>
          <w:rFonts w:ascii="Century Gothic" w:hAnsi="Century Gothic"/>
          <w:sz w:val="20"/>
        </w:rPr>
        <w:lastRenderedPageBreak/>
        <w:tab/>
      </w:r>
      <w:r w:rsidRPr="00805EFE">
        <w:rPr>
          <w:rFonts w:ascii="Century Gothic" w:hAnsi="Century Gothic"/>
          <w:sz w:val="20"/>
        </w:rPr>
        <w:tab/>
      </w:r>
      <w:r w:rsidRPr="00805EFE">
        <w:rPr>
          <w:rFonts w:ascii="Century Gothic" w:hAnsi="Century Gothic"/>
          <w:sz w:val="20"/>
        </w:rPr>
        <w:tab/>
      </w:r>
      <w:r w:rsidRPr="00805EFE">
        <w:rPr>
          <w:rFonts w:ascii="Century Gothic" w:hAnsi="Century Gothic"/>
          <w:sz w:val="20"/>
        </w:rPr>
        <w:tab/>
      </w:r>
      <w:r w:rsidRPr="00805EFE">
        <w:rPr>
          <w:rFonts w:ascii="Century Gothic" w:hAnsi="Century Gothic"/>
          <w:sz w:val="20"/>
        </w:rPr>
        <w:tab/>
      </w:r>
      <w:r w:rsidR="00385DE0" w:rsidRPr="00805EFE">
        <w:rPr>
          <w:rFonts w:ascii="Century Gothic" w:hAnsi="Century Gothic"/>
          <w:b/>
          <w:sz w:val="20"/>
          <w:u w:val="single"/>
        </w:rPr>
        <w:t xml:space="preserve">Wzór - </w:t>
      </w:r>
      <w:r w:rsidR="007F1469" w:rsidRPr="00805EFE">
        <w:rPr>
          <w:rFonts w:ascii="Century Gothic" w:hAnsi="Century Gothic"/>
          <w:b/>
          <w:sz w:val="20"/>
          <w:u w:val="single"/>
        </w:rPr>
        <w:t>Z</w:t>
      </w:r>
      <w:r w:rsidR="00385DE0" w:rsidRPr="00805EFE">
        <w:rPr>
          <w:rFonts w:ascii="Century Gothic" w:hAnsi="Century Gothic"/>
          <w:b/>
          <w:sz w:val="20"/>
          <w:u w:val="single"/>
        </w:rPr>
        <w:t>ałącznik nr 3 do SWZ</w:t>
      </w:r>
    </w:p>
    <w:p w:rsidR="00385DE0" w:rsidRPr="00805EFE" w:rsidRDefault="00385DE0" w:rsidP="00385DE0">
      <w:pPr>
        <w:ind w:left="5954"/>
        <w:rPr>
          <w:rStyle w:val="Domylnaczcionkaakapitu5"/>
          <w:rFonts w:ascii="Century Gothic" w:hAnsi="Century Gothic"/>
          <w:b/>
          <w:bCs/>
          <w:sz w:val="20"/>
          <w:szCs w:val="20"/>
        </w:rPr>
      </w:pPr>
      <w:r w:rsidRPr="00805EFE">
        <w:rPr>
          <w:rFonts w:ascii="Century Gothic" w:hAnsi="Century Gothic" w:cs="Times New Roman"/>
          <w:b/>
          <w:sz w:val="20"/>
          <w:szCs w:val="20"/>
        </w:rPr>
        <w:t>Zamawiający:</w:t>
      </w:r>
    </w:p>
    <w:p w:rsidR="00385DE0" w:rsidRPr="00805EFE" w:rsidRDefault="00385DE0" w:rsidP="00385DE0">
      <w:pPr>
        <w:pStyle w:val="Textbody"/>
        <w:ind w:left="5954"/>
        <w:rPr>
          <w:rFonts w:ascii="Century Gothic" w:hAnsi="Century Gothic"/>
          <w:b/>
          <w:sz w:val="20"/>
        </w:rPr>
      </w:pPr>
      <w:r w:rsidRPr="00805EFE">
        <w:rPr>
          <w:rStyle w:val="Domylnaczcionkaakapitu5"/>
          <w:rFonts w:ascii="Century Gothic" w:hAnsi="Century Gothic"/>
          <w:b/>
          <w:bCs/>
          <w:sz w:val="20"/>
        </w:rPr>
        <w:t>KOMENDA STOŁECZNA POLICJI,</w:t>
      </w:r>
      <w:r w:rsidRPr="00805EFE">
        <w:rPr>
          <w:rStyle w:val="Domylnaczcionkaakapitu5"/>
          <w:rFonts w:ascii="Century Gothic" w:hAnsi="Century Gothic"/>
          <w:b/>
          <w:sz w:val="20"/>
        </w:rPr>
        <w:t xml:space="preserve">  </w:t>
      </w:r>
      <w:r w:rsidRPr="00805EFE">
        <w:rPr>
          <w:rStyle w:val="Domylnaczcionkaakapitu5"/>
          <w:rFonts w:ascii="Century Gothic" w:hAnsi="Century Gothic"/>
          <w:b/>
          <w:sz w:val="20"/>
        </w:rPr>
        <w:tab/>
      </w:r>
    </w:p>
    <w:p w:rsidR="00385DE0" w:rsidRPr="00805EFE" w:rsidRDefault="00385DE0" w:rsidP="00385DE0">
      <w:pPr>
        <w:pStyle w:val="Standard"/>
        <w:tabs>
          <w:tab w:val="left" w:pos="5783"/>
          <w:tab w:val="left" w:pos="6143"/>
        </w:tabs>
        <w:ind w:left="5954"/>
        <w:jc w:val="both"/>
        <w:rPr>
          <w:rFonts w:ascii="Century Gothic" w:hAnsi="Century Gothic"/>
          <w:b/>
          <w:sz w:val="20"/>
        </w:rPr>
      </w:pPr>
      <w:r w:rsidRPr="00805EFE">
        <w:rPr>
          <w:rFonts w:ascii="Century Gothic" w:hAnsi="Century Gothic"/>
          <w:b/>
          <w:sz w:val="20"/>
        </w:rPr>
        <w:t>ul. Nowolipie 2,</w:t>
      </w:r>
    </w:p>
    <w:p w:rsidR="00385DE0" w:rsidRPr="00805EFE" w:rsidRDefault="00385DE0" w:rsidP="00385DE0">
      <w:pPr>
        <w:pStyle w:val="Textbody"/>
        <w:ind w:left="5954"/>
        <w:rPr>
          <w:rFonts w:ascii="Century Gothic" w:hAnsi="Century Gothic"/>
          <w:b/>
          <w:sz w:val="20"/>
        </w:rPr>
      </w:pPr>
      <w:r w:rsidRPr="00805EFE">
        <w:rPr>
          <w:rFonts w:ascii="Century Gothic" w:hAnsi="Century Gothic"/>
          <w:b/>
          <w:sz w:val="20"/>
        </w:rPr>
        <w:t>00-150 Warszawa</w:t>
      </w:r>
    </w:p>
    <w:p w:rsidR="00385DE0" w:rsidRPr="00805EFE" w:rsidRDefault="00385DE0" w:rsidP="00385DE0">
      <w:pPr>
        <w:pStyle w:val="Textbody"/>
        <w:rPr>
          <w:rFonts w:ascii="Century Gothic" w:eastAsia="Arial" w:hAnsi="Century Gothic"/>
          <w:color w:val="FF0000"/>
          <w:sz w:val="20"/>
        </w:rPr>
      </w:pPr>
      <w:r w:rsidRPr="00805EFE">
        <w:rPr>
          <w:rFonts w:ascii="Century Gothic" w:hAnsi="Century Gothic"/>
          <w:b/>
          <w:sz w:val="20"/>
        </w:rPr>
        <w:t>Wykonawca</w:t>
      </w:r>
      <w:r w:rsidRPr="00805EFE">
        <w:rPr>
          <w:rFonts w:ascii="Century Gothic" w:hAnsi="Century Gothic"/>
          <w:b/>
          <w:color w:val="FF0000"/>
          <w:sz w:val="20"/>
        </w:rPr>
        <w:t>/podmiot udostępniający zasoby</w:t>
      </w:r>
      <w:r w:rsidRPr="00805EFE">
        <w:rPr>
          <w:rFonts w:ascii="Century Gothic" w:hAnsi="Century Gothic"/>
          <w:b/>
          <w:color w:val="FF0000"/>
          <w:sz w:val="20"/>
          <w:vertAlign w:val="superscript"/>
        </w:rPr>
        <w:t>1</w:t>
      </w:r>
      <w:r w:rsidRPr="00805EFE">
        <w:rPr>
          <w:rFonts w:ascii="Century Gothic" w:hAnsi="Century Gothic"/>
          <w:b/>
          <w:color w:val="FF0000"/>
          <w:sz w:val="20"/>
        </w:rPr>
        <w:t>:</w:t>
      </w:r>
    </w:p>
    <w:p w:rsidR="00385DE0" w:rsidRPr="00805EFE" w:rsidRDefault="00385DE0" w:rsidP="00385DE0">
      <w:pPr>
        <w:pStyle w:val="Textbody"/>
        <w:ind w:right="5954"/>
        <w:contextualSpacing/>
        <w:rPr>
          <w:rFonts w:ascii="Century Gothic" w:hAnsi="Century Gothic"/>
          <w:i/>
          <w:sz w:val="20"/>
        </w:rPr>
      </w:pPr>
      <w:r w:rsidRPr="00805EFE">
        <w:rPr>
          <w:rFonts w:ascii="Century Gothic" w:eastAsia="Arial" w:hAnsi="Century Gothic"/>
          <w:sz w:val="20"/>
        </w:rPr>
        <w:t>……………………………………………………………………………</w:t>
      </w:r>
      <w:r w:rsidRPr="00805EFE">
        <w:rPr>
          <w:rFonts w:ascii="Century Gothic" w:hAnsi="Century Gothic"/>
          <w:sz w:val="20"/>
        </w:rPr>
        <w:t>.................</w:t>
      </w:r>
    </w:p>
    <w:p w:rsidR="00385DE0" w:rsidRPr="00805EFE" w:rsidRDefault="00385DE0" w:rsidP="00385DE0">
      <w:pPr>
        <w:pStyle w:val="Textbody"/>
        <w:ind w:right="5954"/>
        <w:contextualSpacing/>
        <w:rPr>
          <w:rFonts w:ascii="Century Gothic" w:hAnsi="Century Gothic"/>
          <w:b/>
          <w:bCs/>
          <w:color w:val="FF0000"/>
          <w:sz w:val="20"/>
        </w:rPr>
      </w:pPr>
      <w:r w:rsidRPr="00805EFE">
        <w:rPr>
          <w:rFonts w:ascii="Century Gothic" w:hAnsi="Century Gothic"/>
          <w:i/>
          <w:sz w:val="20"/>
        </w:rPr>
        <w:t>(pełna nazwa/firma, adres, w zależności od podmiotu: NIP/</w:t>
      </w:r>
      <w:r w:rsidRPr="00805EFE">
        <w:rPr>
          <w:rFonts w:ascii="Century Gothic" w:hAnsi="Century Gothic"/>
          <w:i/>
          <w:color w:val="FF0000"/>
          <w:sz w:val="20"/>
        </w:rPr>
        <w:t xml:space="preserve"> KRS/CEiDG)</w:t>
      </w:r>
    </w:p>
    <w:p w:rsidR="00385DE0" w:rsidRPr="00805EFE" w:rsidRDefault="00385DE0" w:rsidP="00385DE0">
      <w:pPr>
        <w:pStyle w:val="Textbody"/>
        <w:rPr>
          <w:rFonts w:ascii="Century Gothic" w:eastAsia="Arial" w:hAnsi="Century Gothic"/>
          <w:sz w:val="20"/>
        </w:rPr>
      </w:pPr>
      <w:r w:rsidRPr="00805EFE">
        <w:rPr>
          <w:rFonts w:ascii="Century Gothic" w:hAnsi="Century Gothic"/>
          <w:b/>
          <w:bCs/>
          <w:sz w:val="20"/>
        </w:rPr>
        <w:t>reprezentowany przez:</w:t>
      </w:r>
    </w:p>
    <w:p w:rsidR="00385DE0" w:rsidRPr="00805EFE" w:rsidRDefault="00385DE0" w:rsidP="00385DE0">
      <w:pPr>
        <w:pStyle w:val="Textbody"/>
        <w:ind w:right="5954"/>
        <w:contextualSpacing/>
        <w:rPr>
          <w:rFonts w:ascii="Century Gothic" w:hAnsi="Century Gothic"/>
          <w:i/>
          <w:sz w:val="20"/>
        </w:rPr>
      </w:pPr>
      <w:r w:rsidRPr="00805EFE">
        <w:rPr>
          <w:rFonts w:ascii="Century Gothic" w:eastAsia="Arial" w:hAnsi="Century Gothic"/>
          <w:sz w:val="20"/>
        </w:rPr>
        <w:t>…………………………………………………………………………………………</w:t>
      </w:r>
    </w:p>
    <w:p w:rsidR="00385DE0" w:rsidRPr="00805EFE" w:rsidRDefault="00385DE0" w:rsidP="00385DE0">
      <w:pPr>
        <w:pStyle w:val="Textbody"/>
        <w:ind w:right="5953"/>
        <w:contextualSpacing/>
        <w:jc w:val="left"/>
        <w:rPr>
          <w:rFonts w:ascii="Century Gothic" w:hAnsi="Century Gothic"/>
          <w:sz w:val="20"/>
        </w:rPr>
      </w:pPr>
      <w:r w:rsidRPr="00805EFE">
        <w:rPr>
          <w:rFonts w:ascii="Century Gothic" w:hAnsi="Century Gothic"/>
          <w:i/>
          <w:sz w:val="20"/>
        </w:rPr>
        <w:t>(imię, nazwisko, stanowisko/podstawa do reprezentacji)</w:t>
      </w:r>
    </w:p>
    <w:p w:rsidR="00385DE0" w:rsidRPr="00805EFE" w:rsidRDefault="00385DE0" w:rsidP="00385DE0">
      <w:pPr>
        <w:rPr>
          <w:rFonts w:ascii="Century Gothic" w:hAnsi="Century Gothic" w:cs="Times New Roman"/>
          <w:sz w:val="21"/>
          <w:szCs w:val="21"/>
        </w:rPr>
      </w:pPr>
    </w:p>
    <w:p w:rsidR="00385DE0" w:rsidRPr="00805EFE" w:rsidRDefault="00385DE0" w:rsidP="00385DE0">
      <w:pPr>
        <w:spacing w:after="120"/>
        <w:contextualSpacing/>
        <w:jc w:val="center"/>
        <w:rPr>
          <w:rFonts w:ascii="Century Gothic" w:hAnsi="Century Gothic" w:cs="Times New Roman"/>
          <w:b/>
          <w:color w:val="FF0000"/>
          <w:sz w:val="20"/>
          <w:szCs w:val="20"/>
          <w:vertAlign w:val="superscript"/>
        </w:rPr>
      </w:pPr>
      <w:r w:rsidRPr="00805EFE">
        <w:rPr>
          <w:rFonts w:ascii="Century Gothic" w:hAnsi="Century Gothic" w:cs="Times New Roman"/>
          <w:b/>
          <w:sz w:val="20"/>
          <w:szCs w:val="20"/>
          <w:u w:val="single"/>
        </w:rPr>
        <w:t>Oświadczenie Wykonawcy</w:t>
      </w:r>
      <w:r w:rsidRPr="00805EFE">
        <w:rPr>
          <w:rFonts w:ascii="Century Gothic" w:hAnsi="Century Gothic" w:cs="Times New Roman"/>
          <w:b/>
          <w:color w:val="FF0000"/>
          <w:sz w:val="20"/>
          <w:szCs w:val="20"/>
          <w:u w:val="single"/>
        </w:rPr>
        <w:t>/podmiotu udostępniającego zasoby</w:t>
      </w:r>
      <w:r w:rsidRPr="00805EFE">
        <w:rPr>
          <w:rFonts w:ascii="Century Gothic" w:hAnsi="Century Gothic" w:cs="Times New Roman"/>
          <w:b/>
          <w:color w:val="FF0000"/>
          <w:sz w:val="20"/>
          <w:szCs w:val="20"/>
          <w:u w:val="single"/>
          <w:vertAlign w:val="superscript"/>
        </w:rPr>
        <w:t>1</w:t>
      </w:r>
    </w:p>
    <w:p w:rsidR="00385DE0" w:rsidRPr="00805EFE" w:rsidRDefault="00385DE0" w:rsidP="00385DE0">
      <w:pPr>
        <w:spacing w:after="120"/>
        <w:contextualSpacing/>
        <w:jc w:val="center"/>
        <w:rPr>
          <w:rFonts w:ascii="Century Gothic" w:hAnsi="Century Gothic" w:cs="Times New Roman"/>
          <w:b/>
          <w:sz w:val="20"/>
          <w:szCs w:val="20"/>
        </w:rPr>
      </w:pPr>
      <w:r w:rsidRPr="00805EFE">
        <w:rPr>
          <w:rFonts w:ascii="Century Gothic" w:hAnsi="Century Gothic" w:cs="Times New Roman"/>
          <w:b/>
          <w:sz w:val="20"/>
          <w:szCs w:val="20"/>
        </w:rPr>
        <w:t>składane na podstawie art. 125 ust. 1 ustawy z dnia 11 września 2019 r.</w:t>
      </w:r>
    </w:p>
    <w:p w:rsidR="00385DE0" w:rsidRPr="00805EFE" w:rsidRDefault="00385DE0" w:rsidP="00385DE0">
      <w:pPr>
        <w:contextualSpacing/>
        <w:jc w:val="center"/>
        <w:rPr>
          <w:rFonts w:ascii="Century Gothic" w:hAnsi="Century Gothic" w:cs="Times New Roman"/>
          <w:b/>
          <w:sz w:val="20"/>
          <w:szCs w:val="20"/>
          <w:u w:val="single"/>
        </w:rPr>
      </w:pPr>
      <w:r w:rsidRPr="00805EFE">
        <w:rPr>
          <w:rFonts w:ascii="Century Gothic" w:hAnsi="Century Gothic" w:cs="Times New Roman"/>
          <w:b/>
          <w:sz w:val="20"/>
          <w:szCs w:val="20"/>
        </w:rPr>
        <w:t xml:space="preserve"> Prawo zamówień publicznych (dalej jako: Ustawa),</w:t>
      </w:r>
    </w:p>
    <w:p w:rsidR="00385DE0" w:rsidRPr="00805EFE" w:rsidRDefault="00385DE0" w:rsidP="00385DE0">
      <w:pPr>
        <w:spacing w:before="120"/>
        <w:contextualSpacing/>
        <w:jc w:val="center"/>
        <w:rPr>
          <w:rStyle w:val="Domylnaczcionkaakapitu5"/>
          <w:rFonts w:ascii="Century Gothic" w:hAnsi="Century Gothic" w:cs="Times New Roman"/>
          <w:sz w:val="20"/>
          <w:szCs w:val="20"/>
        </w:rPr>
      </w:pPr>
      <w:r w:rsidRPr="00805EFE">
        <w:rPr>
          <w:rFonts w:ascii="Century Gothic" w:hAnsi="Century Gothic" w:cs="Times New Roman"/>
          <w:b/>
          <w:sz w:val="20"/>
          <w:szCs w:val="20"/>
          <w:u w:val="single"/>
        </w:rPr>
        <w:t xml:space="preserve">DOTYCZĄCE SPEŁNIANIA WARUNKU UDZIAŁU W POSTĘPOWANIU </w:t>
      </w:r>
      <w:r w:rsidRPr="00805EFE">
        <w:rPr>
          <w:rFonts w:ascii="Century Gothic" w:hAnsi="Century Gothic" w:cs="Times New Roman"/>
          <w:b/>
          <w:sz w:val="20"/>
          <w:szCs w:val="20"/>
          <w:u w:val="single"/>
        </w:rPr>
        <w:br/>
      </w:r>
    </w:p>
    <w:p w:rsidR="00385DE0" w:rsidRPr="00805EFE" w:rsidRDefault="007F1469" w:rsidP="00805EFE">
      <w:pPr>
        <w:pStyle w:val="Textbody"/>
        <w:rPr>
          <w:rFonts w:ascii="Century Gothic" w:hAnsi="Century Gothic"/>
          <w:sz w:val="20"/>
        </w:rPr>
      </w:pPr>
      <w:r w:rsidRPr="00805EFE">
        <w:rPr>
          <w:rStyle w:val="Domylnaczcionkaakapitu7"/>
          <w:rFonts w:ascii="Century Gothic" w:hAnsi="Century Gothic"/>
          <w:sz w:val="20"/>
        </w:rPr>
        <w:t xml:space="preserve">Na potrzeby postępowania o udzielenie zamówienia publicznego na </w:t>
      </w:r>
      <w:r w:rsidR="00A34DE3">
        <w:rPr>
          <w:rFonts w:ascii="Century Gothic" w:hAnsi="Century Gothic"/>
          <w:b/>
          <w:sz w:val="20"/>
          <w:lang w:eastAsia="en-US"/>
        </w:rPr>
        <w:t xml:space="preserve">dostawy oleju napędowego do celów opałowych, nr ref. WZP-535/22/40/AG, </w:t>
      </w:r>
      <w:r w:rsidRPr="00805EFE">
        <w:rPr>
          <w:rStyle w:val="Domylnaczcionkaakapitu7"/>
          <w:rFonts w:ascii="Century Gothic" w:hAnsi="Century Gothic"/>
          <w:sz w:val="20"/>
        </w:rPr>
        <w:t xml:space="preserve"> prowadzonego przez </w:t>
      </w:r>
      <w:r w:rsidRPr="00805EFE">
        <w:rPr>
          <w:rStyle w:val="Domylnaczcionkaakapitu7"/>
          <w:rFonts w:ascii="Century Gothic" w:hAnsi="Century Gothic"/>
          <w:b/>
          <w:bCs/>
          <w:sz w:val="20"/>
        </w:rPr>
        <w:t>Komendę Stołeczną Policji</w:t>
      </w:r>
      <w:r w:rsidRPr="00805EFE">
        <w:rPr>
          <w:rStyle w:val="Domylnaczcionkaakapitu7"/>
          <w:rFonts w:ascii="Century Gothic" w:hAnsi="Century Gothic"/>
          <w:i/>
          <w:sz w:val="20"/>
        </w:rPr>
        <w:t xml:space="preserve">, </w:t>
      </w:r>
      <w:r w:rsidRPr="00805EFE">
        <w:rPr>
          <w:rStyle w:val="Domylnaczcionkaakapitu7"/>
          <w:rFonts w:ascii="Century Gothic" w:hAnsi="Century Gothic"/>
          <w:sz w:val="20"/>
        </w:rPr>
        <w:t>oświadczam, co następuje:</w:t>
      </w:r>
    </w:p>
    <w:p w:rsidR="00805EFE" w:rsidRPr="00805EFE" w:rsidRDefault="00805EFE" w:rsidP="00385DE0">
      <w:pPr>
        <w:ind w:firstLine="709"/>
        <w:jc w:val="both"/>
        <w:rPr>
          <w:rFonts w:ascii="Century Gothic" w:hAnsi="Century Gothic" w:cs="Times New Roman"/>
          <w:sz w:val="20"/>
          <w:szCs w:val="20"/>
        </w:rPr>
      </w:pPr>
    </w:p>
    <w:p w:rsidR="00385DE0" w:rsidRPr="00805EFE" w:rsidRDefault="00385DE0" w:rsidP="00385DE0">
      <w:pPr>
        <w:shd w:val="clear" w:color="auto" w:fill="BFBFBF"/>
        <w:spacing w:line="360" w:lineRule="auto"/>
        <w:jc w:val="both"/>
        <w:rPr>
          <w:rStyle w:val="Domylnaczcionkaakapitu5"/>
          <w:rFonts w:ascii="Century Gothic" w:hAnsi="Century Gothic" w:cs="Times New Roman"/>
          <w:sz w:val="20"/>
          <w:szCs w:val="20"/>
        </w:rPr>
      </w:pPr>
      <w:r w:rsidRPr="00805EFE">
        <w:rPr>
          <w:rFonts w:ascii="Century Gothic" w:hAnsi="Century Gothic" w:cs="Times New Roman"/>
          <w:b/>
          <w:sz w:val="20"/>
          <w:szCs w:val="20"/>
        </w:rPr>
        <w:t>INFORMACJA DOTYCZĄCA WYKONAWCY</w:t>
      </w:r>
      <w:r w:rsidR="007F1469" w:rsidRPr="00805EFE">
        <w:rPr>
          <w:rFonts w:ascii="Century Gothic" w:hAnsi="Century Gothic" w:cs="Times New Roman"/>
          <w:b/>
          <w:sz w:val="20"/>
          <w:szCs w:val="20"/>
        </w:rPr>
        <w:t>/PODMIOTU UDOSTĘPNIAJĄCEGO ZASOBY</w:t>
      </w:r>
      <w:r w:rsidR="007F1469" w:rsidRPr="00805EFE">
        <w:rPr>
          <w:rFonts w:ascii="Century Gothic" w:hAnsi="Century Gothic" w:cs="Times New Roman"/>
          <w:b/>
          <w:sz w:val="20"/>
          <w:szCs w:val="20"/>
          <w:vertAlign w:val="superscript"/>
        </w:rPr>
        <w:t>1</w:t>
      </w:r>
      <w:r w:rsidRPr="00805EFE">
        <w:rPr>
          <w:rFonts w:ascii="Century Gothic" w:hAnsi="Century Gothic" w:cs="Times New Roman"/>
          <w:b/>
          <w:sz w:val="20"/>
          <w:szCs w:val="20"/>
        </w:rPr>
        <w:t>:</w:t>
      </w:r>
    </w:p>
    <w:p w:rsidR="0045739D" w:rsidRDefault="00385DE0" w:rsidP="007D7D65">
      <w:pPr>
        <w:spacing w:line="360" w:lineRule="auto"/>
        <w:jc w:val="both"/>
        <w:rPr>
          <w:rFonts w:ascii="Century Gothic" w:hAnsi="Century Gothic" w:cs="Century Gothic"/>
          <w:i/>
          <w:color w:val="auto"/>
          <w:sz w:val="20"/>
          <w:szCs w:val="20"/>
        </w:rPr>
      </w:pPr>
      <w:r w:rsidRPr="00805EFE">
        <w:rPr>
          <w:rStyle w:val="Domylnaczcionkaakapitu5"/>
          <w:rFonts w:ascii="Century Gothic" w:hAnsi="Century Gothic" w:cs="Times New Roman"/>
          <w:sz w:val="20"/>
          <w:szCs w:val="20"/>
        </w:rPr>
        <w:t xml:space="preserve">Oświadczam, że spełniam warunek udziału w postępowaniu określony przez </w:t>
      </w:r>
      <w:r w:rsidR="0045739D" w:rsidRPr="00805EFE">
        <w:rPr>
          <w:rStyle w:val="Domylnaczcionkaakapitu5"/>
          <w:rFonts w:ascii="Century Gothic" w:hAnsi="Century Gothic" w:cs="Times New Roman"/>
          <w:sz w:val="20"/>
          <w:szCs w:val="20"/>
        </w:rPr>
        <w:t>Zamawiają</w:t>
      </w:r>
      <w:r w:rsidR="0045739D">
        <w:rPr>
          <w:rStyle w:val="Domylnaczcionkaakapitu5"/>
          <w:rFonts w:ascii="Century Gothic" w:hAnsi="Century Gothic" w:cs="Times New Roman"/>
          <w:sz w:val="20"/>
          <w:szCs w:val="20"/>
        </w:rPr>
        <w:t xml:space="preserve">cego </w:t>
      </w:r>
      <w:r w:rsidR="0045739D" w:rsidRPr="00805EFE">
        <w:rPr>
          <w:rStyle w:val="Domylnaczcionkaakapitu5"/>
          <w:rFonts w:ascii="Century Gothic" w:hAnsi="Century Gothic" w:cs="Times New Roman"/>
          <w:sz w:val="20"/>
          <w:szCs w:val="20"/>
        </w:rPr>
        <w:t xml:space="preserve">w </w:t>
      </w:r>
      <w:r w:rsidR="0045739D" w:rsidRPr="00426077">
        <w:rPr>
          <w:rFonts w:ascii="Century Gothic" w:hAnsi="Century Gothic" w:cs="Century Gothic"/>
          <w:color w:val="auto"/>
          <w:sz w:val="20"/>
          <w:szCs w:val="20"/>
        </w:rPr>
        <w:t>.................</w:t>
      </w:r>
      <w:r w:rsidR="0045739D">
        <w:rPr>
          <w:rFonts w:ascii="Century Gothic" w:hAnsi="Century Gothic" w:cs="Century Gothic"/>
          <w:color w:val="auto"/>
          <w:sz w:val="20"/>
          <w:szCs w:val="20"/>
        </w:rPr>
        <w:t>........................</w:t>
      </w:r>
      <w:r w:rsidR="0045739D" w:rsidRPr="00426077">
        <w:rPr>
          <w:rFonts w:ascii="Century Gothic" w:hAnsi="Century Gothic" w:cs="Century Gothic"/>
          <w:color w:val="auto"/>
          <w:sz w:val="20"/>
          <w:szCs w:val="20"/>
        </w:rPr>
        <w:t>.........................................................................................</w:t>
      </w:r>
      <w:r w:rsidR="0045739D">
        <w:rPr>
          <w:rFonts w:ascii="Century Gothic" w:hAnsi="Century Gothic" w:cs="Century Gothic"/>
          <w:color w:val="auto"/>
          <w:sz w:val="20"/>
          <w:szCs w:val="20"/>
        </w:rPr>
        <w:t xml:space="preserve"> </w:t>
      </w:r>
      <w:r w:rsidR="0045739D" w:rsidRPr="00426077">
        <w:rPr>
          <w:rFonts w:ascii="Century Gothic" w:hAnsi="Century Gothic" w:cs="Century Gothic"/>
          <w:i/>
          <w:color w:val="auto"/>
          <w:sz w:val="20"/>
          <w:szCs w:val="20"/>
        </w:rPr>
        <w:t>(wskazać dokument i właściwą jednostkę redakcyjną dokumentu, w której określono warunki udziału w postępowaniu)</w:t>
      </w:r>
    </w:p>
    <w:p w:rsidR="00385DE0" w:rsidRPr="007D7D65" w:rsidRDefault="00385DE0" w:rsidP="007D7D65">
      <w:pPr>
        <w:spacing w:line="360" w:lineRule="auto"/>
        <w:jc w:val="both"/>
        <w:rPr>
          <w:rFonts w:ascii="Century Gothic" w:hAnsi="Century Gothic" w:cs="Times New Roman"/>
          <w:sz w:val="20"/>
          <w:szCs w:val="20"/>
        </w:rPr>
      </w:pPr>
      <w:r w:rsidRPr="00805EFE">
        <w:rPr>
          <w:rStyle w:val="Domylnaczcionkaakapitu5"/>
          <w:rFonts w:ascii="Century Gothic" w:hAnsi="Century Gothic" w:cs="Times New Roman"/>
          <w:sz w:val="20"/>
          <w:szCs w:val="20"/>
        </w:rPr>
        <w:t xml:space="preserve">…………….……. </w:t>
      </w:r>
      <w:r w:rsidRPr="00805EFE">
        <w:rPr>
          <w:rStyle w:val="Domylnaczcionkaakapitu5"/>
          <w:rFonts w:ascii="Century Gothic" w:hAnsi="Century Gothic" w:cs="Times New Roman"/>
          <w:i/>
          <w:sz w:val="20"/>
          <w:szCs w:val="20"/>
        </w:rPr>
        <w:t xml:space="preserve">(miejscowość), </w:t>
      </w:r>
      <w:r w:rsidRPr="00805EFE">
        <w:rPr>
          <w:rStyle w:val="Domylnaczcionkaakapitu5"/>
          <w:rFonts w:ascii="Century Gothic" w:hAnsi="Century Gothic" w:cs="Times New Roman"/>
          <w:sz w:val="20"/>
          <w:szCs w:val="20"/>
        </w:rPr>
        <w:t>dnia ………….……. r.</w:t>
      </w:r>
    </w:p>
    <w:p w:rsidR="00805EFE" w:rsidRPr="00805EFE" w:rsidRDefault="00805EFE" w:rsidP="00385DE0">
      <w:pPr>
        <w:ind w:left="5664" w:firstLine="708"/>
        <w:jc w:val="both"/>
        <w:rPr>
          <w:rFonts w:ascii="Century Gothic" w:hAnsi="Century Gothic" w:cs="Times New Roman"/>
          <w:i/>
          <w:sz w:val="20"/>
          <w:szCs w:val="20"/>
        </w:rPr>
      </w:pPr>
    </w:p>
    <w:p w:rsidR="00385DE0" w:rsidRPr="00805EFE" w:rsidRDefault="00385DE0" w:rsidP="00385DE0">
      <w:pPr>
        <w:shd w:val="clear" w:color="auto" w:fill="BFBFBF"/>
        <w:spacing w:line="360" w:lineRule="auto"/>
        <w:jc w:val="both"/>
        <w:rPr>
          <w:rStyle w:val="Domylnaczcionkaakapitu5"/>
          <w:rFonts w:ascii="Century Gothic" w:hAnsi="Century Gothic" w:cs="Times New Roman"/>
          <w:sz w:val="20"/>
          <w:szCs w:val="20"/>
        </w:rPr>
      </w:pPr>
      <w:r w:rsidRPr="00805EFE">
        <w:rPr>
          <w:rStyle w:val="Domylnaczcionkaakapitu5"/>
          <w:rFonts w:ascii="Century Gothic" w:hAnsi="Century Gothic" w:cs="Times New Roman"/>
          <w:b/>
          <w:sz w:val="20"/>
          <w:szCs w:val="20"/>
        </w:rPr>
        <w:t>INFORMACJA W ZWIĄZKU Z POLEGANIEM NA ZASOBACH INNYCH PODMIOTÓW</w:t>
      </w:r>
      <w:r w:rsidR="007F1469" w:rsidRPr="00805EFE">
        <w:rPr>
          <w:rStyle w:val="Domylnaczcionkaakapitu5"/>
          <w:rFonts w:ascii="Century Gothic" w:hAnsi="Century Gothic" w:cs="Times New Roman"/>
          <w:b/>
          <w:sz w:val="20"/>
          <w:szCs w:val="20"/>
          <w:vertAlign w:val="superscript"/>
        </w:rPr>
        <w:t>2</w:t>
      </w:r>
      <w:r w:rsidRPr="00805EFE">
        <w:rPr>
          <w:rStyle w:val="Domylnaczcionkaakapitu5"/>
          <w:rFonts w:ascii="Century Gothic" w:hAnsi="Century Gothic" w:cs="Times New Roman"/>
          <w:sz w:val="20"/>
          <w:szCs w:val="20"/>
        </w:rPr>
        <w:t>:</w:t>
      </w:r>
    </w:p>
    <w:p w:rsidR="00385DE0" w:rsidRPr="00805EFE" w:rsidRDefault="00385DE0" w:rsidP="00805EFE">
      <w:pPr>
        <w:spacing w:line="360" w:lineRule="auto"/>
        <w:jc w:val="both"/>
        <w:rPr>
          <w:rFonts w:ascii="Century Gothic" w:hAnsi="Century Gothic" w:cs="Times New Roman"/>
          <w:sz w:val="20"/>
          <w:szCs w:val="20"/>
        </w:rPr>
      </w:pPr>
      <w:r w:rsidRPr="00805EFE">
        <w:rPr>
          <w:rStyle w:val="Domylnaczcionkaakapitu5"/>
          <w:rFonts w:ascii="Century Gothic" w:hAnsi="Century Gothic" w:cs="Times New Roman"/>
          <w:sz w:val="20"/>
          <w:szCs w:val="20"/>
        </w:rPr>
        <w:t xml:space="preserve">Oświadczam, że w celu wykazania spełniania warunku udziału w postępowaniu, określonego przez </w:t>
      </w:r>
      <w:r w:rsidR="007F1469" w:rsidRPr="00805EFE">
        <w:rPr>
          <w:rStyle w:val="Domylnaczcionkaakapitu5"/>
          <w:rFonts w:ascii="Century Gothic" w:hAnsi="Century Gothic" w:cs="Times New Roman"/>
          <w:sz w:val="20"/>
          <w:szCs w:val="20"/>
        </w:rPr>
        <w:t>Z</w:t>
      </w:r>
      <w:r w:rsidRPr="00805EFE">
        <w:rPr>
          <w:rStyle w:val="Domylnaczcionkaakapitu5"/>
          <w:rFonts w:ascii="Century Gothic" w:hAnsi="Century Gothic" w:cs="Times New Roman"/>
          <w:sz w:val="20"/>
          <w:szCs w:val="20"/>
        </w:rPr>
        <w:t>amawiają</w:t>
      </w:r>
      <w:r w:rsidR="0045739D">
        <w:rPr>
          <w:rStyle w:val="Domylnaczcionkaakapitu5"/>
          <w:rFonts w:ascii="Century Gothic" w:hAnsi="Century Gothic" w:cs="Times New Roman"/>
          <w:sz w:val="20"/>
          <w:szCs w:val="20"/>
        </w:rPr>
        <w:t xml:space="preserve">cego </w:t>
      </w:r>
      <w:r w:rsidRPr="00805EFE">
        <w:rPr>
          <w:rStyle w:val="Domylnaczcionkaakapitu5"/>
          <w:rFonts w:ascii="Century Gothic" w:hAnsi="Century Gothic" w:cs="Times New Roman"/>
          <w:sz w:val="20"/>
          <w:szCs w:val="20"/>
        </w:rPr>
        <w:t>w</w:t>
      </w:r>
      <w:r w:rsidR="00805EFE" w:rsidRPr="00805EFE">
        <w:rPr>
          <w:rStyle w:val="Domylnaczcionkaakapitu5"/>
          <w:rFonts w:ascii="Century Gothic" w:hAnsi="Century Gothic" w:cs="Times New Roman"/>
          <w:sz w:val="20"/>
          <w:szCs w:val="20"/>
        </w:rPr>
        <w:t xml:space="preserve"> </w:t>
      </w:r>
      <w:r w:rsidR="0045739D" w:rsidRPr="00426077">
        <w:rPr>
          <w:rFonts w:ascii="Century Gothic" w:hAnsi="Century Gothic" w:cs="Century Gothic"/>
          <w:color w:val="auto"/>
          <w:sz w:val="20"/>
          <w:szCs w:val="20"/>
        </w:rPr>
        <w:t>......................................................................................................................................</w:t>
      </w:r>
      <w:r w:rsidR="0045739D">
        <w:rPr>
          <w:rFonts w:ascii="Century Gothic" w:hAnsi="Century Gothic" w:cs="Century Gothic"/>
          <w:color w:val="auto"/>
          <w:sz w:val="20"/>
          <w:szCs w:val="20"/>
        </w:rPr>
        <w:t xml:space="preserve"> </w:t>
      </w:r>
      <w:r w:rsidR="0045739D" w:rsidRPr="00426077">
        <w:rPr>
          <w:rFonts w:ascii="Century Gothic" w:hAnsi="Century Gothic" w:cs="Century Gothic"/>
          <w:i/>
          <w:color w:val="auto"/>
          <w:sz w:val="20"/>
          <w:szCs w:val="20"/>
        </w:rPr>
        <w:t>(wskazać dokument i właściwą jednostkę redakcyjną dokumentu, w której określono warunki udziału w postępowaniu)</w:t>
      </w:r>
      <w:r w:rsidR="0045739D">
        <w:rPr>
          <w:rFonts w:ascii="Century Gothic" w:hAnsi="Century Gothic" w:cs="Century Gothic"/>
          <w:i/>
          <w:color w:val="auto"/>
          <w:sz w:val="20"/>
          <w:szCs w:val="20"/>
        </w:rPr>
        <w:t>,</w:t>
      </w:r>
      <w:r w:rsidRPr="00805EFE">
        <w:rPr>
          <w:rStyle w:val="Domylnaczcionkaakapitu5"/>
          <w:rFonts w:ascii="Century Gothic" w:hAnsi="Century Gothic" w:cs="Times New Roman"/>
          <w:sz w:val="20"/>
          <w:szCs w:val="20"/>
        </w:rPr>
        <w:t xml:space="preserve"> polegam na zasobach następującego/ych podmiotu/ów: ………………………………………………………….………………………</w:t>
      </w:r>
      <w:r w:rsidR="007F1469" w:rsidRPr="00805EFE">
        <w:rPr>
          <w:rStyle w:val="Domylnaczcionkaakapitu5"/>
          <w:rFonts w:ascii="Century Gothic" w:hAnsi="Century Gothic" w:cs="Times New Roman"/>
          <w:sz w:val="20"/>
          <w:szCs w:val="20"/>
        </w:rPr>
        <w:t>…………………</w:t>
      </w:r>
    </w:p>
    <w:p w:rsidR="00385DE0" w:rsidRPr="00805EFE" w:rsidRDefault="00385DE0" w:rsidP="00385DE0">
      <w:pPr>
        <w:spacing w:line="360" w:lineRule="auto"/>
        <w:jc w:val="both"/>
        <w:rPr>
          <w:rStyle w:val="Domylnaczcionkaakapitu5"/>
          <w:rFonts w:ascii="Century Gothic" w:hAnsi="Century Gothic" w:cs="Times New Roman"/>
          <w:sz w:val="20"/>
          <w:szCs w:val="20"/>
        </w:rPr>
      </w:pPr>
      <w:r w:rsidRPr="00805EFE">
        <w:rPr>
          <w:rFonts w:ascii="Century Gothic" w:hAnsi="Century Gothic" w:cs="Times New Roman"/>
          <w:sz w:val="20"/>
          <w:szCs w:val="20"/>
        </w:rPr>
        <w:t>w następującym zakresie: …………………………………………..…………………</w:t>
      </w:r>
      <w:r w:rsidR="007F1469" w:rsidRPr="00805EFE">
        <w:rPr>
          <w:rFonts w:ascii="Century Gothic" w:hAnsi="Century Gothic" w:cs="Times New Roman"/>
          <w:sz w:val="20"/>
          <w:szCs w:val="20"/>
        </w:rPr>
        <w:t>……………………………</w:t>
      </w:r>
    </w:p>
    <w:p w:rsidR="00385DE0" w:rsidRPr="00805EFE" w:rsidRDefault="00385DE0" w:rsidP="00385DE0">
      <w:pPr>
        <w:spacing w:line="360" w:lineRule="auto"/>
        <w:jc w:val="both"/>
        <w:rPr>
          <w:rStyle w:val="Domylnaczcionkaakapitu5"/>
          <w:rFonts w:ascii="Century Gothic" w:hAnsi="Century Gothic" w:cs="Times New Roman"/>
          <w:sz w:val="20"/>
          <w:szCs w:val="20"/>
        </w:rPr>
      </w:pPr>
      <w:r w:rsidRPr="00805EFE">
        <w:rPr>
          <w:rStyle w:val="Domylnaczcionkaakapitu5"/>
          <w:rFonts w:ascii="Century Gothic" w:hAnsi="Century Gothic" w:cs="Times New Roman"/>
          <w:sz w:val="20"/>
          <w:szCs w:val="20"/>
        </w:rPr>
        <w:t>……………………………………………………………………………</w:t>
      </w:r>
      <w:r w:rsidR="007F1469" w:rsidRPr="00805EFE">
        <w:rPr>
          <w:rStyle w:val="Domylnaczcionkaakapitu5"/>
          <w:rFonts w:ascii="Century Gothic" w:hAnsi="Century Gothic" w:cs="Times New Roman"/>
          <w:i/>
          <w:sz w:val="20"/>
          <w:szCs w:val="20"/>
        </w:rPr>
        <w:t xml:space="preserve"> (</w:t>
      </w:r>
      <w:r w:rsidRPr="00805EFE">
        <w:rPr>
          <w:rStyle w:val="Domylnaczcionkaakapitu5"/>
          <w:rFonts w:ascii="Century Gothic" w:hAnsi="Century Gothic" w:cs="Times New Roman"/>
          <w:i/>
          <w:sz w:val="20"/>
          <w:szCs w:val="20"/>
        </w:rPr>
        <w:t>określić odpowiedni zakres dla wskazanego podmiotu).</w:t>
      </w:r>
    </w:p>
    <w:p w:rsidR="00385DE0" w:rsidRPr="00805EFE" w:rsidRDefault="00385DE0" w:rsidP="00385DE0">
      <w:pPr>
        <w:spacing w:line="360" w:lineRule="auto"/>
        <w:jc w:val="both"/>
        <w:rPr>
          <w:rFonts w:ascii="Century Gothic" w:hAnsi="Century Gothic" w:cs="Times New Roman"/>
          <w:sz w:val="20"/>
          <w:szCs w:val="20"/>
        </w:rPr>
      </w:pPr>
      <w:r w:rsidRPr="00805EFE">
        <w:rPr>
          <w:rStyle w:val="Domylnaczcionkaakapitu5"/>
          <w:rFonts w:ascii="Century Gothic" w:hAnsi="Century Gothic" w:cs="Times New Roman"/>
          <w:sz w:val="20"/>
          <w:szCs w:val="20"/>
        </w:rPr>
        <w:t xml:space="preserve">…………….……. </w:t>
      </w:r>
      <w:r w:rsidRPr="00805EFE">
        <w:rPr>
          <w:rStyle w:val="Domylnaczcionkaakapitu5"/>
          <w:rFonts w:ascii="Century Gothic" w:hAnsi="Century Gothic" w:cs="Times New Roman"/>
          <w:i/>
          <w:sz w:val="20"/>
          <w:szCs w:val="20"/>
        </w:rPr>
        <w:t xml:space="preserve">(miejscowość), </w:t>
      </w:r>
      <w:r w:rsidRPr="00805EFE">
        <w:rPr>
          <w:rStyle w:val="Domylnaczcionkaakapitu5"/>
          <w:rFonts w:ascii="Century Gothic" w:hAnsi="Century Gothic" w:cs="Times New Roman"/>
          <w:sz w:val="20"/>
          <w:szCs w:val="20"/>
        </w:rPr>
        <w:t>dnia ………….……. r.</w:t>
      </w:r>
    </w:p>
    <w:p w:rsidR="007F1469" w:rsidRPr="007D7D65" w:rsidRDefault="00385DE0" w:rsidP="007D7D65">
      <w:pPr>
        <w:jc w:val="both"/>
        <w:rPr>
          <w:rFonts w:ascii="Century Gothic" w:hAnsi="Century Gothic" w:cs="Times New Roman"/>
          <w:b/>
          <w:sz w:val="20"/>
          <w:szCs w:val="20"/>
        </w:rPr>
      </w:pPr>
      <w:r w:rsidRPr="00805EFE">
        <w:rPr>
          <w:rFonts w:ascii="Century Gothic" w:hAnsi="Century Gothic" w:cs="Times New Roman"/>
          <w:sz w:val="20"/>
          <w:szCs w:val="20"/>
        </w:rPr>
        <w:tab/>
      </w:r>
      <w:r w:rsidRPr="00805EFE">
        <w:rPr>
          <w:rFonts w:ascii="Century Gothic" w:hAnsi="Century Gothic" w:cs="Times New Roman"/>
          <w:sz w:val="20"/>
          <w:szCs w:val="20"/>
        </w:rPr>
        <w:tab/>
      </w:r>
      <w:r w:rsidRPr="00805EFE">
        <w:rPr>
          <w:rFonts w:ascii="Century Gothic" w:hAnsi="Century Gothic" w:cs="Times New Roman"/>
          <w:sz w:val="20"/>
          <w:szCs w:val="20"/>
        </w:rPr>
        <w:tab/>
      </w:r>
      <w:r w:rsidRPr="00805EFE">
        <w:rPr>
          <w:rFonts w:ascii="Century Gothic" w:hAnsi="Century Gothic" w:cs="Times New Roman"/>
          <w:sz w:val="20"/>
          <w:szCs w:val="20"/>
        </w:rPr>
        <w:tab/>
      </w:r>
      <w:r w:rsidRPr="00805EFE">
        <w:rPr>
          <w:rFonts w:ascii="Century Gothic" w:hAnsi="Century Gothic" w:cs="Times New Roman"/>
          <w:sz w:val="20"/>
          <w:szCs w:val="20"/>
        </w:rPr>
        <w:tab/>
      </w:r>
      <w:r w:rsidRPr="00805EFE">
        <w:rPr>
          <w:rFonts w:ascii="Century Gothic" w:hAnsi="Century Gothic" w:cs="Times New Roman"/>
          <w:sz w:val="20"/>
          <w:szCs w:val="20"/>
        </w:rPr>
        <w:tab/>
      </w:r>
      <w:r w:rsidRPr="00805EFE">
        <w:rPr>
          <w:rFonts w:ascii="Century Gothic" w:hAnsi="Century Gothic" w:cs="Times New Roman"/>
          <w:sz w:val="20"/>
          <w:szCs w:val="20"/>
        </w:rPr>
        <w:tab/>
      </w:r>
    </w:p>
    <w:p w:rsidR="007F1469" w:rsidRPr="00805EFE" w:rsidRDefault="007F1469" w:rsidP="007F1469">
      <w:pPr>
        <w:pStyle w:val="Textbody"/>
        <w:rPr>
          <w:rFonts w:ascii="Century Gothic" w:hAnsi="Century Gothic"/>
          <w:b/>
          <w:sz w:val="20"/>
        </w:rPr>
      </w:pPr>
      <w:r w:rsidRPr="00805EFE">
        <w:rPr>
          <w:rFonts w:ascii="Century Gothic" w:hAnsi="Century Gothic"/>
          <w:b/>
          <w:sz w:val="20"/>
          <w:vertAlign w:val="superscript"/>
        </w:rPr>
        <w:t xml:space="preserve">1 </w:t>
      </w:r>
      <w:r w:rsidRPr="00805EFE">
        <w:rPr>
          <w:rFonts w:ascii="Century Gothic" w:hAnsi="Century Gothic"/>
          <w:b/>
          <w:sz w:val="20"/>
        </w:rPr>
        <w:t xml:space="preserve">– niepotrzebne skreślić; </w:t>
      </w:r>
    </w:p>
    <w:p w:rsidR="007F1469" w:rsidRPr="00805EFE" w:rsidRDefault="007F1469" w:rsidP="007F1469">
      <w:pPr>
        <w:pStyle w:val="Textbody"/>
        <w:rPr>
          <w:rFonts w:ascii="Century Gothic" w:hAnsi="Century Gothic"/>
          <w:b/>
          <w:sz w:val="20"/>
        </w:rPr>
      </w:pPr>
      <w:r w:rsidRPr="00805EFE">
        <w:rPr>
          <w:rFonts w:ascii="Century Gothic" w:hAnsi="Century Gothic"/>
          <w:b/>
          <w:sz w:val="20"/>
          <w:vertAlign w:val="superscript"/>
        </w:rPr>
        <w:t>2</w:t>
      </w:r>
      <w:r w:rsidRPr="00805EFE">
        <w:rPr>
          <w:rFonts w:ascii="Century Gothic" w:hAnsi="Century Gothic"/>
          <w:b/>
          <w:sz w:val="20"/>
        </w:rPr>
        <w:t xml:space="preserve"> – wypełnia tylko Wykonawca, który w celu wykazania spełnienia warunków udziału polega ba zasobach podmiotu</w:t>
      </w:r>
    </w:p>
    <w:p w:rsidR="007F1469" w:rsidRPr="00805EFE" w:rsidRDefault="007F1469" w:rsidP="007F1469">
      <w:pPr>
        <w:pStyle w:val="Textbody"/>
        <w:rPr>
          <w:rFonts w:ascii="Century Gothic" w:hAnsi="Century Gothic"/>
          <w:sz w:val="20"/>
        </w:rPr>
      </w:pPr>
    </w:p>
    <w:p w:rsidR="007F1469" w:rsidRPr="00805EFE" w:rsidRDefault="007F1469" w:rsidP="007F1469">
      <w:pPr>
        <w:tabs>
          <w:tab w:val="left" w:pos="1978"/>
          <w:tab w:val="left" w:pos="3828"/>
          <w:tab w:val="center" w:pos="4677"/>
        </w:tabs>
        <w:rPr>
          <w:rFonts w:ascii="Century Gothic" w:hAnsi="Century Gothic" w:cs="Open Sans"/>
          <w:b/>
          <w:i/>
          <w:color w:val="FF0000"/>
          <w:sz w:val="18"/>
          <w:szCs w:val="18"/>
        </w:rPr>
      </w:pPr>
      <w:bookmarkStart w:id="7" w:name="_Hlk61172342"/>
      <w:r w:rsidRPr="00805EFE">
        <w:rPr>
          <w:rFonts w:ascii="Century Gothic" w:hAnsi="Century Gothic" w:cs="Open Sans"/>
          <w:b/>
          <w:i/>
          <w:color w:val="FF0000"/>
          <w:sz w:val="18"/>
          <w:szCs w:val="18"/>
        </w:rPr>
        <w:t>Dokument należy wypełnić i podpisać kwalifikowanym podpisem elektronicznym lub podpisem zaufanym lub podpisem osobistym.</w:t>
      </w:r>
    </w:p>
    <w:p w:rsidR="00385DE0" w:rsidRPr="00805EFE" w:rsidRDefault="007F1469" w:rsidP="007F1469">
      <w:pPr>
        <w:tabs>
          <w:tab w:val="left" w:pos="1978"/>
          <w:tab w:val="left" w:pos="3828"/>
          <w:tab w:val="center" w:pos="4677"/>
        </w:tabs>
        <w:rPr>
          <w:rFonts w:ascii="Century Gothic" w:eastAsia="Times New Roman" w:hAnsi="Century Gothic" w:cs="Calibri"/>
          <w:b/>
          <w:color w:val="FF0000"/>
          <w:kern w:val="0"/>
          <w:szCs w:val="22"/>
          <w:lang w:eastAsia="pl-PL" w:bidi="ar-SA"/>
        </w:rPr>
      </w:pPr>
      <w:r w:rsidRPr="00805EFE">
        <w:rPr>
          <w:rFonts w:ascii="Century Gothic" w:hAnsi="Century Gothic" w:cs="Open Sans"/>
          <w:b/>
          <w:i/>
          <w:color w:val="FF0000"/>
          <w:sz w:val="18"/>
          <w:szCs w:val="18"/>
        </w:rPr>
        <w:t xml:space="preserve">Zamawiający zaleca zapisanie dokumentu w formacie PDF. </w:t>
      </w:r>
    </w:p>
    <w:bookmarkEnd w:id="7"/>
    <w:p w:rsidR="007F1469" w:rsidRPr="00A54277" w:rsidRDefault="00805EFE" w:rsidP="007F1469">
      <w:pPr>
        <w:spacing w:after="60"/>
        <w:jc w:val="right"/>
        <w:rPr>
          <w:rFonts w:ascii="Century Gothic" w:hAnsi="Century Gothic" w:cs="Times New Roman"/>
          <w:b/>
          <w:sz w:val="20"/>
          <w:szCs w:val="20"/>
          <w:u w:val="single"/>
        </w:rPr>
      </w:pPr>
      <w:r>
        <w:rPr>
          <w:rFonts w:ascii="Century Gothic" w:hAnsi="Century Gothic" w:cs="Times New Roman"/>
          <w:b/>
          <w:bCs/>
          <w:sz w:val="20"/>
          <w:szCs w:val="20"/>
          <w:u w:val="single"/>
        </w:rPr>
        <w:br w:type="page"/>
      </w:r>
      <w:r w:rsidR="007F1469" w:rsidRPr="00A54277">
        <w:rPr>
          <w:rFonts w:ascii="Century Gothic" w:hAnsi="Century Gothic" w:cs="Times New Roman"/>
          <w:b/>
          <w:bCs/>
          <w:sz w:val="20"/>
          <w:szCs w:val="20"/>
          <w:u w:val="single"/>
        </w:rPr>
        <w:lastRenderedPageBreak/>
        <w:t xml:space="preserve">Wzór-Załącznik nr </w:t>
      </w:r>
      <w:r w:rsidR="007F1469">
        <w:rPr>
          <w:rFonts w:ascii="Century Gothic" w:hAnsi="Century Gothic" w:cs="Times New Roman"/>
          <w:b/>
          <w:bCs/>
          <w:sz w:val="20"/>
          <w:szCs w:val="20"/>
          <w:u w:val="single"/>
        </w:rPr>
        <w:t>4</w:t>
      </w:r>
      <w:r w:rsidR="007F1469" w:rsidRPr="00A54277">
        <w:rPr>
          <w:rFonts w:ascii="Century Gothic" w:hAnsi="Century Gothic" w:cs="Times New Roman"/>
          <w:b/>
          <w:bCs/>
          <w:sz w:val="20"/>
          <w:szCs w:val="20"/>
          <w:u w:val="single"/>
        </w:rPr>
        <w:t xml:space="preserve"> do SWZ</w:t>
      </w:r>
    </w:p>
    <w:p w:rsidR="007F1469" w:rsidRPr="00590ABF" w:rsidRDefault="007F1469" w:rsidP="007F1469">
      <w:pPr>
        <w:spacing w:after="60"/>
        <w:jc w:val="center"/>
        <w:rPr>
          <w:rFonts w:ascii="Century Gothic" w:hAnsi="Century Gothic" w:cs="Times New Roman"/>
          <w:b/>
          <w:sz w:val="20"/>
          <w:szCs w:val="20"/>
          <w:u w:val="single"/>
        </w:rPr>
      </w:pPr>
    </w:p>
    <w:p w:rsidR="007F1469" w:rsidRPr="00590ABF" w:rsidRDefault="007F1469" w:rsidP="007F1469">
      <w:pPr>
        <w:jc w:val="center"/>
        <w:rPr>
          <w:rFonts w:ascii="Century Gothic" w:hAnsi="Century Gothic"/>
          <w:sz w:val="20"/>
          <w:szCs w:val="20"/>
        </w:rPr>
      </w:pPr>
      <w:r>
        <w:rPr>
          <w:rFonts w:ascii="Century Gothic" w:hAnsi="Century Gothic" w:cs="Times New Roman"/>
          <w:b/>
          <w:sz w:val="20"/>
          <w:szCs w:val="20"/>
          <w:u w:val="single"/>
        </w:rPr>
        <w:t xml:space="preserve">Zobowiązanie </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podmiotu</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o oddaniu Wykonawcy swoich zasobów</w:t>
      </w:r>
    </w:p>
    <w:p w:rsidR="007F1469" w:rsidRPr="00590ABF" w:rsidRDefault="007F1469" w:rsidP="007F1469">
      <w:pPr>
        <w:jc w:val="center"/>
        <w:rPr>
          <w:rFonts w:ascii="Century Gothic" w:hAnsi="Century Gothic"/>
          <w:sz w:val="20"/>
          <w:szCs w:val="20"/>
        </w:rPr>
      </w:pPr>
      <w:r w:rsidRPr="00590ABF">
        <w:rPr>
          <w:rFonts w:ascii="Century Gothic" w:eastAsia="SimSun" w:hAnsi="Century Gothic" w:cs="Times New Roman"/>
          <w:b/>
          <w:sz w:val="20"/>
          <w:szCs w:val="20"/>
          <w:u w:val="single"/>
        </w:rPr>
        <w:t xml:space="preserve">w zakresie zdolności </w:t>
      </w:r>
      <w:r w:rsidRPr="00F026E7">
        <w:rPr>
          <w:rFonts w:ascii="Century Gothic" w:eastAsia="SimSun" w:hAnsi="Century Gothic" w:cs="Times New Roman"/>
          <w:b/>
          <w:color w:val="FF0000"/>
          <w:sz w:val="20"/>
          <w:szCs w:val="20"/>
          <w:u w:val="single"/>
        </w:rPr>
        <w:t>technicznych</w:t>
      </w:r>
      <w:r w:rsidR="00F026E7" w:rsidRPr="00F026E7">
        <w:rPr>
          <w:rFonts w:ascii="Century Gothic" w:eastAsia="SimSun" w:hAnsi="Century Gothic" w:cs="Times New Roman"/>
          <w:b/>
          <w:color w:val="FF0000"/>
          <w:sz w:val="20"/>
          <w:szCs w:val="20"/>
          <w:u w:val="single"/>
        </w:rPr>
        <w:t>/zawodowych</w:t>
      </w:r>
    </w:p>
    <w:p w:rsidR="007F1469" w:rsidRPr="00590ABF"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590ABF"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590ABF" w:rsidRDefault="007F1469" w:rsidP="007F1469">
      <w:pPr>
        <w:jc w:val="right"/>
        <w:rPr>
          <w:rFonts w:ascii="Century Gothic" w:hAnsi="Century Gothic" w:cs="Times New Roman"/>
          <w:b/>
          <w:bCs/>
          <w:iCs/>
          <w:sz w:val="20"/>
          <w:szCs w:val="20"/>
          <w:u w:val="single"/>
        </w:rPr>
      </w:pPr>
    </w:p>
    <w:p w:rsidR="00F026E7" w:rsidRPr="00F026E7" w:rsidRDefault="007F1469" w:rsidP="007F1469">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7F1469" w:rsidRPr="00F026E7"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00F026E7" w:rsidRPr="00F026E7">
        <w:rPr>
          <w:rFonts w:ascii="Century Gothic" w:hAnsi="Century Gothic" w:cs="Times New Roman"/>
          <w:bCs/>
          <w:iCs/>
          <w:sz w:val="20"/>
          <w:szCs w:val="20"/>
        </w:rPr>
        <w:t>........</w:t>
      </w:r>
      <w:r w:rsidR="00F026E7" w:rsidRPr="00F026E7">
        <w:rPr>
          <w:rFonts w:ascii="Century Gothic" w:hAnsi="Century Gothic" w:cs="Times New Roman"/>
          <w:bCs/>
          <w:iCs/>
          <w:sz w:val="20"/>
          <w:szCs w:val="20"/>
          <w:vertAlign w:val="superscript"/>
        </w:rPr>
        <w:t>1</w:t>
      </w:r>
    </w:p>
    <w:p w:rsidR="007F1469" w:rsidRPr="00F026E7"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w:t>
      </w:r>
      <w:r w:rsidR="00F026E7" w:rsidRPr="00F026E7">
        <w:rPr>
          <w:rFonts w:ascii="Century Gothic" w:hAnsi="Century Gothic" w:cs="Times New Roman"/>
          <w:bCs/>
          <w:i/>
          <w:iCs/>
          <w:sz w:val="20"/>
          <w:szCs w:val="20"/>
          <w:vertAlign w:val="superscript"/>
        </w:rPr>
        <w:t xml:space="preserve"> udostępniającego zasoby</w:t>
      </w:r>
      <w:r w:rsidRPr="00F026E7">
        <w:rPr>
          <w:rFonts w:ascii="Century Gothic" w:hAnsi="Century Gothic" w:cs="Times New Roman"/>
          <w:bCs/>
          <w:i/>
          <w:iCs/>
          <w:sz w:val="20"/>
          <w:szCs w:val="20"/>
          <w:vertAlign w:val="superscript"/>
        </w:rPr>
        <w:t>)</w:t>
      </w:r>
    </w:p>
    <w:p w:rsidR="007F1469" w:rsidRPr="00F026E7" w:rsidRDefault="007F1469" w:rsidP="007F1469">
      <w:pPr>
        <w:tabs>
          <w:tab w:val="left" w:pos="5415"/>
        </w:tabs>
        <w:spacing w:line="312" w:lineRule="auto"/>
        <w:ind w:left="426" w:right="254" w:hanging="426"/>
        <w:rPr>
          <w:rFonts w:ascii="Century Gothic" w:hAnsi="Century Gothic" w:cs="Times New Roman"/>
          <w:bCs/>
          <w:i/>
          <w:iCs/>
          <w:szCs w:val="22"/>
          <w:vertAlign w:val="superscript"/>
        </w:rPr>
      </w:pPr>
    </w:p>
    <w:p w:rsidR="00F026E7" w:rsidRPr="00F026E7" w:rsidRDefault="000846C8" w:rsidP="007F1469">
      <w:pPr>
        <w:tabs>
          <w:tab w:val="left" w:pos="5415"/>
        </w:tabs>
        <w:spacing w:line="312" w:lineRule="auto"/>
        <w:ind w:left="426" w:right="254" w:hanging="426"/>
        <w:rPr>
          <w:rFonts w:ascii="Century Gothic" w:hAnsi="Century Gothic" w:cs="Times New Roman"/>
          <w:bCs/>
          <w:iCs/>
          <w:szCs w:val="22"/>
        </w:rPr>
      </w:pPr>
      <w:r>
        <w:rPr>
          <w:rFonts w:ascii="Century Gothic" w:hAnsi="Century Gothic" w:cs="Times New Roman"/>
          <w:bCs/>
          <w:iCs/>
          <w:sz w:val="20"/>
          <w:szCs w:val="20"/>
        </w:rPr>
        <w:t>Zobowiązuję/</w:t>
      </w:r>
      <w:r w:rsidR="007F1469" w:rsidRPr="00F026E7">
        <w:rPr>
          <w:rFonts w:ascii="Century Gothic" w:hAnsi="Century Gothic" w:cs="Times New Roman"/>
          <w:bCs/>
          <w:iCs/>
          <w:sz w:val="20"/>
          <w:szCs w:val="20"/>
        </w:rPr>
        <w:t>zobowiązujemy się do oddania do dyspozycj</w:t>
      </w:r>
      <w:r w:rsidR="00F026E7" w:rsidRPr="00F026E7">
        <w:rPr>
          <w:rFonts w:ascii="Century Gothic" w:hAnsi="Century Gothic" w:cs="Times New Roman"/>
          <w:bCs/>
          <w:iCs/>
          <w:sz w:val="20"/>
          <w:szCs w:val="20"/>
        </w:rPr>
        <w:t xml:space="preserve">i </w:t>
      </w:r>
      <w:r w:rsidR="007F1469" w:rsidRPr="00F026E7">
        <w:rPr>
          <w:rFonts w:ascii="Century Gothic" w:hAnsi="Century Gothic" w:cs="Times New Roman"/>
          <w:bCs/>
          <w:iCs/>
          <w:sz w:val="20"/>
          <w:szCs w:val="20"/>
        </w:rPr>
        <w:t>Wykonawcy</w:t>
      </w:r>
      <w:r w:rsidR="00F026E7" w:rsidRPr="00F026E7">
        <w:rPr>
          <w:rFonts w:ascii="Century Gothic" w:hAnsi="Century Gothic" w:cs="Times New Roman"/>
          <w:bCs/>
          <w:iCs/>
          <w:szCs w:val="22"/>
        </w:rPr>
        <w:t>:</w:t>
      </w:r>
    </w:p>
    <w:p w:rsidR="007F1469" w:rsidRPr="00F026E7"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00F026E7" w:rsidRPr="00F026E7">
        <w:rPr>
          <w:rFonts w:ascii="Century Gothic" w:hAnsi="Century Gothic" w:cs="Times New Roman"/>
          <w:bCs/>
          <w:iCs/>
          <w:szCs w:val="22"/>
        </w:rPr>
        <w:t>....................................................................................................</w:t>
      </w:r>
      <w:r w:rsidR="00F026E7" w:rsidRPr="00F026E7">
        <w:rPr>
          <w:rFonts w:ascii="Century Gothic" w:hAnsi="Century Gothic" w:cs="Times New Roman"/>
          <w:bCs/>
          <w:iCs/>
          <w:szCs w:val="22"/>
          <w:vertAlign w:val="superscript"/>
        </w:rPr>
        <w:t>1</w:t>
      </w:r>
    </w:p>
    <w:p w:rsidR="007F1469" w:rsidRPr="00F026E7"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7F1469" w:rsidRPr="00805EFE" w:rsidRDefault="007F1469" w:rsidP="00805EFE">
      <w:pPr>
        <w:pStyle w:val="Stopka"/>
        <w:spacing w:line="360" w:lineRule="auto"/>
        <w:jc w:val="both"/>
        <w:rPr>
          <w:rFonts w:ascii="Century Gothic" w:hAnsi="Century Gothic"/>
          <w:b/>
          <w:bCs/>
          <w:sz w:val="20"/>
        </w:rPr>
      </w:pPr>
      <w:r w:rsidRPr="00F026E7">
        <w:rPr>
          <w:rFonts w:ascii="Century Gothic" w:hAnsi="Century Gothic"/>
          <w:bCs/>
          <w:iCs/>
          <w:sz w:val="20"/>
        </w:rPr>
        <w:t>niezbędnych zasobów na potrzeby wykonania zamówienia pn.</w:t>
      </w:r>
      <w:r w:rsidR="00F026E7" w:rsidRPr="00F026E7">
        <w:rPr>
          <w:rFonts w:ascii="Century Gothic" w:hAnsi="Century Gothic"/>
          <w:bCs/>
          <w:iCs/>
          <w:sz w:val="20"/>
        </w:rPr>
        <w:t xml:space="preserve"> </w:t>
      </w:r>
      <w:r w:rsidR="00A34DE3">
        <w:rPr>
          <w:rFonts w:ascii="Century Gothic" w:eastAsia="Times New Roman" w:hAnsi="Century Gothic" w:cs="Times New Roman"/>
          <w:b/>
          <w:color w:val="auto"/>
          <w:kern w:val="0"/>
          <w:sz w:val="20"/>
          <w:szCs w:val="20"/>
          <w:lang w:eastAsia="en-US" w:bidi="ar-SA"/>
        </w:rPr>
        <w:t xml:space="preserve">dostawy oleju napędowego do celów opałowych, nr ref. WZP-535/22/40/AG, </w:t>
      </w:r>
      <w:r w:rsidRPr="00F026E7">
        <w:rPr>
          <w:rFonts w:ascii="Century Gothic" w:hAnsi="Century Gothic" w:cs="Times New Roman"/>
          <w:b/>
          <w:bCs/>
          <w:iCs/>
          <w:sz w:val="20"/>
          <w:szCs w:val="20"/>
        </w:rPr>
        <w:t xml:space="preserve"> </w:t>
      </w:r>
      <w:r w:rsidRPr="00F026E7">
        <w:rPr>
          <w:rFonts w:ascii="Century Gothic" w:hAnsi="Century Gothic" w:cs="Times New Roman"/>
          <w:bCs/>
          <w:iCs/>
          <w:sz w:val="20"/>
          <w:szCs w:val="20"/>
        </w:rPr>
        <w:t>w związku  z powołaniem się na te zasoby</w:t>
      </w:r>
      <w:r w:rsidR="00805EFE">
        <w:rPr>
          <w:rFonts w:ascii="Century Gothic" w:hAnsi="Century Gothic" w:cs="Times New Roman"/>
          <w:bCs/>
          <w:iCs/>
          <w:sz w:val="20"/>
          <w:szCs w:val="20"/>
        </w:rPr>
        <w:t xml:space="preserve"> w</w:t>
      </w:r>
      <w:r w:rsidRPr="00F026E7">
        <w:rPr>
          <w:rFonts w:ascii="Century Gothic" w:hAnsi="Century Gothic" w:cs="Times New Roman"/>
          <w:bCs/>
          <w:iCs/>
          <w:sz w:val="20"/>
          <w:szCs w:val="20"/>
        </w:rPr>
        <w:t xml:space="preserve"> celu spełniania warunku udziału w postępowaniu przez Wykonawcę  w zakresie zdolności </w:t>
      </w:r>
      <w:r w:rsidRPr="00F026E7">
        <w:rPr>
          <w:rFonts w:ascii="Century Gothic" w:hAnsi="Century Gothic" w:cs="Times New Roman"/>
          <w:bCs/>
          <w:iCs/>
          <w:color w:val="FF0000"/>
          <w:sz w:val="20"/>
          <w:szCs w:val="20"/>
        </w:rPr>
        <w:t>technicznych</w:t>
      </w:r>
      <w:r w:rsidR="00F026E7" w:rsidRPr="00F026E7">
        <w:rPr>
          <w:rFonts w:ascii="Century Gothic" w:hAnsi="Century Gothic" w:cs="Times New Roman"/>
          <w:bCs/>
          <w:iCs/>
          <w:color w:val="FF0000"/>
          <w:sz w:val="20"/>
          <w:szCs w:val="20"/>
        </w:rPr>
        <w:t>/zawodowych</w:t>
      </w:r>
      <w:r w:rsidRPr="00F026E7">
        <w:rPr>
          <w:rFonts w:ascii="Century Gothic" w:hAnsi="Century Gothic" w:cs="Times New Roman"/>
          <w:bCs/>
          <w:iCs/>
          <w:sz w:val="20"/>
          <w:szCs w:val="20"/>
        </w:rPr>
        <w:t xml:space="preserve"> poprzez udział w realizacji zamówienia</w:t>
      </w:r>
      <w:r w:rsidR="00F026E7" w:rsidRPr="00F026E7">
        <w:rPr>
          <w:rFonts w:ascii="Century Gothic" w:hAnsi="Century Gothic" w:cs="Times New Roman"/>
          <w:bCs/>
          <w:iCs/>
          <w:sz w:val="20"/>
          <w:szCs w:val="20"/>
        </w:rPr>
        <w:t xml:space="preserve"> </w:t>
      </w:r>
      <w:r w:rsidRPr="00F026E7">
        <w:rPr>
          <w:rFonts w:ascii="Century Gothic" w:hAnsi="Century Gothic" w:cs="Times New Roman"/>
          <w:bCs/>
          <w:iCs/>
          <w:sz w:val="20"/>
          <w:szCs w:val="20"/>
        </w:rPr>
        <w:t>w</w:t>
      </w:r>
      <w:r w:rsidR="00F026E7" w:rsidRPr="00F026E7">
        <w:rPr>
          <w:rFonts w:ascii="Century Gothic" w:hAnsi="Century Gothic" w:cs="Times New Roman"/>
          <w:bCs/>
          <w:iCs/>
          <w:sz w:val="20"/>
          <w:szCs w:val="20"/>
        </w:rPr>
        <w:t xml:space="preserve"> </w:t>
      </w:r>
      <w:r w:rsidRPr="00F026E7">
        <w:rPr>
          <w:rFonts w:ascii="Century Gothic" w:hAnsi="Century Gothic" w:cs="Times New Roman"/>
          <w:bCs/>
          <w:iCs/>
          <w:sz w:val="20"/>
          <w:szCs w:val="20"/>
        </w:rPr>
        <w:t xml:space="preserve">charakterze </w:t>
      </w:r>
      <w:r w:rsidRPr="00F026E7">
        <w:rPr>
          <w:rFonts w:ascii="Century Gothic" w:hAnsi="Century Gothic" w:cs="Times New Roman"/>
          <w:b/>
          <w:bCs/>
          <w:iCs/>
          <w:sz w:val="20"/>
          <w:szCs w:val="20"/>
        </w:rPr>
        <w:t>Podwykonawcy</w:t>
      </w:r>
      <w:r w:rsidR="000846C8">
        <w:rPr>
          <w:rFonts w:ascii="Century Gothic" w:hAnsi="Century Gothic" w:cs="Times New Roman"/>
          <w:b/>
          <w:bCs/>
          <w:iCs/>
          <w:sz w:val="20"/>
          <w:szCs w:val="20"/>
        </w:rPr>
        <w:t>/w innym</w:t>
      </w:r>
      <w:r w:rsidR="00F026E7" w:rsidRPr="00F026E7">
        <w:rPr>
          <w:rFonts w:ascii="Century Gothic" w:hAnsi="Century Gothic" w:cs="Times New Roman"/>
          <w:b/>
          <w:bCs/>
          <w:iCs/>
          <w:sz w:val="20"/>
          <w:szCs w:val="20"/>
        </w:rPr>
        <w:t xml:space="preserve"> charakterze</w:t>
      </w:r>
      <w:r w:rsidR="00F026E7">
        <w:rPr>
          <w:rFonts w:ascii="Century Gothic" w:hAnsi="Century Gothic" w:cs="Times New Roman"/>
          <w:b/>
          <w:bCs/>
          <w:iCs/>
          <w:sz w:val="20"/>
          <w:szCs w:val="20"/>
          <w:vertAlign w:val="superscript"/>
        </w:rPr>
        <w:t>2</w:t>
      </w:r>
      <w:r w:rsidR="000846C8">
        <w:rPr>
          <w:rFonts w:ascii="Century Gothic" w:hAnsi="Century Gothic" w:cs="Times New Roman"/>
          <w:b/>
          <w:bCs/>
          <w:iCs/>
          <w:sz w:val="20"/>
          <w:szCs w:val="20"/>
        </w:rPr>
        <w:t xml:space="preserve"> </w:t>
      </w:r>
      <w:r w:rsidR="000846C8" w:rsidRPr="000846C8">
        <w:rPr>
          <w:rFonts w:ascii="Century Gothic" w:hAnsi="Century Gothic" w:cs="Times New Roman"/>
          <w:bCs/>
          <w:iCs/>
          <w:sz w:val="20"/>
          <w:szCs w:val="20"/>
        </w:rPr>
        <w:t>zrealizuję/zrealizujemy</w:t>
      </w:r>
      <w:r w:rsidR="00CC4869">
        <w:rPr>
          <w:rFonts w:ascii="Century Gothic" w:hAnsi="Century Gothic" w:cs="Times New Roman"/>
          <w:bCs/>
          <w:iCs/>
          <w:sz w:val="20"/>
          <w:szCs w:val="20"/>
        </w:rPr>
        <w:t xml:space="preserve"> </w:t>
      </w:r>
      <w:r w:rsidR="00805EFE" w:rsidRPr="00805EFE">
        <w:rPr>
          <w:rFonts w:ascii="Century Gothic" w:hAnsi="Century Gothic" w:cs="Times New Roman"/>
          <w:bCs/>
          <w:iCs/>
          <w:color w:val="auto"/>
          <w:sz w:val="20"/>
          <w:szCs w:val="20"/>
        </w:rPr>
        <w:t>usługi</w:t>
      </w:r>
      <w:r w:rsidRPr="00F026E7">
        <w:rPr>
          <w:rFonts w:ascii="Century Gothic" w:hAnsi="Century Gothic" w:cs="Times New Roman"/>
          <w:bCs/>
          <w:iCs/>
          <w:sz w:val="20"/>
          <w:szCs w:val="20"/>
        </w:rPr>
        <w:t xml:space="preserve"> w zakresie  …………………………………………</w:t>
      </w:r>
      <w:r w:rsidR="009B4021">
        <w:rPr>
          <w:rFonts w:ascii="Century Gothic" w:hAnsi="Century Gothic" w:cs="Times New Roman"/>
          <w:bCs/>
          <w:iCs/>
          <w:sz w:val="20"/>
          <w:szCs w:val="20"/>
        </w:rPr>
        <w:t>……….</w:t>
      </w:r>
      <w:r w:rsidR="009B4021">
        <w:rPr>
          <w:rFonts w:ascii="Century Gothic" w:hAnsi="Century Gothic" w:cs="Times New Roman"/>
          <w:bCs/>
          <w:iCs/>
          <w:sz w:val="20"/>
          <w:szCs w:val="20"/>
          <w:vertAlign w:val="superscript"/>
        </w:rPr>
        <w:t>1</w:t>
      </w:r>
      <w:r w:rsidRPr="00F026E7">
        <w:rPr>
          <w:rFonts w:ascii="Century Gothic" w:hAnsi="Century Gothic" w:cs="Times New Roman"/>
          <w:bCs/>
          <w:iCs/>
          <w:sz w:val="20"/>
          <w:szCs w:val="20"/>
        </w:rPr>
        <w:t xml:space="preserve"> </w:t>
      </w:r>
      <w:r w:rsidRPr="00F026E7">
        <w:rPr>
          <w:rFonts w:ascii="Century Gothic" w:hAnsi="Century Gothic" w:cs="Times New Roman"/>
          <w:bCs/>
          <w:i/>
          <w:iCs/>
          <w:sz w:val="20"/>
          <w:szCs w:val="20"/>
        </w:rPr>
        <w:t>(należy wypełnić  w</w:t>
      </w:r>
      <w:r w:rsidR="00F026E7" w:rsidRPr="00F026E7">
        <w:rPr>
          <w:rFonts w:ascii="Century Gothic" w:hAnsi="Century Gothic" w:cs="Times New Roman"/>
          <w:bCs/>
          <w:i/>
          <w:iCs/>
          <w:sz w:val="20"/>
          <w:szCs w:val="20"/>
        </w:rPr>
        <w:t xml:space="preserve"> </w:t>
      </w:r>
      <w:r w:rsidRPr="00F026E7">
        <w:rPr>
          <w:rFonts w:ascii="Century Gothic" w:hAnsi="Century Gothic" w:cs="Times New Roman"/>
          <w:bCs/>
          <w:i/>
          <w:iCs/>
          <w:sz w:val="20"/>
          <w:szCs w:val="20"/>
        </w:rPr>
        <w:t xml:space="preserve">takim zakresie  w jakim podmiot zobowiązuje się oddać Wykonawcy swoje zasoby w zakresie zdolności </w:t>
      </w:r>
      <w:r w:rsidRPr="00F026E7">
        <w:rPr>
          <w:rFonts w:ascii="Century Gothic" w:hAnsi="Century Gothic" w:cs="Times New Roman"/>
          <w:bCs/>
          <w:i/>
          <w:iCs/>
          <w:color w:val="FF0000"/>
          <w:sz w:val="20"/>
          <w:szCs w:val="20"/>
        </w:rPr>
        <w:t>technicznych</w:t>
      </w:r>
      <w:r w:rsidR="00F026E7" w:rsidRPr="00F026E7">
        <w:rPr>
          <w:rFonts w:ascii="Century Gothic" w:hAnsi="Century Gothic" w:cs="Times New Roman"/>
          <w:bCs/>
          <w:i/>
          <w:iCs/>
          <w:color w:val="FF0000"/>
          <w:sz w:val="20"/>
          <w:szCs w:val="20"/>
        </w:rPr>
        <w:t>/zawodowych</w:t>
      </w:r>
      <w:r w:rsidRPr="00F026E7">
        <w:rPr>
          <w:rFonts w:ascii="Century Gothic" w:hAnsi="Century Gothic" w:cs="Times New Roman"/>
          <w:bCs/>
          <w:i/>
          <w:iCs/>
          <w:sz w:val="20"/>
          <w:szCs w:val="20"/>
        </w:rPr>
        <w:t>)</w:t>
      </w:r>
      <w:r w:rsidRPr="00F026E7">
        <w:rPr>
          <w:rFonts w:ascii="Century Gothic" w:hAnsi="Century Gothic" w:cs="Times New Roman"/>
          <w:bCs/>
          <w:iCs/>
          <w:sz w:val="20"/>
          <w:szCs w:val="20"/>
        </w:rPr>
        <w:t xml:space="preserve"> </w:t>
      </w:r>
      <w:r w:rsidR="00805EFE">
        <w:rPr>
          <w:rFonts w:ascii="Century Gothic" w:hAnsi="Century Gothic" w:cs="Times New Roman"/>
          <w:bCs/>
          <w:iCs/>
          <w:sz w:val="20"/>
          <w:szCs w:val="20"/>
        </w:rPr>
        <w:t xml:space="preserve">na okres </w:t>
      </w:r>
      <w:r w:rsidR="009B4021">
        <w:rPr>
          <w:rFonts w:ascii="Century Gothic" w:hAnsi="Century Gothic" w:cs="Times New Roman"/>
          <w:bCs/>
          <w:iCs/>
          <w:sz w:val="20"/>
          <w:szCs w:val="20"/>
        </w:rPr>
        <w:t>………………………………………………………………………..</w:t>
      </w:r>
      <w:r w:rsidR="009B4021">
        <w:rPr>
          <w:rFonts w:ascii="Century Gothic" w:hAnsi="Century Gothic" w:cs="Times New Roman"/>
          <w:bCs/>
          <w:iCs/>
          <w:sz w:val="20"/>
          <w:szCs w:val="20"/>
          <w:vertAlign w:val="superscript"/>
        </w:rPr>
        <w:t>1</w:t>
      </w:r>
      <w:r w:rsidRPr="00F026E7">
        <w:rPr>
          <w:rFonts w:ascii="Century Gothic" w:hAnsi="Century Gothic" w:cs="Times New Roman"/>
          <w:bCs/>
          <w:iCs/>
          <w:szCs w:val="22"/>
        </w:rPr>
        <w:t xml:space="preserve"> </w:t>
      </w:r>
    </w:p>
    <w:p w:rsidR="007F1469" w:rsidRPr="00810054" w:rsidRDefault="007F1469" w:rsidP="007F1469">
      <w:pPr>
        <w:tabs>
          <w:tab w:val="left" w:pos="5415"/>
        </w:tabs>
        <w:ind w:left="426" w:hanging="426"/>
        <w:jc w:val="center"/>
        <w:rPr>
          <w:rFonts w:cs="Times New Roman"/>
          <w:b/>
          <w:bCs/>
          <w:i/>
          <w:iCs/>
          <w:szCs w:val="22"/>
          <w:u w:val="single"/>
        </w:rPr>
      </w:pPr>
    </w:p>
    <w:p w:rsidR="007F1469" w:rsidRPr="00810054" w:rsidRDefault="007F1469" w:rsidP="007F1469">
      <w:pPr>
        <w:tabs>
          <w:tab w:val="left" w:pos="5415"/>
        </w:tabs>
        <w:ind w:left="426" w:hanging="426"/>
        <w:jc w:val="center"/>
        <w:rPr>
          <w:rFonts w:cs="Times New Roman"/>
          <w:b/>
          <w:bCs/>
          <w:i/>
          <w:iCs/>
          <w:szCs w:val="22"/>
          <w:u w:val="single"/>
        </w:rPr>
      </w:pPr>
    </w:p>
    <w:p w:rsidR="007F1469" w:rsidRDefault="007F1469" w:rsidP="007F1469">
      <w:pPr>
        <w:jc w:val="both"/>
        <w:rPr>
          <w:rFonts w:ascii="Century Gothic" w:hAnsi="Century Gothic" w:cs="Times New Roman"/>
          <w:b/>
          <w:sz w:val="20"/>
          <w:szCs w:val="20"/>
        </w:rPr>
      </w:pPr>
    </w:p>
    <w:p w:rsidR="00F026E7" w:rsidRDefault="00F026E7" w:rsidP="007F1469">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F026E7" w:rsidRDefault="009B4021" w:rsidP="007F1469">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9B4021" w:rsidRPr="009B4021" w:rsidRDefault="009B4021" w:rsidP="007F1469">
      <w:pPr>
        <w:jc w:val="both"/>
        <w:rPr>
          <w:rFonts w:ascii="Century Gothic" w:hAnsi="Century Gothic" w:cs="Times New Roman"/>
          <w:b/>
          <w:sz w:val="20"/>
          <w:szCs w:val="20"/>
        </w:rPr>
      </w:pPr>
    </w:p>
    <w:p w:rsidR="00F026E7" w:rsidRPr="00F026E7" w:rsidRDefault="00F026E7" w:rsidP="00F026E7">
      <w:pPr>
        <w:rPr>
          <w:rFonts w:cs="Times New Roman"/>
          <w:b/>
          <w:sz w:val="20"/>
          <w:szCs w:val="20"/>
        </w:rPr>
      </w:pPr>
    </w:p>
    <w:p w:rsidR="007F1469" w:rsidRPr="00810054" w:rsidRDefault="007F1469" w:rsidP="007F1469">
      <w:pPr>
        <w:rPr>
          <w:rFonts w:cs="Times New Roman"/>
          <w:szCs w:val="22"/>
        </w:rPr>
      </w:pPr>
    </w:p>
    <w:p w:rsidR="009B4021" w:rsidRDefault="009B4021" w:rsidP="009B402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9B4021" w:rsidRPr="007F1469" w:rsidRDefault="009B4021" w:rsidP="009B4021">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9372DA" w:rsidRPr="007F1469" w:rsidRDefault="00EB116B" w:rsidP="00A34DE3">
      <w:pPr>
        <w:spacing w:after="60"/>
        <w:jc w:val="right"/>
        <w:rPr>
          <w:rFonts w:ascii="Calibri" w:eastAsia="Times New Roman" w:hAnsi="Calibri" w:cs="Calibri"/>
          <w:b/>
          <w:color w:val="FF0000"/>
          <w:kern w:val="0"/>
          <w:szCs w:val="22"/>
          <w:lang w:eastAsia="pl-PL" w:bidi="ar-SA"/>
        </w:rPr>
      </w:pPr>
      <w:r>
        <w:rPr>
          <w:rFonts w:cs="Times New Roman"/>
          <w:szCs w:val="22"/>
        </w:rPr>
        <w:br w:type="page"/>
      </w:r>
      <w:r w:rsidR="009372DA">
        <w:rPr>
          <w:rFonts w:ascii="Open Sans" w:hAnsi="Open Sans" w:cs="Open Sans"/>
          <w:b/>
          <w:i/>
          <w:color w:val="FF0000"/>
          <w:sz w:val="18"/>
          <w:szCs w:val="18"/>
        </w:rPr>
        <w:lastRenderedPageBreak/>
        <w:t xml:space="preserve"> </w:t>
      </w:r>
    </w:p>
    <w:p w:rsidR="00665F3E" w:rsidRDefault="00665F3E" w:rsidP="00665F3E">
      <w:pPr>
        <w:suppressAutoHyphens w:val="0"/>
        <w:jc w:val="right"/>
        <w:textAlignment w:val="auto"/>
        <w:rPr>
          <w:rFonts w:ascii="Century Gothic" w:hAnsi="Century Gothic" w:cs="Times New Roman"/>
          <w:b/>
          <w:bCs/>
          <w:sz w:val="20"/>
          <w:szCs w:val="20"/>
          <w:u w:val="single"/>
        </w:rPr>
      </w:pPr>
      <w:r>
        <w:rPr>
          <w:rFonts w:ascii="Century Gothic" w:hAnsi="Century Gothic" w:cs="Times New Roman"/>
          <w:b/>
          <w:bCs/>
          <w:sz w:val="20"/>
          <w:szCs w:val="20"/>
          <w:u w:val="single"/>
        </w:rPr>
        <w:t>Załącznik nr 5 do SWZ</w:t>
      </w:r>
    </w:p>
    <w:p w:rsidR="00665F3E" w:rsidRPr="00394AB9" w:rsidRDefault="00665F3E" w:rsidP="00394AB9">
      <w:pPr>
        <w:spacing w:before="396"/>
        <w:jc w:val="center"/>
        <w:rPr>
          <w:rFonts w:ascii="Century Gothic" w:hAnsi="Century Gothic"/>
          <w:b/>
          <w:bCs/>
          <w:kern w:val="20"/>
          <w:sz w:val="20"/>
          <w:szCs w:val="20"/>
        </w:rPr>
      </w:pPr>
      <w:r w:rsidRPr="00394AB9">
        <w:rPr>
          <w:rFonts w:ascii="Century Gothic" w:hAnsi="Century Gothic"/>
          <w:b/>
          <w:bCs/>
          <w:kern w:val="20"/>
          <w:sz w:val="20"/>
          <w:szCs w:val="20"/>
        </w:rPr>
        <w:t>Opis przedmiotu zamówienia dot zadań 1 i 2</w:t>
      </w:r>
    </w:p>
    <w:p w:rsidR="00665F3E" w:rsidRPr="001D62E5" w:rsidRDefault="00665F3E" w:rsidP="00985682">
      <w:pPr>
        <w:pStyle w:val="Akapitzlist"/>
        <w:numPr>
          <w:ilvl w:val="0"/>
          <w:numId w:val="61"/>
        </w:numPr>
        <w:spacing w:before="216" w:after="0" w:line="290" w:lineRule="auto"/>
        <w:ind w:left="0"/>
        <w:jc w:val="both"/>
        <w:rPr>
          <w:rFonts w:ascii="Century Gothic" w:hAnsi="Century Gothic"/>
          <w:sz w:val="20"/>
          <w:szCs w:val="20"/>
        </w:rPr>
      </w:pPr>
      <w:r w:rsidRPr="001D62E5">
        <w:rPr>
          <w:rFonts w:ascii="Century Gothic" w:hAnsi="Century Gothic"/>
          <w:sz w:val="20"/>
          <w:szCs w:val="20"/>
        </w:rPr>
        <w:t xml:space="preserve">Przedmiotem zamówienia sq dostawy oleju grzewczego do celów opałowych gat. I.1 dla kotłowni </w:t>
      </w:r>
      <w:r w:rsidRPr="001D62E5">
        <w:rPr>
          <w:rFonts w:ascii="Century Gothic" w:hAnsi="Century Gothic"/>
          <w:spacing w:val="-1"/>
          <w:sz w:val="20"/>
          <w:szCs w:val="20"/>
        </w:rPr>
        <w:t>olejowych, zlokalizowanych w n/w obiektach Komendy Stołecznej Policji:</w:t>
      </w:r>
    </w:p>
    <w:p w:rsidR="00665F3E" w:rsidRPr="001D62E5" w:rsidRDefault="00665F3E" w:rsidP="00985682">
      <w:pPr>
        <w:numPr>
          <w:ilvl w:val="0"/>
          <w:numId w:val="60"/>
        </w:numPr>
        <w:tabs>
          <w:tab w:val="clear" w:pos="720"/>
          <w:tab w:val="left" w:pos="375"/>
        </w:tabs>
        <w:suppressAutoHyphens w:val="0"/>
        <w:spacing w:line="264" w:lineRule="auto"/>
        <w:ind w:left="284" w:hanging="284"/>
        <w:textAlignment w:val="auto"/>
        <w:rPr>
          <w:rFonts w:ascii="Century Gothic" w:hAnsi="Century Gothic"/>
          <w:sz w:val="20"/>
          <w:szCs w:val="20"/>
        </w:rPr>
      </w:pPr>
      <w:r w:rsidRPr="001D62E5">
        <w:rPr>
          <w:rFonts w:ascii="Century Gothic" w:hAnsi="Century Gothic"/>
          <w:spacing w:val="11"/>
          <w:sz w:val="20"/>
          <w:szCs w:val="20"/>
        </w:rPr>
        <w:t>CSU Stara Wieś 05-430 Celestynów - zadanie nr 1,</w:t>
      </w:r>
    </w:p>
    <w:p w:rsidR="00394AB9" w:rsidRPr="00394AB9" w:rsidRDefault="00665F3E" w:rsidP="00985682">
      <w:pPr>
        <w:numPr>
          <w:ilvl w:val="0"/>
          <w:numId w:val="60"/>
        </w:numPr>
        <w:tabs>
          <w:tab w:val="clear" w:pos="720"/>
          <w:tab w:val="left" w:pos="375"/>
        </w:tabs>
        <w:suppressAutoHyphens w:val="0"/>
        <w:spacing w:line="264" w:lineRule="auto"/>
        <w:ind w:left="284" w:hanging="284"/>
        <w:textAlignment w:val="auto"/>
        <w:rPr>
          <w:rFonts w:ascii="Century Gothic" w:hAnsi="Century Gothic"/>
          <w:sz w:val="20"/>
          <w:szCs w:val="20"/>
        </w:rPr>
      </w:pPr>
      <w:r w:rsidRPr="001D62E5">
        <w:rPr>
          <w:rFonts w:ascii="Century Gothic" w:hAnsi="Century Gothic"/>
          <w:spacing w:val="17"/>
          <w:sz w:val="20"/>
          <w:szCs w:val="20"/>
        </w:rPr>
        <w:t>KP Jadów 07-160 Jadów ul. Poniatowskiego 25 - zadanie nr 2</w:t>
      </w:r>
    </w:p>
    <w:p w:rsidR="00665F3E" w:rsidRPr="001D62E5" w:rsidRDefault="00665F3E" w:rsidP="00985682">
      <w:pPr>
        <w:numPr>
          <w:ilvl w:val="0"/>
          <w:numId w:val="60"/>
        </w:numPr>
        <w:tabs>
          <w:tab w:val="clear" w:pos="720"/>
          <w:tab w:val="left" w:pos="375"/>
        </w:tabs>
        <w:suppressAutoHyphens w:val="0"/>
        <w:spacing w:line="264" w:lineRule="auto"/>
        <w:ind w:left="284" w:hanging="284"/>
        <w:textAlignment w:val="auto"/>
        <w:rPr>
          <w:rFonts w:ascii="Century Gothic" w:hAnsi="Century Gothic"/>
          <w:sz w:val="20"/>
          <w:szCs w:val="20"/>
        </w:rPr>
      </w:pPr>
      <w:r w:rsidRPr="001D62E5">
        <w:rPr>
          <w:rFonts w:ascii="Century Gothic" w:hAnsi="Century Gothic"/>
          <w:spacing w:val="16"/>
          <w:sz w:val="20"/>
          <w:szCs w:val="20"/>
        </w:rPr>
        <w:t>PP Zakroczym 05-170 Zakroczym ul. Warszawska 178 - zadanie nr 2</w:t>
      </w:r>
    </w:p>
    <w:p w:rsidR="00665F3E" w:rsidRPr="001D62E5" w:rsidRDefault="00665F3E" w:rsidP="00985682">
      <w:pPr>
        <w:numPr>
          <w:ilvl w:val="0"/>
          <w:numId w:val="60"/>
        </w:numPr>
        <w:tabs>
          <w:tab w:val="clear" w:pos="720"/>
          <w:tab w:val="left" w:pos="375"/>
        </w:tabs>
        <w:suppressAutoHyphens w:val="0"/>
        <w:spacing w:line="264" w:lineRule="auto"/>
        <w:ind w:left="284" w:hanging="284"/>
        <w:textAlignment w:val="auto"/>
        <w:rPr>
          <w:rFonts w:ascii="Century Gothic" w:hAnsi="Century Gothic"/>
          <w:sz w:val="20"/>
          <w:szCs w:val="20"/>
        </w:rPr>
      </w:pPr>
      <w:r w:rsidRPr="001D62E5">
        <w:rPr>
          <w:rFonts w:ascii="Century Gothic" w:hAnsi="Century Gothic"/>
          <w:spacing w:val="16"/>
          <w:sz w:val="20"/>
          <w:szCs w:val="20"/>
        </w:rPr>
        <w:t>Obiekt KSP 03-301 Warszawa ul. Jagiellońska 49 - zadanie nr 2</w:t>
      </w:r>
    </w:p>
    <w:p w:rsidR="00665F3E" w:rsidRPr="001D62E5" w:rsidRDefault="00665F3E" w:rsidP="00985682">
      <w:pPr>
        <w:numPr>
          <w:ilvl w:val="0"/>
          <w:numId w:val="60"/>
        </w:numPr>
        <w:tabs>
          <w:tab w:val="clear" w:pos="720"/>
          <w:tab w:val="left" w:pos="375"/>
        </w:tabs>
        <w:suppressAutoHyphens w:val="0"/>
        <w:spacing w:line="264" w:lineRule="auto"/>
        <w:ind w:left="284" w:hanging="284"/>
        <w:textAlignment w:val="auto"/>
        <w:rPr>
          <w:rFonts w:ascii="Century Gothic" w:hAnsi="Century Gothic"/>
          <w:sz w:val="20"/>
          <w:szCs w:val="20"/>
        </w:rPr>
      </w:pPr>
      <w:r w:rsidRPr="001D62E5">
        <w:rPr>
          <w:rFonts w:ascii="Century Gothic" w:hAnsi="Century Gothic"/>
          <w:spacing w:val="12"/>
          <w:sz w:val="20"/>
          <w:szCs w:val="20"/>
        </w:rPr>
        <w:t>Komisariat Rzeczny Policji 03-714 Warszawa ul. Wybrzeże Szczecińskie 6 - zadanie nr 2</w:t>
      </w:r>
    </w:p>
    <w:p w:rsidR="001D62E5" w:rsidRDefault="00665F3E" w:rsidP="00985682">
      <w:pPr>
        <w:numPr>
          <w:ilvl w:val="0"/>
          <w:numId w:val="60"/>
        </w:numPr>
        <w:tabs>
          <w:tab w:val="clear" w:pos="720"/>
          <w:tab w:val="left" w:pos="375"/>
        </w:tabs>
        <w:suppressAutoHyphens w:val="0"/>
        <w:spacing w:line="264" w:lineRule="auto"/>
        <w:ind w:left="284" w:hanging="284"/>
        <w:textAlignment w:val="auto"/>
        <w:rPr>
          <w:rFonts w:ascii="Century Gothic" w:hAnsi="Century Gothic"/>
          <w:sz w:val="20"/>
          <w:szCs w:val="20"/>
        </w:rPr>
      </w:pPr>
      <w:r w:rsidRPr="001D62E5">
        <w:rPr>
          <w:rFonts w:ascii="Century Gothic" w:hAnsi="Century Gothic"/>
          <w:spacing w:val="10"/>
          <w:sz w:val="20"/>
          <w:szCs w:val="20"/>
        </w:rPr>
        <w:t>Posterunek Policji w Prażmowie, ul. Franciszka Ryxa 74 – zadanie nr 2</w:t>
      </w:r>
    </w:p>
    <w:p w:rsidR="00665F3E" w:rsidRPr="001D62E5" w:rsidRDefault="00665F3E" w:rsidP="00985682">
      <w:pPr>
        <w:pStyle w:val="Akapitzlist"/>
        <w:numPr>
          <w:ilvl w:val="0"/>
          <w:numId w:val="61"/>
        </w:numPr>
        <w:spacing w:before="216" w:line="264" w:lineRule="auto"/>
        <w:ind w:left="0"/>
        <w:jc w:val="both"/>
        <w:rPr>
          <w:rFonts w:ascii="Century Gothic" w:hAnsi="Century Gothic"/>
          <w:sz w:val="20"/>
          <w:szCs w:val="20"/>
        </w:rPr>
      </w:pPr>
      <w:r w:rsidRPr="001D62E5">
        <w:rPr>
          <w:rFonts w:ascii="Century Gothic" w:hAnsi="Century Gothic"/>
          <w:spacing w:val="-1"/>
          <w:sz w:val="20"/>
          <w:szCs w:val="20"/>
        </w:rPr>
        <w:t>Dostarczany olej mus</w:t>
      </w:r>
      <w:r w:rsidR="001D62E5">
        <w:rPr>
          <w:rFonts w:ascii="Century Gothic" w:hAnsi="Century Gothic"/>
          <w:spacing w:val="-1"/>
          <w:sz w:val="20"/>
          <w:szCs w:val="20"/>
        </w:rPr>
        <w:t>i spełniać normę PN-C-96024:2020-12 lub równoważną</w:t>
      </w:r>
      <w:r w:rsidRPr="001D62E5">
        <w:rPr>
          <w:rFonts w:ascii="Century Gothic" w:hAnsi="Century Gothic"/>
          <w:spacing w:val="-1"/>
          <w:sz w:val="20"/>
          <w:szCs w:val="20"/>
        </w:rPr>
        <w:t xml:space="preserve"> </w:t>
      </w:r>
      <w:r w:rsidR="00193934">
        <w:rPr>
          <w:rFonts w:ascii="Century Gothic" w:hAnsi="Century Gothic"/>
          <w:spacing w:val="-1"/>
          <w:sz w:val="20"/>
          <w:szCs w:val="20"/>
          <w:u w:val="single"/>
        </w:rPr>
        <w:t>(dotyczy zadania nr 1 </w:t>
      </w:r>
      <w:r w:rsidR="00394AB9">
        <w:rPr>
          <w:rFonts w:ascii="Century Gothic" w:hAnsi="Century Gothic"/>
          <w:spacing w:val="-1"/>
          <w:sz w:val="20"/>
          <w:szCs w:val="20"/>
          <w:u w:val="single"/>
        </w:rPr>
        <w:t>i </w:t>
      </w:r>
      <w:r w:rsidRPr="001D62E5">
        <w:rPr>
          <w:rFonts w:ascii="Century Gothic" w:hAnsi="Century Gothic"/>
          <w:spacing w:val="-1"/>
          <w:sz w:val="20"/>
          <w:szCs w:val="20"/>
          <w:u w:val="single"/>
        </w:rPr>
        <w:t>2)</w:t>
      </w:r>
      <w:r w:rsidRPr="001D62E5">
        <w:rPr>
          <w:rFonts w:ascii="Century Gothic" w:hAnsi="Century Gothic"/>
          <w:spacing w:val="-1"/>
          <w:sz w:val="20"/>
          <w:szCs w:val="20"/>
        </w:rPr>
        <w:t xml:space="preserve"> (Przetwory naftowe</w:t>
      </w:r>
      <w:r w:rsidRPr="001D62E5">
        <w:rPr>
          <w:rFonts w:ascii="Century Gothic" w:hAnsi="Century Gothic"/>
          <w:spacing w:val="12"/>
          <w:sz w:val="20"/>
          <w:szCs w:val="20"/>
        </w:rPr>
        <w:t xml:space="preserve"> - oleje opałowe), być zgodny z rozporządzeniem Ministra Energii z dnia z dnia 1 grudnia 2016 r. </w:t>
      </w:r>
      <w:r w:rsidRPr="001D62E5">
        <w:rPr>
          <w:rFonts w:ascii="Century Gothic" w:hAnsi="Century Gothic"/>
          <w:spacing w:val="13"/>
          <w:sz w:val="20"/>
          <w:szCs w:val="20"/>
        </w:rPr>
        <w:t xml:space="preserve">w sprawie wymagań jakościowych dotyczących zawartości </w:t>
      </w:r>
      <w:r w:rsidRPr="001D62E5">
        <w:rPr>
          <w:rFonts w:ascii="Century Gothic" w:hAnsi="Century Gothic"/>
          <w:i/>
          <w:spacing w:val="13"/>
          <w:sz w:val="20"/>
          <w:szCs w:val="20"/>
        </w:rPr>
        <w:t xml:space="preserve">siarki dla </w:t>
      </w:r>
      <w:r w:rsidRPr="001D62E5">
        <w:rPr>
          <w:rFonts w:ascii="Century Gothic" w:hAnsi="Century Gothic"/>
          <w:spacing w:val="13"/>
          <w:sz w:val="20"/>
          <w:szCs w:val="20"/>
        </w:rPr>
        <w:t xml:space="preserve">olejów oraz </w:t>
      </w:r>
      <w:r w:rsidRPr="001D62E5">
        <w:rPr>
          <w:rFonts w:ascii="Century Gothic" w:hAnsi="Century Gothic"/>
          <w:i/>
          <w:spacing w:val="13"/>
          <w:sz w:val="20"/>
          <w:szCs w:val="20"/>
        </w:rPr>
        <w:t xml:space="preserve">rodzajów instalacji </w:t>
      </w:r>
      <w:r w:rsidRPr="001D62E5">
        <w:rPr>
          <w:rFonts w:ascii="Century Gothic" w:hAnsi="Century Gothic"/>
          <w:i/>
          <w:spacing w:val="6"/>
          <w:sz w:val="20"/>
          <w:szCs w:val="20"/>
        </w:rPr>
        <w:t xml:space="preserve">i </w:t>
      </w:r>
      <w:r w:rsidRPr="001D62E5">
        <w:rPr>
          <w:rFonts w:ascii="Century Gothic" w:hAnsi="Century Gothic"/>
          <w:spacing w:val="6"/>
          <w:sz w:val="20"/>
          <w:szCs w:val="20"/>
        </w:rPr>
        <w:t xml:space="preserve">warunków, w </w:t>
      </w:r>
      <w:r w:rsidRPr="001D62E5">
        <w:rPr>
          <w:rFonts w:ascii="Century Gothic" w:hAnsi="Century Gothic"/>
          <w:i/>
          <w:spacing w:val="6"/>
          <w:sz w:val="20"/>
          <w:szCs w:val="20"/>
        </w:rPr>
        <w:t>których będą</w:t>
      </w:r>
      <w:r w:rsidRPr="001D62E5">
        <w:rPr>
          <w:rFonts w:ascii="Century Gothic" w:hAnsi="Century Gothic"/>
          <w:spacing w:val="6"/>
          <w:sz w:val="20"/>
          <w:szCs w:val="20"/>
        </w:rPr>
        <w:t xml:space="preserve"> stosowane </w:t>
      </w:r>
      <w:r w:rsidRPr="001D62E5">
        <w:rPr>
          <w:rFonts w:ascii="Century Gothic" w:hAnsi="Century Gothic"/>
          <w:i/>
          <w:spacing w:val="6"/>
          <w:sz w:val="20"/>
          <w:szCs w:val="20"/>
        </w:rPr>
        <w:t xml:space="preserve">ciężkie oleje </w:t>
      </w:r>
      <w:r w:rsidRPr="001D62E5">
        <w:rPr>
          <w:rFonts w:ascii="Century Gothic" w:hAnsi="Century Gothic"/>
          <w:spacing w:val="6"/>
          <w:sz w:val="20"/>
          <w:szCs w:val="20"/>
        </w:rPr>
        <w:t>opałowe (Dz.U.201</w:t>
      </w:r>
      <w:r w:rsidR="00193934">
        <w:rPr>
          <w:rFonts w:ascii="Century Gothic" w:hAnsi="Century Gothic"/>
          <w:spacing w:val="6"/>
          <w:sz w:val="20"/>
          <w:szCs w:val="20"/>
          <w:lang w:val="pl-PL"/>
        </w:rPr>
        <w:t>6</w:t>
      </w:r>
      <w:r w:rsidRPr="001D62E5">
        <w:rPr>
          <w:rFonts w:ascii="Century Gothic" w:hAnsi="Century Gothic"/>
          <w:spacing w:val="6"/>
          <w:sz w:val="20"/>
          <w:szCs w:val="20"/>
        </w:rPr>
        <w:t xml:space="preserve"> r. poz. 2008) oraz powinien </w:t>
      </w:r>
      <w:r w:rsidRPr="001D62E5">
        <w:rPr>
          <w:rFonts w:ascii="Century Gothic" w:hAnsi="Century Gothic"/>
          <w:spacing w:val="16"/>
          <w:sz w:val="20"/>
          <w:szCs w:val="20"/>
        </w:rPr>
        <w:t>posiadać następujące właściwości:</w:t>
      </w:r>
    </w:p>
    <w:tbl>
      <w:tblPr>
        <w:tblStyle w:val="Tabela-Siatka"/>
        <w:tblW w:w="0" w:type="auto"/>
        <w:tblInd w:w="421" w:type="dxa"/>
        <w:tblLook w:val="04A0" w:firstRow="1" w:lastRow="0" w:firstColumn="1" w:lastColumn="0" w:noHBand="0" w:noVBand="1"/>
      </w:tblPr>
      <w:tblGrid>
        <w:gridCol w:w="4510"/>
        <w:gridCol w:w="4555"/>
      </w:tblGrid>
      <w:tr w:rsidR="00665F3E" w:rsidRPr="001D62E5" w:rsidTr="00E634D0">
        <w:tc>
          <w:tcPr>
            <w:tcW w:w="4510" w:type="dxa"/>
            <w:shd w:val="clear" w:color="auto" w:fill="auto"/>
          </w:tcPr>
          <w:p w:rsidR="00665F3E" w:rsidRPr="00193934" w:rsidRDefault="00665F3E" w:rsidP="00193934">
            <w:pPr>
              <w:jc w:val="both"/>
              <w:rPr>
                <w:rFonts w:ascii="Century Gothic" w:hAnsi="Century Gothic"/>
                <w:spacing w:val="1"/>
                <w:sz w:val="20"/>
                <w:szCs w:val="20"/>
              </w:rPr>
            </w:pPr>
            <w:r w:rsidRPr="00193934">
              <w:rPr>
                <w:rFonts w:ascii="Century Gothic" w:hAnsi="Century Gothic"/>
                <w:spacing w:val="1"/>
                <w:sz w:val="20"/>
                <w:szCs w:val="20"/>
              </w:rPr>
              <w:t>gęstość w temp. 15°C</w:t>
            </w:r>
          </w:p>
        </w:tc>
        <w:tc>
          <w:tcPr>
            <w:tcW w:w="4555" w:type="dxa"/>
            <w:shd w:val="clear" w:color="auto" w:fill="auto"/>
          </w:tcPr>
          <w:p w:rsidR="00665F3E" w:rsidRPr="001D62E5" w:rsidRDefault="00665F3E" w:rsidP="00665F3E">
            <w:pPr>
              <w:jc w:val="both"/>
              <w:rPr>
                <w:rFonts w:ascii="Century Gothic" w:hAnsi="Century Gothic"/>
                <w:sz w:val="20"/>
                <w:szCs w:val="20"/>
              </w:rPr>
            </w:pPr>
            <w:r w:rsidRPr="001D62E5">
              <w:rPr>
                <w:rFonts w:ascii="Century Gothic" w:hAnsi="Century Gothic"/>
                <w:spacing w:val="1"/>
                <w:sz w:val="20"/>
                <w:szCs w:val="20"/>
              </w:rPr>
              <w:t>nie wyższa niż 860 kg/m</w:t>
            </w:r>
            <w:r w:rsidRPr="001D62E5">
              <w:rPr>
                <w:rFonts w:ascii="Century Gothic" w:hAnsi="Century Gothic"/>
                <w:spacing w:val="1"/>
                <w:sz w:val="20"/>
                <w:szCs w:val="20"/>
                <w:vertAlign w:val="superscript"/>
              </w:rPr>
              <w:t>3</w:t>
            </w:r>
            <w:r w:rsidRPr="001D62E5">
              <w:rPr>
                <w:rFonts w:ascii="Century Gothic" w:hAnsi="Century Gothic"/>
                <w:spacing w:val="1"/>
                <w:sz w:val="20"/>
                <w:szCs w:val="20"/>
              </w:rPr>
              <w:t xml:space="preserve"> </w:t>
            </w:r>
          </w:p>
        </w:tc>
      </w:tr>
      <w:tr w:rsidR="00665F3E" w:rsidRPr="001D62E5" w:rsidTr="00E634D0">
        <w:tc>
          <w:tcPr>
            <w:tcW w:w="4510" w:type="dxa"/>
            <w:shd w:val="clear" w:color="auto" w:fill="auto"/>
          </w:tcPr>
          <w:p w:rsidR="00665F3E" w:rsidRPr="00193934" w:rsidRDefault="00665F3E" w:rsidP="00193934">
            <w:pPr>
              <w:jc w:val="both"/>
              <w:rPr>
                <w:rFonts w:ascii="Century Gothic" w:hAnsi="Century Gothic"/>
                <w:spacing w:val="1"/>
                <w:sz w:val="20"/>
                <w:szCs w:val="20"/>
              </w:rPr>
            </w:pPr>
            <w:r w:rsidRPr="00193934">
              <w:rPr>
                <w:rFonts w:ascii="Century Gothic" w:hAnsi="Century Gothic"/>
                <w:spacing w:val="1"/>
                <w:sz w:val="20"/>
                <w:szCs w:val="20"/>
              </w:rPr>
              <w:t>wartość opałowa</w:t>
            </w:r>
          </w:p>
        </w:tc>
        <w:tc>
          <w:tcPr>
            <w:tcW w:w="4555" w:type="dxa"/>
            <w:shd w:val="clear" w:color="auto" w:fill="auto"/>
          </w:tcPr>
          <w:p w:rsidR="00665F3E" w:rsidRPr="001D62E5" w:rsidRDefault="00665F3E" w:rsidP="00665F3E">
            <w:pPr>
              <w:jc w:val="both"/>
              <w:rPr>
                <w:rFonts w:ascii="Century Gothic" w:hAnsi="Century Gothic"/>
                <w:sz w:val="20"/>
                <w:szCs w:val="20"/>
              </w:rPr>
            </w:pPr>
            <w:r w:rsidRPr="001D62E5">
              <w:rPr>
                <w:rFonts w:ascii="Century Gothic" w:hAnsi="Century Gothic"/>
                <w:spacing w:val="3"/>
                <w:sz w:val="20"/>
                <w:szCs w:val="20"/>
              </w:rPr>
              <w:t xml:space="preserve">nie niższa niż 42,6 MJ/kg </w:t>
            </w:r>
          </w:p>
        </w:tc>
      </w:tr>
      <w:tr w:rsidR="00665F3E" w:rsidRPr="001D62E5" w:rsidTr="00E634D0">
        <w:tc>
          <w:tcPr>
            <w:tcW w:w="4510" w:type="dxa"/>
            <w:shd w:val="clear" w:color="auto" w:fill="auto"/>
          </w:tcPr>
          <w:p w:rsidR="00665F3E" w:rsidRPr="00193934" w:rsidRDefault="00665F3E" w:rsidP="00193934">
            <w:pPr>
              <w:jc w:val="both"/>
              <w:rPr>
                <w:rFonts w:ascii="Century Gothic" w:hAnsi="Century Gothic"/>
                <w:spacing w:val="1"/>
                <w:sz w:val="20"/>
                <w:szCs w:val="20"/>
              </w:rPr>
            </w:pPr>
            <w:r w:rsidRPr="00193934">
              <w:rPr>
                <w:rFonts w:ascii="Century Gothic" w:hAnsi="Century Gothic"/>
                <w:spacing w:val="1"/>
                <w:sz w:val="20"/>
                <w:szCs w:val="20"/>
              </w:rPr>
              <w:t>temperatura zapłonu</w:t>
            </w:r>
          </w:p>
        </w:tc>
        <w:tc>
          <w:tcPr>
            <w:tcW w:w="4555" w:type="dxa"/>
            <w:shd w:val="clear" w:color="auto" w:fill="auto"/>
          </w:tcPr>
          <w:p w:rsidR="00665F3E" w:rsidRPr="001D62E5" w:rsidRDefault="00665F3E" w:rsidP="00665F3E">
            <w:pPr>
              <w:jc w:val="both"/>
              <w:rPr>
                <w:rFonts w:ascii="Century Gothic" w:hAnsi="Century Gothic"/>
                <w:sz w:val="20"/>
                <w:szCs w:val="20"/>
              </w:rPr>
            </w:pPr>
            <w:r w:rsidRPr="001D62E5">
              <w:rPr>
                <w:rFonts w:ascii="Century Gothic" w:hAnsi="Century Gothic"/>
                <w:spacing w:val="4"/>
                <w:sz w:val="20"/>
                <w:szCs w:val="20"/>
              </w:rPr>
              <w:t>nie niższa niż 56°C</w:t>
            </w:r>
          </w:p>
        </w:tc>
      </w:tr>
      <w:tr w:rsidR="00665F3E" w:rsidRPr="001D62E5" w:rsidTr="00E634D0">
        <w:tc>
          <w:tcPr>
            <w:tcW w:w="4510" w:type="dxa"/>
            <w:shd w:val="clear" w:color="auto" w:fill="auto"/>
          </w:tcPr>
          <w:p w:rsidR="00665F3E" w:rsidRPr="00193934" w:rsidRDefault="00665F3E" w:rsidP="00193934">
            <w:pPr>
              <w:jc w:val="both"/>
              <w:rPr>
                <w:rFonts w:ascii="Century Gothic" w:hAnsi="Century Gothic"/>
                <w:spacing w:val="1"/>
                <w:sz w:val="20"/>
                <w:szCs w:val="20"/>
              </w:rPr>
            </w:pPr>
            <w:r w:rsidRPr="00193934">
              <w:rPr>
                <w:rFonts w:ascii="Century Gothic" w:hAnsi="Century Gothic"/>
                <w:spacing w:val="1"/>
                <w:sz w:val="20"/>
                <w:szCs w:val="20"/>
              </w:rPr>
              <w:t>lepkość kinetyczna w temp.20°C</w:t>
            </w:r>
          </w:p>
        </w:tc>
        <w:tc>
          <w:tcPr>
            <w:tcW w:w="4555" w:type="dxa"/>
            <w:shd w:val="clear" w:color="auto" w:fill="auto"/>
          </w:tcPr>
          <w:p w:rsidR="00665F3E" w:rsidRPr="001D62E5" w:rsidRDefault="00665F3E" w:rsidP="00665F3E">
            <w:pPr>
              <w:spacing w:before="36"/>
              <w:rPr>
                <w:rFonts w:ascii="Century Gothic" w:hAnsi="Century Gothic"/>
                <w:sz w:val="20"/>
                <w:szCs w:val="20"/>
              </w:rPr>
            </w:pPr>
            <w:r w:rsidRPr="001D62E5">
              <w:rPr>
                <w:rFonts w:ascii="Century Gothic" w:hAnsi="Century Gothic"/>
                <w:spacing w:val="4"/>
                <w:sz w:val="20"/>
                <w:szCs w:val="20"/>
              </w:rPr>
              <w:t>nie wyższa niż 6,00 mm</w:t>
            </w:r>
            <w:r w:rsidRPr="001D62E5">
              <w:rPr>
                <w:rFonts w:ascii="Century Gothic" w:hAnsi="Century Gothic"/>
                <w:spacing w:val="4"/>
                <w:sz w:val="20"/>
                <w:szCs w:val="20"/>
                <w:vertAlign w:val="superscript"/>
              </w:rPr>
              <w:t>2</w:t>
            </w:r>
            <w:r w:rsidRPr="001D62E5">
              <w:rPr>
                <w:rFonts w:ascii="Century Gothic" w:hAnsi="Century Gothic"/>
                <w:spacing w:val="4"/>
                <w:sz w:val="20"/>
                <w:szCs w:val="20"/>
              </w:rPr>
              <w:t>/s</w:t>
            </w:r>
          </w:p>
        </w:tc>
      </w:tr>
      <w:tr w:rsidR="00665F3E" w:rsidRPr="001D62E5" w:rsidTr="00E634D0">
        <w:tc>
          <w:tcPr>
            <w:tcW w:w="4510" w:type="dxa"/>
            <w:shd w:val="clear" w:color="auto" w:fill="auto"/>
          </w:tcPr>
          <w:p w:rsidR="00665F3E" w:rsidRPr="00193934" w:rsidRDefault="00665F3E" w:rsidP="00193934">
            <w:pPr>
              <w:jc w:val="both"/>
              <w:rPr>
                <w:rFonts w:ascii="Century Gothic" w:hAnsi="Century Gothic"/>
                <w:spacing w:val="1"/>
                <w:sz w:val="20"/>
                <w:szCs w:val="20"/>
              </w:rPr>
            </w:pPr>
            <w:r w:rsidRPr="00193934">
              <w:rPr>
                <w:rFonts w:ascii="Century Gothic" w:hAnsi="Century Gothic"/>
                <w:spacing w:val="1"/>
                <w:sz w:val="20"/>
                <w:szCs w:val="20"/>
              </w:rPr>
              <w:t>skład frakcyjny:</w:t>
            </w:r>
          </w:p>
        </w:tc>
        <w:tc>
          <w:tcPr>
            <w:tcW w:w="4555" w:type="dxa"/>
            <w:shd w:val="clear" w:color="auto" w:fill="auto"/>
          </w:tcPr>
          <w:p w:rsidR="00665F3E" w:rsidRPr="001D62E5" w:rsidRDefault="00665F3E" w:rsidP="00665F3E">
            <w:pPr>
              <w:spacing w:before="45"/>
              <w:jc w:val="both"/>
              <w:rPr>
                <w:rFonts w:ascii="Century Gothic" w:hAnsi="Century Gothic"/>
                <w:spacing w:val="1"/>
                <w:sz w:val="20"/>
                <w:szCs w:val="20"/>
              </w:rPr>
            </w:pPr>
          </w:p>
        </w:tc>
      </w:tr>
      <w:tr w:rsidR="00665F3E" w:rsidRPr="001D62E5" w:rsidTr="00E634D0">
        <w:tc>
          <w:tcPr>
            <w:tcW w:w="4510" w:type="dxa"/>
            <w:shd w:val="clear" w:color="auto" w:fill="auto"/>
          </w:tcPr>
          <w:p w:rsidR="00665F3E" w:rsidRPr="00193934" w:rsidRDefault="00665F3E" w:rsidP="00193934">
            <w:pPr>
              <w:ind w:left="720"/>
              <w:jc w:val="both"/>
              <w:rPr>
                <w:rFonts w:ascii="Century Gothic" w:hAnsi="Century Gothic"/>
                <w:spacing w:val="1"/>
                <w:sz w:val="20"/>
                <w:szCs w:val="20"/>
              </w:rPr>
            </w:pPr>
            <w:r w:rsidRPr="00193934">
              <w:rPr>
                <w:rFonts w:ascii="Century Gothic" w:hAnsi="Century Gothic"/>
                <w:spacing w:val="1"/>
                <w:sz w:val="20"/>
                <w:szCs w:val="20"/>
              </w:rPr>
              <w:t>do 250°C destyluje</w:t>
            </w:r>
          </w:p>
        </w:tc>
        <w:tc>
          <w:tcPr>
            <w:tcW w:w="4555" w:type="dxa"/>
            <w:shd w:val="clear" w:color="auto" w:fill="auto"/>
          </w:tcPr>
          <w:p w:rsidR="00665F3E" w:rsidRPr="001D62E5" w:rsidRDefault="00665F3E" w:rsidP="00665F3E">
            <w:pPr>
              <w:spacing w:before="45"/>
              <w:jc w:val="both"/>
              <w:rPr>
                <w:rFonts w:ascii="Century Gothic" w:hAnsi="Century Gothic"/>
                <w:sz w:val="20"/>
                <w:szCs w:val="20"/>
              </w:rPr>
            </w:pPr>
            <w:r w:rsidRPr="001D62E5">
              <w:rPr>
                <w:rFonts w:ascii="Century Gothic" w:hAnsi="Century Gothic"/>
                <w:spacing w:val="1"/>
                <w:sz w:val="20"/>
                <w:szCs w:val="20"/>
              </w:rPr>
              <w:t>nie więcej niż 65% (V/V)</w:t>
            </w:r>
          </w:p>
        </w:tc>
      </w:tr>
      <w:tr w:rsidR="00665F3E" w:rsidRPr="001D62E5" w:rsidTr="00E634D0">
        <w:tc>
          <w:tcPr>
            <w:tcW w:w="4510" w:type="dxa"/>
            <w:shd w:val="clear" w:color="auto" w:fill="auto"/>
          </w:tcPr>
          <w:p w:rsidR="00665F3E" w:rsidRPr="00193934" w:rsidRDefault="00665F3E" w:rsidP="00193934">
            <w:pPr>
              <w:ind w:left="720"/>
              <w:jc w:val="both"/>
              <w:rPr>
                <w:rFonts w:ascii="Century Gothic" w:hAnsi="Century Gothic"/>
                <w:spacing w:val="1"/>
                <w:sz w:val="20"/>
                <w:szCs w:val="20"/>
              </w:rPr>
            </w:pPr>
            <w:r w:rsidRPr="00193934">
              <w:rPr>
                <w:rFonts w:ascii="Century Gothic" w:hAnsi="Century Gothic"/>
                <w:spacing w:val="1"/>
                <w:sz w:val="20"/>
                <w:szCs w:val="20"/>
              </w:rPr>
              <w:t xml:space="preserve">do 350°C destyluje </w:t>
            </w:r>
          </w:p>
        </w:tc>
        <w:tc>
          <w:tcPr>
            <w:tcW w:w="4555" w:type="dxa"/>
            <w:shd w:val="clear" w:color="auto" w:fill="auto"/>
          </w:tcPr>
          <w:p w:rsidR="00665F3E" w:rsidRPr="001D62E5" w:rsidRDefault="00665F3E" w:rsidP="00665F3E">
            <w:pPr>
              <w:spacing w:before="45"/>
              <w:jc w:val="both"/>
              <w:rPr>
                <w:rFonts w:ascii="Century Gothic" w:hAnsi="Century Gothic"/>
                <w:sz w:val="20"/>
                <w:szCs w:val="20"/>
              </w:rPr>
            </w:pPr>
            <w:r w:rsidRPr="001D62E5">
              <w:rPr>
                <w:rFonts w:ascii="Century Gothic" w:hAnsi="Century Gothic"/>
                <w:spacing w:val="3"/>
                <w:sz w:val="20"/>
                <w:szCs w:val="20"/>
              </w:rPr>
              <w:t xml:space="preserve">nie mniej niż 85% (V/V) </w:t>
            </w:r>
          </w:p>
        </w:tc>
      </w:tr>
      <w:tr w:rsidR="00665F3E" w:rsidRPr="001D62E5" w:rsidTr="00E634D0">
        <w:tc>
          <w:tcPr>
            <w:tcW w:w="4510" w:type="dxa"/>
            <w:shd w:val="clear" w:color="auto" w:fill="auto"/>
          </w:tcPr>
          <w:p w:rsidR="00665F3E" w:rsidRPr="00193934" w:rsidRDefault="00665F3E" w:rsidP="00193934">
            <w:pPr>
              <w:ind w:left="720"/>
              <w:jc w:val="both"/>
              <w:rPr>
                <w:rFonts w:ascii="Century Gothic" w:hAnsi="Century Gothic"/>
                <w:spacing w:val="1"/>
                <w:sz w:val="20"/>
                <w:szCs w:val="20"/>
              </w:rPr>
            </w:pPr>
            <w:r w:rsidRPr="00193934">
              <w:rPr>
                <w:rFonts w:ascii="Century Gothic" w:hAnsi="Century Gothic"/>
                <w:spacing w:val="1"/>
                <w:sz w:val="20"/>
                <w:szCs w:val="20"/>
              </w:rPr>
              <w:t>temperatura płynięcia</w:t>
            </w:r>
          </w:p>
        </w:tc>
        <w:tc>
          <w:tcPr>
            <w:tcW w:w="4555" w:type="dxa"/>
            <w:shd w:val="clear" w:color="auto" w:fill="auto"/>
          </w:tcPr>
          <w:p w:rsidR="00665F3E" w:rsidRPr="001D62E5" w:rsidRDefault="00665F3E" w:rsidP="00665F3E">
            <w:pPr>
              <w:spacing w:before="45"/>
              <w:jc w:val="both"/>
              <w:rPr>
                <w:rFonts w:ascii="Century Gothic" w:hAnsi="Century Gothic"/>
                <w:sz w:val="20"/>
                <w:szCs w:val="20"/>
              </w:rPr>
            </w:pPr>
            <w:r w:rsidRPr="001D62E5">
              <w:rPr>
                <w:rFonts w:ascii="Century Gothic" w:hAnsi="Century Gothic"/>
                <w:spacing w:val="4"/>
                <w:sz w:val="20"/>
                <w:szCs w:val="20"/>
              </w:rPr>
              <w:t>nie wyższa niż - 20°C</w:t>
            </w:r>
          </w:p>
        </w:tc>
      </w:tr>
      <w:tr w:rsidR="00665F3E" w:rsidRPr="001D62E5" w:rsidTr="00E634D0">
        <w:tc>
          <w:tcPr>
            <w:tcW w:w="4510" w:type="dxa"/>
            <w:shd w:val="clear" w:color="auto" w:fill="auto"/>
          </w:tcPr>
          <w:p w:rsidR="00665F3E" w:rsidRPr="00193934" w:rsidRDefault="00665F3E" w:rsidP="00193934">
            <w:pPr>
              <w:ind w:left="720"/>
              <w:jc w:val="both"/>
              <w:rPr>
                <w:rFonts w:ascii="Century Gothic" w:hAnsi="Century Gothic"/>
                <w:spacing w:val="1"/>
                <w:sz w:val="20"/>
                <w:szCs w:val="20"/>
              </w:rPr>
            </w:pPr>
            <w:r w:rsidRPr="00193934">
              <w:rPr>
                <w:rFonts w:ascii="Century Gothic" w:hAnsi="Century Gothic"/>
                <w:spacing w:val="1"/>
                <w:sz w:val="20"/>
                <w:szCs w:val="20"/>
              </w:rPr>
              <w:t xml:space="preserve"> pozostałości po koksowaniu z 10% pozostałości destylacyjnej</w:t>
            </w:r>
          </w:p>
        </w:tc>
        <w:tc>
          <w:tcPr>
            <w:tcW w:w="4555" w:type="dxa"/>
            <w:shd w:val="clear" w:color="auto" w:fill="auto"/>
          </w:tcPr>
          <w:p w:rsidR="00665F3E" w:rsidRPr="001D62E5" w:rsidRDefault="00665F3E" w:rsidP="00665F3E">
            <w:pPr>
              <w:spacing w:line="276" w:lineRule="auto"/>
              <w:rPr>
                <w:rFonts w:ascii="Century Gothic" w:hAnsi="Century Gothic"/>
                <w:sz w:val="20"/>
                <w:szCs w:val="20"/>
              </w:rPr>
            </w:pPr>
            <w:r w:rsidRPr="001D62E5">
              <w:rPr>
                <w:rFonts w:ascii="Century Gothic" w:hAnsi="Century Gothic"/>
                <w:spacing w:val="6"/>
                <w:sz w:val="20"/>
                <w:szCs w:val="20"/>
              </w:rPr>
              <w:t xml:space="preserve">nie więcej niż 0,3% (m/m) </w:t>
            </w:r>
          </w:p>
        </w:tc>
      </w:tr>
      <w:tr w:rsidR="00665F3E" w:rsidRPr="001D62E5" w:rsidTr="00E634D0">
        <w:tc>
          <w:tcPr>
            <w:tcW w:w="4510" w:type="dxa"/>
            <w:shd w:val="clear" w:color="auto" w:fill="auto"/>
          </w:tcPr>
          <w:p w:rsidR="00665F3E" w:rsidRPr="00193934" w:rsidRDefault="00665F3E" w:rsidP="00193934">
            <w:pPr>
              <w:ind w:left="720"/>
              <w:jc w:val="both"/>
              <w:rPr>
                <w:rFonts w:ascii="Century Gothic" w:hAnsi="Century Gothic"/>
                <w:spacing w:val="1"/>
                <w:sz w:val="20"/>
                <w:szCs w:val="20"/>
              </w:rPr>
            </w:pPr>
            <w:r w:rsidRPr="00193934">
              <w:rPr>
                <w:rFonts w:ascii="Century Gothic" w:hAnsi="Century Gothic"/>
                <w:spacing w:val="1"/>
                <w:sz w:val="20"/>
                <w:szCs w:val="20"/>
              </w:rPr>
              <w:t>zawartość siarki</w:t>
            </w:r>
          </w:p>
        </w:tc>
        <w:tc>
          <w:tcPr>
            <w:tcW w:w="4555" w:type="dxa"/>
            <w:shd w:val="clear" w:color="auto" w:fill="auto"/>
          </w:tcPr>
          <w:p w:rsidR="00665F3E" w:rsidRPr="001D62E5" w:rsidRDefault="00665F3E" w:rsidP="00665F3E">
            <w:pPr>
              <w:spacing w:line="276" w:lineRule="auto"/>
              <w:rPr>
                <w:rFonts w:ascii="Century Gothic" w:hAnsi="Century Gothic"/>
                <w:sz w:val="20"/>
                <w:szCs w:val="20"/>
              </w:rPr>
            </w:pPr>
            <w:r w:rsidRPr="001D62E5">
              <w:rPr>
                <w:rFonts w:ascii="Century Gothic" w:hAnsi="Century Gothic"/>
                <w:spacing w:val="6"/>
                <w:sz w:val="20"/>
                <w:szCs w:val="20"/>
              </w:rPr>
              <w:t>n</w:t>
            </w:r>
            <w:r w:rsidRPr="001D62E5">
              <w:rPr>
                <w:rFonts w:ascii="Century Gothic" w:hAnsi="Century Gothic"/>
                <w:spacing w:val="3"/>
                <w:sz w:val="20"/>
                <w:szCs w:val="20"/>
              </w:rPr>
              <w:t xml:space="preserve">ie więcej niż 0,10% (m/m) </w:t>
            </w:r>
          </w:p>
        </w:tc>
      </w:tr>
      <w:tr w:rsidR="00665F3E" w:rsidRPr="001D62E5" w:rsidTr="00E634D0">
        <w:tc>
          <w:tcPr>
            <w:tcW w:w="4510" w:type="dxa"/>
            <w:shd w:val="clear" w:color="auto" w:fill="auto"/>
          </w:tcPr>
          <w:p w:rsidR="00665F3E" w:rsidRPr="00193934" w:rsidRDefault="00665F3E" w:rsidP="00193934">
            <w:pPr>
              <w:ind w:left="720"/>
              <w:jc w:val="both"/>
              <w:rPr>
                <w:rFonts w:ascii="Century Gothic" w:hAnsi="Century Gothic"/>
                <w:spacing w:val="1"/>
                <w:sz w:val="20"/>
                <w:szCs w:val="20"/>
              </w:rPr>
            </w:pPr>
            <w:r w:rsidRPr="00193934">
              <w:rPr>
                <w:rFonts w:ascii="Century Gothic" w:hAnsi="Century Gothic"/>
                <w:spacing w:val="1"/>
                <w:sz w:val="20"/>
                <w:szCs w:val="20"/>
              </w:rPr>
              <w:t>zawartość wody</w:t>
            </w:r>
          </w:p>
        </w:tc>
        <w:tc>
          <w:tcPr>
            <w:tcW w:w="4555" w:type="dxa"/>
            <w:shd w:val="clear" w:color="auto" w:fill="auto"/>
          </w:tcPr>
          <w:p w:rsidR="00665F3E" w:rsidRPr="001D62E5" w:rsidRDefault="00665F3E" w:rsidP="00665F3E">
            <w:pPr>
              <w:spacing w:line="276" w:lineRule="auto"/>
              <w:rPr>
                <w:rFonts w:ascii="Century Gothic" w:hAnsi="Century Gothic"/>
                <w:sz w:val="20"/>
                <w:szCs w:val="20"/>
              </w:rPr>
            </w:pPr>
            <w:r w:rsidRPr="001D62E5">
              <w:rPr>
                <w:rFonts w:ascii="Century Gothic" w:hAnsi="Century Gothic"/>
                <w:spacing w:val="12"/>
                <w:sz w:val="20"/>
                <w:szCs w:val="20"/>
              </w:rPr>
              <w:t xml:space="preserve">nie więcej niż 200 mg/kg </w:t>
            </w:r>
          </w:p>
        </w:tc>
      </w:tr>
      <w:tr w:rsidR="00665F3E" w:rsidRPr="001D62E5" w:rsidTr="00E634D0">
        <w:tc>
          <w:tcPr>
            <w:tcW w:w="4510" w:type="dxa"/>
            <w:shd w:val="clear" w:color="auto" w:fill="auto"/>
          </w:tcPr>
          <w:p w:rsidR="00665F3E" w:rsidRPr="00193934" w:rsidRDefault="00665F3E" w:rsidP="00193934">
            <w:pPr>
              <w:ind w:left="720"/>
              <w:jc w:val="both"/>
              <w:rPr>
                <w:rFonts w:ascii="Century Gothic" w:hAnsi="Century Gothic"/>
                <w:spacing w:val="1"/>
                <w:sz w:val="20"/>
                <w:szCs w:val="20"/>
              </w:rPr>
            </w:pPr>
            <w:r w:rsidRPr="00193934">
              <w:rPr>
                <w:rFonts w:ascii="Century Gothic" w:hAnsi="Century Gothic"/>
                <w:spacing w:val="1"/>
                <w:sz w:val="20"/>
                <w:szCs w:val="20"/>
              </w:rPr>
              <w:t>całkowita zawartość zanieczyszczeń</w:t>
            </w:r>
          </w:p>
        </w:tc>
        <w:tc>
          <w:tcPr>
            <w:tcW w:w="4555" w:type="dxa"/>
            <w:shd w:val="clear" w:color="auto" w:fill="auto"/>
          </w:tcPr>
          <w:p w:rsidR="00665F3E" w:rsidRPr="001D62E5" w:rsidRDefault="00665F3E" w:rsidP="00665F3E">
            <w:pPr>
              <w:spacing w:line="276" w:lineRule="auto"/>
              <w:rPr>
                <w:rFonts w:ascii="Century Gothic" w:hAnsi="Century Gothic"/>
                <w:sz w:val="20"/>
                <w:szCs w:val="20"/>
              </w:rPr>
            </w:pPr>
            <w:r w:rsidRPr="001D62E5">
              <w:rPr>
                <w:rFonts w:ascii="Century Gothic" w:hAnsi="Century Gothic"/>
                <w:spacing w:val="15"/>
                <w:sz w:val="20"/>
                <w:szCs w:val="20"/>
              </w:rPr>
              <w:t xml:space="preserve">nie więcej niż 24 mg/kg </w:t>
            </w:r>
          </w:p>
        </w:tc>
      </w:tr>
      <w:tr w:rsidR="00665F3E" w:rsidRPr="001D62E5" w:rsidTr="00E634D0">
        <w:tc>
          <w:tcPr>
            <w:tcW w:w="4510" w:type="dxa"/>
            <w:shd w:val="clear" w:color="auto" w:fill="auto"/>
          </w:tcPr>
          <w:p w:rsidR="00665F3E" w:rsidRPr="00193934" w:rsidRDefault="00665F3E" w:rsidP="00193934">
            <w:pPr>
              <w:ind w:left="720"/>
              <w:jc w:val="both"/>
              <w:rPr>
                <w:rFonts w:ascii="Century Gothic" w:hAnsi="Century Gothic"/>
                <w:spacing w:val="1"/>
                <w:sz w:val="20"/>
                <w:szCs w:val="20"/>
              </w:rPr>
            </w:pPr>
            <w:r w:rsidRPr="00193934">
              <w:rPr>
                <w:rFonts w:ascii="Century Gothic" w:hAnsi="Century Gothic"/>
                <w:spacing w:val="1"/>
                <w:sz w:val="20"/>
                <w:szCs w:val="20"/>
              </w:rPr>
              <w:t>pozostałość po spopieleniu</w:t>
            </w:r>
          </w:p>
        </w:tc>
        <w:tc>
          <w:tcPr>
            <w:tcW w:w="4555" w:type="dxa"/>
            <w:shd w:val="clear" w:color="auto" w:fill="auto"/>
          </w:tcPr>
          <w:p w:rsidR="00665F3E" w:rsidRPr="001D62E5" w:rsidRDefault="00665F3E" w:rsidP="00665F3E">
            <w:pPr>
              <w:spacing w:line="276" w:lineRule="auto"/>
              <w:rPr>
                <w:rFonts w:ascii="Century Gothic" w:hAnsi="Century Gothic"/>
                <w:sz w:val="20"/>
                <w:szCs w:val="20"/>
              </w:rPr>
            </w:pPr>
            <w:r w:rsidRPr="001D62E5">
              <w:rPr>
                <w:rFonts w:ascii="Century Gothic" w:hAnsi="Century Gothic"/>
                <w:spacing w:val="2"/>
                <w:sz w:val="20"/>
                <w:szCs w:val="20"/>
              </w:rPr>
              <w:t xml:space="preserve">nie więcej niż 0,01% (m/m) </w:t>
            </w:r>
            <w:r w:rsidRPr="001D62E5">
              <w:rPr>
                <w:rFonts w:ascii="Century Gothic" w:hAnsi="Century Gothic"/>
                <w:spacing w:val="16"/>
                <w:sz w:val="20"/>
                <w:szCs w:val="20"/>
              </w:rPr>
              <w:t>czerwona</w:t>
            </w:r>
          </w:p>
        </w:tc>
      </w:tr>
      <w:tr w:rsidR="00665F3E" w:rsidRPr="001D62E5" w:rsidTr="00E634D0">
        <w:tc>
          <w:tcPr>
            <w:tcW w:w="4510" w:type="dxa"/>
            <w:shd w:val="clear" w:color="auto" w:fill="auto"/>
          </w:tcPr>
          <w:p w:rsidR="00665F3E" w:rsidRPr="00193934" w:rsidRDefault="00665F3E" w:rsidP="00193934">
            <w:pPr>
              <w:ind w:left="720"/>
              <w:jc w:val="both"/>
              <w:rPr>
                <w:rFonts w:ascii="Century Gothic" w:hAnsi="Century Gothic"/>
                <w:spacing w:val="1"/>
                <w:sz w:val="20"/>
                <w:szCs w:val="20"/>
              </w:rPr>
            </w:pPr>
            <w:r w:rsidRPr="00193934">
              <w:rPr>
                <w:rFonts w:ascii="Century Gothic" w:hAnsi="Century Gothic"/>
                <w:spacing w:val="1"/>
                <w:sz w:val="20"/>
                <w:szCs w:val="20"/>
              </w:rPr>
              <w:t>barwa</w:t>
            </w:r>
          </w:p>
        </w:tc>
        <w:tc>
          <w:tcPr>
            <w:tcW w:w="4555" w:type="dxa"/>
            <w:shd w:val="clear" w:color="auto" w:fill="auto"/>
          </w:tcPr>
          <w:p w:rsidR="00665F3E" w:rsidRPr="001D62E5" w:rsidRDefault="00AF779C" w:rsidP="00665F3E">
            <w:pPr>
              <w:jc w:val="both"/>
              <w:rPr>
                <w:rFonts w:ascii="Century Gothic" w:hAnsi="Century Gothic"/>
                <w:sz w:val="20"/>
                <w:szCs w:val="20"/>
              </w:rPr>
            </w:pPr>
            <w:r>
              <w:rPr>
                <w:rFonts w:ascii="Century Gothic" w:hAnsi="Century Gothic"/>
                <w:spacing w:val="1"/>
                <w:sz w:val="20"/>
                <w:szCs w:val="20"/>
              </w:rPr>
              <w:t>czerwona</w:t>
            </w:r>
            <w:r w:rsidR="00665F3E" w:rsidRPr="001D62E5">
              <w:rPr>
                <w:rFonts w:ascii="Century Gothic" w:hAnsi="Century Gothic"/>
                <w:spacing w:val="1"/>
                <w:sz w:val="20"/>
                <w:szCs w:val="20"/>
              </w:rPr>
              <w:t xml:space="preserve"> </w:t>
            </w:r>
          </w:p>
        </w:tc>
      </w:tr>
    </w:tbl>
    <w:p w:rsidR="00665F3E" w:rsidRPr="001D62E5" w:rsidRDefault="00665F3E" w:rsidP="00985682">
      <w:pPr>
        <w:pStyle w:val="Akapitzlist"/>
        <w:numPr>
          <w:ilvl w:val="0"/>
          <w:numId w:val="61"/>
        </w:numPr>
        <w:spacing w:after="0"/>
        <w:jc w:val="both"/>
        <w:rPr>
          <w:rFonts w:ascii="Century Gothic" w:hAnsi="Century Gothic"/>
          <w:sz w:val="20"/>
          <w:szCs w:val="20"/>
        </w:rPr>
      </w:pPr>
      <w:r w:rsidRPr="001D62E5">
        <w:rPr>
          <w:rFonts w:ascii="Century Gothic" w:hAnsi="Century Gothic"/>
          <w:sz w:val="20"/>
          <w:szCs w:val="20"/>
        </w:rPr>
        <w:t>Szacunkowe ilości zapotrzebowania na olej g</w:t>
      </w:r>
      <w:r w:rsidR="00193934">
        <w:rPr>
          <w:rFonts w:ascii="Century Gothic" w:hAnsi="Century Gothic"/>
          <w:sz w:val="20"/>
          <w:szCs w:val="20"/>
        </w:rPr>
        <w:t xml:space="preserve">rzewczy do celów opałowych, dla </w:t>
      </w:r>
      <w:r w:rsidRPr="001D62E5">
        <w:rPr>
          <w:rFonts w:ascii="Century Gothic" w:hAnsi="Century Gothic"/>
          <w:sz w:val="20"/>
          <w:szCs w:val="20"/>
        </w:rPr>
        <w:t>poszczególnych jednostek:</w:t>
      </w:r>
    </w:p>
    <w:tbl>
      <w:tblPr>
        <w:tblW w:w="9498" w:type="dxa"/>
        <w:tblCellMar>
          <w:left w:w="0" w:type="dxa"/>
          <w:right w:w="0" w:type="dxa"/>
        </w:tblCellMar>
        <w:tblLook w:val="04A0" w:firstRow="1" w:lastRow="0" w:firstColumn="1" w:lastColumn="0" w:noHBand="0" w:noVBand="1"/>
      </w:tblPr>
      <w:tblGrid>
        <w:gridCol w:w="426"/>
        <w:gridCol w:w="4487"/>
        <w:gridCol w:w="4585"/>
      </w:tblGrid>
      <w:tr w:rsidR="00665F3E" w:rsidRPr="001D62E5" w:rsidTr="00C46A41">
        <w:trPr>
          <w:trHeight w:hRule="exact" w:val="216"/>
        </w:trPr>
        <w:tc>
          <w:tcPr>
            <w:tcW w:w="426" w:type="dxa"/>
            <w:tcBorders>
              <w:right w:val="single" w:sz="4" w:space="0" w:color="auto"/>
            </w:tcBorders>
            <w:shd w:val="clear" w:color="auto" w:fill="auto"/>
            <w:vAlign w:val="center"/>
          </w:tcPr>
          <w:p w:rsidR="00665F3E" w:rsidRPr="001D62E5" w:rsidRDefault="00665F3E" w:rsidP="00ED2595">
            <w:pPr>
              <w:ind w:right="140"/>
              <w:jc w:val="right"/>
              <w:rPr>
                <w:rFonts w:ascii="Century Gothic" w:hAnsi="Century Gothic"/>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ED2595">
            <w:pPr>
              <w:ind w:left="145"/>
              <w:rPr>
                <w:rFonts w:ascii="Century Gothic" w:hAnsi="Century Gothic"/>
                <w:sz w:val="20"/>
                <w:szCs w:val="20"/>
              </w:rPr>
            </w:pPr>
            <w:r w:rsidRPr="001D62E5">
              <w:rPr>
                <w:rFonts w:ascii="Century Gothic" w:hAnsi="Century Gothic"/>
                <w:spacing w:val="8"/>
                <w:sz w:val="20"/>
                <w:szCs w:val="20"/>
              </w:rPr>
              <w:t>CSU Stara Wieś</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C46A41">
            <w:pPr>
              <w:ind w:left="194"/>
              <w:rPr>
                <w:rFonts w:ascii="Century Gothic" w:hAnsi="Century Gothic"/>
                <w:sz w:val="20"/>
                <w:szCs w:val="20"/>
              </w:rPr>
            </w:pPr>
            <w:r w:rsidRPr="001D62E5">
              <w:rPr>
                <w:rFonts w:ascii="Century Gothic" w:hAnsi="Century Gothic"/>
                <w:spacing w:val="2"/>
                <w:sz w:val="20"/>
                <w:szCs w:val="20"/>
              </w:rPr>
              <w:t>75 000 litrów</w:t>
            </w:r>
          </w:p>
        </w:tc>
      </w:tr>
      <w:tr w:rsidR="00665F3E" w:rsidRPr="001D62E5" w:rsidTr="00C46A41">
        <w:trPr>
          <w:trHeight w:hRule="exact" w:val="234"/>
        </w:trPr>
        <w:tc>
          <w:tcPr>
            <w:tcW w:w="426" w:type="dxa"/>
            <w:tcBorders>
              <w:right w:val="single" w:sz="4" w:space="0" w:color="auto"/>
            </w:tcBorders>
            <w:shd w:val="clear" w:color="auto" w:fill="auto"/>
            <w:vAlign w:val="center"/>
          </w:tcPr>
          <w:p w:rsidR="00665F3E" w:rsidRPr="001D62E5" w:rsidRDefault="00665F3E" w:rsidP="00ED2595">
            <w:pPr>
              <w:ind w:right="140"/>
              <w:jc w:val="right"/>
              <w:rPr>
                <w:rFonts w:ascii="Century Gothic" w:hAnsi="Century Gothic"/>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ED2595">
            <w:pPr>
              <w:ind w:left="145"/>
              <w:rPr>
                <w:rFonts w:ascii="Century Gothic" w:hAnsi="Century Gothic"/>
                <w:sz w:val="20"/>
                <w:szCs w:val="20"/>
              </w:rPr>
            </w:pPr>
            <w:r w:rsidRPr="001D62E5">
              <w:rPr>
                <w:rFonts w:ascii="Century Gothic" w:hAnsi="Century Gothic"/>
                <w:sz w:val="20"/>
                <w:szCs w:val="20"/>
              </w:rPr>
              <w:t>KP Jadów</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C46A41">
            <w:pPr>
              <w:ind w:left="194"/>
              <w:rPr>
                <w:rFonts w:ascii="Century Gothic" w:hAnsi="Century Gothic"/>
                <w:sz w:val="20"/>
                <w:szCs w:val="20"/>
              </w:rPr>
            </w:pPr>
            <w:r w:rsidRPr="001D62E5">
              <w:rPr>
                <w:rFonts w:ascii="Century Gothic" w:hAnsi="Century Gothic"/>
                <w:spacing w:val="2"/>
                <w:sz w:val="20"/>
                <w:szCs w:val="20"/>
              </w:rPr>
              <w:t>8 000 litrów</w:t>
            </w:r>
          </w:p>
        </w:tc>
      </w:tr>
      <w:tr w:rsidR="00665F3E" w:rsidRPr="001D62E5" w:rsidTr="00C46A41">
        <w:trPr>
          <w:trHeight w:hRule="exact" w:val="230"/>
        </w:trPr>
        <w:tc>
          <w:tcPr>
            <w:tcW w:w="426" w:type="dxa"/>
            <w:tcBorders>
              <w:right w:val="single" w:sz="4" w:space="0" w:color="auto"/>
            </w:tcBorders>
            <w:shd w:val="clear" w:color="auto" w:fill="auto"/>
            <w:vAlign w:val="center"/>
          </w:tcPr>
          <w:p w:rsidR="00665F3E" w:rsidRPr="001D62E5" w:rsidRDefault="00665F3E" w:rsidP="00ED2595">
            <w:pPr>
              <w:ind w:right="140"/>
              <w:jc w:val="right"/>
              <w:rPr>
                <w:rFonts w:ascii="Century Gothic" w:hAnsi="Century Gothic"/>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ED2595">
            <w:pPr>
              <w:ind w:left="145"/>
              <w:rPr>
                <w:rFonts w:ascii="Century Gothic" w:hAnsi="Century Gothic"/>
                <w:sz w:val="20"/>
                <w:szCs w:val="20"/>
              </w:rPr>
            </w:pPr>
            <w:r w:rsidRPr="001D62E5">
              <w:rPr>
                <w:rFonts w:ascii="Century Gothic" w:hAnsi="Century Gothic"/>
                <w:spacing w:val="10"/>
                <w:sz w:val="20"/>
                <w:szCs w:val="20"/>
              </w:rPr>
              <w:t>PP Zakroczym</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C46A41">
            <w:pPr>
              <w:ind w:left="194"/>
              <w:rPr>
                <w:rFonts w:ascii="Century Gothic" w:hAnsi="Century Gothic"/>
                <w:sz w:val="20"/>
                <w:szCs w:val="20"/>
              </w:rPr>
            </w:pPr>
            <w:r w:rsidRPr="001D62E5">
              <w:rPr>
                <w:rFonts w:ascii="Century Gothic" w:hAnsi="Century Gothic"/>
                <w:spacing w:val="4"/>
                <w:sz w:val="20"/>
                <w:szCs w:val="20"/>
              </w:rPr>
              <w:t>4 000 litrów</w:t>
            </w:r>
          </w:p>
        </w:tc>
      </w:tr>
      <w:tr w:rsidR="00665F3E" w:rsidRPr="001D62E5" w:rsidTr="00C46A41">
        <w:trPr>
          <w:trHeight w:hRule="exact" w:val="231"/>
        </w:trPr>
        <w:tc>
          <w:tcPr>
            <w:tcW w:w="426" w:type="dxa"/>
            <w:tcBorders>
              <w:right w:val="single" w:sz="4" w:space="0" w:color="auto"/>
            </w:tcBorders>
            <w:shd w:val="clear" w:color="auto" w:fill="auto"/>
            <w:vAlign w:val="center"/>
          </w:tcPr>
          <w:p w:rsidR="00665F3E" w:rsidRPr="001D62E5" w:rsidRDefault="00665F3E" w:rsidP="00ED2595">
            <w:pPr>
              <w:ind w:right="140"/>
              <w:jc w:val="right"/>
              <w:rPr>
                <w:rFonts w:ascii="Century Gothic" w:hAnsi="Century Gothic"/>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ED2595">
            <w:pPr>
              <w:ind w:left="145"/>
              <w:rPr>
                <w:rFonts w:ascii="Century Gothic" w:hAnsi="Century Gothic"/>
                <w:sz w:val="20"/>
                <w:szCs w:val="20"/>
              </w:rPr>
            </w:pPr>
            <w:r w:rsidRPr="001D62E5">
              <w:rPr>
                <w:rFonts w:ascii="Century Gothic" w:hAnsi="Century Gothic"/>
                <w:spacing w:val="8"/>
                <w:sz w:val="20"/>
                <w:szCs w:val="20"/>
              </w:rPr>
              <w:t>Obiekt KSP ul. Jagiellońska 49</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C46A41">
            <w:pPr>
              <w:ind w:left="194"/>
              <w:rPr>
                <w:rFonts w:ascii="Century Gothic" w:hAnsi="Century Gothic"/>
                <w:sz w:val="20"/>
                <w:szCs w:val="20"/>
              </w:rPr>
            </w:pPr>
            <w:r w:rsidRPr="001D62E5">
              <w:rPr>
                <w:rFonts w:ascii="Century Gothic" w:hAnsi="Century Gothic"/>
                <w:spacing w:val="4"/>
                <w:sz w:val="20"/>
                <w:szCs w:val="20"/>
              </w:rPr>
              <w:t>18 000 litrów</w:t>
            </w:r>
          </w:p>
        </w:tc>
      </w:tr>
      <w:tr w:rsidR="00665F3E" w:rsidRPr="001D62E5" w:rsidTr="00C46A41">
        <w:trPr>
          <w:trHeight w:hRule="exact" w:val="281"/>
        </w:trPr>
        <w:tc>
          <w:tcPr>
            <w:tcW w:w="426" w:type="dxa"/>
            <w:tcBorders>
              <w:right w:val="single" w:sz="4" w:space="0" w:color="auto"/>
            </w:tcBorders>
            <w:shd w:val="clear" w:color="auto" w:fill="auto"/>
            <w:vAlign w:val="center"/>
          </w:tcPr>
          <w:p w:rsidR="00665F3E" w:rsidRPr="001D62E5" w:rsidRDefault="00665F3E" w:rsidP="00ED2595">
            <w:pPr>
              <w:ind w:right="140"/>
              <w:jc w:val="right"/>
              <w:rPr>
                <w:rFonts w:ascii="Century Gothic" w:hAnsi="Century Gothic"/>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ED2595">
            <w:pPr>
              <w:ind w:left="145"/>
              <w:rPr>
                <w:rFonts w:ascii="Century Gothic" w:hAnsi="Century Gothic"/>
                <w:sz w:val="20"/>
                <w:szCs w:val="20"/>
              </w:rPr>
            </w:pPr>
            <w:r w:rsidRPr="001D62E5">
              <w:rPr>
                <w:rFonts w:ascii="Century Gothic" w:hAnsi="Century Gothic"/>
                <w:spacing w:val="10"/>
                <w:sz w:val="20"/>
                <w:szCs w:val="20"/>
              </w:rPr>
              <w:t>Komisariat Rzeczny</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C46A41">
            <w:pPr>
              <w:ind w:left="194"/>
              <w:rPr>
                <w:rFonts w:ascii="Century Gothic" w:hAnsi="Century Gothic"/>
                <w:sz w:val="20"/>
                <w:szCs w:val="20"/>
              </w:rPr>
            </w:pPr>
            <w:r w:rsidRPr="001D62E5">
              <w:rPr>
                <w:rFonts w:ascii="Century Gothic" w:hAnsi="Century Gothic"/>
                <w:spacing w:val="4"/>
                <w:sz w:val="20"/>
                <w:szCs w:val="20"/>
              </w:rPr>
              <w:t>17 000 litrów</w:t>
            </w:r>
          </w:p>
        </w:tc>
      </w:tr>
      <w:tr w:rsidR="00665F3E" w:rsidRPr="001D62E5" w:rsidTr="00C46A41">
        <w:trPr>
          <w:trHeight w:hRule="exact" w:val="281"/>
        </w:trPr>
        <w:tc>
          <w:tcPr>
            <w:tcW w:w="426" w:type="dxa"/>
            <w:tcBorders>
              <w:right w:val="single" w:sz="4" w:space="0" w:color="auto"/>
            </w:tcBorders>
            <w:shd w:val="clear" w:color="auto" w:fill="auto"/>
            <w:vAlign w:val="center"/>
          </w:tcPr>
          <w:p w:rsidR="00665F3E" w:rsidRPr="001D62E5" w:rsidRDefault="00665F3E" w:rsidP="00ED2595">
            <w:pPr>
              <w:ind w:right="140"/>
              <w:jc w:val="right"/>
              <w:rPr>
                <w:rFonts w:ascii="Century Gothic" w:hAnsi="Century Gothic"/>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ED2595">
            <w:pPr>
              <w:ind w:left="145"/>
              <w:rPr>
                <w:rFonts w:ascii="Century Gothic" w:hAnsi="Century Gothic"/>
                <w:sz w:val="20"/>
                <w:szCs w:val="20"/>
              </w:rPr>
            </w:pPr>
            <w:r w:rsidRPr="001D62E5">
              <w:rPr>
                <w:rFonts w:ascii="Century Gothic" w:hAnsi="Century Gothic"/>
                <w:sz w:val="20"/>
                <w:szCs w:val="20"/>
              </w:rPr>
              <w:t>PP Prażmów</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C46A41">
            <w:pPr>
              <w:ind w:left="194"/>
              <w:rPr>
                <w:rFonts w:ascii="Century Gothic" w:hAnsi="Century Gothic"/>
                <w:sz w:val="20"/>
                <w:szCs w:val="20"/>
              </w:rPr>
            </w:pPr>
            <w:r w:rsidRPr="001D62E5">
              <w:rPr>
                <w:rFonts w:ascii="Century Gothic" w:hAnsi="Century Gothic"/>
                <w:sz w:val="20"/>
                <w:szCs w:val="20"/>
              </w:rPr>
              <w:t xml:space="preserve">8 000 </w:t>
            </w:r>
            <w:r w:rsidRPr="001D62E5">
              <w:rPr>
                <w:rFonts w:ascii="Century Gothic" w:hAnsi="Century Gothic"/>
                <w:spacing w:val="2"/>
                <w:sz w:val="20"/>
                <w:szCs w:val="20"/>
              </w:rPr>
              <w:t>litrów</w:t>
            </w:r>
          </w:p>
        </w:tc>
      </w:tr>
    </w:tbl>
    <w:p w:rsidR="00665F3E" w:rsidRPr="001D62E5" w:rsidRDefault="00665F3E" w:rsidP="00985682">
      <w:pPr>
        <w:pStyle w:val="Akapitzlist"/>
        <w:numPr>
          <w:ilvl w:val="0"/>
          <w:numId w:val="61"/>
        </w:numPr>
        <w:spacing w:line="228" w:lineRule="exact"/>
        <w:jc w:val="both"/>
        <w:rPr>
          <w:rFonts w:ascii="Century Gothic" w:hAnsi="Century Gothic"/>
          <w:sz w:val="20"/>
          <w:szCs w:val="20"/>
        </w:rPr>
      </w:pPr>
      <w:r w:rsidRPr="001D62E5">
        <w:rPr>
          <w:rFonts w:ascii="Century Gothic" w:hAnsi="Century Gothic"/>
          <w:spacing w:val="4"/>
          <w:sz w:val="20"/>
          <w:szCs w:val="20"/>
        </w:rPr>
        <w:t>Dostawy oleju grzewczego do celów opałowych odbywać się będą sukcesywnie (według po</w:t>
      </w:r>
      <w:r w:rsidRPr="001D62E5">
        <w:rPr>
          <w:rFonts w:ascii="Century Gothic" w:hAnsi="Century Gothic"/>
          <w:spacing w:val="2"/>
          <w:sz w:val="20"/>
          <w:szCs w:val="20"/>
        </w:rPr>
        <w:t>trzeb Zamawiającego). Przewidywane (szacunkowe) są jednorazowe dostawy dla poszczególnych jednostek:</w:t>
      </w:r>
    </w:p>
    <w:tbl>
      <w:tblPr>
        <w:tblW w:w="9498" w:type="dxa"/>
        <w:tblCellMar>
          <w:left w:w="0" w:type="dxa"/>
          <w:right w:w="0" w:type="dxa"/>
        </w:tblCellMar>
        <w:tblLook w:val="04A0" w:firstRow="1" w:lastRow="0" w:firstColumn="1" w:lastColumn="0" w:noHBand="0" w:noVBand="1"/>
      </w:tblPr>
      <w:tblGrid>
        <w:gridCol w:w="426"/>
        <w:gridCol w:w="4504"/>
        <w:gridCol w:w="4568"/>
      </w:tblGrid>
      <w:tr w:rsidR="00665F3E" w:rsidRPr="001D62E5" w:rsidTr="00C46A41">
        <w:trPr>
          <w:trHeight w:hRule="exact" w:val="216"/>
        </w:trPr>
        <w:tc>
          <w:tcPr>
            <w:tcW w:w="426" w:type="dxa"/>
            <w:tcBorders>
              <w:right w:val="single" w:sz="4" w:space="0" w:color="auto"/>
            </w:tcBorders>
            <w:shd w:val="clear" w:color="auto" w:fill="auto"/>
            <w:vAlign w:val="center"/>
          </w:tcPr>
          <w:p w:rsidR="00665F3E" w:rsidRPr="001D62E5" w:rsidRDefault="00665F3E" w:rsidP="00ED2595">
            <w:pPr>
              <w:ind w:right="144"/>
              <w:jc w:val="right"/>
              <w:rPr>
                <w:rFonts w:ascii="Century Gothic" w:hAnsi="Century Gothic"/>
                <w:sz w:val="20"/>
                <w:szCs w:val="20"/>
              </w:rPr>
            </w:pP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ED2595">
            <w:pPr>
              <w:ind w:left="144"/>
              <w:rPr>
                <w:rFonts w:ascii="Century Gothic" w:hAnsi="Century Gothic"/>
                <w:sz w:val="20"/>
                <w:szCs w:val="20"/>
              </w:rPr>
            </w:pPr>
            <w:r w:rsidRPr="001D62E5">
              <w:rPr>
                <w:rFonts w:ascii="Century Gothic" w:hAnsi="Century Gothic"/>
                <w:spacing w:val="8"/>
                <w:sz w:val="20"/>
                <w:szCs w:val="20"/>
              </w:rPr>
              <w:t>CSU Stara Wieś</w:t>
            </w: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C46A41">
            <w:pPr>
              <w:ind w:left="175"/>
              <w:rPr>
                <w:rFonts w:ascii="Century Gothic" w:hAnsi="Century Gothic"/>
                <w:sz w:val="20"/>
                <w:szCs w:val="20"/>
              </w:rPr>
            </w:pPr>
            <w:r w:rsidRPr="001D62E5">
              <w:rPr>
                <w:rFonts w:ascii="Century Gothic" w:hAnsi="Century Gothic"/>
                <w:sz w:val="20"/>
                <w:szCs w:val="20"/>
              </w:rPr>
              <w:t xml:space="preserve">10 000 </w:t>
            </w:r>
            <w:r w:rsidRPr="001D62E5">
              <w:rPr>
                <w:rFonts w:ascii="Century Gothic" w:hAnsi="Century Gothic"/>
                <w:spacing w:val="2"/>
                <w:sz w:val="20"/>
                <w:szCs w:val="20"/>
              </w:rPr>
              <w:t>litrów</w:t>
            </w:r>
          </w:p>
        </w:tc>
      </w:tr>
      <w:tr w:rsidR="00665F3E" w:rsidRPr="001D62E5" w:rsidTr="00C46A41">
        <w:trPr>
          <w:trHeight w:hRule="exact" w:val="234"/>
        </w:trPr>
        <w:tc>
          <w:tcPr>
            <w:tcW w:w="426" w:type="dxa"/>
            <w:tcBorders>
              <w:right w:val="single" w:sz="4" w:space="0" w:color="auto"/>
            </w:tcBorders>
            <w:shd w:val="clear" w:color="auto" w:fill="auto"/>
            <w:vAlign w:val="center"/>
          </w:tcPr>
          <w:p w:rsidR="00665F3E" w:rsidRPr="001D62E5" w:rsidRDefault="00665F3E" w:rsidP="00ED2595">
            <w:pPr>
              <w:ind w:right="144"/>
              <w:jc w:val="right"/>
              <w:rPr>
                <w:rFonts w:ascii="Century Gothic" w:hAnsi="Century Gothic"/>
                <w:sz w:val="20"/>
                <w:szCs w:val="20"/>
              </w:rPr>
            </w:pP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ED2595">
            <w:pPr>
              <w:ind w:left="144"/>
              <w:rPr>
                <w:rFonts w:ascii="Century Gothic" w:hAnsi="Century Gothic"/>
                <w:sz w:val="20"/>
                <w:szCs w:val="20"/>
              </w:rPr>
            </w:pPr>
            <w:r w:rsidRPr="001D62E5">
              <w:rPr>
                <w:rFonts w:ascii="Century Gothic" w:hAnsi="Century Gothic"/>
                <w:spacing w:val="16"/>
                <w:sz w:val="20"/>
                <w:szCs w:val="20"/>
              </w:rPr>
              <w:t>KP Jadów</w:t>
            </w: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C46A41">
            <w:pPr>
              <w:ind w:left="175"/>
              <w:rPr>
                <w:rFonts w:ascii="Century Gothic" w:hAnsi="Century Gothic"/>
                <w:sz w:val="20"/>
                <w:szCs w:val="20"/>
              </w:rPr>
            </w:pPr>
            <w:r w:rsidRPr="001D62E5">
              <w:rPr>
                <w:rFonts w:ascii="Century Gothic" w:hAnsi="Century Gothic"/>
                <w:sz w:val="20"/>
                <w:szCs w:val="20"/>
              </w:rPr>
              <w:t xml:space="preserve">2 000 </w:t>
            </w:r>
            <w:r w:rsidRPr="001D62E5">
              <w:rPr>
                <w:rFonts w:ascii="Century Gothic" w:hAnsi="Century Gothic"/>
                <w:spacing w:val="2"/>
                <w:sz w:val="20"/>
                <w:szCs w:val="20"/>
              </w:rPr>
              <w:t>litrów</w:t>
            </w:r>
          </w:p>
        </w:tc>
      </w:tr>
      <w:tr w:rsidR="00665F3E" w:rsidRPr="001D62E5" w:rsidTr="00C46A41">
        <w:trPr>
          <w:trHeight w:hRule="exact" w:val="230"/>
        </w:trPr>
        <w:tc>
          <w:tcPr>
            <w:tcW w:w="426" w:type="dxa"/>
            <w:tcBorders>
              <w:right w:val="single" w:sz="4" w:space="0" w:color="auto"/>
            </w:tcBorders>
            <w:shd w:val="clear" w:color="auto" w:fill="auto"/>
            <w:vAlign w:val="center"/>
          </w:tcPr>
          <w:p w:rsidR="00665F3E" w:rsidRPr="001D62E5" w:rsidRDefault="00665F3E" w:rsidP="00ED2595">
            <w:pPr>
              <w:ind w:right="144"/>
              <w:jc w:val="right"/>
              <w:rPr>
                <w:rFonts w:ascii="Century Gothic" w:hAnsi="Century Gothic"/>
                <w:sz w:val="20"/>
                <w:szCs w:val="20"/>
              </w:rPr>
            </w:pP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ED2595">
            <w:pPr>
              <w:ind w:left="144"/>
              <w:rPr>
                <w:rFonts w:ascii="Century Gothic" w:hAnsi="Century Gothic"/>
                <w:sz w:val="20"/>
                <w:szCs w:val="20"/>
              </w:rPr>
            </w:pPr>
            <w:r w:rsidRPr="001D62E5">
              <w:rPr>
                <w:rFonts w:ascii="Century Gothic" w:hAnsi="Century Gothic"/>
                <w:spacing w:val="10"/>
                <w:sz w:val="20"/>
                <w:szCs w:val="20"/>
              </w:rPr>
              <w:t>PP Zakroczym</w:t>
            </w: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C46A41">
            <w:pPr>
              <w:ind w:left="175"/>
              <w:rPr>
                <w:rFonts w:ascii="Century Gothic" w:hAnsi="Century Gothic"/>
                <w:sz w:val="20"/>
                <w:szCs w:val="20"/>
              </w:rPr>
            </w:pPr>
            <w:r w:rsidRPr="001D62E5">
              <w:rPr>
                <w:rFonts w:ascii="Century Gothic" w:hAnsi="Century Gothic"/>
                <w:sz w:val="20"/>
                <w:szCs w:val="20"/>
              </w:rPr>
              <w:t xml:space="preserve">500 </w:t>
            </w:r>
            <w:r w:rsidRPr="001D62E5">
              <w:rPr>
                <w:rFonts w:ascii="Century Gothic" w:hAnsi="Century Gothic"/>
                <w:spacing w:val="2"/>
                <w:sz w:val="20"/>
                <w:szCs w:val="20"/>
              </w:rPr>
              <w:t>litrów</w:t>
            </w:r>
          </w:p>
        </w:tc>
      </w:tr>
      <w:tr w:rsidR="00665F3E" w:rsidRPr="001D62E5" w:rsidTr="00C46A41">
        <w:trPr>
          <w:trHeight w:hRule="exact" w:val="234"/>
        </w:trPr>
        <w:tc>
          <w:tcPr>
            <w:tcW w:w="426" w:type="dxa"/>
            <w:tcBorders>
              <w:right w:val="single" w:sz="4" w:space="0" w:color="auto"/>
            </w:tcBorders>
            <w:shd w:val="clear" w:color="auto" w:fill="auto"/>
            <w:vAlign w:val="center"/>
          </w:tcPr>
          <w:p w:rsidR="00665F3E" w:rsidRPr="001D62E5" w:rsidRDefault="00665F3E" w:rsidP="00ED2595">
            <w:pPr>
              <w:ind w:right="144"/>
              <w:jc w:val="right"/>
              <w:rPr>
                <w:rFonts w:ascii="Century Gothic" w:hAnsi="Century Gothic"/>
                <w:sz w:val="20"/>
                <w:szCs w:val="20"/>
              </w:rPr>
            </w:pP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ED2595">
            <w:pPr>
              <w:ind w:left="144"/>
              <w:rPr>
                <w:rFonts w:ascii="Century Gothic" w:hAnsi="Century Gothic"/>
                <w:sz w:val="20"/>
                <w:szCs w:val="20"/>
              </w:rPr>
            </w:pPr>
            <w:r w:rsidRPr="001D62E5">
              <w:rPr>
                <w:rFonts w:ascii="Century Gothic" w:hAnsi="Century Gothic"/>
                <w:spacing w:val="8"/>
                <w:sz w:val="20"/>
                <w:szCs w:val="20"/>
              </w:rPr>
              <w:t>Obiekt KSP ul. Jagiellońska 49</w:t>
            </w: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C46A41">
            <w:pPr>
              <w:ind w:left="175"/>
              <w:rPr>
                <w:rFonts w:ascii="Century Gothic" w:hAnsi="Century Gothic"/>
                <w:sz w:val="20"/>
                <w:szCs w:val="20"/>
              </w:rPr>
            </w:pPr>
            <w:r w:rsidRPr="001D62E5">
              <w:rPr>
                <w:rFonts w:ascii="Century Gothic" w:hAnsi="Century Gothic"/>
                <w:sz w:val="20"/>
                <w:szCs w:val="20"/>
              </w:rPr>
              <w:t xml:space="preserve">3 000 </w:t>
            </w:r>
            <w:r w:rsidRPr="001D62E5">
              <w:rPr>
                <w:rFonts w:ascii="Century Gothic" w:hAnsi="Century Gothic"/>
                <w:spacing w:val="2"/>
                <w:sz w:val="20"/>
                <w:szCs w:val="20"/>
              </w:rPr>
              <w:t>litrów</w:t>
            </w:r>
          </w:p>
        </w:tc>
      </w:tr>
      <w:tr w:rsidR="00665F3E" w:rsidRPr="001D62E5" w:rsidTr="00C46A41">
        <w:trPr>
          <w:trHeight w:hRule="exact" w:val="276"/>
        </w:trPr>
        <w:tc>
          <w:tcPr>
            <w:tcW w:w="426" w:type="dxa"/>
            <w:tcBorders>
              <w:right w:val="single" w:sz="4" w:space="0" w:color="auto"/>
            </w:tcBorders>
            <w:shd w:val="clear" w:color="auto" w:fill="auto"/>
            <w:vAlign w:val="center"/>
          </w:tcPr>
          <w:p w:rsidR="00665F3E" w:rsidRPr="001D62E5" w:rsidRDefault="00665F3E" w:rsidP="00ED2595">
            <w:pPr>
              <w:ind w:right="144"/>
              <w:jc w:val="right"/>
              <w:rPr>
                <w:rFonts w:ascii="Century Gothic" w:hAnsi="Century Gothic"/>
                <w:sz w:val="20"/>
                <w:szCs w:val="20"/>
              </w:rPr>
            </w:pP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ED2595">
            <w:pPr>
              <w:ind w:left="144"/>
              <w:rPr>
                <w:rFonts w:ascii="Century Gothic" w:hAnsi="Century Gothic"/>
                <w:sz w:val="20"/>
                <w:szCs w:val="20"/>
              </w:rPr>
            </w:pPr>
            <w:r w:rsidRPr="001D62E5">
              <w:rPr>
                <w:rFonts w:ascii="Century Gothic" w:hAnsi="Century Gothic"/>
                <w:spacing w:val="10"/>
                <w:sz w:val="20"/>
                <w:szCs w:val="20"/>
              </w:rPr>
              <w:t>Komisariat Rzeczny</w:t>
            </w: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C46A41">
            <w:pPr>
              <w:ind w:left="175"/>
              <w:rPr>
                <w:rFonts w:ascii="Century Gothic" w:hAnsi="Century Gothic"/>
                <w:sz w:val="20"/>
                <w:szCs w:val="20"/>
              </w:rPr>
            </w:pPr>
            <w:bookmarkStart w:id="8" w:name="__DdeLink__454_182632178"/>
            <w:r w:rsidRPr="001D62E5">
              <w:rPr>
                <w:rFonts w:ascii="Century Gothic" w:hAnsi="Century Gothic"/>
                <w:sz w:val="20"/>
                <w:szCs w:val="20"/>
              </w:rPr>
              <w:t xml:space="preserve">4 000 </w:t>
            </w:r>
            <w:r w:rsidRPr="001D62E5">
              <w:rPr>
                <w:rFonts w:ascii="Century Gothic" w:hAnsi="Century Gothic"/>
                <w:spacing w:val="2"/>
                <w:sz w:val="20"/>
                <w:szCs w:val="20"/>
              </w:rPr>
              <w:t>litrów</w:t>
            </w:r>
            <w:bookmarkEnd w:id="8"/>
          </w:p>
        </w:tc>
      </w:tr>
      <w:tr w:rsidR="00665F3E" w:rsidRPr="001D62E5" w:rsidTr="00C46A41">
        <w:trPr>
          <w:trHeight w:hRule="exact" w:val="276"/>
        </w:trPr>
        <w:tc>
          <w:tcPr>
            <w:tcW w:w="426" w:type="dxa"/>
            <w:tcBorders>
              <w:right w:val="single" w:sz="4" w:space="0" w:color="auto"/>
            </w:tcBorders>
            <w:shd w:val="clear" w:color="auto" w:fill="auto"/>
            <w:vAlign w:val="center"/>
          </w:tcPr>
          <w:p w:rsidR="00665F3E" w:rsidRPr="001D62E5" w:rsidRDefault="00665F3E" w:rsidP="00ED2595">
            <w:pPr>
              <w:ind w:right="144"/>
              <w:jc w:val="right"/>
              <w:rPr>
                <w:rFonts w:ascii="Century Gothic" w:hAnsi="Century Gothic"/>
                <w:sz w:val="20"/>
                <w:szCs w:val="20"/>
              </w:rPr>
            </w:pP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ED2595">
            <w:pPr>
              <w:ind w:left="145"/>
              <w:rPr>
                <w:rFonts w:ascii="Century Gothic" w:hAnsi="Century Gothic"/>
                <w:sz w:val="20"/>
                <w:szCs w:val="20"/>
              </w:rPr>
            </w:pPr>
            <w:r w:rsidRPr="001D62E5">
              <w:rPr>
                <w:rFonts w:ascii="Century Gothic" w:hAnsi="Century Gothic"/>
                <w:sz w:val="20"/>
                <w:szCs w:val="20"/>
              </w:rPr>
              <w:t>PP Prażmów</w:t>
            </w: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rsidR="00665F3E" w:rsidRPr="001D62E5" w:rsidRDefault="00665F3E" w:rsidP="00C46A41">
            <w:pPr>
              <w:ind w:left="175"/>
              <w:rPr>
                <w:rFonts w:ascii="Century Gothic" w:hAnsi="Century Gothic"/>
                <w:sz w:val="20"/>
                <w:szCs w:val="20"/>
              </w:rPr>
            </w:pPr>
            <w:r w:rsidRPr="001D62E5">
              <w:rPr>
                <w:rFonts w:ascii="Century Gothic" w:hAnsi="Century Gothic"/>
                <w:sz w:val="20"/>
                <w:szCs w:val="20"/>
              </w:rPr>
              <w:t xml:space="preserve">1 000 </w:t>
            </w:r>
            <w:r w:rsidRPr="001D62E5">
              <w:rPr>
                <w:rFonts w:ascii="Century Gothic" w:hAnsi="Century Gothic"/>
                <w:spacing w:val="2"/>
                <w:sz w:val="20"/>
                <w:szCs w:val="20"/>
              </w:rPr>
              <w:t>litrów</w:t>
            </w:r>
          </w:p>
        </w:tc>
      </w:tr>
    </w:tbl>
    <w:p w:rsidR="00193934" w:rsidRDefault="00193934" w:rsidP="00A34DE3">
      <w:pPr>
        <w:spacing w:after="60"/>
        <w:jc w:val="right"/>
        <w:rPr>
          <w:rFonts w:ascii="Century Gothic" w:hAnsi="Century Gothic" w:cs="Times New Roman"/>
          <w:b/>
          <w:bCs/>
          <w:sz w:val="20"/>
          <w:szCs w:val="20"/>
          <w:u w:val="single"/>
        </w:rPr>
      </w:pPr>
    </w:p>
    <w:p w:rsidR="002D4159" w:rsidRPr="002D4159" w:rsidRDefault="002D4159">
      <w:pPr>
        <w:suppressAutoHyphens w:val="0"/>
        <w:textAlignment w:val="auto"/>
        <w:rPr>
          <w:rFonts w:ascii="Century Gothic" w:hAnsi="Century Gothic" w:cs="Times New Roman"/>
          <w:b/>
          <w:bCs/>
          <w:sz w:val="20"/>
          <w:szCs w:val="20"/>
        </w:rPr>
      </w:pPr>
      <w:r w:rsidRPr="002D4159">
        <w:rPr>
          <w:rFonts w:ascii="Century Gothic" w:hAnsi="Century Gothic" w:cs="Times New Roman"/>
          <w:b/>
          <w:bCs/>
          <w:sz w:val="20"/>
          <w:szCs w:val="20"/>
        </w:rPr>
        <w:br w:type="page"/>
      </w:r>
    </w:p>
    <w:p w:rsidR="00A34DE3" w:rsidRPr="00A34DE3" w:rsidRDefault="009372DA" w:rsidP="00A34DE3">
      <w:pPr>
        <w:spacing w:after="60"/>
        <w:jc w:val="right"/>
        <w:rPr>
          <w:rFonts w:ascii="Century Gothic" w:hAnsi="Century Gothic" w:cs="Times New Roman"/>
          <w:b/>
          <w:sz w:val="20"/>
          <w:szCs w:val="20"/>
          <w:u w:val="single"/>
        </w:rPr>
      </w:pPr>
      <w:r w:rsidRPr="00A54277">
        <w:rPr>
          <w:rFonts w:ascii="Century Gothic" w:hAnsi="Century Gothic" w:cs="Times New Roman"/>
          <w:b/>
          <w:bCs/>
          <w:sz w:val="20"/>
          <w:szCs w:val="20"/>
          <w:u w:val="single"/>
        </w:rPr>
        <w:lastRenderedPageBreak/>
        <w:t xml:space="preserve">Wzór-Załącznik nr </w:t>
      </w:r>
      <w:r>
        <w:rPr>
          <w:rFonts w:ascii="Century Gothic" w:hAnsi="Century Gothic" w:cs="Times New Roman"/>
          <w:b/>
          <w:bCs/>
          <w:sz w:val="20"/>
          <w:szCs w:val="20"/>
          <w:u w:val="single"/>
        </w:rPr>
        <w:t>6</w:t>
      </w:r>
      <w:r w:rsidRPr="00A54277">
        <w:rPr>
          <w:rFonts w:ascii="Century Gothic" w:hAnsi="Century Gothic" w:cs="Times New Roman"/>
          <w:b/>
          <w:bCs/>
          <w:sz w:val="20"/>
          <w:szCs w:val="20"/>
          <w:u w:val="single"/>
        </w:rPr>
        <w:t xml:space="preserve"> do SWZ</w:t>
      </w:r>
    </w:p>
    <w:p w:rsidR="00A34DE3" w:rsidRDefault="00A34DE3" w:rsidP="009372DA">
      <w:pPr>
        <w:shd w:val="clear" w:color="auto" w:fill="FFFFFF"/>
        <w:spacing w:before="24" w:line="288" w:lineRule="exact"/>
        <w:ind w:left="149" w:right="845"/>
        <w:jc w:val="both"/>
        <w:rPr>
          <w:rFonts w:ascii="Century Gothic" w:hAnsi="Century Gothic"/>
          <w:sz w:val="20"/>
        </w:rPr>
      </w:pPr>
    </w:p>
    <w:p w:rsidR="00A34DE3" w:rsidRDefault="00A34DE3" w:rsidP="00A34DE3">
      <w:pPr>
        <w:shd w:val="clear" w:color="auto" w:fill="FFFFFF"/>
        <w:spacing w:before="24" w:line="288" w:lineRule="exact"/>
        <w:ind w:left="149" w:right="845"/>
        <w:jc w:val="center"/>
        <w:rPr>
          <w:rFonts w:ascii="Century Gothic" w:hAnsi="Century Gothic"/>
          <w:sz w:val="20"/>
        </w:rPr>
      </w:pPr>
    </w:p>
    <w:p w:rsidR="009372DA" w:rsidRDefault="009372DA" w:rsidP="00A34DE3">
      <w:pPr>
        <w:shd w:val="clear" w:color="auto" w:fill="FFFFFF"/>
        <w:spacing w:before="24" w:line="288" w:lineRule="exact"/>
        <w:ind w:right="-2"/>
        <w:jc w:val="both"/>
        <w:rPr>
          <w:rFonts w:ascii="Century Gothic" w:hAnsi="Century Gothic"/>
          <w:sz w:val="20"/>
        </w:rPr>
      </w:pPr>
      <w:r w:rsidRPr="00CF0680">
        <w:rPr>
          <w:rFonts w:ascii="Century Gothic" w:hAnsi="Century Gothic"/>
          <w:sz w:val="20"/>
        </w:rPr>
        <w:t xml:space="preserve">Przystępując do postępowania o udzielenie zamówienia prowadzonego w trybie </w:t>
      </w:r>
      <w:r w:rsidR="00A34DE3">
        <w:rPr>
          <w:rFonts w:ascii="Century Gothic" w:hAnsi="Century Gothic"/>
          <w:sz w:val="20"/>
        </w:rPr>
        <w:t xml:space="preserve">podstawowym na </w:t>
      </w:r>
      <w:r w:rsidR="00A34DE3">
        <w:rPr>
          <w:rFonts w:ascii="Century Gothic" w:eastAsia="Times New Roman" w:hAnsi="Century Gothic" w:cs="Times New Roman"/>
          <w:b/>
          <w:color w:val="auto"/>
          <w:kern w:val="0"/>
          <w:sz w:val="20"/>
          <w:szCs w:val="20"/>
          <w:lang w:eastAsia="en-US" w:bidi="ar-SA"/>
        </w:rPr>
        <w:t>dostawy oleju napędowego do celów opałowych, nr ref. WZP-535/22/40/AG</w:t>
      </w:r>
      <w:r w:rsidRPr="00CF0680">
        <w:rPr>
          <w:rFonts w:ascii="Century Gothic" w:hAnsi="Century Gothic"/>
          <w:b/>
          <w:bCs/>
          <w:sz w:val="20"/>
        </w:rPr>
        <w:t xml:space="preserve">, </w:t>
      </w:r>
      <w:r w:rsidRPr="00CF0680">
        <w:rPr>
          <w:rFonts w:ascii="Century Gothic" w:hAnsi="Century Gothic"/>
          <w:sz w:val="20"/>
        </w:rPr>
        <w:t xml:space="preserve">przedstawiam wykaz </w:t>
      </w:r>
      <w:r w:rsidR="00A34DE3">
        <w:rPr>
          <w:rFonts w:ascii="Century Gothic" w:hAnsi="Century Gothic"/>
          <w:sz w:val="20"/>
        </w:rPr>
        <w:t>urządzeń</w:t>
      </w:r>
      <w:r w:rsidRPr="00CF0680">
        <w:rPr>
          <w:rFonts w:ascii="Century Gothic" w:hAnsi="Century Gothic"/>
          <w:sz w:val="20"/>
        </w:rPr>
        <w:t xml:space="preserve"> zgodnie z </w:t>
      </w:r>
      <w:r>
        <w:rPr>
          <w:rFonts w:ascii="Century Gothic" w:hAnsi="Century Gothic"/>
          <w:sz w:val="20"/>
        </w:rPr>
        <w:t>warunkiem określonym w Rozdz. V</w:t>
      </w:r>
      <w:r w:rsidRPr="00CF0680">
        <w:rPr>
          <w:rFonts w:ascii="Century Gothic" w:hAnsi="Century Gothic"/>
          <w:sz w:val="20"/>
        </w:rPr>
        <w:t xml:space="preserve"> pkt </w:t>
      </w:r>
      <w:r>
        <w:rPr>
          <w:rFonts w:ascii="Century Gothic" w:hAnsi="Century Gothic"/>
          <w:sz w:val="20"/>
        </w:rPr>
        <w:t>2 S</w:t>
      </w:r>
      <w:r w:rsidRPr="00CF0680">
        <w:rPr>
          <w:rFonts w:ascii="Century Gothic" w:hAnsi="Century Gothic"/>
          <w:sz w:val="20"/>
        </w:rPr>
        <w:t>WZ</w:t>
      </w:r>
      <w:r w:rsidRPr="00CF0680">
        <w:rPr>
          <w:rFonts w:ascii="Century Gothic" w:hAnsi="Century Gothic"/>
          <w:b/>
          <w:bCs/>
          <w:sz w:val="20"/>
        </w:rPr>
        <w:t>:</w:t>
      </w:r>
    </w:p>
    <w:p w:rsidR="009372DA" w:rsidRDefault="009372DA" w:rsidP="009372DA">
      <w:pPr>
        <w:shd w:val="clear" w:color="auto" w:fill="FFFFFF"/>
        <w:spacing w:before="24" w:line="288" w:lineRule="exact"/>
        <w:ind w:left="149" w:right="845"/>
        <w:jc w:val="center"/>
        <w:rPr>
          <w:rFonts w:ascii="Century Gothic" w:hAnsi="Century Gothic"/>
          <w:b/>
          <w:bCs/>
          <w:spacing w:val="-1"/>
          <w:sz w:val="20"/>
        </w:rPr>
      </w:pPr>
    </w:p>
    <w:p w:rsidR="00A34DE3" w:rsidRDefault="00A34DE3" w:rsidP="00985682">
      <w:pPr>
        <w:widowControl w:val="0"/>
        <w:numPr>
          <w:ilvl w:val="3"/>
          <w:numId w:val="58"/>
        </w:numPr>
        <w:tabs>
          <w:tab w:val="left" w:pos="284"/>
          <w:tab w:val="left" w:pos="2880"/>
        </w:tabs>
        <w:suppressAutoHyphens w:val="0"/>
        <w:autoSpaceDN w:val="0"/>
        <w:spacing w:after="200" w:line="276" w:lineRule="auto"/>
        <w:ind w:left="284" w:hanging="284"/>
        <w:jc w:val="both"/>
        <w:textAlignment w:val="auto"/>
        <w:rPr>
          <w:rFonts w:eastAsia="Times New Roman"/>
          <w:kern w:val="3"/>
          <w:sz w:val="24"/>
          <w:lang w:bidi="ar-SA"/>
        </w:rPr>
      </w:pPr>
      <w:r>
        <w:rPr>
          <w:rFonts w:ascii="Century Gothic" w:hAnsi="Century Gothic" w:cs="Times New Roman"/>
          <w:color w:val="auto"/>
          <w:kern w:val="0"/>
          <w:sz w:val="20"/>
          <w:szCs w:val="20"/>
          <w:lang w:eastAsia="en-US"/>
        </w:rPr>
        <w:t xml:space="preserve">Dysponuję/będę dysponował środkiem/środkami transportu, za pomocą którego odbywać się będą dostawy paliw ciekłych, tj. specjalistyczną autocysterną ( </w:t>
      </w:r>
      <w:r>
        <w:rPr>
          <w:rFonts w:ascii="Century Gothic" w:hAnsi="Century Gothic" w:cs="Times New Roman"/>
          <w:i/>
          <w:color w:val="auto"/>
          <w:kern w:val="0"/>
          <w:sz w:val="20"/>
          <w:szCs w:val="20"/>
          <w:lang w:eastAsia="en-US"/>
        </w:rPr>
        <w:t>min. 1 środek transportu</w:t>
      </w:r>
      <w:r>
        <w:rPr>
          <w:rFonts w:ascii="Century Gothic" w:hAnsi="Century Gothic" w:cs="Times New Roman"/>
          <w:color w:val="auto"/>
          <w:kern w:val="0"/>
          <w:sz w:val="20"/>
          <w:szCs w:val="20"/>
          <w:lang w:eastAsia="en-US"/>
        </w:rPr>
        <w:t xml:space="preserve">): </w:t>
      </w:r>
    </w:p>
    <w:p w:rsidR="00A34DE3" w:rsidRDefault="00A34DE3" w:rsidP="00A34DE3">
      <w:pPr>
        <w:widowControl w:val="0"/>
        <w:tabs>
          <w:tab w:val="left" w:pos="-4113"/>
          <w:tab w:val="left" w:pos="-2340"/>
        </w:tabs>
        <w:suppressAutoHyphens w:val="0"/>
        <w:spacing w:after="200" w:line="276" w:lineRule="auto"/>
        <w:ind w:left="851" w:hanging="567"/>
        <w:jc w:val="both"/>
      </w:pPr>
      <w:r>
        <w:rPr>
          <w:rFonts w:ascii="Century Gothic" w:hAnsi="Century Gothic" w:cs="Times New Roman"/>
          <w:color w:val="auto"/>
          <w:kern w:val="0"/>
          <w:sz w:val="20"/>
          <w:szCs w:val="20"/>
          <w:lang w:eastAsia="en-US"/>
        </w:rPr>
        <w:t xml:space="preserve">a)  …………………………… ( </w:t>
      </w:r>
      <w:r>
        <w:rPr>
          <w:rFonts w:ascii="Century Gothic" w:hAnsi="Century Gothic" w:cs="Times New Roman"/>
          <w:i/>
          <w:color w:val="auto"/>
          <w:kern w:val="0"/>
          <w:sz w:val="20"/>
          <w:szCs w:val="20"/>
          <w:lang w:eastAsia="en-US"/>
        </w:rPr>
        <w:t>nazwa środka transportu</w:t>
      </w:r>
      <w:r>
        <w:rPr>
          <w:rFonts w:ascii="Century Gothic" w:hAnsi="Century Gothic" w:cs="Times New Roman"/>
          <w:color w:val="auto"/>
          <w:kern w:val="0"/>
          <w:sz w:val="20"/>
          <w:szCs w:val="20"/>
          <w:lang w:eastAsia="en-US"/>
        </w:rPr>
        <w:t xml:space="preserve">) ……………………. ( </w:t>
      </w:r>
      <w:r>
        <w:rPr>
          <w:rFonts w:ascii="Century Gothic" w:hAnsi="Century Gothic" w:cs="Times New Roman"/>
          <w:i/>
          <w:color w:val="auto"/>
          <w:kern w:val="0"/>
          <w:sz w:val="20"/>
          <w:szCs w:val="20"/>
          <w:lang w:eastAsia="en-US"/>
        </w:rPr>
        <w:t>nr rejestracyjny);</w:t>
      </w:r>
    </w:p>
    <w:p w:rsidR="00A34DE3" w:rsidRDefault="00A34DE3" w:rsidP="00A34DE3">
      <w:pPr>
        <w:widowControl w:val="0"/>
        <w:tabs>
          <w:tab w:val="left" w:pos="-4113"/>
          <w:tab w:val="left" w:pos="-2340"/>
        </w:tabs>
        <w:suppressAutoHyphens w:val="0"/>
        <w:spacing w:after="200" w:line="276" w:lineRule="auto"/>
        <w:ind w:left="851" w:hanging="567"/>
        <w:jc w:val="both"/>
      </w:pPr>
      <w:r>
        <w:rPr>
          <w:rFonts w:ascii="Century Gothic" w:hAnsi="Century Gothic" w:cs="Times New Roman"/>
          <w:color w:val="auto"/>
          <w:kern w:val="0"/>
          <w:sz w:val="20"/>
          <w:szCs w:val="20"/>
          <w:lang w:eastAsia="en-US"/>
        </w:rPr>
        <w:t xml:space="preserve">b) …………………………… ( </w:t>
      </w:r>
      <w:r>
        <w:rPr>
          <w:rFonts w:ascii="Century Gothic" w:hAnsi="Century Gothic" w:cs="Times New Roman"/>
          <w:i/>
          <w:color w:val="auto"/>
          <w:kern w:val="0"/>
          <w:sz w:val="20"/>
          <w:szCs w:val="20"/>
          <w:lang w:eastAsia="en-US"/>
        </w:rPr>
        <w:t>nazwa środka transportu</w:t>
      </w:r>
      <w:r>
        <w:rPr>
          <w:rFonts w:ascii="Century Gothic" w:hAnsi="Century Gothic" w:cs="Times New Roman"/>
          <w:color w:val="auto"/>
          <w:kern w:val="0"/>
          <w:sz w:val="20"/>
          <w:szCs w:val="20"/>
          <w:lang w:eastAsia="en-US"/>
        </w:rPr>
        <w:t xml:space="preserve">) ……………………. ( </w:t>
      </w:r>
      <w:r>
        <w:rPr>
          <w:rFonts w:ascii="Century Gothic" w:hAnsi="Century Gothic" w:cs="Times New Roman"/>
          <w:i/>
          <w:color w:val="auto"/>
          <w:kern w:val="0"/>
          <w:sz w:val="20"/>
          <w:szCs w:val="20"/>
          <w:lang w:eastAsia="en-US"/>
        </w:rPr>
        <w:t>nr rejestracyjny).</w:t>
      </w:r>
    </w:p>
    <w:p w:rsidR="00A34DE3" w:rsidRDefault="00A34DE3" w:rsidP="00A34DE3">
      <w:pPr>
        <w:widowControl w:val="0"/>
        <w:suppressAutoHyphens w:val="0"/>
        <w:jc w:val="both"/>
        <w:rPr>
          <w:rFonts w:ascii="Century Gothic" w:hAnsi="Century Gothic" w:cs="Times New Roman"/>
          <w:color w:val="auto"/>
          <w:kern w:val="0"/>
          <w:sz w:val="20"/>
          <w:szCs w:val="20"/>
          <w:lang w:eastAsia="en-US"/>
        </w:rPr>
      </w:pPr>
    </w:p>
    <w:p w:rsidR="00A34DE3" w:rsidRDefault="00A34DE3" w:rsidP="00A34DE3">
      <w:pPr>
        <w:widowControl w:val="0"/>
        <w:suppressAutoHyphens w:val="0"/>
        <w:ind w:left="284" w:hanging="284"/>
        <w:jc w:val="both"/>
        <w:rPr>
          <w:rFonts w:ascii="Arial" w:hAnsi="Arial"/>
          <w:kern w:val="3"/>
          <w:sz w:val="24"/>
        </w:rPr>
      </w:pPr>
      <w:r>
        <w:rPr>
          <w:rFonts w:ascii="Century Gothic" w:hAnsi="Century Gothic" w:cs="Times New Roman"/>
          <w:color w:val="auto"/>
          <w:kern w:val="0"/>
          <w:sz w:val="20"/>
          <w:szCs w:val="20"/>
          <w:lang w:eastAsia="en-US"/>
        </w:rPr>
        <w:t>2.  Wymienione w pkt 1 środki transportu zaopatrzone są w urządzenia wydawcze posiadające ważne cechy legalizacyjne – instalację pomiarową przewoźną do wydawania paliw ciekłych, wskazującą dokładną ilość wydanego oleju opałowego w warunkach pomiarowych. Urządzenia te posiadają  ważne świadectwo legalizacji wydane przez stosowny Urząd Miar.</w:t>
      </w:r>
    </w:p>
    <w:p w:rsidR="00A34DE3" w:rsidRDefault="00A34DE3" w:rsidP="00A34DE3">
      <w:pPr>
        <w:widowControl w:val="0"/>
        <w:suppressAutoHyphens w:val="0"/>
        <w:ind w:left="284" w:hanging="284"/>
        <w:jc w:val="both"/>
        <w:rPr>
          <w:rFonts w:ascii="Century Gothic" w:hAnsi="Century Gothic" w:cs="Times New Roman"/>
          <w:color w:val="auto"/>
          <w:kern w:val="0"/>
          <w:sz w:val="20"/>
          <w:szCs w:val="20"/>
          <w:lang w:eastAsia="en-US"/>
        </w:rPr>
      </w:pPr>
    </w:p>
    <w:p w:rsidR="00A34DE3" w:rsidRDefault="00A34DE3" w:rsidP="00A34DE3">
      <w:pPr>
        <w:widowControl w:val="0"/>
        <w:suppressAutoHyphens w:val="0"/>
        <w:ind w:left="284" w:hanging="284"/>
        <w:jc w:val="both"/>
        <w:rPr>
          <w:rFonts w:ascii="Arial" w:hAnsi="Arial"/>
          <w:kern w:val="3"/>
          <w:sz w:val="24"/>
        </w:rPr>
      </w:pPr>
      <w:r>
        <w:rPr>
          <w:rFonts w:ascii="Century Gothic" w:hAnsi="Century Gothic" w:cs="Times New Roman"/>
          <w:color w:val="auto"/>
          <w:kern w:val="0"/>
          <w:sz w:val="20"/>
          <w:szCs w:val="20"/>
          <w:lang w:eastAsia="en-US"/>
        </w:rPr>
        <w:t>3. Zobowiązuję się przy każdej dostawie, na żądanie Zamawiającego, okazać świadectwo legalizacji, o którym mowa w ust. 2.</w:t>
      </w:r>
    </w:p>
    <w:p w:rsidR="00A34DE3" w:rsidRDefault="00A34DE3" w:rsidP="00A34DE3">
      <w:pPr>
        <w:widowControl w:val="0"/>
        <w:suppressAutoHyphens w:val="0"/>
        <w:ind w:left="284" w:hanging="284"/>
        <w:jc w:val="both"/>
        <w:rPr>
          <w:rFonts w:ascii="Century Gothic" w:hAnsi="Century Gothic" w:cs="Times New Roman"/>
          <w:color w:val="auto"/>
          <w:kern w:val="0"/>
          <w:sz w:val="20"/>
          <w:szCs w:val="20"/>
          <w:lang w:eastAsia="en-US"/>
        </w:rPr>
      </w:pPr>
    </w:p>
    <w:p w:rsidR="00A34DE3" w:rsidRDefault="00A34DE3" w:rsidP="00985682">
      <w:pPr>
        <w:widowControl w:val="0"/>
        <w:numPr>
          <w:ilvl w:val="0"/>
          <w:numId w:val="59"/>
        </w:numPr>
        <w:tabs>
          <w:tab w:val="left" w:pos="180"/>
          <w:tab w:val="left" w:pos="1778"/>
        </w:tabs>
        <w:suppressAutoHyphens w:val="0"/>
        <w:autoSpaceDN w:val="0"/>
        <w:spacing w:after="200" w:line="276" w:lineRule="auto"/>
        <w:ind w:left="360"/>
        <w:jc w:val="both"/>
        <w:textAlignment w:val="auto"/>
        <w:rPr>
          <w:rFonts w:ascii="Arial" w:hAnsi="Arial"/>
          <w:kern w:val="3"/>
          <w:sz w:val="24"/>
        </w:rPr>
      </w:pPr>
      <w:r>
        <w:rPr>
          <w:rFonts w:ascii="Century Gothic" w:hAnsi="Century Gothic" w:cs="Times New Roman"/>
          <w:color w:val="auto"/>
          <w:kern w:val="0"/>
          <w:sz w:val="20"/>
          <w:szCs w:val="20"/>
          <w:lang w:eastAsia="en-US"/>
        </w:rPr>
        <w:t xml:space="preserve">  Oświadczam, że dysponuję wymienionym w pkt 1 środkiem/środkami transportu na podstawie </w:t>
      </w:r>
    </w:p>
    <w:p w:rsidR="00A34DE3" w:rsidRDefault="00A34DE3" w:rsidP="00A34DE3">
      <w:pPr>
        <w:widowControl w:val="0"/>
        <w:tabs>
          <w:tab w:val="left" w:pos="180"/>
          <w:tab w:val="left" w:pos="1778"/>
        </w:tabs>
        <w:suppressAutoHyphens w:val="0"/>
        <w:spacing w:after="200" w:line="276" w:lineRule="auto"/>
        <w:ind w:left="360"/>
        <w:jc w:val="both"/>
        <w:rPr>
          <w:rFonts w:ascii="Century Gothic" w:hAnsi="Century Gothic" w:cs="Times New Roman"/>
          <w:color w:val="auto"/>
          <w:kern w:val="0"/>
          <w:sz w:val="20"/>
          <w:szCs w:val="20"/>
          <w:lang w:eastAsia="en-US"/>
        </w:rPr>
      </w:pPr>
      <w:r>
        <w:rPr>
          <w:rFonts w:ascii="Century Gothic" w:hAnsi="Century Gothic" w:cs="Times New Roman"/>
          <w:color w:val="auto"/>
          <w:kern w:val="0"/>
          <w:sz w:val="20"/>
          <w:szCs w:val="20"/>
          <w:lang w:eastAsia="en-US"/>
        </w:rPr>
        <w:t>…………………….……..…………………………………………………………………………………………</w:t>
      </w:r>
    </w:p>
    <w:p w:rsidR="00A34DE3" w:rsidRDefault="00A34DE3" w:rsidP="00A34DE3">
      <w:pPr>
        <w:widowControl w:val="0"/>
        <w:tabs>
          <w:tab w:val="left" w:pos="180"/>
          <w:tab w:val="left" w:pos="1778"/>
        </w:tabs>
        <w:suppressAutoHyphens w:val="0"/>
        <w:spacing w:after="200" w:line="276" w:lineRule="auto"/>
        <w:ind w:left="360"/>
        <w:jc w:val="center"/>
      </w:pPr>
      <w:r>
        <w:rPr>
          <w:rFonts w:ascii="Century Gothic" w:hAnsi="Century Gothic" w:cs="Times New Roman"/>
          <w:color w:val="auto"/>
          <w:kern w:val="0"/>
          <w:sz w:val="20"/>
          <w:szCs w:val="20"/>
          <w:lang w:eastAsia="en-US"/>
        </w:rPr>
        <w:t>(</w:t>
      </w:r>
      <w:r>
        <w:rPr>
          <w:rFonts w:ascii="Century Gothic" w:hAnsi="Century Gothic" w:cs="Times New Roman"/>
          <w:i/>
          <w:color w:val="auto"/>
          <w:kern w:val="0"/>
          <w:sz w:val="16"/>
          <w:szCs w:val="16"/>
          <w:lang w:eastAsia="en-US"/>
        </w:rPr>
        <w:t>podać podstawę dysponowania: własność, leasing, najem, itp.)</w:t>
      </w:r>
    </w:p>
    <w:p w:rsidR="00A34DE3" w:rsidRDefault="00A34DE3" w:rsidP="00A34DE3">
      <w:pPr>
        <w:suppressAutoHyphens w:val="0"/>
        <w:jc w:val="both"/>
        <w:rPr>
          <w:rFonts w:ascii="Century Gothic" w:hAnsi="Century Gothic" w:cs="Times New Roman"/>
          <w:i/>
          <w:color w:val="auto"/>
          <w:kern w:val="0"/>
          <w:sz w:val="20"/>
          <w:szCs w:val="20"/>
          <w:lang w:eastAsia="pl-PL"/>
        </w:rPr>
      </w:pPr>
    </w:p>
    <w:p w:rsidR="009372DA" w:rsidRPr="00810054" w:rsidRDefault="009372DA" w:rsidP="009372DA">
      <w:pPr>
        <w:rPr>
          <w:rFonts w:cs="Times New Roman"/>
          <w:szCs w:val="22"/>
        </w:rPr>
      </w:pPr>
    </w:p>
    <w:p w:rsidR="009372DA" w:rsidRDefault="009372DA" w:rsidP="009372D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9372DA" w:rsidRPr="007F1469" w:rsidRDefault="009372DA" w:rsidP="009372DA">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F1469" w:rsidRPr="007F1469" w:rsidRDefault="007F1469" w:rsidP="007F1469">
      <w:pPr>
        <w:pStyle w:val="Textbody"/>
        <w:rPr>
          <w:rFonts w:ascii="Century Gothic" w:hAnsi="Century Gothic"/>
          <w:i/>
          <w:sz w:val="16"/>
          <w:szCs w:val="16"/>
        </w:rPr>
      </w:pPr>
    </w:p>
    <w:sectPr w:rsidR="007F1469" w:rsidRPr="007F1469" w:rsidSect="002D4159">
      <w:footerReference w:type="default" r:id="rId21"/>
      <w:pgSz w:w="11906" w:h="16838"/>
      <w:pgMar w:top="1134" w:right="1134" w:bottom="851" w:left="1276" w:header="708" w:footer="624"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006" w:rsidRDefault="00802006">
      <w:r>
        <w:separator/>
      </w:r>
    </w:p>
  </w:endnote>
  <w:endnote w:type="continuationSeparator" w:id="0">
    <w:p w:rsidR="00802006" w:rsidRDefault="0080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altName w:val="Times New Roman"/>
    <w:charset w:val="EE"/>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altName w:val="Aria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Malgun Gothic"/>
    <w:panose1 w:val="020B0600000101010101"/>
    <w:charset w:val="81"/>
    <w:family w:val="roman"/>
    <w:notTrueType/>
    <w:pitch w:val="fixed"/>
    <w:sig w:usb0="00000000" w:usb1="09060000" w:usb2="00000010" w:usb3="00000000" w:csb0="00080000" w:csb1="00000000"/>
  </w:font>
  <w:font w:name="Open Sans">
    <w:altName w:val="Segoe UI"/>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45" w:rsidRDefault="004E1A4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45" w:rsidRPr="007D6AF8" w:rsidRDefault="004E1A45" w:rsidP="007D6AF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45" w:rsidRDefault="004E1A45">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45" w:rsidRPr="00C46A41" w:rsidRDefault="004E1A45" w:rsidP="00C46A4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006" w:rsidRDefault="00802006">
      <w:r>
        <w:separator/>
      </w:r>
    </w:p>
  </w:footnote>
  <w:footnote w:type="continuationSeparator" w:id="0">
    <w:p w:rsidR="00802006" w:rsidRDefault="00802006">
      <w:r>
        <w:continuationSeparator/>
      </w:r>
    </w:p>
  </w:footnote>
  <w:footnote w:id="1">
    <w:p w:rsidR="004E1A45" w:rsidRPr="00BF742D" w:rsidRDefault="004E1A45">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w:t>
      </w:r>
    </w:p>
  </w:footnote>
  <w:footnote w:id="2">
    <w:p w:rsidR="004E1A45" w:rsidRPr="00652068" w:rsidRDefault="004E1A45" w:rsidP="00652068">
      <w:pPr>
        <w:pStyle w:val="Tekstprzypisudolnego"/>
        <w:rPr>
          <w:lang w:val="pl-PL"/>
        </w:rPr>
      </w:pPr>
      <w:r>
        <w:rPr>
          <w:rStyle w:val="Odwoanieprzypisudolnego"/>
        </w:rPr>
        <w:footnoteRef/>
      </w:r>
      <w:r>
        <w:t xml:space="preserve"> </w:t>
      </w:r>
      <w:r>
        <w:rPr>
          <w:rFonts w:ascii="Century Gothic" w:hAnsi="Century Gothic" w:cs="Times New Roman"/>
          <w:color w:val="auto"/>
          <w:kern w:val="0"/>
          <w:sz w:val="16"/>
          <w:szCs w:val="16"/>
          <w:lang w:eastAsia="pl-PL"/>
        </w:rPr>
        <w:t>Cena jednostkowa ustalona została na podstawie</w:t>
      </w:r>
      <w:r>
        <w:rPr>
          <w:rFonts w:ascii="Century Gothic" w:hAnsi="Century Gothic" w:cs="Times New Roman"/>
          <w:color w:val="auto"/>
          <w:kern w:val="0"/>
          <w:sz w:val="16"/>
          <w:szCs w:val="16"/>
          <w:lang w:val="pl-PL" w:eastAsia="pl-PL"/>
        </w:rPr>
        <w:t>……………</w:t>
      </w:r>
    </w:p>
  </w:footnote>
  <w:footnote w:id="3">
    <w:p w:rsidR="004E1A45" w:rsidRPr="00652068" w:rsidRDefault="004E1A45">
      <w:pPr>
        <w:pStyle w:val="Tekstprzypisudolnego"/>
        <w:rPr>
          <w:lang w:val="pl-PL"/>
        </w:rPr>
      </w:pPr>
      <w:r>
        <w:rPr>
          <w:rStyle w:val="Odwoanieprzypisudolnego"/>
        </w:rPr>
        <w:footnoteRef/>
      </w:r>
      <w:r>
        <w:t xml:space="preserve"> </w:t>
      </w:r>
      <w:r w:rsidRPr="00652068">
        <w:rPr>
          <w:rFonts w:ascii="Century Gothic" w:hAnsi="Century Gothic"/>
          <w:sz w:val="16"/>
          <w:lang w:val="pl-PL"/>
        </w:rPr>
        <w:t>Należy wpisać</w:t>
      </w:r>
      <w:r>
        <w:rPr>
          <w:rFonts w:ascii="Century Gothic" w:hAnsi="Century Gothic"/>
          <w:sz w:val="16"/>
          <w:lang w:val="pl-PL"/>
        </w:rPr>
        <w:t xml:space="preserve">, z dokładnością </w:t>
      </w:r>
      <w:r w:rsidRPr="004C0D50">
        <w:rPr>
          <w:rFonts w:ascii="Century Gothic" w:hAnsi="Century Gothic"/>
          <w:b/>
          <w:sz w:val="16"/>
          <w:lang w:val="pl-PL"/>
        </w:rPr>
        <w:t>do trzech miejsc po przecinku</w:t>
      </w:r>
    </w:p>
  </w:footnote>
  <w:footnote w:id="4">
    <w:p w:rsidR="004E1A45" w:rsidRPr="004C0D50" w:rsidRDefault="004E1A45">
      <w:pPr>
        <w:pStyle w:val="Tekstprzypisudolnego"/>
        <w:rPr>
          <w:lang w:val="pl-PL"/>
        </w:rPr>
      </w:pPr>
      <w:r>
        <w:rPr>
          <w:rStyle w:val="Odwoanieprzypisudolnego"/>
        </w:rPr>
        <w:footnoteRef/>
      </w:r>
      <w:r>
        <w:t xml:space="preserve"> </w:t>
      </w:r>
      <w:r w:rsidRPr="004C0D50">
        <w:rPr>
          <w:rFonts w:ascii="Century Gothic" w:hAnsi="Century Gothic"/>
          <w:sz w:val="16"/>
          <w:lang w:val="pl-PL"/>
        </w:rPr>
        <w:t>Nale</w:t>
      </w:r>
      <w:r>
        <w:rPr>
          <w:rFonts w:ascii="Century Gothic" w:hAnsi="Century Gothic"/>
          <w:sz w:val="16"/>
          <w:lang w:val="pl-PL"/>
        </w:rPr>
        <w:t xml:space="preserve">ży wpisać, z dokładnością </w:t>
      </w:r>
      <w:r w:rsidRPr="004C0D50">
        <w:rPr>
          <w:rFonts w:ascii="Century Gothic" w:hAnsi="Century Gothic"/>
          <w:b/>
          <w:sz w:val="16"/>
          <w:lang w:val="pl-PL"/>
        </w:rPr>
        <w:t>do dwóch miejsc po przecinku</w:t>
      </w:r>
      <w:r>
        <w:rPr>
          <w:rFonts w:ascii="Century Gothic" w:hAnsi="Century Gothic"/>
          <w:b/>
          <w:sz w:val="16"/>
          <w:lang w:val="pl-PL"/>
        </w:rPr>
        <w:t xml:space="preserve">. </w:t>
      </w:r>
      <w:r w:rsidRPr="004C0D50">
        <w:rPr>
          <w:rFonts w:ascii="Century Gothic" w:hAnsi="Century Gothic"/>
          <w:sz w:val="16"/>
          <w:lang w:val="pl-PL"/>
        </w:rPr>
        <w:t>Zasada zaokrąglenia dotyczy trzeciego miejsca po przecinku  – poniżej 5 końcówkę pominie, powyżej i równe 5 zaokrągli w górę.</w:t>
      </w:r>
    </w:p>
  </w:footnote>
  <w:footnote w:id="5">
    <w:p w:rsidR="004E1A45" w:rsidRPr="00BF742D" w:rsidRDefault="004E1A45">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zaznaczyć. Jeżeli Wykonawca nie zaznaczy, Zamawiający uzna, że Wykonawca nie jest żadnym z Wymienionych</w:t>
      </w:r>
    </w:p>
  </w:footnote>
  <w:footnote w:id="6">
    <w:p w:rsidR="004E1A45" w:rsidRPr="00BF742D" w:rsidRDefault="004E1A45">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 Jeżeli Wykonawca nie wpisze, Zamawiający uzna, że obowiązek odprowadzenia podatku z tytułu usługi leży po stronie Wykonawcy</w:t>
      </w:r>
    </w:p>
  </w:footnote>
  <w:footnote w:id="7">
    <w:p w:rsidR="004E1A45" w:rsidRPr="00BF742D" w:rsidRDefault="004E1A45">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w:t>
      </w:r>
    </w:p>
  </w:footnote>
  <w:footnote w:id="8">
    <w:p w:rsidR="004E1A45" w:rsidRPr="00BF742D" w:rsidRDefault="004E1A45">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dokonać skreślenia. Jeżeli Wykonawca nie skreśli, Zamawiający uzna, że usługi wykonywane będą własnymi siłami.</w:t>
      </w:r>
    </w:p>
  </w:footnote>
  <w:footnote w:id="9">
    <w:p w:rsidR="004E1A45" w:rsidRPr="00BF742D" w:rsidRDefault="004E1A45" w:rsidP="003249B4">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w:t>
      </w:r>
    </w:p>
  </w:footnote>
  <w:footnote w:id="10">
    <w:p w:rsidR="004E1A45" w:rsidRPr="00652068" w:rsidRDefault="004E1A45" w:rsidP="003249B4">
      <w:pPr>
        <w:pStyle w:val="Tekstprzypisudolnego"/>
        <w:rPr>
          <w:lang w:val="pl-PL"/>
        </w:rPr>
      </w:pPr>
      <w:r>
        <w:rPr>
          <w:rStyle w:val="Odwoanieprzypisudolnego"/>
        </w:rPr>
        <w:footnoteRef/>
      </w:r>
      <w:r>
        <w:t xml:space="preserve"> </w:t>
      </w:r>
      <w:r>
        <w:rPr>
          <w:rFonts w:ascii="Century Gothic" w:hAnsi="Century Gothic" w:cs="Times New Roman"/>
          <w:color w:val="auto"/>
          <w:kern w:val="0"/>
          <w:sz w:val="16"/>
          <w:szCs w:val="16"/>
          <w:lang w:eastAsia="pl-PL"/>
        </w:rPr>
        <w:t>Cena jednostkowa ustalona została na podstawie</w:t>
      </w:r>
      <w:r>
        <w:rPr>
          <w:rFonts w:ascii="Century Gothic" w:hAnsi="Century Gothic" w:cs="Times New Roman"/>
          <w:color w:val="auto"/>
          <w:kern w:val="0"/>
          <w:sz w:val="16"/>
          <w:szCs w:val="16"/>
          <w:lang w:val="pl-PL" w:eastAsia="pl-PL"/>
        </w:rPr>
        <w:t>……………</w:t>
      </w:r>
    </w:p>
  </w:footnote>
  <w:footnote w:id="11">
    <w:p w:rsidR="004E1A45" w:rsidRPr="00652068" w:rsidRDefault="004E1A45" w:rsidP="003249B4">
      <w:pPr>
        <w:pStyle w:val="Tekstprzypisudolnego"/>
        <w:rPr>
          <w:lang w:val="pl-PL"/>
        </w:rPr>
      </w:pPr>
      <w:r>
        <w:rPr>
          <w:rStyle w:val="Odwoanieprzypisudolnego"/>
        </w:rPr>
        <w:footnoteRef/>
      </w:r>
      <w:r>
        <w:t xml:space="preserve"> </w:t>
      </w:r>
      <w:r w:rsidRPr="00652068">
        <w:rPr>
          <w:rFonts w:ascii="Century Gothic" w:hAnsi="Century Gothic"/>
          <w:sz w:val="16"/>
          <w:lang w:val="pl-PL"/>
        </w:rPr>
        <w:t>Należy wpisać</w:t>
      </w:r>
      <w:r>
        <w:rPr>
          <w:rFonts w:ascii="Century Gothic" w:hAnsi="Century Gothic"/>
          <w:sz w:val="16"/>
          <w:lang w:val="pl-PL"/>
        </w:rPr>
        <w:t xml:space="preserve">, z dokładnością </w:t>
      </w:r>
      <w:r w:rsidRPr="004C0D50">
        <w:rPr>
          <w:rFonts w:ascii="Century Gothic" w:hAnsi="Century Gothic"/>
          <w:b/>
          <w:sz w:val="16"/>
          <w:lang w:val="pl-PL"/>
        </w:rPr>
        <w:t>do trzech miejsc po przecinku</w:t>
      </w:r>
    </w:p>
  </w:footnote>
  <w:footnote w:id="12">
    <w:p w:rsidR="004E1A45" w:rsidRPr="004C0D50" w:rsidRDefault="004E1A45" w:rsidP="003249B4">
      <w:pPr>
        <w:pStyle w:val="Tekstprzypisudolnego"/>
        <w:rPr>
          <w:lang w:val="pl-PL"/>
        </w:rPr>
      </w:pPr>
      <w:r>
        <w:rPr>
          <w:rStyle w:val="Odwoanieprzypisudolnego"/>
        </w:rPr>
        <w:footnoteRef/>
      </w:r>
      <w:r>
        <w:t xml:space="preserve"> </w:t>
      </w:r>
      <w:r w:rsidRPr="004C0D50">
        <w:rPr>
          <w:rFonts w:ascii="Century Gothic" w:hAnsi="Century Gothic"/>
          <w:sz w:val="16"/>
          <w:lang w:val="pl-PL"/>
        </w:rPr>
        <w:t>Nale</w:t>
      </w:r>
      <w:r>
        <w:rPr>
          <w:rFonts w:ascii="Century Gothic" w:hAnsi="Century Gothic"/>
          <w:sz w:val="16"/>
          <w:lang w:val="pl-PL"/>
        </w:rPr>
        <w:t xml:space="preserve">ży wpisać, z dokładnością </w:t>
      </w:r>
      <w:r w:rsidRPr="004C0D50">
        <w:rPr>
          <w:rFonts w:ascii="Century Gothic" w:hAnsi="Century Gothic"/>
          <w:b/>
          <w:sz w:val="16"/>
          <w:lang w:val="pl-PL"/>
        </w:rPr>
        <w:t>do dwóch miejsc po przecinku</w:t>
      </w:r>
      <w:r>
        <w:rPr>
          <w:rFonts w:ascii="Century Gothic" w:hAnsi="Century Gothic"/>
          <w:b/>
          <w:sz w:val="16"/>
          <w:lang w:val="pl-PL"/>
        </w:rPr>
        <w:t xml:space="preserve">. </w:t>
      </w:r>
      <w:r w:rsidRPr="004C0D50">
        <w:rPr>
          <w:rFonts w:ascii="Century Gothic" w:hAnsi="Century Gothic"/>
          <w:sz w:val="16"/>
          <w:lang w:val="pl-PL"/>
        </w:rPr>
        <w:t>Zasada zaokrąglenia dotyczy trzeciego miejsca po przecinku  – poniżej 5 końcówkę pominie, powyżej i równe 5 zaokrągli w górę.</w:t>
      </w:r>
    </w:p>
  </w:footnote>
  <w:footnote w:id="13">
    <w:p w:rsidR="004E1A45" w:rsidRPr="00BF742D" w:rsidRDefault="004E1A45" w:rsidP="007463A3">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zaznaczyć. Jeżeli Wykonawca nie zaznaczy, Zamawiający uzna, że Wykonawca nie jest żadnym z Wymienionych</w:t>
      </w:r>
    </w:p>
  </w:footnote>
  <w:footnote w:id="14">
    <w:p w:rsidR="004E1A45" w:rsidRPr="00BF742D" w:rsidRDefault="004E1A45" w:rsidP="007463A3">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 Jeżeli Wykonawca nie wpisze, Zamawiający uzna, że obowiązek odprowadzenia podatku z tytułu usługi leży po stronie Wykonawcy</w:t>
      </w:r>
    </w:p>
  </w:footnote>
  <w:footnote w:id="15">
    <w:p w:rsidR="004E1A45" w:rsidRPr="00BF742D" w:rsidRDefault="004E1A45" w:rsidP="007463A3">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w:t>
      </w:r>
    </w:p>
  </w:footnote>
  <w:footnote w:id="16">
    <w:p w:rsidR="004E1A45" w:rsidRPr="00BF742D" w:rsidRDefault="004E1A45" w:rsidP="007463A3">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dokonać skreślenia. Jeżeli Wykonawca nie skreśli, Zamawiający uzna, że usługi wykonywane będą własnymi siłami.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45" w:rsidRDefault="004E1A4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45" w:rsidRDefault="004E1A4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45" w:rsidRDefault="004E1A4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7C523D"/>
    <w:multiLevelType w:val="hybridMultilevel"/>
    <w:tmpl w:val="7F02F052"/>
    <w:lvl w:ilvl="0" w:tplc="A5EE0D58">
      <w:start w:val="1"/>
      <w:numFmt w:val="decimal"/>
      <w:lvlText w:val="%1."/>
      <w:lvlJc w:val="left"/>
      <w:pPr>
        <w:ind w:left="360"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01AF4A86"/>
    <w:multiLevelType w:val="hybridMultilevel"/>
    <w:tmpl w:val="F62A4A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2E719BB"/>
    <w:multiLevelType w:val="hybridMultilevel"/>
    <w:tmpl w:val="5F86F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53B6027"/>
    <w:multiLevelType w:val="multilevel"/>
    <w:tmpl w:val="2CB8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63F5D54"/>
    <w:multiLevelType w:val="hybridMultilevel"/>
    <w:tmpl w:val="50A675EC"/>
    <w:lvl w:ilvl="0" w:tplc="04150017">
      <w:start w:val="1"/>
      <w:numFmt w:val="lowerLetter"/>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36"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7" w15:restartNumberingAfterBreak="0">
    <w:nsid w:val="09455C72"/>
    <w:multiLevelType w:val="hybridMultilevel"/>
    <w:tmpl w:val="AF26E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492962"/>
    <w:multiLevelType w:val="hybridMultilevel"/>
    <w:tmpl w:val="DD00C3FC"/>
    <w:lvl w:ilvl="0" w:tplc="4A5E7342">
      <w:start w:val="1"/>
      <w:numFmt w:val="decimal"/>
      <w:lvlText w:val="%1)"/>
      <w:lvlJc w:val="left"/>
      <w:pPr>
        <w:ind w:left="1440" w:hanging="360"/>
      </w:pPr>
      <w:rPr>
        <w:b w:val="0"/>
      </w:rPr>
    </w:lvl>
    <w:lvl w:ilvl="1" w:tplc="27BA6E50">
      <w:start w:val="1"/>
      <w:numFmt w:val="lowerLetter"/>
      <w:lvlText w:val="%2."/>
      <w:lvlJc w:val="left"/>
      <w:pPr>
        <w:ind w:left="2160" w:hanging="360"/>
      </w:pPr>
      <w:rPr>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0BE32C0F"/>
    <w:multiLevelType w:val="hybridMultilevel"/>
    <w:tmpl w:val="348E8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C47811"/>
    <w:multiLevelType w:val="hybridMultilevel"/>
    <w:tmpl w:val="A7B0B8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1B6D54BD"/>
    <w:multiLevelType w:val="hybridMultilevel"/>
    <w:tmpl w:val="581CAA3C"/>
    <w:lvl w:ilvl="0" w:tplc="0415000F">
      <w:start w:val="1"/>
      <w:numFmt w:val="decimal"/>
      <w:lvlText w:val="%1."/>
      <w:lvlJc w:val="left"/>
      <w:pPr>
        <w:ind w:left="78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0FA438B"/>
    <w:multiLevelType w:val="multilevel"/>
    <w:tmpl w:val="AD12FD88"/>
    <w:styleLink w:val="Styl2"/>
    <w:lvl w:ilvl="0">
      <w:start w:val="1"/>
      <w:numFmt w:val="decimal"/>
      <w:lvlText w:val="%1."/>
      <w:lvlJc w:val="left"/>
      <w:pPr>
        <w:ind w:left="720" w:hanging="360"/>
      </w:pPr>
      <w:rPr>
        <w:rFonts w:ascii="Century Gothic" w:eastAsia="Arial" w:hAnsi="Century Gothic"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5" w15:restartNumberingAfterBreak="0">
    <w:nsid w:val="235100F3"/>
    <w:multiLevelType w:val="hybridMultilevel"/>
    <w:tmpl w:val="A7B0B854"/>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6" w15:restartNumberingAfterBreak="0">
    <w:nsid w:val="25D87DF8"/>
    <w:multiLevelType w:val="multilevel"/>
    <w:tmpl w:val="13C6E47E"/>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28CC6186"/>
    <w:multiLevelType w:val="hybridMultilevel"/>
    <w:tmpl w:val="81FE7F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A525527"/>
    <w:multiLevelType w:val="hybridMultilevel"/>
    <w:tmpl w:val="72A49EDC"/>
    <w:lvl w:ilvl="0" w:tplc="E506AF82">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ABC2EBA"/>
    <w:multiLevelType w:val="multilevel"/>
    <w:tmpl w:val="9356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C45203F"/>
    <w:multiLevelType w:val="hybridMultilevel"/>
    <w:tmpl w:val="FD22B60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333CF7"/>
    <w:multiLevelType w:val="hybridMultilevel"/>
    <w:tmpl w:val="23D871A6"/>
    <w:lvl w:ilvl="0" w:tplc="82347C84">
      <w:start w:val="1"/>
      <w:numFmt w:val="decimal"/>
      <w:lvlText w:val="%1)"/>
      <w:lvlJc w:val="left"/>
      <w:pPr>
        <w:ind w:left="1495" w:hanging="360"/>
      </w:pPr>
      <w:rPr>
        <w:rFonts w:ascii="Century Gothic" w:hAnsi="Century Gothic" w:hint="default"/>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2D8D3BBE"/>
    <w:multiLevelType w:val="hybridMultilevel"/>
    <w:tmpl w:val="54640336"/>
    <w:lvl w:ilvl="0" w:tplc="54FA84F4">
      <w:start w:val="1"/>
      <w:numFmt w:val="bullet"/>
      <w:lvlText w:val=""/>
      <w:lvlJc w:val="left"/>
      <w:pPr>
        <w:ind w:left="3131" w:hanging="360"/>
      </w:pPr>
      <w:rPr>
        <w:rFonts w:ascii="Symbol" w:hAnsi="Symbol" w:hint="default"/>
      </w:rPr>
    </w:lvl>
    <w:lvl w:ilvl="1" w:tplc="04150003" w:tentative="1">
      <w:start w:val="1"/>
      <w:numFmt w:val="bullet"/>
      <w:lvlText w:val="o"/>
      <w:lvlJc w:val="left"/>
      <w:pPr>
        <w:ind w:left="3851" w:hanging="360"/>
      </w:pPr>
      <w:rPr>
        <w:rFonts w:ascii="Courier New" w:hAnsi="Courier New" w:cs="Courier New" w:hint="default"/>
      </w:rPr>
    </w:lvl>
    <w:lvl w:ilvl="2" w:tplc="04150005" w:tentative="1">
      <w:start w:val="1"/>
      <w:numFmt w:val="bullet"/>
      <w:lvlText w:val=""/>
      <w:lvlJc w:val="left"/>
      <w:pPr>
        <w:ind w:left="4571" w:hanging="360"/>
      </w:pPr>
      <w:rPr>
        <w:rFonts w:ascii="Wingdings" w:hAnsi="Wingdings" w:hint="default"/>
      </w:rPr>
    </w:lvl>
    <w:lvl w:ilvl="3" w:tplc="04150001" w:tentative="1">
      <w:start w:val="1"/>
      <w:numFmt w:val="bullet"/>
      <w:lvlText w:val=""/>
      <w:lvlJc w:val="left"/>
      <w:pPr>
        <w:ind w:left="5291" w:hanging="360"/>
      </w:pPr>
      <w:rPr>
        <w:rFonts w:ascii="Symbol" w:hAnsi="Symbol" w:hint="default"/>
      </w:rPr>
    </w:lvl>
    <w:lvl w:ilvl="4" w:tplc="04150003" w:tentative="1">
      <w:start w:val="1"/>
      <w:numFmt w:val="bullet"/>
      <w:lvlText w:val="o"/>
      <w:lvlJc w:val="left"/>
      <w:pPr>
        <w:ind w:left="6011" w:hanging="360"/>
      </w:pPr>
      <w:rPr>
        <w:rFonts w:ascii="Courier New" w:hAnsi="Courier New" w:cs="Courier New" w:hint="default"/>
      </w:rPr>
    </w:lvl>
    <w:lvl w:ilvl="5" w:tplc="04150005" w:tentative="1">
      <w:start w:val="1"/>
      <w:numFmt w:val="bullet"/>
      <w:lvlText w:val=""/>
      <w:lvlJc w:val="left"/>
      <w:pPr>
        <w:ind w:left="6731" w:hanging="360"/>
      </w:pPr>
      <w:rPr>
        <w:rFonts w:ascii="Wingdings" w:hAnsi="Wingdings" w:hint="default"/>
      </w:rPr>
    </w:lvl>
    <w:lvl w:ilvl="6" w:tplc="04150001" w:tentative="1">
      <w:start w:val="1"/>
      <w:numFmt w:val="bullet"/>
      <w:lvlText w:val=""/>
      <w:lvlJc w:val="left"/>
      <w:pPr>
        <w:ind w:left="7451" w:hanging="360"/>
      </w:pPr>
      <w:rPr>
        <w:rFonts w:ascii="Symbol" w:hAnsi="Symbol" w:hint="default"/>
      </w:rPr>
    </w:lvl>
    <w:lvl w:ilvl="7" w:tplc="04150003" w:tentative="1">
      <w:start w:val="1"/>
      <w:numFmt w:val="bullet"/>
      <w:lvlText w:val="o"/>
      <w:lvlJc w:val="left"/>
      <w:pPr>
        <w:ind w:left="8171" w:hanging="360"/>
      </w:pPr>
      <w:rPr>
        <w:rFonts w:ascii="Courier New" w:hAnsi="Courier New" w:cs="Courier New" w:hint="default"/>
      </w:rPr>
    </w:lvl>
    <w:lvl w:ilvl="8" w:tplc="04150005" w:tentative="1">
      <w:start w:val="1"/>
      <w:numFmt w:val="bullet"/>
      <w:lvlText w:val=""/>
      <w:lvlJc w:val="left"/>
      <w:pPr>
        <w:ind w:left="8891" w:hanging="360"/>
      </w:pPr>
      <w:rPr>
        <w:rFonts w:ascii="Wingdings" w:hAnsi="Wingdings" w:hint="default"/>
      </w:rPr>
    </w:lvl>
  </w:abstractNum>
  <w:abstractNum w:abstractNumId="54"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3592C21"/>
    <w:multiLevelType w:val="hybridMultilevel"/>
    <w:tmpl w:val="978EBF0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869458B"/>
    <w:multiLevelType w:val="multilevel"/>
    <w:tmpl w:val="344A80EA"/>
    <w:lvl w:ilvl="0">
      <w:start w:val="4"/>
      <w:numFmt w:val="decimal"/>
      <w:lvlText w:val="%1."/>
      <w:lvlJc w:val="left"/>
      <w:pPr>
        <w:ind w:left="1778" w:hanging="360"/>
      </w:pPr>
      <w:rPr>
        <w:rFonts w:ascii="Century Gothic" w:eastAsia="Times New Roman" w:hAnsi="Century Gothic" w:cs="Times New Roman"/>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A31275B"/>
    <w:multiLevelType w:val="hybridMultilevel"/>
    <w:tmpl w:val="5274A6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AF767CB"/>
    <w:multiLevelType w:val="multilevel"/>
    <w:tmpl w:val="35126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BB14771"/>
    <w:multiLevelType w:val="hybridMultilevel"/>
    <w:tmpl w:val="07B2878E"/>
    <w:lvl w:ilvl="0" w:tplc="1FAEAC32">
      <w:start w:val="1"/>
      <w:numFmt w:val="decimal"/>
      <w:lvlText w:val="%1."/>
      <w:lvlJc w:val="left"/>
      <w:pPr>
        <w:ind w:left="1146" w:hanging="360"/>
      </w:pPr>
      <w:rPr>
        <w:sz w:val="20"/>
        <w:szCs w:val="20"/>
      </w:rPr>
    </w:lvl>
    <w:lvl w:ilvl="1" w:tplc="0415000F">
      <w:start w:val="1"/>
      <w:numFmt w:val="decimal"/>
      <w:lvlText w:val="%2."/>
      <w:lvlJc w:val="left"/>
      <w:pPr>
        <w:ind w:left="1866" w:hanging="360"/>
      </w:pPr>
    </w:lvl>
    <w:lvl w:ilvl="2" w:tplc="04150011">
      <w:start w:val="1"/>
      <w:numFmt w:val="decimal"/>
      <w:lvlText w:val="%3)"/>
      <w:lvlJc w:val="lef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C082FEF"/>
    <w:multiLevelType w:val="multilevel"/>
    <w:tmpl w:val="1E224C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DCF675B"/>
    <w:multiLevelType w:val="multilevel"/>
    <w:tmpl w:val="6B9EE9D4"/>
    <w:lvl w:ilvl="0">
      <w:start w:val="1"/>
      <w:numFmt w:val="lowerLetter"/>
      <w:lvlText w:val="%1)"/>
      <w:lvlJc w:val="left"/>
      <w:pPr>
        <w:tabs>
          <w:tab w:val="num" w:pos="786"/>
        </w:tabs>
        <w:ind w:left="786" w:hanging="360"/>
      </w:pPr>
    </w:lvl>
    <w:lvl w:ilvl="1" w:tentative="1">
      <w:start w:val="1"/>
      <w:numFmt w:val="lowerLetter"/>
      <w:lvlText w:val="%2."/>
      <w:lvlJc w:val="left"/>
      <w:pPr>
        <w:tabs>
          <w:tab w:val="num" w:pos="1506"/>
        </w:tabs>
        <w:ind w:left="1506" w:hanging="360"/>
      </w:p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63" w15:restartNumberingAfterBreak="0">
    <w:nsid w:val="44286838"/>
    <w:multiLevelType w:val="multilevel"/>
    <w:tmpl w:val="D29E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530036A"/>
    <w:multiLevelType w:val="hybridMultilevel"/>
    <w:tmpl w:val="6F1CDFB0"/>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65" w15:restartNumberingAfterBreak="0">
    <w:nsid w:val="455511B8"/>
    <w:multiLevelType w:val="hybridMultilevel"/>
    <w:tmpl w:val="5F86F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7" w15:restartNumberingAfterBreak="0">
    <w:nsid w:val="4ADF0359"/>
    <w:multiLevelType w:val="hybridMultilevel"/>
    <w:tmpl w:val="5A6C5D82"/>
    <w:lvl w:ilvl="0" w:tplc="04150011">
      <w:start w:val="1"/>
      <w:numFmt w:val="decimal"/>
      <w:lvlText w:val="%1)"/>
      <w:lvlJc w:val="left"/>
      <w:pPr>
        <w:ind w:left="1495" w:hanging="360"/>
      </w:pPr>
    </w:lvl>
    <w:lvl w:ilvl="1" w:tplc="04150017">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8"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C91686"/>
    <w:multiLevelType w:val="hybridMultilevel"/>
    <w:tmpl w:val="EFDA0D3A"/>
    <w:lvl w:ilvl="0" w:tplc="DC9E128C">
      <w:start w:val="1"/>
      <w:numFmt w:val="decimal"/>
      <w:lvlText w:val="%1)"/>
      <w:lvlJc w:val="left"/>
      <w:pPr>
        <w:ind w:left="1505" w:hanging="360"/>
      </w:pPr>
      <w:rPr>
        <w:b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0" w15:restartNumberingAfterBreak="0">
    <w:nsid w:val="4C522436"/>
    <w:multiLevelType w:val="multilevel"/>
    <w:tmpl w:val="F93AA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C6F060B"/>
    <w:multiLevelType w:val="multilevel"/>
    <w:tmpl w:val="1D9C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DAE540B"/>
    <w:multiLevelType w:val="hybridMultilevel"/>
    <w:tmpl w:val="D37A783E"/>
    <w:lvl w:ilvl="0" w:tplc="754204C4">
      <w:start w:val="1"/>
      <w:numFmt w:val="decimal"/>
      <w:lvlText w:val="%1)"/>
      <w:lvlJc w:val="left"/>
      <w:pPr>
        <w:ind w:left="360" w:hanging="360"/>
      </w:pPr>
      <w:rPr>
        <w:rFonts w:ascii="Century Gothic" w:eastAsia="Times New Roman" w:hAnsi="Century Gothic" w:cs="Times New Roman"/>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E901E3C"/>
    <w:multiLevelType w:val="hybridMultilevel"/>
    <w:tmpl w:val="1646DC1E"/>
    <w:lvl w:ilvl="0" w:tplc="FE302984">
      <w:start w:val="1"/>
      <w:numFmt w:val="decimal"/>
      <w:lvlText w:val="%1."/>
      <w:lvlJc w:val="left"/>
      <w:pPr>
        <w:ind w:left="1146"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0D9548B"/>
    <w:multiLevelType w:val="hybridMultilevel"/>
    <w:tmpl w:val="D8F6049A"/>
    <w:lvl w:ilvl="0" w:tplc="086A45A6">
      <w:start w:val="1"/>
      <w:numFmt w:val="lowerLetter"/>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2152974"/>
    <w:multiLevelType w:val="hybridMultilevel"/>
    <w:tmpl w:val="5274A6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2B7742D"/>
    <w:multiLevelType w:val="multilevel"/>
    <w:tmpl w:val="2C8EB134"/>
    <w:lvl w:ilvl="0">
      <w:start w:val="1"/>
      <w:numFmt w:val="lowerLetter"/>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78" w15:restartNumberingAfterBreak="0">
    <w:nsid w:val="535A6357"/>
    <w:multiLevelType w:val="hybridMultilevel"/>
    <w:tmpl w:val="173EF85E"/>
    <w:lvl w:ilvl="0" w:tplc="FFFFFFF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9"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80" w15:restartNumberingAfterBreak="0">
    <w:nsid w:val="58AA46C4"/>
    <w:multiLevelType w:val="hybridMultilevel"/>
    <w:tmpl w:val="20CC78A4"/>
    <w:lvl w:ilvl="0" w:tplc="0415000F">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5B8F46D0"/>
    <w:multiLevelType w:val="hybridMultilevel"/>
    <w:tmpl w:val="0464E164"/>
    <w:lvl w:ilvl="0" w:tplc="04150011">
      <w:start w:val="1"/>
      <w:numFmt w:val="decimal"/>
      <w:lvlText w:val="%1)"/>
      <w:lvlJc w:val="left"/>
      <w:pPr>
        <w:ind w:left="1173" w:hanging="180"/>
      </w:pPr>
    </w:lvl>
    <w:lvl w:ilvl="1" w:tplc="04150017">
      <w:start w:val="1"/>
      <w:numFmt w:val="lowerLetter"/>
      <w:lvlText w:val="%2)"/>
      <w:lvlJc w:val="left"/>
      <w:pPr>
        <w:ind w:left="27" w:hanging="360"/>
      </w:pPr>
    </w:lvl>
    <w:lvl w:ilvl="2" w:tplc="0415001B" w:tentative="1">
      <w:start w:val="1"/>
      <w:numFmt w:val="lowerRoman"/>
      <w:lvlText w:val="%3."/>
      <w:lvlJc w:val="right"/>
      <w:pPr>
        <w:ind w:left="747" w:hanging="180"/>
      </w:pPr>
    </w:lvl>
    <w:lvl w:ilvl="3" w:tplc="0415000F" w:tentative="1">
      <w:start w:val="1"/>
      <w:numFmt w:val="decimal"/>
      <w:lvlText w:val="%4."/>
      <w:lvlJc w:val="left"/>
      <w:pPr>
        <w:ind w:left="1467" w:hanging="360"/>
      </w:pPr>
    </w:lvl>
    <w:lvl w:ilvl="4" w:tplc="04150019" w:tentative="1">
      <w:start w:val="1"/>
      <w:numFmt w:val="lowerLetter"/>
      <w:lvlText w:val="%5."/>
      <w:lvlJc w:val="left"/>
      <w:pPr>
        <w:ind w:left="2187" w:hanging="360"/>
      </w:pPr>
    </w:lvl>
    <w:lvl w:ilvl="5" w:tplc="0415001B" w:tentative="1">
      <w:start w:val="1"/>
      <w:numFmt w:val="lowerRoman"/>
      <w:lvlText w:val="%6."/>
      <w:lvlJc w:val="right"/>
      <w:pPr>
        <w:ind w:left="2907" w:hanging="180"/>
      </w:pPr>
    </w:lvl>
    <w:lvl w:ilvl="6" w:tplc="0415000F" w:tentative="1">
      <w:start w:val="1"/>
      <w:numFmt w:val="decimal"/>
      <w:lvlText w:val="%7."/>
      <w:lvlJc w:val="left"/>
      <w:pPr>
        <w:ind w:left="3627" w:hanging="360"/>
      </w:pPr>
    </w:lvl>
    <w:lvl w:ilvl="7" w:tplc="04150019" w:tentative="1">
      <w:start w:val="1"/>
      <w:numFmt w:val="lowerLetter"/>
      <w:lvlText w:val="%8."/>
      <w:lvlJc w:val="left"/>
      <w:pPr>
        <w:ind w:left="4347" w:hanging="360"/>
      </w:pPr>
    </w:lvl>
    <w:lvl w:ilvl="8" w:tplc="0415001B" w:tentative="1">
      <w:start w:val="1"/>
      <w:numFmt w:val="lowerRoman"/>
      <w:lvlText w:val="%9."/>
      <w:lvlJc w:val="right"/>
      <w:pPr>
        <w:ind w:left="5067" w:hanging="180"/>
      </w:pPr>
    </w:lvl>
  </w:abstractNum>
  <w:abstractNum w:abstractNumId="82"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65CF1473"/>
    <w:multiLevelType w:val="hybridMultilevel"/>
    <w:tmpl w:val="DD00C3FC"/>
    <w:lvl w:ilvl="0" w:tplc="4A5E7342">
      <w:start w:val="1"/>
      <w:numFmt w:val="decimal"/>
      <w:lvlText w:val="%1)"/>
      <w:lvlJc w:val="left"/>
      <w:pPr>
        <w:ind w:left="1440" w:hanging="360"/>
      </w:pPr>
      <w:rPr>
        <w:b w:val="0"/>
      </w:rPr>
    </w:lvl>
    <w:lvl w:ilvl="1" w:tplc="27BA6E50">
      <w:start w:val="1"/>
      <w:numFmt w:val="lowerLetter"/>
      <w:lvlText w:val="%2."/>
      <w:lvlJc w:val="left"/>
      <w:pPr>
        <w:ind w:left="2160" w:hanging="360"/>
      </w:pPr>
      <w:rPr>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BD223C5"/>
    <w:multiLevelType w:val="hybridMultilevel"/>
    <w:tmpl w:val="7ECA9A1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6DBB76A9"/>
    <w:multiLevelType w:val="hybridMultilevel"/>
    <w:tmpl w:val="D37A783E"/>
    <w:lvl w:ilvl="0" w:tplc="754204C4">
      <w:start w:val="1"/>
      <w:numFmt w:val="decimal"/>
      <w:lvlText w:val="%1)"/>
      <w:lvlJc w:val="left"/>
      <w:pPr>
        <w:ind w:left="360" w:hanging="360"/>
      </w:pPr>
      <w:rPr>
        <w:rFonts w:ascii="Century Gothic" w:eastAsia="Times New Roman" w:hAnsi="Century Gothic" w:cs="Times New Roman"/>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89" w15:restartNumberingAfterBreak="0">
    <w:nsid w:val="6F003062"/>
    <w:multiLevelType w:val="multilevel"/>
    <w:tmpl w:val="DAE41574"/>
    <w:lvl w:ilvl="0">
      <w:start w:val="2"/>
      <w:numFmt w:val="decimal"/>
      <w:lvlText w:val="%1."/>
      <w:lvlJc w:val="left"/>
      <w:pPr>
        <w:ind w:left="360" w:hanging="360"/>
      </w:pPr>
      <w:rPr>
        <w:rFonts w:ascii="Times New Roman" w:eastAsia="Times New Roman" w:hAnsi="Times New Roman" w:cs="Times New Roman"/>
        <w:b w:val="0"/>
        <w:bCs w:val="0"/>
        <w:i w:val="0"/>
        <w:iCs w:val="0"/>
        <w:sz w:val="22"/>
        <w:szCs w:val="22"/>
      </w:rPr>
    </w:lvl>
    <w:lvl w:ilvl="1">
      <w:start w:val="1"/>
      <w:numFmt w:val="lowerLetter"/>
      <w:lvlText w:val="%2."/>
      <w:lvlJc w:val="left"/>
      <w:pPr>
        <w:ind w:left="1760" w:hanging="680"/>
      </w:pPr>
      <w:rPr>
        <w:b w:val="0"/>
        <w:bCs w:val="0"/>
        <w:i w:val="0"/>
        <w:iCs w:val="0"/>
        <w:sz w:val="22"/>
        <w:szCs w:val="22"/>
      </w:rPr>
    </w:lvl>
    <w:lvl w:ilvl="2">
      <w:start w:val="1"/>
      <w:numFmt w:val="lowerRoman"/>
      <w:lvlText w:val="%3."/>
      <w:lvlJc w:val="right"/>
      <w:pPr>
        <w:ind w:left="2160" w:hanging="180"/>
      </w:pPr>
    </w:lvl>
    <w:lvl w:ilvl="3">
      <w:start w:val="1"/>
      <w:numFmt w:val="decimal"/>
      <w:lvlText w:val="%4."/>
      <w:lvlJc w:val="left"/>
      <w:pPr>
        <w:ind w:left="2880" w:hanging="360"/>
      </w:pPr>
      <w:rPr>
        <w:rFonts w:ascii="Century Gothic" w:hAnsi="Century Gothic" w:cs="Times New Roman"/>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EE2D52"/>
    <w:multiLevelType w:val="multilevel"/>
    <w:tmpl w:val="DF10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93" w15:restartNumberingAfterBreak="0">
    <w:nsid w:val="781B0400"/>
    <w:multiLevelType w:val="multilevel"/>
    <w:tmpl w:val="F8FCA114"/>
    <w:lvl w:ilvl="0">
      <w:start w:val="1"/>
      <w:numFmt w:val="upperRoman"/>
      <w:lvlText w:val="%1."/>
      <w:lvlJc w:val="left"/>
      <w:pPr>
        <w:ind w:left="540" w:hanging="360"/>
      </w:pPr>
      <w:rPr>
        <w:rFonts w:ascii="Century Gothic" w:hAnsi="Century Gothic" w:hint="default"/>
        <w:b/>
        <w:i w:val="0"/>
        <w:strike w:val="0"/>
        <w:dstrike w:val="0"/>
        <w:color w:val="auto"/>
        <w:sz w:val="22"/>
        <w:szCs w:val="20"/>
        <w:u w:val="none"/>
        <w:effect w:val="none"/>
      </w:rPr>
    </w:lvl>
    <w:lvl w:ilvl="1">
      <w:start w:val="1"/>
      <w:numFmt w:val="decimal"/>
      <w:lvlText w:val="%2."/>
      <w:lvlJc w:val="left"/>
      <w:pPr>
        <w:ind w:left="720" w:hanging="360"/>
      </w:pPr>
      <w:rPr>
        <w:rFonts w:ascii="Century Gothic" w:hAnsi="Century Gothic" w:hint="default"/>
        <w:b w:val="0"/>
        <w:strike w:val="0"/>
        <w:color w:val="000000"/>
        <w:sz w:val="20"/>
        <w:szCs w:val="20"/>
      </w:rPr>
    </w:lvl>
    <w:lvl w:ilvl="2">
      <w:start w:val="1"/>
      <w:numFmt w:val="decimal"/>
      <w:lvlText w:val="%3)"/>
      <w:lvlJc w:val="left"/>
      <w:pPr>
        <w:ind w:left="1080" w:hanging="360"/>
      </w:pPr>
      <w:rPr>
        <w:rFonts w:ascii="Century Gothic" w:hAnsi="Century Gothic" w:hint="default"/>
        <w:b w:val="0"/>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85411F3"/>
    <w:multiLevelType w:val="hybridMultilevel"/>
    <w:tmpl w:val="F29012BC"/>
    <w:lvl w:ilvl="0" w:tplc="02886872">
      <w:start w:val="1"/>
      <w:numFmt w:val="decimal"/>
      <w:lvlText w:val="%1."/>
      <w:lvlJc w:val="left"/>
      <w:pPr>
        <w:ind w:left="720" w:hanging="360"/>
      </w:pPr>
      <w:rPr>
        <w:rFonts w:ascii="Century Gothic" w:eastAsia="Times New Roman" w:hAnsi="Century Gothic"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EC51282"/>
    <w:multiLevelType w:val="multilevel"/>
    <w:tmpl w:val="9462F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FF23621"/>
    <w:multiLevelType w:val="hybridMultilevel"/>
    <w:tmpl w:val="6BBA5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9"/>
  </w:num>
  <w:num w:numId="3">
    <w:abstractNumId w:val="44"/>
  </w:num>
  <w:num w:numId="4">
    <w:abstractNumId w:val="79"/>
  </w:num>
  <w:num w:numId="5">
    <w:abstractNumId w:val="36"/>
  </w:num>
  <w:num w:numId="6">
    <w:abstractNumId w:val="68"/>
  </w:num>
  <w:num w:numId="7">
    <w:abstractNumId w:val="83"/>
  </w:num>
  <w:num w:numId="8">
    <w:abstractNumId w:val="90"/>
  </w:num>
  <w:num w:numId="9">
    <w:abstractNumId w:val="72"/>
  </w:num>
  <w:num w:numId="10">
    <w:abstractNumId w:val="31"/>
  </w:num>
  <w:num w:numId="11">
    <w:abstractNumId w:val="88"/>
  </w:num>
  <w:num w:numId="12">
    <w:abstractNumId w:val="27"/>
    <w:lvlOverride w:ilvl="0">
      <w:startOverride w:val="1"/>
    </w:lvlOverride>
  </w:num>
  <w:num w:numId="13">
    <w:abstractNumId w:val="4"/>
    <w:lvlOverride w:ilvl="0">
      <w:startOverride w:val="1"/>
    </w:lvlOverride>
  </w:num>
  <w:num w:numId="14">
    <w:abstractNumId w:val="86"/>
  </w:num>
  <w:num w:numId="15">
    <w:abstractNumId w:val="61"/>
  </w:num>
  <w:num w:numId="16">
    <w:abstractNumId w:val="94"/>
  </w:num>
  <w:num w:numId="17">
    <w:abstractNumId w:val="59"/>
  </w:num>
  <w:num w:numId="18">
    <w:abstractNumId w:val="74"/>
  </w:num>
  <w:num w:numId="19">
    <w:abstractNumId w:val="85"/>
  </w:num>
  <w:num w:numId="20">
    <w:abstractNumId w:val="42"/>
  </w:num>
  <w:num w:numId="21">
    <w:abstractNumId w:val="82"/>
  </w:num>
  <w:num w:numId="22">
    <w:abstractNumId w:val="41"/>
  </w:num>
  <w:num w:numId="23">
    <w:abstractNumId w:val="54"/>
  </w:num>
  <w:num w:numId="24">
    <w:abstractNumId w:val="73"/>
  </w:num>
  <w:num w:numId="25">
    <w:abstractNumId w:val="78"/>
  </w:num>
  <w:num w:numId="26">
    <w:abstractNumId w:val="47"/>
  </w:num>
  <w:num w:numId="27">
    <w:abstractNumId w:val="75"/>
  </w:num>
  <w:num w:numId="28">
    <w:abstractNumId w:val="80"/>
  </w:num>
  <w:num w:numId="29">
    <w:abstractNumId w:val="38"/>
  </w:num>
  <w:num w:numId="30">
    <w:abstractNumId w:val="76"/>
  </w:num>
  <w:num w:numId="31">
    <w:abstractNumId w:val="45"/>
  </w:num>
  <w:num w:numId="32">
    <w:abstractNumId w:val="43"/>
  </w:num>
  <w:num w:numId="33">
    <w:abstractNumId w:val="95"/>
  </w:num>
  <w:num w:numId="34">
    <w:abstractNumId w:val="69"/>
  </w:num>
  <w:num w:numId="35">
    <w:abstractNumId w:val="67"/>
  </w:num>
  <w:num w:numId="36">
    <w:abstractNumId w:val="51"/>
  </w:num>
  <w:num w:numId="37">
    <w:abstractNumId w:val="46"/>
    <w:lvlOverride w:ilvl="0">
      <w:lvl w:ilvl="0">
        <w:start w:val="1"/>
        <w:numFmt w:val="decimal"/>
        <w:lvlText w:val="%1."/>
        <w:lvlJc w:val="left"/>
        <w:pPr>
          <w:ind w:left="360" w:hanging="360"/>
        </w:pPr>
        <w:rPr>
          <w:rFonts w:ascii="Century Gothic" w:hAnsi="Century Gothic" w:hint="default"/>
          <w:b w:val="0"/>
          <w:color w:val="000000"/>
          <w:sz w:val="20"/>
          <w:szCs w:val="20"/>
        </w:rPr>
      </w:lvl>
    </w:lvlOverride>
    <w:lvlOverride w:ilvl="1">
      <w:lvl w:ilvl="1">
        <w:start w:val="1"/>
        <w:numFmt w:val="lowerLetter"/>
        <w:lvlText w:val="%2)"/>
        <w:lvlJc w:val="left"/>
        <w:pPr>
          <w:ind w:left="1174" w:hanging="454"/>
        </w:pPr>
        <w:rPr>
          <w:rFonts w:ascii="Times New Roman" w:eastAsia="Times New Roman" w:hAnsi="Times New Roman" w:cs="Times New Roman"/>
          <w:b w:val="0"/>
          <w:i w:val="0"/>
        </w:rPr>
      </w:lvl>
    </w:lvlOverride>
    <w:lvlOverride w:ilvl="2">
      <w:lvl w:ilvl="2">
        <w:numFmt w:val="bullet"/>
        <w:lvlText w:val="-"/>
        <w:lvlJc w:val="left"/>
        <w:pPr>
          <w:ind w:left="1980" w:hanging="360"/>
        </w:pPr>
        <w:rPr>
          <w:rFonts w:ascii="Times New Roman" w:eastAsia="Times New Roman" w:hAnsi="Times New Roman" w:cs="Times New Roman"/>
          <w:b w:val="0"/>
        </w:rPr>
      </w:lvl>
    </w:lvlOverride>
    <w:lvlOverride w:ilvl="3">
      <w:lvl w:ilvl="3">
        <w:start w:val="1"/>
        <w:numFmt w:val="decimal"/>
        <w:lvlText w:val="%4."/>
        <w:lvlJc w:val="left"/>
        <w:pPr>
          <w:ind w:left="2520" w:hanging="360"/>
        </w:pPr>
        <w:rPr>
          <w:b w:val="0"/>
          <w:i w:val="0"/>
        </w:rPr>
      </w:lvl>
    </w:lvlOverride>
    <w:lvlOverride w:ilvl="4">
      <w:lvl w:ilvl="4">
        <w:start w:val="1"/>
        <w:numFmt w:val="lowerLetter"/>
        <w:lvlText w:val="%5)"/>
        <w:lvlJc w:val="left"/>
        <w:pPr>
          <w:ind w:left="3240" w:hanging="360"/>
        </w:pPr>
        <w:rPr>
          <w:rFonts w:ascii="Times New Roman" w:eastAsia="Times New Roman" w:hAnsi="Times New Roman" w:cs="Times New Roman"/>
          <w:b w:val="0"/>
        </w:rPr>
      </w:lvl>
    </w:lvlOverride>
    <w:lvlOverride w:ilvl="5">
      <w:lvl w:ilvl="5">
        <w:start w:val="1"/>
        <w:numFmt w:val="lowerLetter"/>
        <w:lvlText w:val="%6)"/>
        <w:lvlJc w:val="left"/>
        <w:pPr>
          <w:ind w:left="4140" w:hanging="360"/>
        </w:pPr>
        <w:rPr>
          <w:rFonts w:ascii="Times New Roman" w:eastAsia="Times New Roman" w:hAnsi="Times New Roman" w:cs="Times New Roman"/>
        </w:r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8">
    <w:abstractNumId w:val="84"/>
  </w:num>
  <w:num w:numId="39">
    <w:abstractNumId w:val="70"/>
  </w:num>
  <w:num w:numId="40">
    <w:abstractNumId w:val="71"/>
    <w:lvlOverride w:ilvl="0">
      <w:startOverride w:val="1"/>
    </w:lvlOverride>
  </w:num>
  <w:num w:numId="41">
    <w:abstractNumId w:val="34"/>
    <w:lvlOverride w:ilvl="0">
      <w:startOverride w:val="1"/>
    </w:lvlOverride>
  </w:num>
  <w:num w:numId="42">
    <w:abstractNumId w:val="96"/>
  </w:num>
  <w:num w:numId="43">
    <w:abstractNumId w:val="91"/>
    <w:lvlOverride w:ilvl="0">
      <w:startOverride w:val="1"/>
    </w:lvlOverride>
  </w:num>
  <w:num w:numId="44">
    <w:abstractNumId w:val="62"/>
  </w:num>
  <w:num w:numId="45">
    <w:abstractNumId w:val="58"/>
  </w:num>
  <w:num w:numId="46">
    <w:abstractNumId w:val="77"/>
  </w:num>
  <w:num w:numId="47">
    <w:abstractNumId w:val="63"/>
  </w:num>
  <w:num w:numId="48">
    <w:abstractNumId w:val="49"/>
    <w:lvlOverride w:ilvl="0">
      <w:startOverride w:val="1"/>
    </w:lvlOverride>
  </w:num>
  <w:num w:numId="49">
    <w:abstractNumId w:val="55"/>
  </w:num>
  <w:num w:numId="50">
    <w:abstractNumId w:val="35"/>
  </w:num>
  <w:num w:numId="51">
    <w:abstractNumId w:val="97"/>
  </w:num>
  <w:num w:numId="52">
    <w:abstractNumId w:val="32"/>
  </w:num>
  <w:num w:numId="53">
    <w:abstractNumId w:val="65"/>
  </w:num>
  <w:num w:numId="54">
    <w:abstractNumId w:val="50"/>
  </w:num>
  <w:num w:numId="55">
    <w:abstractNumId w:val="5"/>
  </w:num>
  <w:num w:numId="56">
    <w:abstractNumId w:val="33"/>
  </w:num>
  <w:num w:numId="57">
    <w:abstractNumId w:val="81"/>
  </w:num>
  <w:num w:numId="58">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num>
  <w:num w:numId="61">
    <w:abstractNumId w:val="48"/>
  </w:num>
  <w:num w:numId="62">
    <w:abstractNumId w:val="46"/>
  </w:num>
  <w:num w:numId="63">
    <w:abstractNumId w:val="93"/>
  </w:num>
  <w:num w:numId="64">
    <w:abstractNumId w:val="37"/>
  </w:num>
  <w:num w:numId="65">
    <w:abstractNumId w:val="87"/>
  </w:num>
  <w:num w:numId="66">
    <w:abstractNumId w:val="57"/>
  </w:num>
  <w:num w:numId="67">
    <w:abstractNumId w:val="40"/>
  </w:num>
  <w:num w:numId="68">
    <w:abstractNumId w:val="64"/>
  </w:num>
  <w:num w:numId="69">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60CE"/>
    <w:rsid w:val="00015041"/>
    <w:rsid w:val="00016859"/>
    <w:rsid w:val="000208D7"/>
    <w:rsid w:val="00025ADA"/>
    <w:rsid w:val="00033DF0"/>
    <w:rsid w:val="00036487"/>
    <w:rsid w:val="0004418F"/>
    <w:rsid w:val="0004672A"/>
    <w:rsid w:val="00050B47"/>
    <w:rsid w:val="00054DE3"/>
    <w:rsid w:val="00056839"/>
    <w:rsid w:val="00061A92"/>
    <w:rsid w:val="00065CCB"/>
    <w:rsid w:val="0007228B"/>
    <w:rsid w:val="00072418"/>
    <w:rsid w:val="000814D9"/>
    <w:rsid w:val="00082E5A"/>
    <w:rsid w:val="000846C8"/>
    <w:rsid w:val="00084F24"/>
    <w:rsid w:val="00091720"/>
    <w:rsid w:val="00093B05"/>
    <w:rsid w:val="000972D6"/>
    <w:rsid w:val="000A2678"/>
    <w:rsid w:val="000A3F3B"/>
    <w:rsid w:val="000C5063"/>
    <w:rsid w:val="000C50A7"/>
    <w:rsid w:val="000D09A1"/>
    <w:rsid w:val="000D27FE"/>
    <w:rsid w:val="000D57D3"/>
    <w:rsid w:val="000D5ABC"/>
    <w:rsid w:val="000E49DC"/>
    <w:rsid w:val="000E4B64"/>
    <w:rsid w:val="000E4FD1"/>
    <w:rsid w:val="000F099D"/>
    <w:rsid w:val="000F4261"/>
    <w:rsid w:val="000F440C"/>
    <w:rsid w:val="000F5BF7"/>
    <w:rsid w:val="00101500"/>
    <w:rsid w:val="00102BB4"/>
    <w:rsid w:val="00102C46"/>
    <w:rsid w:val="0010642B"/>
    <w:rsid w:val="00106D75"/>
    <w:rsid w:val="00117717"/>
    <w:rsid w:val="00120506"/>
    <w:rsid w:val="00120E1D"/>
    <w:rsid w:val="001268F9"/>
    <w:rsid w:val="00127E8D"/>
    <w:rsid w:val="00127EFE"/>
    <w:rsid w:val="00135339"/>
    <w:rsid w:val="00143DA7"/>
    <w:rsid w:val="00145492"/>
    <w:rsid w:val="0014580D"/>
    <w:rsid w:val="00150F4A"/>
    <w:rsid w:val="00154D34"/>
    <w:rsid w:val="00163670"/>
    <w:rsid w:val="00164A03"/>
    <w:rsid w:val="0016754B"/>
    <w:rsid w:val="0017192E"/>
    <w:rsid w:val="00186CBE"/>
    <w:rsid w:val="00190D63"/>
    <w:rsid w:val="00193934"/>
    <w:rsid w:val="00195709"/>
    <w:rsid w:val="001963DD"/>
    <w:rsid w:val="001A57AA"/>
    <w:rsid w:val="001B2FB7"/>
    <w:rsid w:val="001B4424"/>
    <w:rsid w:val="001B4459"/>
    <w:rsid w:val="001C4991"/>
    <w:rsid w:val="001C50E7"/>
    <w:rsid w:val="001D1C87"/>
    <w:rsid w:val="001D47B4"/>
    <w:rsid w:val="001D62E5"/>
    <w:rsid w:val="001D6A5A"/>
    <w:rsid w:val="001D7DA2"/>
    <w:rsid w:val="001E0BB0"/>
    <w:rsid w:val="001F64DD"/>
    <w:rsid w:val="0020016D"/>
    <w:rsid w:val="00200B3C"/>
    <w:rsid w:val="00201034"/>
    <w:rsid w:val="0020171D"/>
    <w:rsid w:val="00207D27"/>
    <w:rsid w:val="0021200F"/>
    <w:rsid w:val="00213527"/>
    <w:rsid w:val="0021388B"/>
    <w:rsid w:val="0021397F"/>
    <w:rsid w:val="0022000D"/>
    <w:rsid w:val="00221858"/>
    <w:rsid w:val="00221AA7"/>
    <w:rsid w:val="00221AD8"/>
    <w:rsid w:val="0022779E"/>
    <w:rsid w:val="0022782E"/>
    <w:rsid w:val="002378CF"/>
    <w:rsid w:val="002379C5"/>
    <w:rsid w:val="00257493"/>
    <w:rsid w:val="00260361"/>
    <w:rsid w:val="00260DB1"/>
    <w:rsid w:val="00264E0C"/>
    <w:rsid w:val="00264E2F"/>
    <w:rsid w:val="002650AC"/>
    <w:rsid w:val="002714FA"/>
    <w:rsid w:val="002739B7"/>
    <w:rsid w:val="002739C9"/>
    <w:rsid w:val="00276852"/>
    <w:rsid w:val="002A5555"/>
    <w:rsid w:val="002B3D30"/>
    <w:rsid w:val="002B4E39"/>
    <w:rsid w:val="002B690B"/>
    <w:rsid w:val="002B7EF8"/>
    <w:rsid w:val="002C0653"/>
    <w:rsid w:val="002C1995"/>
    <w:rsid w:val="002C2713"/>
    <w:rsid w:val="002C57E0"/>
    <w:rsid w:val="002D4159"/>
    <w:rsid w:val="002D4F57"/>
    <w:rsid w:val="002D7060"/>
    <w:rsid w:val="002E335D"/>
    <w:rsid w:val="002E3C46"/>
    <w:rsid w:val="002E5DC4"/>
    <w:rsid w:val="002F4A88"/>
    <w:rsid w:val="002F4C46"/>
    <w:rsid w:val="002F6EFD"/>
    <w:rsid w:val="002F7329"/>
    <w:rsid w:val="003000CC"/>
    <w:rsid w:val="00301FC5"/>
    <w:rsid w:val="003076BA"/>
    <w:rsid w:val="00313BC4"/>
    <w:rsid w:val="003166EB"/>
    <w:rsid w:val="003208E1"/>
    <w:rsid w:val="00322A86"/>
    <w:rsid w:val="003249B4"/>
    <w:rsid w:val="0032627A"/>
    <w:rsid w:val="00330456"/>
    <w:rsid w:val="00340B05"/>
    <w:rsid w:val="00345BAB"/>
    <w:rsid w:val="00347D6B"/>
    <w:rsid w:val="00350FBB"/>
    <w:rsid w:val="0035345E"/>
    <w:rsid w:val="00353FC5"/>
    <w:rsid w:val="003547D2"/>
    <w:rsid w:val="00355F82"/>
    <w:rsid w:val="003572F4"/>
    <w:rsid w:val="003610F1"/>
    <w:rsid w:val="0036322D"/>
    <w:rsid w:val="00363F5B"/>
    <w:rsid w:val="0037007D"/>
    <w:rsid w:val="00373C2E"/>
    <w:rsid w:val="00373FC9"/>
    <w:rsid w:val="00377ED7"/>
    <w:rsid w:val="00380B45"/>
    <w:rsid w:val="0038187B"/>
    <w:rsid w:val="00385D49"/>
    <w:rsid w:val="00385DE0"/>
    <w:rsid w:val="003868FD"/>
    <w:rsid w:val="00386FB3"/>
    <w:rsid w:val="00394AB9"/>
    <w:rsid w:val="003A0AC4"/>
    <w:rsid w:val="003A0D88"/>
    <w:rsid w:val="003A19F9"/>
    <w:rsid w:val="003A2943"/>
    <w:rsid w:val="003A53B7"/>
    <w:rsid w:val="003A5ED7"/>
    <w:rsid w:val="003B1605"/>
    <w:rsid w:val="003B4A97"/>
    <w:rsid w:val="003B5DA4"/>
    <w:rsid w:val="003C126E"/>
    <w:rsid w:val="003C36D0"/>
    <w:rsid w:val="003C4803"/>
    <w:rsid w:val="003C6DCD"/>
    <w:rsid w:val="003D5478"/>
    <w:rsid w:val="003D61E6"/>
    <w:rsid w:val="003D7B7D"/>
    <w:rsid w:val="003E0A20"/>
    <w:rsid w:val="003E17CF"/>
    <w:rsid w:val="003E3351"/>
    <w:rsid w:val="003E50FB"/>
    <w:rsid w:val="003E5B53"/>
    <w:rsid w:val="003E7061"/>
    <w:rsid w:val="003F5CA1"/>
    <w:rsid w:val="0040128A"/>
    <w:rsid w:val="00402E13"/>
    <w:rsid w:val="00403CEA"/>
    <w:rsid w:val="0041044F"/>
    <w:rsid w:val="00412DA9"/>
    <w:rsid w:val="00413EB5"/>
    <w:rsid w:val="004224E4"/>
    <w:rsid w:val="00427CEE"/>
    <w:rsid w:val="00432FEB"/>
    <w:rsid w:val="00436591"/>
    <w:rsid w:val="00440284"/>
    <w:rsid w:val="004426BA"/>
    <w:rsid w:val="0044362A"/>
    <w:rsid w:val="00444D2F"/>
    <w:rsid w:val="004465A4"/>
    <w:rsid w:val="004478C2"/>
    <w:rsid w:val="00450112"/>
    <w:rsid w:val="004508C3"/>
    <w:rsid w:val="00451E9C"/>
    <w:rsid w:val="00451F60"/>
    <w:rsid w:val="0045739D"/>
    <w:rsid w:val="00457A73"/>
    <w:rsid w:val="00457C6D"/>
    <w:rsid w:val="004604EF"/>
    <w:rsid w:val="0046271B"/>
    <w:rsid w:val="0046333C"/>
    <w:rsid w:val="00464435"/>
    <w:rsid w:val="004644E0"/>
    <w:rsid w:val="0046683E"/>
    <w:rsid w:val="004714A0"/>
    <w:rsid w:val="00472B0B"/>
    <w:rsid w:val="004748C7"/>
    <w:rsid w:val="0047721D"/>
    <w:rsid w:val="004818F8"/>
    <w:rsid w:val="004845CD"/>
    <w:rsid w:val="00485EDC"/>
    <w:rsid w:val="00496FF6"/>
    <w:rsid w:val="004A0B09"/>
    <w:rsid w:val="004A6F04"/>
    <w:rsid w:val="004B2FC6"/>
    <w:rsid w:val="004B4900"/>
    <w:rsid w:val="004B6A45"/>
    <w:rsid w:val="004B724D"/>
    <w:rsid w:val="004C0D50"/>
    <w:rsid w:val="004C1F6C"/>
    <w:rsid w:val="004C6CF5"/>
    <w:rsid w:val="004C7040"/>
    <w:rsid w:val="004D0200"/>
    <w:rsid w:val="004D1607"/>
    <w:rsid w:val="004D282F"/>
    <w:rsid w:val="004D30FB"/>
    <w:rsid w:val="004D4CBC"/>
    <w:rsid w:val="004E1A45"/>
    <w:rsid w:val="004E1CDF"/>
    <w:rsid w:val="004F444D"/>
    <w:rsid w:val="004F74E0"/>
    <w:rsid w:val="005041F8"/>
    <w:rsid w:val="005049F8"/>
    <w:rsid w:val="0050538C"/>
    <w:rsid w:val="00506D1C"/>
    <w:rsid w:val="005109AB"/>
    <w:rsid w:val="0052229F"/>
    <w:rsid w:val="00523660"/>
    <w:rsid w:val="00526613"/>
    <w:rsid w:val="00527496"/>
    <w:rsid w:val="00531E6E"/>
    <w:rsid w:val="005357BC"/>
    <w:rsid w:val="0053614F"/>
    <w:rsid w:val="005368AC"/>
    <w:rsid w:val="00537787"/>
    <w:rsid w:val="005418B1"/>
    <w:rsid w:val="005453C8"/>
    <w:rsid w:val="00545A84"/>
    <w:rsid w:val="005514CB"/>
    <w:rsid w:val="00555B4A"/>
    <w:rsid w:val="00567B6A"/>
    <w:rsid w:val="00573BFC"/>
    <w:rsid w:val="005744D6"/>
    <w:rsid w:val="0058084F"/>
    <w:rsid w:val="005809A0"/>
    <w:rsid w:val="00581710"/>
    <w:rsid w:val="00582EDC"/>
    <w:rsid w:val="00585999"/>
    <w:rsid w:val="00591A3B"/>
    <w:rsid w:val="005924A0"/>
    <w:rsid w:val="005932E3"/>
    <w:rsid w:val="00595F49"/>
    <w:rsid w:val="005977CD"/>
    <w:rsid w:val="005A178A"/>
    <w:rsid w:val="005A7C85"/>
    <w:rsid w:val="005B3856"/>
    <w:rsid w:val="005B4633"/>
    <w:rsid w:val="005B5117"/>
    <w:rsid w:val="005C1733"/>
    <w:rsid w:val="005D1045"/>
    <w:rsid w:val="005D2A4A"/>
    <w:rsid w:val="005E0B2E"/>
    <w:rsid w:val="005E2018"/>
    <w:rsid w:val="005E5BD3"/>
    <w:rsid w:val="005F119E"/>
    <w:rsid w:val="005F5A37"/>
    <w:rsid w:val="00605E0C"/>
    <w:rsid w:val="00607B73"/>
    <w:rsid w:val="00614B48"/>
    <w:rsid w:val="00620583"/>
    <w:rsid w:val="0062655A"/>
    <w:rsid w:val="00630A8F"/>
    <w:rsid w:val="006360F9"/>
    <w:rsid w:val="00640F3C"/>
    <w:rsid w:val="00644F74"/>
    <w:rsid w:val="0064595F"/>
    <w:rsid w:val="00652068"/>
    <w:rsid w:val="00665A21"/>
    <w:rsid w:val="00665F3E"/>
    <w:rsid w:val="006734A2"/>
    <w:rsid w:val="00674CA9"/>
    <w:rsid w:val="00676F5F"/>
    <w:rsid w:val="0067702B"/>
    <w:rsid w:val="00683A31"/>
    <w:rsid w:val="00685E41"/>
    <w:rsid w:val="006906AD"/>
    <w:rsid w:val="006938EB"/>
    <w:rsid w:val="00697BC4"/>
    <w:rsid w:val="006B261D"/>
    <w:rsid w:val="006B3371"/>
    <w:rsid w:val="006B4363"/>
    <w:rsid w:val="006C36A5"/>
    <w:rsid w:val="006C7D2D"/>
    <w:rsid w:val="006D1CFE"/>
    <w:rsid w:val="006E396D"/>
    <w:rsid w:val="006F15B6"/>
    <w:rsid w:val="006F1D42"/>
    <w:rsid w:val="006F5702"/>
    <w:rsid w:val="006F735C"/>
    <w:rsid w:val="007017C1"/>
    <w:rsid w:val="007031A2"/>
    <w:rsid w:val="007111B6"/>
    <w:rsid w:val="00713F4C"/>
    <w:rsid w:val="0071722B"/>
    <w:rsid w:val="00723A2C"/>
    <w:rsid w:val="0072629E"/>
    <w:rsid w:val="00727203"/>
    <w:rsid w:val="007311CB"/>
    <w:rsid w:val="00731D2A"/>
    <w:rsid w:val="0073686B"/>
    <w:rsid w:val="007452F2"/>
    <w:rsid w:val="007463A3"/>
    <w:rsid w:val="00760A86"/>
    <w:rsid w:val="00766F51"/>
    <w:rsid w:val="00774582"/>
    <w:rsid w:val="00774583"/>
    <w:rsid w:val="00775040"/>
    <w:rsid w:val="007761E5"/>
    <w:rsid w:val="007809BA"/>
    <w:rsid w:val="0078308E"/>
    <w:rsid w:val="0078349F"/>
    <w:rsid w:val="00785774"/>
    <w:rsid w:val="007B26E8"/>
    <w:rsid w:val="007B326D"/>
    <w:rsid w:val="007B645C"/>
    <w:rsid w:val="007B7990"/>
    <w:rsid w:val="007B7EB1"/>
    <w:rsid w:val="007C393F"/>
    <w:rsid w:val="007C3FA7"/>
    <w:rsid w:val="007C5288"/>
    <w:rsid w:val="007D1501"/>
    <w:rsid w:val="007D52B2"/>
    <w:rsid w:val="007D6AF8"/>
    <w:rsid w:val="007D7178"/>
    <w:rsid w:val="007D7D65"/>
    <w:rsid w:val="007E5353"/>
    <w:rsid w:val="007E5B11"/>
    <w:rsid w:val="007E78E1"/>
    <w:rsid w:val="007F1469"/>
    <w:rsid w:val="007F311D"/>
    <w:rsid w:val="007F3272"/>
    <w:rsid w:val="00802006"/>
    <w:rsid w:val="00803108"/>
    <w:rsid w:val="00805EFE"/>
    <w:rsid w:val="008110A1"/>
    <w:rsid w:val="00812D31"/>
    <w:rsid w:val="00813D1A"/>
    <w:rsid w:val="00820F63"/>
    <w:rsid w:val="00827403"/>
    <w:rsid w:val="00831195"/>
    <w:rsid w:val="008323E2"/>
    <w:rsid w:val="0083778C"/>
    <w:rsid w:val="00843173"/>
    <w:rsid w:val="008526B6"/>
    <w:rsid w:val="008527BF"/>
    <w:rsid w:val="00861974"/>
    <w:rsid w:val="00862940"/>
    <w:rsid w:val="00862FE6"/>
    <w:rsid w:val="008634C6"/>
    <w:rsid w:val="00865496"/>
    <w:rsid w:val="00865A1D"/>
    <w:rsid w:val="00865A60"/>
    <w:rsid w:val="00871885"/>
    <w:rsid w:val="00877818"/>
    <w:rsid w:val="008804E2"/>
    <w:rsid w:val="0088610D"/>
    <w:rsid w:val="00891CAB"/>
    <w:rsid w:val="00892F80"/>
    <w:rsid w:val="008A4779"/>
    <w:rsid w:val="008B768B"/>
    <w:rsid w:val="008C13FA"/>
    <w:rsid w:val="008C3EA1"/>
    <w:rsid w:val="008C76DE"/>
    <w:rsid w:val="008D08FA"/>
    <w:rsid w:val="008D0B2F"/>
    <w:rsid w:val="008D2BD6"/>
    <w:rsid w:val="008E2BA9"/>
    <w:rsid w:val="008E4980"/>
    <w:rsid w:val="008F0AC5"/>
    <w:rsid w:val="008F13E7"/>
    <w:rsid w:val="008F4F6A"/>
    <w:rsid w:val="008F7082"/>
    <w:rsid w:val="009004EF"/>
    <w:rsid w:val="0090059A"/>
    <w:rsid w:val="0090178E"/>
    <w:rsid w:val="00902F99"/>
    <w:rsid w:val="00903707"/>
    <w:rsid w:val="009041D8"/>
    <w:rsid w:val="00906F48"/>
    <w:rsid w:val="00915C1F"/>
    <w:rsid w:val="0092378D"/>
    <w:rsid w:val="0092427E"/>
    <w:rsid w:val="00930D6A"/>
    <w:rsid w:val="009328B2"/>
    <w:rsid w:val="00932FC5"/>
    <w:rsid w:val="009372DA"/>
    <w:rsid w:val="00940B79"/>
    <w:rsid w:val="00950C1D"/>
    <w:rsid w:val="00950E22"/>
    <w:rsid w:val="0095137B"/>
    <w:rsid w:val="00956DB6"/>
    <w:rsid w:val="00960265"/>
    <w:rsid w:val="00960471"/>
    <w:rsid w:val="00961E53"/>
    <w:rsid w:val="009620CE"/>
    <w:rsid w:val="00962243"/>
    <w:rsid w:val="00964C5A"/>
    <w:rsid w:val="00967AEA"/>
    <w:rsid w:val="0097112D"/>
    <w:rsid w:val="009739F8"/>
    <w:rsid w:val="0098177A"/>
    <w:rsid w:val="00983DCC"/>
    <w:rsid w:val="00985682"/>
    <w:rsid w:val="00986750"/>
    <w:rsid w:val="009A2302"/>
    <w:rsid w:val="009B0F1D"/>
    <w:rsid w:val="009B4021"/>
    <w:rsid w:val="009B41DB"/>
    <w:rsid w:val="009B7A63"/>
    <w:rsid w:val="009B7EAE"/>
    <w:rsid w:val="009C59C2"/>
    <w:rsid w:val="009D2395"/>
    <w:rsid w:val="009D38C8"/>
    <w:rsid w:val="009E1C69"/>
    <w:rsid w:val="009E52F6"/>
    <w:rsid w:val="009F112B"/>
    <w:rsid w:val="009F158E"/>
    <w:rsid w:val="009F27E7"/>
    <w:rsid w:val="009F3337"/>
    <w:rsid w:val="009F570F"/>
    <w:rsid w:val="00A00A6E"/>
    <w:rsid w:val="00A06DBD"/>
    <w:rsid w:val="00A116D3"/>
    <w:rsid w:val="00A11794"/>
    <w:rsid w:val="00A14304"/>
    <w:rsid w:val="00A201B9"/>
    <w:rsid w:val="00A22F61"/>
    <w:rsid w:val="00A245FC"/>
    <w:rsid w:val="00A34215"/>
    <w:rsid w:val="00A34DE3"/>
    <w:rsid w:val="00A35B2D"/>
    <w:rsid w:val="00A40345"/>
    <w:rsid w:val="00A435E0"/>
    <w:rsid w:val="00A46DC9"/>
    <w:rsid w:val="00A50EA9"/>
    <w:rsid w:val="00A5296E"/>
    <w:rsid w:val="00A53154"/>
    <w:rsid w:val="00A53E47"/>
    <w:rsid w:val="00A55B19"/>
    <w:rsid w:val="00A5758D"/>
    <w:rsid w:val="00A61AA5"/>
    <w:rsid w:val="00A622B6"/>
    <w:rsid w:val="00A64F8F"/>
    <w:rsid w:val="00A679DD"/>
    <w:rsid w:val="00A70E78"/>
    <w:rsid w:val="00A7112D"/>
    <w:rsid w:val="00A7487A"/>
    <w:rsid w:val="00A7604E"/>
    <w:rsid w:val="00A76089"/>
    <w:rsid w:val="00A77E9F"/>
    <w:rsid w:val="00A80202"/>
    <w:rsid w:val="00A81823"/>
    <w:rsid w:val="00A84E5C"/>
    <w:rsid w:val="00A977B5"/>
    <w:rsid w:val="00AA2A8D"/>
    <w:rsid w:val="00AA2AB0"/>
    <w:rsid w:val="00AA4677"/>
    <w:rsid w:val="00AA4E7E"/>
    <w:rsid w:val="00AA555A"/>
    <w:rsid w:val="00AA5C5A"/>
    <w:rsid w:val="00AB339A"/>
    <w:rsid w:val="00AC0407"/>
    <w:rsid w:val="00AC1BF9"/>
    <w:rsid w:val="00AC4CAF"/>
    <w:rsid w:val="00AC5CA2"/>
    <w:rsid w:val="00AC74D9"/>
    <w:rsid w:val="00AC7D8B"/>
    <w:rsid w:val="00AD185B"/>
    <w:rsid w:val="00AD6E64"/>
    <w:rsid w:val="00AE22A9"/>
    <w:rsid w:val="00AE2CC7"/>
    <w:rsid w:val="00AF64DB"/>
    <w:rsid w:val="00AF779C"/>
    <w:rsid w:val="00AF7CA1"/>
    <w:rsid w:val="00B02141"/>
    <w:rsid w:val="00B05747"/>
    <w:rsid w:val="00B13854"/>
    <w:rsid w:val="00B23E0C"/>
    <w:rsid w:val="00B31E8C"/>
    <w:rsid w:val="00B32216"/>
    <w:rsid w:val="00B3593E"/>
    <w:rsid w:val="00B37055"/>
    <w:rsid w:val="00B41AF8"/>
    <w:rsid w:val="00B51D81"/>
    <w:rsid w:val="00B561A6"/>
    <w:rsid w:val="00B56853"/>
    <w:rsid w:val="00B56981"/>
    <w:rsid w:val="00B57DB9"/>
    <w:rsid w:val="00B65231"/>
    <w:rsid w:val="00B676D1"/>
    <w:rsid w:val="00B67720"/>
    <w:rsid w:val="00B71486"/>
    <w:rsid w:val="00B72D1C"/>
    <w:rsid w:val="00B752DC"/>
    <w:rsid w:val="00B75B8E"/>
    <w:rsid w:val="00B80CB2"/>
    <w:rsid w:val="00B87622"/>
    <w:rsid w:val="00B876A6"/>
    <w:rsid w:val="00B92290"/>
    <w:rsid w:val="00B94A30"/>
    <w:rsid w:val="00B96110"/>
    <w:rsid w:val="00BA52A2"/>
    <w:rsid w:val="00BB274B"/>
    <w:rsid w:val="00BB3A96"/>
    <w:rsid w:val="00BC4EC7"/>
    <w:rsid w:val="00BC6C37"/>
    <w:rsid w:val="00BD69E2"/>
    <w:rsid w:val="00BE2E00"/>
    <w:rsid w:val="00BF53F1"/>
    <w:rsid w:val="00BF5AA2"/>
    <w:rsid w:val="00BF742D"/>
    <w:rsid w:val="00C01EA6"/>
    <w:rsid w:val="00C059EE"/>
    <w:rsid w:val="00C064B1"/>
    <w:rsid w:val="00C07CE7"/>
    <w:rsid w:val="00C10E6D"/>
    <w:rsid w:val="00C1536B"/>
    <w:rsid w:val="00C16C39"/>
    <w:rsid w:val="00C27030"/>
    <w:rsid w:val="00C27FCD"/>
    <w:rsid w:val="00C407A5"/>
    <w:rsid w:val="00C45042"/>
    <w:rsid w:val="00C4607A"/>
    <w:rsid w:val="00C46A41"/>
    <w:rsid w:val="00C50932"/>
    <w:rsid w:val="00C532F2"/>
    <w:rsid w:val="00C60DD7"/>
    <w:rsid w:val="00C754C2"/>
    <w:rsid w:val="00C76D9D"/>
    <w:rsid w:val="00C77E55"/>
    <w:rsid w:val="00C832D5"/>
    <w:rsid w:val="00C9019F"/>
    <w:rsid w:val="00CA55B1"/>
    <w:rsid w:val="00CB4421"/>
    <w:rsid w:val="00CB5AC4"/>
    <w:rsid w:val="00CC2BEB"/>
    <w:rsid w:val="00CC4869"/>
    <w:rsid w:val="00CC615E"/>
    <w:rsid w:val="00CC6992"/>
    <w:rsid w:val="00CC6FB7"/>
    <w:rsid w:val="00CD6C76"/>
    <w:rsid w:val="00CD760A"/>
    <w:rsid w:val="00CE0CA8"/>
    <w:rsid w:val="00CF1456"/>
    <w:rsid w:val="00CF5777"/>
    <w:rsid w:val="00CF5DD9"/>
    <w:rsid w:val="00D06F9C"/>
    <w:rsid w:val="00D102F1"/>
    <w:rsid w:val="00D1126B"/>
    <w:rsid w:val="00D1216D"/>
    <w:rsid w:val="00D14125"/>
    <w:rsid w:val="00D150B3"/>
    <w:rsid w:val="00D2735C"/>
    <w:rsid w:val="00D33451"/>
    <w:rsid w:val="00D436EB"/>
    <w:rsid w:val="00D50109"/>
    <w:rsid w:val="00D5395F"/>
    <w:rsid w:val="00D56B44"/>
    <w:rsid w:val="00D63F55"/>
    <w:rsid w:val="00D67D6D"/>
    <w:rsid w:val="00D73BF7"/>
    <w:rsid w:val="00D82F79"/>
    <w:rsid w:val="00D87361"/>
    <w:rsid w:val="00D921A4"/>
    <w:rsid w:val="00D943A5"/>
    <w:rsid w:val="00D95227"/>
    <w:rsid w:val="00D95F19"/>
    <w:rsid w:val="00D97707"/>
    <w:rsid w:val="00DA00C2"/>
    <w:rsid w:val="00DA79A7"/>
    <w:rsid w:val="00DA7E1D"/>
    <w:rsid w:val="00DB27F0"/>
    <w:rsid w:val="00DB3E05"/>
    <w:rsid w:val="00DC31E2"/>
    <w:rsid w:val="00DC53DF"/>
    <w:rsid w:val="00DD0089"/>
    <w:rsid w:val="00DD452A"/>
    <w:rsid w:val="00DD658D"/>
    <w:rsid w:val="00DE472D"/>
    <w:rsid w:val="00DE6691"/>
    <w:rsid w:val="00DF0257"/>
    <w:rsid w:val="00DF536F"/>
    <w:rsid w:val="00DF7872"/>
    <w:rsid w:val="00E00E62"/>
    <w:rsid w:val="00E049F4"/>
    <w:rsid w:val="00E12920"/>
    <w:rsid w:val="00E20475"/>
    <w:rsid w:val="00E218FB"/>
    <w:rsid w:val="00E26C11"/>
    <w:rsid w:val="00E27AE3"/>
    <w:rsid w:val="00E314B7"/>
    <w:rsid w:val="00E31815"/>
    <w:rsid w:val="00E33DF7"/>
    <w:rsid w:val="00E3541D"/>
    <w:rsid w:val="00E36099"/>
    <w:rsid w:val="00E3762B"/>
    <w:rsid w:val="00E40E06"/>
    <w:rsid w:val="00E418F3"/>
    <w:rsid w:val="00E42E06"/>
    <w:rsid w:val="00E44715"/>
    <w:rsid w:val="00E54F88"/>
    <w:rsid w:val="00E61DC6"/>
    <w:rsid w:val="00E634D0"/>
    <w:rsid w:val="00E663D6"/>
    <w:rsid w:val="00E67701"/>
    <w:rsid w:val="00E73725"/>
    <w:rsid w:val="00E76A31"/>
    <w:rsid w:val="00E8483C"/>
    <w:rsid w:val="00E8532F"/>
    <w:rsid w:val="00E861E7"/>
    <w:rsid w:val="00E90387"/>
    <w:rsid w:val="00E94BFC"/>
    <w:rsid w:val="00EA27E4"/>
    <w:rsid w:val="00EB116B"/>
    <w:rsid w:val="00EB281F"/>
    <w:rsid w:val="00EB542F"/>
    <w:rsid w:val="00EB6A33"/>
    <w:rsid w:val="00EB7904"/>
    <w:rsid w:val="00EC34F4"/>
    <w:rsid w:val="00EC458E"/>
    <w:rsid w:val="00EC5DE7"/>
    <w:rsid w:val="00EC621D"/>
    <w:rsid w:val="00EC6E2A"/>
    <w:rsid w:val="00ED0CDA"/>
    <w:rsid w:val="00ED2595"/>
    <w:rsid w:val="00ED6762"/>
    <w:rsid w:val="00EE1EB8"/>
    <w:rsid w:val="00EE3D1A"/>
    <w:rsid w:val="00EE7C7C"/>
    <w:rsid w:val="00EF0BE8"/>
    <w:rsid w:val="00EF4B45"/>
    <w:rsid w:val="00F017B2"/>
    <w:rsid w:val="00F01A99"/>
    <w:rsid w:val="00F01F43"/>
    <w:rsid w:val="00F026E7"/>
    <w:rsid w:val="00F031A8"/>
    <w:rsid w:val="00F044CA"/>
    <w:rsid w:val="00F04B0E"/>
    <w:rsid w:val="00F14283"/>
    <w:rsid w:val="00F15FC9"/>
    <w:rsid w:val="00F17307"/>
    <w:rsid w:val="00F24ED8"/>
    <w:rsid w:val="00F33F19"/>
    <w:rsid w:val="00F35B77"/>
    <w:rsid w:val="00F35DAF"/>
    <w:rsid w:val="00F3659F"/>
    <w:rsid w:val="00F36E64"/>
    <w:rsid w:val="00F47EA5"/>
    <w:rsid w:val="00F5087B"/>
    <w:rsid w:val="00F53558"/>
    <w:rsid w:val="00F60A30"/>
    <w:rsid w:val="00F61366"/>
    <w:rsid w:val="00F63519"/>
    <w:rsid w:val="00F64FDB"/>
    <w:rsid w:val="00F74F3D"/>
    <w:rsid w:val="00F76588"/>
    <w:rsid w:val="00F77F8E"/>
    <w:rsid w:val="00F80289"/>
    <w:rsid w:val="00F82448"/>
    <w:rsid w:val="00F83460"/>
    <w:rsid w:val="00F87BA6"/>
    <w:rsid w:val="00F87FB2"/>
    <w:rsid w:val="00F90794"/>
    <w:rsid w:val="00F92D71"/>
    <w:rsid w:val="00F9425A"/>
    <w:rsid w:val="00F95D35"/>
    <w:rsid w:val="00FB4ACA"/>
    <w:rsid w:val="00FC5AD0"/>
    <w:rsid w:val="00FC5E4A"/>
    <w:rsid w:val="00FC6E52"/>
    <w:rsid w:val="00FC7D4D"/>
    <w:rsid w:val="00FD0DC4"/>
    <w:rsid w:val="00FD22AC"/>
    <w:rsid w:val="00FD6D0B"/>
    <w:rsid w:val="00FE5520"/>
    <w:rsid w:val="00FE5D9B"/>
    <w:rsid w:val="00FF0151"/>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FD48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1">
    <w:name w:val="Domyślna czcionka akapitu11"/>
  </w:style>
  <w:style w:type="character" w:customStyle="1" w:styleId="Numerstrony1">
    <w:name w:val="Numer strony1"/>
    <w:basedOn w:val="Domylnaczcionkaakapitu1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1"/>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1"/>
  </w:style>
  <w:style w:type="character" w:customStyle="1" w:styleId="tabulatory">
    <w:name w:val="tabulatory"/>
    <w:basedOn w:val="Domylnaczcionkaakapitu11"/>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1">
    <w:name w:val="Legenda1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1">
    <w:name w:val="Tekst podstawowy 21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1">
    <w:name w:val="Tekst podstawowy wcięty 231"/>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1">
    <w:name w:val="Tekst podstawowy wcięty 321"/>
    <w:basedOn w:val="Normalny"/>
    <w:pPr>
      <w:ind w:left="708"/>
      <w:jc w:val="both"/>
    </w:pPr>
    <w:rPr>
      <w:sz w:val="24"/>
    </w:rPr>
  </w:style>
  <w:style w:type="paragraph" w:customStyle="1" w:styleId="Tekstpodstawowy321">
    <w:name w:val="Tekst podstawowy 321"/>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3"/>
      </w:numPr>
    </w:pPr>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dolnego">
    <w:name w:val="footnote reference"/>
    <w:basedOn w:val="Domylnaczcionkaakapitu"/>
    <w:uiPriority w:val="99"/>
    <w:semiHidden/>
    <w:unhideWhenUsed/>
    <w:rsid w:val="00B876A6"/>
    <w:rPr>
      <w:vertAlign w:val="superscript"/>
    </w:rPr>
  </w:style>
  <w:style w:type="numbering" w:customStyle="1" w:styleId="Styl2">
    <w:name w:val="Styl2"/>
    <w:uiPriority w:val="99"/>
    <w:rsid w:val="0090059A"/>
    <w:pPr>
      <w:numPr>
        <w:numId w:val="32"/>
      </w:numPr>
    </w:pPr>
  </w:style>
  <w:style w:type="numbering" w:customStyle="1" w:styleId="WW8Num62">
    <w:name w:val="WW8Num62"/>
    <w:basedOn w:val="Bezlisty"/>
    <w:rsid w:val="00E20475"/>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32872354">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16671366">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91660550">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584723175">
      <w:bodyDiv w:val="1"/>
      <w:marLeft w:val="0"/>
      <w:marRight w:val="0"/>
      <w:marTop w:val="0"/>
      <w:marBottom w:val="0"/>
      <w:divBdr>
        <w:top w:val="none" w:sz="0" w:space="0" w:color="auto"/>
        <w:left w:val="none" w:sz="0" w:space="0" w:color="auto"/>
        <w:bottom w:val="none" w:sz="0" w:space="0" w:color="auto"/>
        <w:right w:val="none" w:sz="0" w:space="0" w:color="auto"/>
      </w:divBdr>
    </w:div>
    <w:div w:id="588848498">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82598900">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14765062">
      <w:bodyDiv w:val="1"/>
      <w:marLeft w:val="0"/>
      <w:marRight w:val="0"/>
      <w:marTop w:val="0"/>
      <w:marBottom w:val="0"/>
      <w:divBdr>
        <w:top w:val="none" w:sz="0" w:space="0" w:color="auto"/>
        <w:left w:val="none" w:sz="0" w:space="0" w:color="auto"/>
        <w:bottom w:val="none" w:sz="0" w:space="0" w:color="auto"/>
        <w:right w:val="none" w:sz="0" w:space="0" w:color="auto"/>
      </w:divBdr>
    </w:div>
    <w:div w:id="1039359403">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48248901">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1969388781">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www.nbp.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platformazakupowa.pl/ksp_warszaw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mailto:iod@ksp.policja.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E7D86-D557-4BA0-BD1D-D692C01C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11431</Words>
  <Characters>68588</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79860</CharactersWithSpaces>
  <SharedDoc>false</SharedDoc>
  <HLinks>
    <vt:vector size="42" baseType="variant">
      <vt:variant>
        <vt:i4>2424919</vt:i4>
      </vt:variant>
      <vt:variant>
        <vt:i4>18</vt:i4>
      </vt:variant>
      <vt:variant>
        <vt:i4>0</vt:i4>
      </vt:variant>
      <vt:variant>
        <vt:i4>5</vt:i4>
      </vt:variant>
      <vt:variant>
        <vt:lpwstr>mailto:iod@ksp.policja.gov.pl.</vt:lpwstr>
      </vt:variant>
      <vt:variant>
        <vt:lpwstr/>
      </vt: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2022-02-24T13:53:00Z</dcterms:created>
  <dcterms:modified xsi:type="dcterms:W3CDTF">2022-02-24T14:02:00Z</dcterms:modified>
</cp:coreProperties>
</file>