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7501D" w14:textId="195101A1" w:rsidR="003A4FF0" w:rsidRPr="00A9098A" w:rsidRDefault="003A4FF0" w:rsidP="008C620B">
      <w:pPr>
        <w:spacing w:line="276" w:lineRule="auto"/>
        <w:ind w:left="284" w:right="280"/>
        <w:rPr>
          <w:rFonts w:ascii="Arial" w:hAnsi="Arial" w:cs="Arial"/>
          <w:b/>
          <w:bCs/>
          <w:sz w:val="20"/>
          <w:szCs w:val="20"/>
        </w:rPr>
      </w:pPr>
    </w:p>
    <w:p w14:paraId="5DAB6C7B" w14:textId="77777777" w:rsidR="00CA5E71" w:rsidRPr="00A9098A" w:rsidRDefault="00CA5E71" w:rsidP="008C620B">
      <w:pPr>
        <w:spacing w:line="276" w:lineRule="auto"/>
        <w:ind w:left="284" w:right="280"/>
        <w:rPr>
          <w:rFonts w:ascii="Arial" w:hAnsi="Arial" w:cs="Arial"/>
          <w:b/>
          <w:bCs/>
          <w:sz w:val="20"/>
          <w:szCs w:val="20"/>
        </w:rPr>
      </w:pPr>
    </w:p>
    <w:p w14:paraId="73674CF1" w14:textId="77777777" w:rsidR="00596D0A" w:rsidRPr="00A9098A" w:rsidRDefault="00B60DE5" w:rsidP="008C620B">
      <w:pPr>
        <w:spacing w:line="276" w:lineRule="auto"/>
        <w:ind w:left="283" w:right="280"/>
        <w:jc w:val="center"/>
        <w:rPr>
          <w:rFonts w:ascii="Arial" w:hAnsi="Arial" w:cs="Arial"/>
          <w:b/>
          <w:sz w:val="20"/>
          <w:szCs w:val="20"/>
        </w:rPr>
      </w:pPr>
      <w:r w:rsidRPr="00A9098A">
        <w:rPr>
          <w:rFonts w:ascii="Arial" w:hAnsi="Arial" w:cs="Arial"/>
          <w:b/>
          <w:sz w:val="20"/>
          <w:szCs w:val="20"/>
        </w:rPr>
        <w:t>SPECYFIKACJ</w:t>
      </w:r>
      <w:r w:rsidR="005B6C03" w:rsidRPr="00A9098A">
        <w:rPr>
          <w:rFonts w:ascii="Arial" w:hAnsi="Arial" w:cs="Arial"/>
          <w:b/>
          <w:sz w:val="20"/>
          <w:szCs w:val="20"/>
        </w:rPr>
        <w:t>A WARUNKÓW ZAMÓWIENIA</w:t>
      </w:r>
    </w:p>
    <w:p w14:paraId="6A05A809" w14:textId="634655A0" w:rsidR="00F278AB" w:rsidRPr="00A9098A" w:rsidRDefault="00F278AB" w:rsidP="008C620B">
      <w:pPr>
        <w:spacing w:line="276" w:lineRule="auto"/>
        <w:ind w:right="280"/>
        <w:rPr>
          <w:rFonts w:ascii="Arial" w:hAnsi="Arial" w:cs="Arial"/>
          <w:sz w:val="20"/>
          <w:szCs w:val="20"/>
        </w:rPr>
      </w:pPr>
    </w:p>
    <w:p w14:paraId="712E7D50" w14:textId="4625F6A5" w:rsidR="006F7954" w:rsidRPr="006F7954" w:rsidRDefault="006F7954" w:rsidP="008C620B">
      <w:pPr>
        <w:spacing w:line="276" w:lineRule="auto"/>
        <w:ind w:left="284" w:right="28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32362518"/>
      <w:r w:rsidRPr="006F7954">
        <w:rPr>
          <w:rFonts w:ascii="Arial" w:hAnsi="Arial" w:cs="Arial"/>
          <w:b/>
          <w:bCs/>
          <w:sz w:val="20"/>
          <w:szCs w:val="20"/>
        </w:rPr>
        <w:t xml:space="preserve">Dostawa </w:t>
      </w:r>
      <w:bookmarkStart w:id="1" w:name="_Hlk83813719"/>
      <w:r w:rsidR="00131257" w:rsidRPr="00131257">
        <w:rPr>
          <w:rFonts w:ascii="Arial" w:hAnsi="Arial" w:cs="Arial"/>
          <w:b/>
          <w:bCs/>
          <w:sz w:val="20"/>
          <w:szCs w:val="20"/>
        </w:rPr>
        <w:t xml:space="preserve">licencji rozszerzających liczbę wspieranych punktów dostępowych dla użytkowników sieci WI-FI </w:t>
      </w:r>
      <w:proofErr w:type="spellStart"/>
      <w:r w:rsidR="00131257" w:rsidRPr="00131257">
        <w:rPr>
          <w:rFonts w:ascii="Arial" w:hAnsi="Arial" w:cs="Arial"/>
          <w:b/>
          <w:bCs/>
          <w:sz w:val="20"/>
          <w:szCs w:val="20"/>
        </w:rPr>
        <w:t>Eduroam</w:t>
      </w:r>
      <w:proofErr w:type="spellEnd"/>
      <w:r w:rsidR="00131257" w:rsidRPr="00131257">
        <w:rPr>
          <w:rFonts w:ascii="Arial" w:hAnsi="Arial" w:cs="Arial"/>
          <w:b/>
          <w:bCs/>
          <w:sz w:val="20"/>
          <w:szCs w:val="20"/>
        </w:rPr>
        <w:t xml:space="preserve"> Uniwersytetu Gdańskiego</w:t>
      </w:r>
      <w:r w:rsidR="00131257" w:rsidRPr="00131257">
        <w:rPr>
          <w:rFonts w:ascii="Arial" w:hAnsi="Arial" w:cs="Arial"/>
          <w:b/>
          <w:bCs/>
          <w:iCs/>
          <w:sz w:val="20"/>
          <w:szCs w:val="20"/>
        </w:rPr>
        <w:t>.</w:t>
      </w:r>
    </w:p>
    <w:bookmarkEnd w:id="0"/>
    <w:bookmarkEnd w:id="1"/>
    <w:p w14:paraId="72A3D3EC" w14:textId="77777777" w:rsidR="00650BA6" w:rsidRPr="00A9098A" w:rsidRDefault="00650BA6" w:rsidP="008C620B">
      <w:pPr>
        <w:spacing w:line="276" w:lineRule="auto"/>
        <w:ind w:left="284" w:right="28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0B940D" w14:textId="1EEDF7EA" w:rsidR="00C92A0A" w:rsidRDefault="00C92A0A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2A4C9D15" w14:textId="77777777" w:rsidR="00794237" w:rsidRPr="00A9098A" w:rsidRDefault="00794237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0E27B00A" w14:textId="77777777" w:rsidR="003A5F10" w:rsidRPr="00A9098A" w:rsidRDefault="003A5F10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6B43C675" w14:textId="4BF511EB" w:rsidR="00BC1A59" w:rsidRPr="00A9098A" w:rsidRDefault="005F4E0D" w:rsidP="008C620B">
      <w:pPr>
        <w:spacing w:line="480" w:lineRule="auto"/>
        <w:ind w:left="284" w:right="280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Data </w:t>
      </w:r>
      <w:r w:rsidR="00296FEB" w:rsidRPr="00A9098A">
        <w:rPr>
          <w:rFonts w:ascii="Arial" w:hAnsi="Arial" w:cs="Arial"/>
          <w:sz w:val="20"/>
          <w:szCs w:val="20"/>
        </w:rPr>
        <w:t>przekazania</w:t>
      </w:r>
      <w:r w:rsidRPr="00A9098A">
        <w:rPr>
          <w:rFonts w:ascii="Arial" w:hAnsi="Arial" w:cs="Arial"/>
          <w:sz w:val="20"/>
          <w:szCs w:val="20"/>
        </w:rPr>
        <w:t xml:space="preserve"> ogłoszenia Urzędow</w:t>
      </w:r>
      <w:r w:rsidR="002D12DA" w:rsidRPr="00A9098A">
        <w:rPr>
          <w:rFonts w:ascii="Arial" w:hAnsi="Arial" w:cs="Arial"/>
          <w:sz w:val="20"/>
          <w:szCs w:val="20"/>
        </w:rPr>
        <w:t xml:space="preserve">i Publikacji </w:t>
      </w:r>
      <w:r w:rsidRPr="00A9098A">
        <w:rPr>
          <w:rFonts w:ascii="Arial" w:hAnsi="Arial" w:cs="Arial"/>
          <w:sz w:val="20"/>
          <w:szCs w:val="20"/>
        </w:rPr>
        <w:t>Unii Europejskiej</w:t>
      </w:r>
      <w:r w:rsidR="00932C36" w:rsidRPr="00A9098A">
        <w:rPr>
          <w:rFonts w:ascii="Arial" w:hAnsi="Arial" w:cs="Arial"/>
          <w:sz w:val="20"/>
          <w:szCs w:val="20"/>
        </w:rPr>
        <w:t>:</w:t>
      </w:r>
      <w:bookmarkStart w:id="2" w:name="_Hlk64549496"/>
      <w:bookmarkStart w:id="3" w:name="_Hlk64549796"/>
      <w:r w:rsidR="00581B01">
        <w:rPr>
          <w:rFonts w:ascii="Arial" w:hAnsi="Arial" w:cs="Arial"/>
          <w:sz w:val="20"/>
          <w:szCs w:val="20"/>
        </w:rPr>
        <w:t xml:space="preserve"> </w:t>
      </w:r>
      <w:r w:rsidR="00ED0B1E">
        <w:rPr>
          <w:rFonts w:ascii="Arial" w:hAnsi="Arial" w:cs="Arial"/>
          <w:sz w:val="20"/>
          <w:szCs w:val="20"/>
        </w:rPr>
        <w:t>06.07.2023</w:t>
      </w:r>
      <w:r w:rsidR="00326644" w:rsidRPr="00A9098A">
        <w:rPr>
          <w:rFonts w:ascii="Arial" w:hAnsi="Arial" w:cs="Arial"/>
          <w:sz w:val="20"/>
          <w:szCs w:val="20"/>
        </w:rPr>
        <w:t xml:space="preserve"> </w:t>
      </w:r>
      <w:r w:rsidR="0040557D" w:rsidRPr="00A9098A">
        <w:rPr>
          <w:rFonts w:ascii="Arial" w:hAnsi="Arial" w:cs="Arial"/>
          <w:sz w:val="20"/>
          <w:szCs w:val="20"/>
        </w:rPr>
        <w:t>roku</w:t>
      </w:r>
    </w:p>
    <w:p w14:paraId="33CE0A46" w14:textId="65751BC2" w:rsidR="005F4E0D" w:rsidRPr="00DB7667" w:rsidRDefault="00EA3890" w:rsidP="008C620B">
      <w:pPr>
        <w:spacing w:line="480" w:lineRule="auto"/>
        <w:ind w:left="284" w:right="280"/>
        <w:rPr>
          <w:rFonts w:ascii="Arial" w:hAnsi="Arial" w:cs="Arial"/>
          <w:sz w:val="20"/>
          <w:szCs w:val="20"/>
        </w:rPr>
      </w:pPr>
      <w:r w:rsidRPr="00DB7667">
        <w:rPr>
          <w:rFonts w:ascii="Arial" w:hAnsi="Arial" w:cs="Arial"/>
          <w:sz w:val="20"/>
          <w:szCs w:val="20"/>
        </w:rPr>
        <w:t>Opublikowan</w:t>
      </w:r>
      <w:bookmarkEnd w:id="2"/>
      <w:r w:rsidR="00D64C66" w:rsidRPr="00DB7667">
        <w:rPr>
          <w:rFonts w:ascii="Arial" w:hAnsi="Arial" w:cs="Arial"/>
          <w:sz w:val="20"/>
          <w:szCs w:val="20"/>
        </w:rPr>
        <w:t>o</w:t>
      </w:r>
      <w:r w:rsidR="005F4E0D" w:rsidRPr="00DB7667">
        <w:rPr>
          <w:rFonts w:ascii="Arial" w:hAnsi="Arial" w:cs="Arial"/>
          <w:sz w:val="20"/>
          <w:szCs w:val="20"/>
        </w:rPr>
        <w:t xml:space="preserve"> w Dzienniku Urzędowym Unii Europejskiej dnia</w:t>
      </w:r>
      <w:r w:rsidR="00932C36" w:rsidRPr="00DB7667">
        <w:rPr>
          <w:rFonts w:ascii="Arial" w:hAnsi="Arial" w:cs="Arial"/>
          <w:sz w:val="20"/>
          <w:szCs w:val="20"/>
        </w:rPr>
        <w:t>:</w:t>
      </w:r>
      <w:r w:rsidR="00B85CB9" w:rsidRPr="00DB7667">
        <w:rPr>
          <w:rFonts w:ascii="Arial" w:hAnsi="Arial" w:cs="Arial"/>
          <w:sz w:val="20"/>
          <w:szCs w:val="20"/>
        </w:rPr>
        <w:t xml:space="preserve"> </w:t>
      </w:r>
      <w:r w:rsidR="00ED0B1E">
        <w:rPr>
          <w:rFonts w:ascii="Arial" w:hAnsi="Arial" w:cs="Arial"/>
          <w:sz w:val="20"/>
          <w:szCs w:val="20"/>
        </w:rPr>
        <w:t>11.07.2023</w:t>
      </w:r>
      <w:r w:rsidR="00DB7667" w:rsidRPr="00DB7667">
        <w:rPr>
          <w:rFonts w:ascii="Arial" w:hAnsi="Arial" w:cs="Arial"/>
          <w:sz w:val="20"/>
          <w:szCs w:val="20"/>
        </w:rPr>
        <w:t xml:space="preserve"> </w:t>
      </w:r>
      <w:r w:rsidR="005F4E0D" w:rsidRPr="00DB7667">
        <w:rPr>
          <w:rFonts w:ascii="Arial" w:hAnsi="Arial" w:cs="Arial"/>
          <w:sz w:val="20"/>
          <w:szCs w:val="20"/>
        </w:rPr>
        <w:t>roku</w:t>
      </w:r>
    </w:p>
    <w:p w14:paraId="0F4D3C72" w14:textId="0A4BF83F" w:rsidR="005F4E0D" w:rsidRPr="009433F2" w:rsidRDefault="005F4E0D" w:rsidP="00DB7667">
      <w:pPr>
        <w:spacing w:line="480" w:lineRule="auto"/>
        <w:ind w:left="284" w:right="280"/>
        <w:rPr>
          <w:rFonts w:ascii="Arial" w:hAnsi="Arial" w:cs="Arial"/>
          <w:sz w:val="20"/>
          <w:szCs w:val="20"/>
          <w:shd w:val="clear" w:color="auto" w:fill="FFFFFF"/>
        </w:rPr>
      </w:pPr>
      <w:r w:rsidRPr="009433F2">
        <w:rPr>
          <w:rFonts w:ascii="Arial" w:hAnsi="Arial" w:cs="Arial"/>
          <w:sz w:val="20"/>
          <w:szCs w:val="20"/>
        </w:rPr>
        <w:t>Nr ogłoszenia</w:t>
      </w:r>
      <w:r w:rsidR="00932C36" w:rsidRPr="009433F2">
        <w:rPr>
          <w:rFonts w:ascii="Arial" w:hAnsi="Arial" w:cs="Arial"/>
          <w:sz w:val="20"/>
          <w:szCs w:val="20"/>
        </w:rPr>
        <w:t>:</w:t>
      </w:r>
      <w:r w:rsidRPr="009433F2">
        <w:rPr>
          <w:rFonts w:ascii="Arial" w:hAnsi="Arial" w:cs="Arial"/>
          <w:sz w:val="20"/>
          <w:szCs w:val="20"/>
        </w:rPr>
        <w:t xml:space="preserve"> </w:t>
      </w:r>
      <w:r w:rsidR="009433F2" w:rsidRPr="009433F2">
        <w:rPr>
          <w:rFonts w:ascii="Arial" w:hAnsi="Arial" w:cs="Arial"/>
          <w:sz w:val="20"/>
          <w:szCs w:val="20"/>
        </w:rPr>
        <w:t>2023/S 131-416484</w:t>
      </w:r>
    </w:p>
    <w:p w14:paraId="75E07D47" w14:textId="4B37B99B" w:rsidR="005F4E0D" w:rsidRPr="00DB7667" w:rsidRDefault="002D12DA" w:rsidP="008C620B">
      <w:pPr>
        <w:spacing w:line="480" w:lineRule="auto"/>
        <w:ind w:left="284" w:right="280"/>
        <w:rPr>
          <w:rFonts w:ascii="Arial" w:hAnsi="Arial" w:cs="Arial"/>
          <w:sz w:val="20"/>
          <w:szCs w:val="20"/>
        </w:rPr>
      </w:pPr>
      <w:r w:rsidRPr="00DB7667">
        <w:rPr>
          <w:rFonts w:ascii="Arial" w:hAnsi="Arial" w:cs="Arial"/>
          <w:sz w:val="20"/>
          <w:szCs w:val="20"/>
        </w:rPr>
        <w:t>Za</w:t>
      </w:r>
      <w:r w:rsidR="00D64C66" w:rsidRPr="00DB7667">
        <w:rPr>
          <w:rFonts w:ascii="Arial" w:hAnsi="Arial" w:cs="Arial"/>
          <w:sz w:val="20"/>
          <w:szCs w:val="20"/>
        </w:rPr>
        <w:t xml:space="preserve">mieszczono </w:t>
      </w:r>
      <w:r w:rsidR="005F4E0D" w:rsidRPr="00DB7667">
        <w:rPr>
          <w:rFonts w:ascii="Arial" w:hAnsi="Arial" w:cs="Arial"/>
          <w:sz w:val="20"/>
          <w:szCs w:val="20"/>
        </w:rPr>
        <w:t xml:space="preserve">na stronie internetowej </w:t>
      </w:r>
      <w:r w:rsidR="004019BB" w:rsidRPr="00DB7667">
        <w:rPr>
          <w:rFonts w:ascii="Arial" w:hAnsi="Arial" w:cs="Arial"/>
          <w:sz w:val="20"/>
          <w:szCs w:val="20"/>
        </w:rPr>
        <w:t>prowadzonego post</w:t>
      </w:r>
      <w:r w:rsidR="00B7399D" w:rsidRPr="00DB7667">
        <w:rPr>
          <w:rFonts w:ascii="Arial" w:hAnsi="Arial" w:cs="Arial"/>
          <w:sz w:val="20"/>
          <w:szCs w:val="20"/>
        </w:rPr>
        <w:t>ę</w:t>
      </w:r>
      <w:r w:rsidR="004019BB" w:rsidRPr="00DB7667">
        <w:rPr>
          <w:rFonts w:ascii="Arial" w:hAnsi="Arial" w:cs="Arial"/>
          <w:sz w:val="20"/>
          <w:szCs w:val="20"/>
        </w:rPr>
        <w:t>powania</w:t>
      </w:r>
      <w:r w:rsidR="005F4E0D" w:rsidRPr="00DB7667">
        <w:rPr>
          <w:rFonts w:ascii="Arial" w:hAnsi="Arial" w:cs="Arial"/>
          <w:sz w:val="20"/>
          <w:szCs w:val="20"/>
        </w:rPr>
        <w:t xml:space="preserve"> dnia</w:t>
      </w:r>
      <w:r w:rsidR="00932C36" w:rsidRPr="00DB7667">
        <w:rPr>
          <w:rFonts w:ascii="Arial" w:hAnsi="Arial" w:cs="Arial"/>
          <w:sz w:val="20"/>
          <w:szCs w:val="20"/>
        </w:rPr>
        <w:t>:</w:t>
      </w:r>
      <w:r w:rsidR="00ED0B1E">
        <w:rPr>
          <w:rFonts w:ascii="Arial" w:hAnsi="Arial" w:cs="Arial"/>
          <w:sz w:val="20"/>
          <w:szCs w:val="20"/>
        </w:rPr>
        <w:t xml:space="preserve"> 11.07.2023</w:t>
      </w:r>
      <w:r w:rsidR="00B85CB9" w:rsidRPr="00DB7667">
        <w:rPr>
          <w:rFonts w:ascii="Arial" w:hAnsi="Arial" w:cs="Arial"/>
          <w:sz w:val="20"/>
          <w:szCs w:val="20"/>
        </w:rPr>
        <w:t xml:space="preserve"> </w:t>
      </w:r>
      <w:r w:rsidR="005F4E0D" w:rsidRPr="00DB7667">
        <w:rPr>
          <w:rFonts w:ascii="Arial" w:hAnsi="Arial" w:cs="Arial"/>
          <w:sz w:val="20"/>
          <w:szCs w:val="20"/>
        </w:rPr>
        <w:t>roku</w:t>
      </w:r>
    </w:p>
    <w:p w14:paraId="6B03337A" w14:textId="4FBD8728" w:rsidR="00123FB6" w:rsidRPr="00A9098A" w:rsidRDefault="00123FB6" w:rsidP="008C620B">
      <w:pPr>
        <w:spacing w:line="480" w:lineRule="auto"/>
        <w:ind w:left="284" w:right="280"/>
        <w:rPr>
          <w:rFonts w:ascii="Arial" w:hAnsi="Arial" w:cs="Arial"/>
          <w:bCs/>
          <w:sz w:val="20"/>
          <w:szCs w:val="20"/>
        </w:rPr>
      </w:pPr>
      <w:r w:rsidRPr="00A9098A">
        <w:rPr>
          <w:rFonts w:ascii="Arial" w:hAnsi="Arial" w:cs="Arial"/>
          <w:bCs/>
          <w:sz w:val="20"/>
          <w:szCs w:val="20"/>
        </w:rPr>
        <w:t xml:space="preserve">Nr postępowania: </w:t>
      </w:r>
      <w:r w:rsidR="00680A71" w:rsidRPr="00A9098A">
        <w:rPr>
          <w:rFonts w:ascii="Arial" w:hAnsi="Arial" w:cs="Arial"/>
          <w:bCs/>
          <w:sz w:val="20"/>
          <w:szCs w:val="20"/>
        </w:rPr>
        <w:t>5</w:t>
      </w:r>
      <w:r w:rsidR="00131257">
        <w:rPr>
          <w:rFonts w:ascii="Arial" w:hAnsi="Arial" w:cs="Arial"/>
          <w:bCs/>
          <w:sz w:val="20"/>
          <w:szCs w:val="20"/>
        </w:rPr>
        <w:t>B1</w:t>
      </w:r>
      <w:r w:rsidR="00680A71" w:rsidRPr="00A9098A">
        <w:rPr>
          <w:rFonts w:ascii="Arial" w:hAnsi="Arial" w:cs="Arial"/>
          <w:bCs/>
          <w:sz w:val="20"/>
          <w:szCs w:val="20"/>
        </w:rPr>
        <w:t>0</w:t>
      </w:r>
      <w:r w:rsidRPr="00A9098A">
        <w:rPr>
          <w:rFonts w:ascii="Arial" w:hAnsi="Arial" w:cs="Arial"/>
          <w:bCs/>
          <w:sz w:val="20"/>
          <w:szCs w:val="20"/>
        </w:rPr>
        <w:t>.291.1.</w:t>
      </w:r>
      <w:r w:rsidR="00131257">
        <w:rPr>
          <w:rFonts w:ascii="Arial" w:hAnsi="Arial" w:cs="Arial"/>
          <w:bCs/>
          <w:sz w:val="20"/>
          <w:szCs w:val="20"/>
        </w:rPr>
        <w:t>98</w:t>
      </w:r>
      <w:r w:rsidR="007575C2" w:rsidRPr="00A9098A">
        <w:rPr>
          <w:rFonts w:ascii="Arial" w:hAnsi="Arial" w:cs="Arial"/>
          <w:bCs/>
          <w:sz w:val="20"/>
          <w:szCs w:val="20"/>
        </w:rPr>
        <w:t>.202</w:t>
      </w:r>
      <w:r w:rsidR="00465B7A">
        <w:rPr>
          <w:rFonts w:ascii="Arial" w:hAnsi="Arial" w:cs="Arial"/>
          <w:bCs/>
          <w:sz w:val="20"/>
          <w:szCs w:val="20"/>
        </w:rPr>
        <w:t>3</w:t>
      </w:r>
      <w:r w:rsidR="007575C2" w:rsidRPr="00A9098A">
        <w:rPr>
          <w:rFonts w:ascii="Arial" w:hAnsi="Arial" w:cs="Arial"/>
          <w:bCs/>
          <w:sz w:val="20"/>
          <w:szCs w:val="20"/>
        </w:rPr>
        <w:t>.</w:t>
      </w:r>
      <w:r w:rsidR="006F7954">
        <w:rPr>
          <w:rFonts w:ascii="Arial" w:hAnsi="Arial" w:cs="Arial"/>
          <w:bCs/>
          <w:sz w:val="20"/>
          <w:szCs w:val="20"/>
        </w:rPr>
        <w:t>RR</w:t>
      </w:r>
    </w:p>
    <w:bookmarkEnd w:id="3"/>
    <w:p w14:paraId="60061E4C" w14:textId="77777777" w:rsidR="00405030" w:rsidRPr="00A9098A" w:rsidRDefault="00405030" w:rsidP="008C620B">
      <w:pPr>
        <w:spacing w:line="480" w:lineRule="auto"/>
        <w:ind w:left="284" w:right="280"/>
        <w:rPr>
          <w:rFonts w:ascii="Arial" w:hAnsi="Arial" w:cs="Arial"/>
          <w:sz w:val="20"/>
          <w:szCs w:val="20"/>
        </w:rPr>
      </w:pPr>
    </w:p>
    <w:p w14:paraId="44EAFD9C" w14:textId="77777777" w:rsidR="00647337" w:rsidRPr="00A9098A" w:rsidRDefault="00647337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4B94D5A5" w14:textId="77777777" w:rsidR="006D3CE9" w:rsidRPr="00A9098A" w:rsidRDefault="006D3CE9" w:rsidP="008C620B">
      <w:pPr>
        <w:pStyle w:val="Tekstpodstawowy2"/>
        <w:spacing w:line="276" w:lineRule="auto"/>
        <w:ind w:left="284" w:right="280"/>
        <w:rPr>
          <w:rFonts w:ascii="Arial" w:hAnsi="Arial" w:cs="Arial"/>
          <w:sz w:val="20"/>
          <w:szCs w:val="20"/>
          <w:lang w:val="pl-PL"/>
        </w:rPr>
      </w:pPr>
    </w:p>
    <w:p w14:paraId="3DEEC669" w14:textId="77777777" w:rsidR="00B60DE5" w:rsidRPr="00A9098A" w:rsidRDefault="00B60DE5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3656B9AB" w14:textId="77777777" w:rsidR="00845C81" w:rsidRPr="00A9098A" w:rsidRDefault="00845C81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45FB0818" w14:textId="77777777" w:rsidR="00845C81" w:rsidRPr="00A9098A" w:rsidRDefault="00845C81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049F31CB" w14:textId="77777777" w:rsidR="00845C81" w:rsidRPr="00A9098A" w:rsidRDefault="00845C81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53128261" w14:textId="77777777" w:rsidR="00845C81" w:rsidRPr="00A9098A" w:rsidRDefault="00845C81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62486C05" w14:textId="77777777" w:rsidR="00B60DE5" w:rsidRPr="00A9098A" w:rsidRDefault="00B60DE5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4101652C" w14:textId="77777777" w:rsidR="005173D7" w:rsidRPr="00A9098A" w:rsidRDefault="005173D7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7ED136E1" w14:textId="77777777" w:rsidR="006A38FA" w:rsidRPr="00A9098A" w:rsidRDefault="006A38FA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3B3354F8" w14:textId="5BE7D9B4" w:rsidR="006A38FA" w:rsidRPr="00A9098A" w:rsidRDefault="00A9098A" w:rsidP="008C620B">
      <w:pPr>
        <w:tabs>
          <w:tab w:val="left" w:pos="4425"/>
        </w:tabs>
        <w:spacing w:line="276" w:lineRule="auto"/>
        <w:ind w:left="284" w:right="280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ab/>
      </w:r>
    </w:p>
    <w:p w14:paraId="3B4F720E" w14:textId="77777777" w:rsidR="006A38FA" w:rsidRPr="00A9098A" w:rsidRDefault="006A38FA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71D75342" w14:textId="77777777" w:rsidR="006A38FA" w:rsidRPr="00A9098A" w:rsidRDefault="006A38FA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6CA1F273" w14:textId="77777777" w:rsidR="006A38FA" w:rsidRPr="00A9098A" w:rsidRDefault="006A38FA" w:rsidP="008C620B">
      <w:pPr>
        <w:spacing w:line="276" w:lineRule="auto"/>
        <w:ind w:left="284" w:right="280"/>
        <w:rPr>
          <w:rFonts w:ascii="Arial" w:hAnsi="Arial" w:cs="Arial"/>
          <w:sz w:val="20"/>
          <w:szCs w:val="20"/>
        </w:rPr>
      </w:pPr>
    </w:p>
    <w:p w14:paraId="5C3504C5" w14:textId="7904DC8B" w:rsidR="00792034" w:rsidRPr="00A9098A" w:rsidRDefault="00792034" w:rsidP="004524A3">
      <w:pPr>
        <w:spacing w:line="276" w:lineRule="auto"/>
        <w:ind w:right="280"/>
        <w:rPr>
          <w:rFonts w:ascii="Arial" w:hAnsi="Arial" w:cs="Arial"/>
          <w:iCs/>
          <w:sz w:val="20"/>
          <w:szCs w:val="20"/>
        </w:rPr>
      </w:pPr>
    </w:p>
    <w:p w14:paraId="4A8DBEAD" w14:textId="3AD8C831" w:rsidR="00792034" w:rsidRPr="00A9098A" w:rsidRDefault="00792034" w:rsidP="008C620B">
      <w:pPr>
        <w:spacing w:line="276" w:lineRule="auto"/>
        <w:ind w:left="284" w:right="280"/>
        <w:rPr>
          <w:rFonts w:ascii="Arial" w:hAnsi="Arial" w:cs="Arial"/>
          <w:iCs/>
          <w:sz w:val="20"/>
          <w:szCs w:val="20"/>
        </w:rPr>
      </w:pPr>
    </w:p>
    <w:p w14:paraId="2984D55F" w14:textId="77777777" w:rsidR="00792034" w:rsidRPr="00A9098A" w:rsidRDefault="00792034" w:rsidP="008C620B">
      <w:pPr>
        <w:spacing w:line="276" w:lineRule="auto"/>
        <w:ind w:left="284" w:right="280"/>
        <w:rPr>
          <w:rFonts w:ascii="Arial" w:hAnsi="Arial" w:cs="Arial"/>
          <w:iCs/>
          <w:sz w:val="20"/>
          <w:szCs w:val="20"/>
        </w:rPr>
      </w:pPr>
    </w:p>
    <w:p w14:paraId="1FC39945" w14:textId="77777777" w:rsidR="00405DBB" w:rsidRPr="00A9098A" w:rsidRDefault="00405DBB" w:rsidP="008C620B">
      <w:pPr>
        <w:spacing w:line="276" w:lineRule="auto"/>
        <w:ind w:left="284" w:right="280"/>
        <w:rPr>
          <w:rFonts w:ascii="Arial" w:hAnsi="Arial" w:cs="Arial"/>
          <w:iCs/>
          <w:sz w:val="20"/>
          <w:szCs w:val="20"/>
        </w:rPr>
      </w:pPr>
    </w:p>
    <w:p w14:paraId="3CD1EFCE" w14:textId="77777777" w:rsidR="004524A3" w:rsidRPr="004524A3" w:rsidRDefault="004524A3" w:rsidP="004524A3">
      <w:pPr>
        <w:spacing w:line="360" w:lineRule="auto"/>
        <w:ind w:left="284" w:right="28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4524A3">
        <w:rPr>
          <w:rFonts w:ascii="Arial" w:hAnsi="Arial" w:cs="Arial"/>
          <w:b/>
          <w:bCs/>
          <w:iCs/>
          <w:sz w:val="18"/>
          <w:szCs w:val="18"/>
        </w:rPr>
        <w:t xml:space="preserve">Źródło finansowania umowy: </w:t>
      </w:r>
      <w:bookmarkStart w:id="4" w:name="_Hlk136867882"/>
      <w:r w:rsidRPr="004524A3">
        <w:rPr>
          <w:rFonts w:ascii="Arial" w:hAnsi="Arial" w:cs="Arial"/>
          <w:b/>
          <w:bCs/>
          <w:iCs/>
          <w:sz w:val="18"/>
          <w:szCs w:val="18"/>
        </w:rPr>
        <w:t>Program Operacyjny Wiedza Edukacja Rozwój 2014-2020</w:t>
      </w:r>
    </w:p>
    <w:p w14:paraId="5CE97EDC" w14:textId="1FC31166" w:rsidR="004524A3" w:rsidRPr="004524A3" w:rsidRDefault="004524A3" w:rsidP="004524A3">
      <w:pPr>
        <w:spacing w:line="360" w:lineRule="auto"/>
        <w:ind w:left="284" w:right="28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4524A3">
        <w:rPr>
          <w:rFonts w:ascii="Arial" w:hAnsi="Arial" w:cs="Arial"/>
          <w:b/>
          <w:bCs/>
          <w:iCs/>
          <w:sz w:val="18"/>
          <w:szCs w:val="18"/>
        </w:rPr>
        <w:t xml:space="preserve">współfinansowany ze środków Europejskiego Funduszu Społecznego; </w:t>
      </w:r>
      <w:proofErr w:type="spellStart"/>
      <w:r w:rsidRPr="004524A3">
        <w:rPr>
          <w:rFonts w:ascii="Arial" w:hAnsi="Arial" w:cs="Arial"/>
          <w:b/>
          <w:bCs/>
          <w:iCs/>
          <w:sz w:val="18"/>
          <w:szCs w:val="18"/>
        </w:rPr>
        <w:t>PROgram</w:t>
      </w:r>
      <w:proofErr w:type="spellEnd"/>
      <w:r w:rsidRPr="004524A3">
        <w:rPr>
          <w:rFonts w:ascii="Arial" w:hAnsi="Arial" w:cs="Arial"/>
          <w:b/>
          <w:bCs/>
          <w:iCs/>
          <w:sz w:val="18"/>
          <w:szCs w:val="18"/>
        </w:rPr>
        <w:t xml:space="preserve"> Rozwoju </w:t>
      </w:r>
      <w:r w:rsidRPr="004524A3">
        <w:rPr>
          <w:rFonts w:ascii="Arial" w:hAnsi="Arial" w:cs="Arial"/>
          <w:b/>
          <w:bCs/>
          <w:iCs/>
          <w:sz w:val="18"/>
          <w:szCs w:val="18"/>
        </w:rPr>
        <w:br/>
        <w:t>Uniwersytetu Gdańskiego (</w:t>
      </w:r>
      <w:proofErr w:type="spellStart"/>
      <w:r w:rsidRPr="004524A3">
        <w:rPr>
          <w:rFonts w:ascii="Arial" w:hAnsi="Arial" w:cs="Arial"/>
          <w:b/>
          <w:bCs/>
          <w:iCs/>
          <w:sz w:val="18"/>
          <w:szCs w:val="18"/>
        </w:rPr>
        <w:t>ProUG</w:t>
      </w:r>
      <w:proofErr w:type="spellEnd"/>
      <w:r w:rsidRPr="004524A3">
        <w:rPr>
          <w:rFonts w:ascii="Arial" w:hAnsi="Arial" w:cs="Arial"/>
          <w:b/>
          <w:bCs/>
          <w:iCs/>
          <w:sz w:val="18"/>
          <w:szCs w:val="18"/>
        </w:rPr>
        <w:t xml:space="preserve">); nr umowy: POWR.03.05.00-00-Z308/17-00; </w:t>
      </w:r>
      <w:r w:rsidRPr="004524A3">
        <w:rPr>
          <w:rFonts w:ascii="Arial" w:hAnsi="Arial" w:cs="Arial"/>
          <w:b/>
          <w:bCs/>
          <w:iCs/>
          <w:sz w:val="18"/>
          <w:szCs w:val="18"/>
        </w:rPr>
        <w:br/>
        <w:t xml:space="preserve">kod księgowy: 516-R400-0868-17-00; nr zadania: 9, nr modułu M6: wdrożenie informatycznych narzędzi </w:t>
      </w:r>
      <w:r w:rsidRPr="004524A3">
        <w:rPr>
          <w:rFonts w:ascii="Arial" w:hAnsi="Arial" w:cs="Arial"/>
          <w:b/>
          <w:bCs/>
          <w:iCs/>
          <w:sz w:val="18"/>
          <w:szCs w:val="18"/>
        </w:rPr>
        <w:br/>
        <w:t>wspomagających zarządzanie UG, poz. 30</w:t>
      </w:r>
      <w:r>
        <w:rPr>
          <w:rFonts w:ascii="Arial" w:hAnsi="Arial" w:cs="Arial"/>
          <w:b/>
          <w:bCs/>
          <w:iCs/>
          <w:sz w:val="18"/>
          <w:szCs w:val="18"/>
        </w:rPr>
        <w:t>8</w:t>
      </w:r>
    </w:p>
    <w:bookmarkEnd w:id="4"/>
    <w:p w14:paraId="1227E48C" w14:textId="77777777" w:rsidR="00A537B9" w:rsidRDefault="00A537B9" w:rsidP="00A537B9">
      <w:pPr>
        <w:spacing w:line="276" w:lineRule="auto"/>
        <w:ind w:right="280"/>
        <w:rPr>
          <w:rFonts w:ascii="Arial" w:hAnsi="Arial" w:cs="Arial"/>
          <w:iCs/>
          <w:sz w:val="20"/>
          <w:szCs w:val="20"/>
        </w:rPr>
      </w:pPr>
    </w:p>
    <w:p w14:paraId="3EEC72CF" w14:textId="4C0B7553" w:rsidR="00B60DE5" w:rsidRPr="00A9098A" w:rsidRDefault="00CE7BAC" w:rsidP="008C620B">
      <w:pPr>
        <w:pStyle w:val="Nagwekspisutreci"/>
        <w:shd w:val="clear" w:color="auto" w:fill="D9E2F3" w:themeFill="accent1" w:themeFillTint="33"/>
        <w:tabs>
          <w:tab w:val="center" w:pos="4961"/>
          <w:tab w:val="left" w:pos="6591"/>
          <w:tab w:val="left" w:pos="9639"/>
        </w:tabs>
        <w:ind w:left="284" w:right="142"/>
        <w:rPr>
          <w:rFonts w:ascii="Arial" w:hAnsi="Arial" w:cs="Arial"/>
          <w:color w:val="auto"/>
          <w:sz w:val="20"/>
          <w:szCs w:val="20"/>
          <w:lang w:val="pl-PL"/>
        </w:rPr>
      </w:pPr>
      <w:r w:rsidRPr="00A9098A">
        <w:rPr>
          <w:rFonts w:ascii="Arial" w:hAnsi="Arial" w:cs="Arial"/>
          <w:color w:val="auto"/>
          <w:sz w:val="20"/>
          <w:szCs w:val="20"/>
        </w:rPr>
        <w:lastRenderedPageBreak/>
        <w:tab/>
      </w:r>
      <w:r w:rsidR="00AB20A3" w:rsidRPr="00A9098A">
        <w:rPr>
          <w:rFonts w:ascii="Arial" w:hAnsi="Arial" w:cs="Arial"/>
          <w:color w:val="auto"/>
          <w:sz w:val="20"/>
          <w:szCs w:val="20"/>
        </w:rPr>
        <w:t>SPIS TREŚCI</w:t>
      </w:r>
      <w:r w:rsidRPr="00A9098A">
        <w:rPr>
          <w:rFonts w:ascii="Arial" w:hAnsi="Arial" w:cs="Arial"/>
          <w:color w:val="auto"/>
          <w:sz w:val="20"/>
          <w:szCs w:val="20"/>
        </w:rPr>
        <w:tab/>
      </w:r>
    </w:p>
    <w:p w14:paraId="61829076" w14:textId="77777777" w:rsidR="0055070C" w:rsidRPr="00A9098A" w:rsidRDefault="0055070C" w:rsidP="008C620B">
      <w:pPr>
        <w:spacing w:line="276" w:lineRule="auto"/>
        <w:ind w:right="280"/>
        <w:rPr>
          <w:rFonts w:ascii="Arial" w:hAnsi="Arial" w:cs="Arial"/>
          <w:sz w:val="20"/>
          <w:szCs w:val="20"/>
          <w:lang w:eastAsia="pl-PL"/>
        </w:rPr>
      </w:pPr>
    </w:p>
    <w:p w14:paraId="426FBAF9" w14:textId="38ECA9FD" w:rsidR="00F44DD3" w:rsidRPr="00F44DD3" w:rsidRDefault="005454F5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r w:rsidRPr="00F44DD3">
        <w:rPr>
          <w:rFonts w:ascii="Arial" w:hAnsi="Arial" w:cs="Arial"/>
          <w:sz w:val="20"/>
          <w:szCs w:val="20"/>
        </w:rPr>
        <w:fldChar w:fldCharType="begin"/>
      </w:r>
      <w:r w:rsidRPr="00F44DD3">
        <w:rPr>
          <w:rFonts w:ascii="Arial" w:hAnsi="Arial" w:cs="Arial"/>
          <w:sz w:val="20"/>
          <w:szCs w:val="20"/>
        </w:rPr>
        <w:instrText xml:space="preserve"> TOC \o "1-3" \h \z \u </w:instrText>
      </w:r>
      <w:r w:rsidRPr="00F44DD3">
        <w:rPr>
          <w:rFonts w:ascii="Arial" w:hAnsi="Arial" w:cs="Arial"/>
          <w:sz w:val="20"/>
          <w:szCs w:val="20"/>
        </w:rPr>
        <w:fldChar w:fldCharType="separate"/>
      </w:r>
      <w:hyperlink w:anchor="_Toc139282933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I. NAZWA ORAZ ADRES ZAMAWIAJĄCEGO, NR TELEFONU, ADRES POCZTY ELEKTRONICZNEJ ORAZ STRONY INTERNETOWEJ PROWADZONEGO POSTĘPOWANIA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_Toc139282933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3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5364A8E4" w14:textId="71F25237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34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II. TRYB UDZIELENIA ZAMÓWIENIA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_Toc139282934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3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57B002C7" w14:textId="20ED816A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35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III. OPIS PRZEDMIOTU ZAMÓWIENIA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_Toc139282935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3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16675EDE" w14:textId="25F6AD60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36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IV. TERMIN WYKONANIA ZAMÓWIENIA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_Toc139282936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4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16AF2492" w14:textId="798D9680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37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V. INFORMACJA O WARUNKACH UDZIAŁU W POSTĘPOWANIU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_Toc139282937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4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581AB82C" w14:textId="1E618978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38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VI. PODSTAWY WYKLUCZENIA Z POSTĘPOWANIA ORAZ DODATKOWE WARUNKI ZAKAZUJĄCE UDZIELENIA LUB DALSZEGO WYKONYWANIA ZAMÓWIENIA OKREŚLONE W ART. 5K ROZPORZĄDZENIA 833/2014 W BRZMIENIU NADANYM ROZPORZĄDZENIEM 2022/576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_Toc139282938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4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14186699" w14:textId="1781015C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39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VII. INFORMACJA DOTYCZĄCA OŚWIADCZENIA Z ART. 125 UST. 1 PZP, INNYCH OŚWIADCZEŃ                                 I DOKUMENTÓW  ORAZ WYKAZ PODMIOTOWYCH ŚRODKÓW DOWODOWYCH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_Toc139282939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5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0724C3AB" w14:textId="54EF2AB3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0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VIII. WYMAGANIA DOTYCZĄCE  WADIUM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_Toc139282940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7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2873208F" w14:textId="72937BB5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1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IX. WYKONAWCY WSPÓLNIE UBIEGAJĄCY SIĘ  O UDZIELENIE ZAMÓWIENIA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_Toc139282941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7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63B4D295" w14:textId="08ABEDC2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2" w:history="1">
        <w:r w:rsidR="00F44DD3" w:rsidRPr="00F44DD3">
          <w:rPr>
            <w:rStyle w:val="Hipercze"/>
            <w:rFonts w:ascii="Arial" w:eastAsia="Arial" w:hAnsi="Arial" w:cs="Arial"/>
            <w:noProof/>
            <w:sz w:val="20"/>
            <w:szCs w:val="20"/>
          </w:rPr>
          <w:t>X. INFORMACJE O ŚRODKACH KOMUNIKACJI ELEKTRONICZNEJ, PRZY UŻYCIU KTÓRYCH ZAMAWIAJĄCY BĘDZIE SIĘ KOMUNIKOWAŁ Z WYKONAWCAMI, ORAZ INFORMACJE  O WYMAGANIACH TECHNICZNYCH I ORGANIZACYJNYCH SPORZĄDZANIA, WYSYŁANIA  I ODBIERANIA KORESPONDENCJI ELEKTRONICZNEJ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_Toc139282942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8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2AFF86A8" w14:textId="3A72C0C1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3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XI. OPIS SPOSOBU PRZYGOTOWANIA OFERTY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_Toc139282943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9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27DD9D6B" w14:textId="0A21000C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4" w:history="1">
        <w:r w:rsidR="00F44DD3" w:rsidRPr="00F44DD3">
          <w:rPr>
            <w:rStyle w:val="Hipercze"/>
            <w:rFonts w:ascii="Arial" w:eastAsia="Arial" w:hAnsi="Arial" w:cs="Arial"/>
            <w:noProof/>
            <w:sz w:val="20"/>
            <w:szCs w:val="20"/>
          </w:rPr>
          <w:t>XII. SPOSÓB ORAZ TERMIN SKŁADANIA OFERT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_Toc139282944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11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7BECE929" w14:textId="671A2793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5" w:history="1">
        <w:r w:rsidR="00F44DD3" w:rsidRPr="00F44DD3">
          <w:rPr>
            <w:rStyle w:val="Hipercze"/>
            <w:rFonts w:ascii="Arial" w:eastAsia="Arial" w:hAnsi="Arial" w:cs="Arial"/>
            <w:noProof/>
            <w:sz w:val="20"/>
            <w:szCs w:val="20"/>
          </w:rPr>
          <w:t>XIII. TERMIN OTWARCIA OFERT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_Toc139282945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11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4AB9BB30" w14:textId="04F918F5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6" w:history="1">
        <w:r w:rsidR="00F44DD3" w:rsidRPr="00F44DD3">
          <w:rPr>
            <w:rStyle w:val="Hipercze"/>
            <w:rFonts w:ascii="Arial" w:eastAsia="Arial" w:hAnsi="Arial" w:cs="Arial"/>
            <w:noProof/>
            <w:sz w:val="20"/>
            <w:szCs w:val="20"/>
          </w:rPr>
          <w:t>XIV. TERMIN ZWIĄZANIA OFERTĄ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_Toc139282946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12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524EEC7D" w14:textId="0AC0FBD7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7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XV. SPOSÓB OBLICZENIA CENY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_Toc139282947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12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38D35F43" w14:textId="5313EFDB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8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XVI. OPIS KRYTERIÓW OCENY OFERT, WRAZ Z PODANIEM WAG TYCH KRYTERIÓW I SPOSOBU OCENY OFERT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_Toc139282948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13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1FFA5DBD" w14:textId="0500E2CD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49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XVII. PODWYKONAWSTWO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_Toc139282949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15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62EAF1AD" w14:textId="1CB5605A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50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XVIII. INFORMACJE DOTYCZĄCE ZABEZPIECZENIA NALEŻYTEGO WYKONANIA UMOWY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_Toc139282950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15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6A4667C4" w14:textId="6994B2EE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51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XIX. PROJEKTOWANE POSTANOWIENIA UMOWY W SPRAWIE ZAMÓWIENIA PUBLICZNEGO,   KTÓRE ZOSTANĄ WPROWADZONE DO TREŚCI TEJ UMOWY ORAZ INFORMACJE O FORMALNOŚCIACH, JAKIE MUSZĄ ZOSTAĆ DOPEŁNIONE PO WYBORZE OFERTY  W CELU ZAWARCIA UMOWY W SPRAWIE ZAMÓWIENIA PUBLICZNEGO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_Toc139282951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15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2A07B5F4" w14:textId="2CCFF6BF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52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XX. POUCZENIE O ŚRODKACH OCHRONY PRAWNEJ PRZYSŁUGUJĄCYCH WYKONAWCY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_Toc139282952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16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04DC0CC3" w14:textId="60F77547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53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XXI. OCHRONA DANYCH OSOBOWYCH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_Toc139282953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17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08E25462" w14:textId="1100BAD5" w:rsidR="00F44DD3" w:rsidRPr="00F44DD3" w:rsidRDefault="009433F2">
      <w:pPr>
        <w:pStyle w:val="Spistreci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0"/>
          <w:szCs w:val="20"/>
          <w:lang w:eastAsia="pl-PL"/>
        </w:rPr>
      </w:pPr>
      <w:hyperlink w:anchor="_Toc139282954" w:history="1">
        <w:r w:rsidR="00F44DD3" w:rsidRPr="00F44DD3">
          <w:rPr>
            <w:rStyle w:val="Hipercze"/>
            <w:rFonts w:ascii="Arial" w:hAnsi="Arial" w:cs="Arial"/>
            <w:noProof/>
            <w:sz w:val="20"/>
            <w:szCs w:val="20"/>
          </w:rPr>
          <w:t>XXII. ZAŁĄCZNIKI DO SWZ</w:t>
        </w:r>
        <w:r w:rsidR="00F44DD3" w:rsidRPr="00F44DD3">
          <w:rPr>
            <w:noProof/>
            <w:webHidden/>
            <w:sz w:val="20"/>
            <w:szCs w:val="20"/>
          </w:rPr>
          <w:tab/>
        </w:r>
        <w:r w:rsidR="00F44DD3" w:rsidRPr="00F44DD3">
          <w:rPr>
            <w:noProof/>
            <w:webHidden/>
            <w:sz w:val="20"/>
            <w:szCs w:val="20"/>
          </w:rPr>
          <w:fldChar w:fldCharType="begin"/>
        </w:r>
        <w:r w:rsidR="00F44DD3" w:rsidRPr="00F44DD3">
          <w:rPr>
            <w:noProof/>
            <w:webHidden/>
            <w:sz w:val="20"/>
            <w:szCs w:val="20"/>
          </w:rPr>
          <w:instrText xml:space="preserve"> PAGEREF _Toc139282954 \h </w:instrText>
        </w:r>
        <w:r w:rsidR="00F44DD3" w:rsidRPr="00F44DD3">
          <w:rPr>
            <w:noProof/>
            <w:webHidden/>
            <w:sz w:val="20"/>
            <w:szCs w:val="20"/>
          </w:rPr>
        </w:r>
        <w:r w:rsidR="00F44DD3" w:rsidRPr="00F44DD3">
          <w:rPr>
            <w:noProof/>
            <w:webHidden/>
            <w:sz w:val="20"/>
            <w:szCs w:val="20"/>
          </w:rPr>
          <w:fldChar w:fldCharType="separate"/>
        </w:r>
        <w:r w:rsidR="00F44DD3">
          <w:rPr>
            <w:noProof/>
            <w:webHidden/>
            <w:sz w:val="20"/>
            <w:szCs w:val="20"/>
          </w:rPr>
          <w:t>20</w:t>
        </w:r>
        <w:r w:rsidR="00F44DD3" w:rsidRPr="00F44DD3">
          <w:rPr>
            <w:noProof/>
            <w:webHidden/>
            <w:sz w:val="20"/>
            <w:szCs w:val="20"/>
          </w:rPr>
          <w:fldChar w:fldCharType="end"/>
        </w:r>
      </w:hyperlink>
    </w:p>
    <w:p w14:paraId="2BA226A1" w14:textId="6DCBE846" w:rsidR="00B60DE5" w:rsidRPr="00A9098A" w:rsidRDefault="005454F5" w:rsidP="008C620B">
      <w:pPr>
        <w:tabs>
          <w:tab w:val="right" w:leader="underscore" w:pos="9639"/>
          <w:tab w:val="right" w:leader="underscore" w:pos="9781"/>
        </w:tabs>
        <w:spacing w:line="276" w:lineRule="auto"/>
        <w:ind w:left="426" w:right="142"/>
        <w:rPr>
          <w:rFonts w:ascii="Arial" w:hAnsi="Arial" w:cs="Arial"/>
          <w:sz w:val="20"/>
          <w:szCs w:val="20"/>
        </w:rPr>
      </w:pPr>
      <w:r w:rsidRPr="00F44DD3">
        <w:rPr>
          <w:rFonts w:ascii="Arial" w:hAnsi="Arial" w:cs="Arial"/>
          <w:sz w:val="20"/>
          <w:szCs w:val="20"/>
        </w:rPr>
        <w:fldChar w:fldCharType="end"/>
      </w:r>
    </w:p>
    <w:p w14:paraId="63BE3EA8" w14:textId="151434CE" w:rsidR="00C84781" w:rsidRDefault="00C84781" w:rsidP="00D50B52">
      <w:pPr>
        <w:tabs>
          <w:tab w:val="right" w:leader="underscore" w:pos="9781"/>
        </w:tabs>
        <w:spacing w:line="276" w:lineRule="auto"/>
        <w:ind w:right="280"/>
        <w:rPr>
          <w:rFonts w:ascii="Arial" w:hAnsi="Arial" w:cs="Arial"/>
          <w:sz w:val="20"/>
          <w:szCs w:val="20"/>
        </w:rPr>
      </w:pPr>
    </w:p>
    <w:p w14:paraId="433A70C4" w14:textId="77777777" w:rsidR="00C84781" w:rsidRPr="00A9098A" w:rsidRDefault="00C84781" w:rsidP="008C620B">
      <w:pPr>
        <w:tabs>
          <w:tab w:val="right" w:leader="underscore" w:pos="9781"/>
        </w:tabs>
        <w:spacing w:line="276" w:lineRule="auto"/>
        <w:ind w:left="426" w:right="280"/>
        <w:rPr>
          <w:rFonts w:ascii="Arial" w:hAnsi="Arial" w:cs="Arial"/>
          <w:sz w:val="20"/>
          <w:szCs w:val="20"/>
        </w:rPr>
      </w:pPr>
    </w:p>
    <w:p w14:paraId="17622988" w14:textId="7FCB1BBF" w:rsidR="005C0C62" w:rsidRPr="00A9098A" w:rsidRDefault="005C0C62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5" w:name="_Toc139282933"/>
      <w:r w:rsidRPr="00A9098A">
        <w:rPr>
          <w:rFonts w:ascii="Arial" w:hAnsi="Arial" w:cs="Arial"/>
        </w:rPr>
        <w:t>I.</w:t>
      </w:r>
      <w:r w:rsidR="00891664" w:rsidRPr="00A9098A">
        <w:rPr>
          <w:rFonts w:ascii="Arial" w:hAnsi="Arial" w:cs="Arial"/>
        </w:rPr>
        <w:t xml:space="preserve"> </w:t>
      </w:r>
      <w:r w:rsidR="00D47D29" w:rsidRPr="00A9098A">
        <w:rPr>
          <w:rFonts w:ascii="Arial" w:hAnsi="Arial" w:cs="Arial"/>
        </w:rPr>
        <w:t xml:space="preserve">NAZWA </w:t>
      </w:r>
      <w:bookmarkStart w:id="6" w:name="_Hlk64550149"/>
      <w:r w:rsidR="00D64C66" w:rsidRPr="00A9098A">
        <w:rPr>
          <w:rFonts w:ascii="Arial" w:hAnsi="Arial" w:cs="Arial"/>
        </w:rPr>
        <w:t>ORAZ</w:t>
      </w:r>
      <w:r w:rsidR="00D47D29" w:rsidRPr="00A9098A">
        <w:rPr>
          <w:rFonts w:ascii="Arial" w:hAnsi="Arial" w:cs="Arial"/>
        </w:rPr>
        <w:t xml:space="preserve"> ADRES ZAMAWIAJĄCEGO</w:t>
      </w:r>
      <w:r w:rsidR="00D64C66" w:rsidRPr="00A9098A">
        <w:rPr>
          <w:rFonts w:ascii="Arial" w:hAnsi="Arial" w:cs="Arial"/>
        </w:rPr>
        <w:t>, NR TELEFO</w:t>
      </w:r>
      <w:r w:rsidR="00643CC2" w:rsidRPr="00A9098A">
        <w:rPr>
          <w:rFonts w:ascii="Arial" w:hAnsi="Arial" w:cs="Arial"/>
        </w:rPr>
        <w:t>N</w:t>
      </w:r>
      <w:r w:rsidR="00D64C66" w:rsidRPr="00A9098A">
        <w:rPr>
          <w:rFonts w:ascii="Arial" w:hAnsi="Arial" w:cs="Arial"/>
        </w:rPr>
        <w:t>U, ADRES POCZTY ELEKTRONICZNEJ ORAZ STR</w:t>
      </w:r>
      <w:r w:rsidR="00CD1409" w:rsidRPr="00A9098A">
        <w:rPr>
          <w:rFonts w:ascii="Arial" w:hAnsi="Arial" w:cs="Arial"/>
        </w:rPr>
        <w:t xml:space="preserve">ONY INTERNETOWEJ </w:t>
      </w:r>
      <w:r w:rsidR="00D64C66" w:rsidRPr="00A9098A">
        <w:rPr>
          <w:rFonts w:ascii="Arial" w:hAnsi="Arial" w:cs="Arial"/>
        </w:rPr>
        <w:t>PROWADZONEGO POSTĘPOWANIA</w:t>
      </w:r>
      <w:bookmarkEnd w:id="5"/>
    </w:p>
    <w:bookmarkEnd w:id="6"/>
    <w:p w14:paraId="70218179" w14:textId="77777777" w:rsidR="00EB60D3" w:rsidRPr="00A9098A" w:rsidRDefault="00EB60D3" w:rsidP="008C620B">
      <w:pPr>
        <w:spacing w:line="266" w:lineRule="auto"/>
        <w:ind w:left="284" w:right="280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Uniwersytet Gdański</w:t>
      </w:r>
      <w:r w:rsidR="00F60F2E" w:rsidRPr="00A9098A">
        <w:rPr>
          <w:rFonts w:ascii="Arial" w:hAnsi="Arial" w:cs="Arial"/>
          <w:sz w:val="20"/>
          <w:szCs w:val="20"/>
        </w:rPr>
        <w:t>,</w:t>
      </w:r>
      <w:r w:rsidRPr="00A9098A">
        <w:rPr>
          <w:rFonts w:ascii="Arial" w:hAnsi="Arial" w:cs="Arial"/>
          <w:sz w:val="20"/>
          <w:szCs w:val="20"/>
        </w:rPr>
        <w:t xml:space="preserve"> </w:t>
      </w:r>
    </w:p>
    <w:p w14:paraId="6DAD1FB1" w14:textId="77777777" w:rsidR="00D51264" w:rsidRPr="00A9098A" w:rsidRDefault="00F60F2E" w:rsidP="008C620B">
      <w:pPr>
        <w:spacing w:line="266" w:lineRule="auto"/>
        <w:ind w:left="284" w:right="280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80-309 Gdańsk, </w:t>
      </w:r>
      <w:r w:rsidR="00EB60D3" w:rsidRPr="00A9098A">
        <w:rPr>
          <w:rFonts w:ascii="Arial" w:hAnsi="Arial" w:cs="Arial"/>
          <w:sz w:val="20"/>
          <w:szCs w:val="20"/>
        </w:rPr>
        <w:t>ul. Jana Bażyńskieg</w:t>
      </w:r>
      <w:r w:rsidR="00D51264" w:rsidRPr="00A9098A">
        <w:rPr>
          <w:rFonts w:ascii="Arial" w:hAnsi="Arial" w:cs="Arial"/>
          <w:sz w:val="20"/>
          <w:szCs w:val="20"/>
        </w:rPr>
        <w:t xml:space="preserve">o 8, </w:t>
      </w:r>
    </w:p>
    <w:p w14:paraId="5E3933D8" w14:textId="77777777" w:rsidR="00D51264" w:rsidRPr="00A9098A" w:rsidRDefault="00EB60D3" w:rsidP="008C620B">
      <w:pPr>
        <w:spacing w:line="266" w:lineRule="auto"/>
        <w:ind w:left="284" w:right="280"/>
        <w:rPr>
          <w:rFonts w:ascii="Arial" w:hAnsi="Arial" w:cs="Arial"/>
          <w:sz w:val="20"/>
          <w:szCs w:val="20"/>
          <w:lang w:eastAsia="pl-PL"/>
        </w:rPr>
      </w:pPr>
      <w:r w:rsidRPr="00A9098A">
        <w:rPr>
          <w:rFonts w:ascii="Arial" w:hAnsi="Arial" w:cs="Arial"/>
          <w:sz w:val="20"/>
          <w:szCs w:val="20"/>
        </w:rPr>
        <w:t>NIP</w:t>
      </w:r>
      <w:r w:rsidR="000D381F" w:rsidRPr="00A9098A">
        <w:rPr>
          <w:rFonts w:ascii="Arial" w:hAnsi="Arial" w:cs="Arial"/>
          <w:sz w:val="20"/>
          <w:szCs w:val="20"/>
        </w:rPr>
        <w:t xml:space="preserve"> </w:t>
      </w:r>
      <w:bookmarkStart w:id="7" w:name="_Hlk65848396"/>
      <w:r w:rsidR="000D381F" w:rsidRPr="00A9098A">
        <w:rPr>
          <w:rFonts w:ascii="Arial" w:hAnsi="Arial" w:cs="Arial"/>
          <w:sz w:val="20"/>
          <w:szCs w:val="20"/>
        </w:rPr>
        <w:t>584-020-32-39</w:t>
      </w:r>
      <w:bookmarkEnd w:id="7"/>
      <w:r w:rsidR="000D381F" w:rsidRPr="00A9098A">
        <w:rPr>
          <w:rFonts w:ascii="Arial" w:hAnsi="Arial" w:cs="Arial"/>
          <w:sz w:val="20"/>
          <w:szCs w:val="20"/>
        </w:rPr>
        <w:t>, REGON 000001330,</w:t>
      </w:r>
    </w:p>
    <w:p w14:paraId="6271ABC2" w14:textId="77777777" w:rsidR="00812CB5" w:rsidRPr="00A9098A" w:rsidRDefault="00795D92" w:rsidP="008C620B">
      <w:pPr>
        <w:spacing w:line="266" w:lineRule="auto"/>
        <w:ind w:left="284" w:right="280"/>
        <w:rPr>
          <w:rFonts w:ascii="Arial" w:hAnsi="Arial" w:cs="Arial"/>
          <w:sz w:val="20"/>
          <w:szCs w:val="20"/>
          <w:lang w:eastAsia="pl-PL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>Tel. 58 523 23 20</w:t>
      </w:r>
    </w:p>
    <w:p w14:paraId="3D91D9EB" w14:textId="28E43FAA" w:rsidR="002461E5" w:rsidRPr="00A9098A" w:rsidRDefault="002461E5" w:rsidP="008C620B">
      <w:pPr>
        <w:spacing w:line="266" w:lineRule="auto"/>
        <w:ind w:left="284" w:right="280"/>
        <w:rPr>
          <w:rFonts w:ascii="Arial" w:hAnsi="Arial" w:cs="Arial"/>
          <w:sz w:val="20"/>
          <w:szCs w:val="20"/>
          <w:lang w:eastAsia="pl-PL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 xml:space="preserve">Adres poczty elektronicznej: </w:t>
      </w:r>
      <w:hyperlink r:id="rId10" w:history="1">
        <w:r w:rsidR="00680A71" w:rsidRPr="00A9098A">
          <w:rPr>
            <w:rStyle w:val="Hipercze"/>
            <w:rFonts w:ascii="Arial" w:hAnsi="Arial" w:cs="Arial"/>
            <w:sz w:val="20"/>
            <w:szCs w:val="20"/>
            <w:lang w:eastAsia="pl-PL"/>
          </w:rPr>
          <w:t>cpz@ug.edu.pl</w:t>
        </w:r>
      </w:hyperlink>
    </w:p>
    <w:p w14:paraId="6D194167" w14:textId="5A6780B2" w:rsidR="007550EE" w:rsidRPr="00A9098A" w:rsidRDefault="001F4B25" w:rsidP="008C620B">
      <w:pPr>
        <w:spacing w:line="266" w:lineRule="auto"/>
        <w:ind w:left="284" w:right="280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Adres strony internetowej</w:t>
      </w:r>
      <w:r w:rsidR="007550EE" w:rsidRPr="00A9098A">
        <w:rPr>
          <w:rFonts w:ascii="Arial" w:hAnsi="Arial" w:cs="Arial"/>
          <w:sz w:val="20"/>
          <w:szCs w:val="20"/>
        </w:rPr>
        <w:t xml:space="preserve"> prowadzonego postępowania: </w:t>
      </w:r>
      <w:hyperlink r:id="rId11" w:history="1">
        <w:r w:rsidR="007550EE" w:rsidRPr="00A9098A">
          <w:rPr>
            <w:rStyle w:val="Hipercze"/>
            <w:rFonts w:ascii="Arial" w:hAnsi="Arial" w:cs="Arial"/>
            <w:sz w:val="20"/>
            <w:szCs w:val="20"/>
          </w:rPr>
          <w:t>https://platformazakupowa.pl/pn/ug</w:t>
        </w:r>
      </w:hyperlink>
      <w:r w:rsidR="007550EE" w:rsidRPr="00A9098A">
        <w:rPr>
          <w:rFonts w:ascii="Arial" w:hAnsi="Arial" w:cs="Arial"/>
          <w:sz w:val="20"/>
          <w:szCs w:val="20"/>
        </w:rPr>
        <w:t xml:space="preserve"> </w:t>
      </w:r>
    </w:p>
    <w:p w14:paraId="1A15C336" w14:textId="3B7C2909" w:rsidR="001F4B25" w:rsidRPr="00A9098A" w:rsidRDefault="007550EE" w:rsidP="008C620B">
      <w:pPr>
        <w:spacing w:line="266" w:lineRule="auto"/>
        <w:ind w:left="284" w:right="280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Zmiany i wyjaśnienia treści </w:t>
      </w:r>
      <w:r w:rsidR="002A4574">
        <w:rPr>
          <w:rFonts w:ascii="Arial" w:hAnsi="Arial" w:cs="Arial"/>
          <w:sz w:val="20"/>
          <w:szCs w:val="20"/>
        </w:rPr>
        <w:t>Specyfikacji Warunków Zamówienia</w:t>
      </w:r>
      <w:r w:rsidRPr="00A9098A">
        <w:rPr>
          <w:rFonts w:ascii="Arial" w:hAnsi="Arial" w:cs="Arial"/>
          <w:sz w:val="20"/>
          <w:szCs w:val="20"/>
        </w:rPr>
        <w:t xml:space="preserve"> oraz inne </w:t>
      </w:r>
      <w:r w:rsidR="00BC1A59" w:rsidRPr="00A9098A">
        <w:rPr>
          <w:rFonts w:ascii="Arial" w:hAnsi="Arial" w:cs="Arial"/>
          <w:sz w:val="20"/>
          <w:szCs w:val="20"/>
        </w:rPr>
        <w:t xml:space="preserve">dokumenty zamówienia bezpośrednio związane z postępowaniem o udzielenie zamówienia </w:t>
      </w:r>
      <w:r w:rsidRPr="00A9098A">
        <w:rPr>
          <w:rFonts w:ascii="Arial" w:hAnsi="Arial" w:cs="Arial"/>
          <w:sz w:val="20"/>
          <w:szCs w:val="20"/>
        </w:rPr>
        <w:t>będą udostępniane pod adresem strony internetowej podanym powyżej.</w:t>
      </w:r>
      <w:r w:rsidR="00BC1A59" w:rsidRPr="00A9098A">
        <w:rPr>
          <w:rFonts w:ascii="Arial" w:hAnsi="Arial" w:cs="Arial"/>
          <w:sz w:val="20"/>
          <w:szCs w:val="20"/>
        </w:rPr>
        <w:t xml:space="preserve"> </w:t>
      </w:r>
    </w:p>
    <w:p w14:paraId="6D715BCE" w14:textId="296AA44D" w:rsidR="00FD63A6" w:rsidRPr="00A9098A" w:rsidRDefault="00B60DE5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8" w:name="_Toc139282934"/>
      <w:r w:rsidRPr="00A9098A">
        <w:rPr>
          <w:rFonts w:ascii="Arial" w:hAnsi="Arial" w:cs="Arial"/>
        </w:rPr>
        <w:t>I</w:t>
      </w:r>
      <w:r w:rsidR="007E0CC2" w:rsidRPr="00A9098A">
        <w:rPr>
          <w:rFonts w:ascii="Arial" w:hAnsi="Arial" w:cs="Arial"/>
        </w:rPr>
        <w:t>I</w:t>
      </w:r>
      <w:r w:rsidRPr="00A9098A">
        <w:rPr>
          <w:rFonts w:ascii="Arial" w:hAnsi="Arial" w:cs="Arial"/>
        </w:rPr>
        <w:t>.</w:t>
      </w:r>
      <w:r w:rsidR="00891664" w:rsidRPr="00A9098A">
        <w:rPr>
          <w:rFonts w:ascii="Arial" w:hAnsi="Arial" w:cs="Arial"/>
        </w:rPr>
        <w:t xml:space="preserve"> </w:t>
      </w:r>
      <w:r w:rsidR="00D47D29" w:rsidRPr="00A9098A">
        <w:rPr>
          <w:rFonts w:ascii="Arial" w:hAnsi="Arial" w:cs="Arial"/>
        </w:rPr>
        <w:t>TRYB UDZIELENIA ZAMÓWIENIA</w:t>
      </w:r>
      <w:bookmarkEnd w:id="8"/>
      <w:r w:rsidRPr="00A9098A">
        <w:rPr>
          <w:rFonts w:ascii="Arial" w:hAnsi="Arial" w:cs="Arial"/>
        </w:rPr>
        <w:t xml:space="preserve"> </w:t>
      </w:r>
    </w:p>
    <w:p w14:paraId="3C207694" w14:textId="20E9DA73" w:rsidR="00FA39EC" w:rsidRPr="00A9098A" w:rsidRDefault="002C01CE" w:rsidP="008C620B">
      <w:pPr>
        <w:numPr>
          <w:ilvl w:val="0"/>
          <w:numId w:val="15"/>
        </w:numPr>
        <w:tabs>
          <w:tab w:val="left" w:pos="284"/>
        </w:tabs>
        <w:suppressAutoHyphens w:val="0"/>
        <w:spacing w:line="26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Niniejsze p</w:t>
      </w:r>
      <w:r w:rsidR="00D47682" w:rsidRPr="00A9098A">
        <w:rPr>
          <w:rFonts w:ascii="Arial" w:hAnsi="Arial" w:cs="Arial"/>
          <w:sz w:val="20"/>
          <w:szCs w:val="20"/>
        </w:rPr>
        <w:t xml:space="preserve">ostępowanie o udzielenie zamówienia publicznego prowadzone jest w trybie </w:t>
      </w:r>
      <w:r w:rsidR="00074623" w:rsidRPr="00A9098A">
        <w:rPr>
          <w:rFonts w:ascii="Arial" w:hAnsi="Arial" w:cs="Arial"/>
          <w:sz w:val="20"/>
          <w:szCs w:val="20"/>
        </w:rPr>
        <w:t>przetargu nieograniczonego</w:t>
      </w:r>
      <w:r w:rsidR="00D47682" w:rsidRPr="00A9098A">
        <w:rPr>
          <w:rFonts w:ascii="Arial" w:hAnsi="Arial" w:cs="Arial"/>
          <w:sz w:val="20"/>
          <w:szCs w:val="20"/>
        </w:rPr>
        <w:t xml:space="preserve"> na podstawie art. </w:t>
      </w:r>
      <w:r w:rsidR="00074623" w:rsidRPr="00A9098A">
        <w:rPr>
          <w:rFonts w:ascii="Arial" w:hAnsi="Arial" w:cs="Arial"/>
          <w:sz w:val="20"/>
          <w:szCs w:val="20"/>
        </w:rPr>
        <w:t>132</w:t>
      </w:r>
      <w:r w:rsidR="00D47682" w:rsidRPr="00A9098A">
        <w:rPr>
          <w:rFonts w:ascii="Arial" w:hAnsi="Arial" w:cs="Arial"/>
          <w:sz w:val="20"/>
          <w:szCs w:val="20"/>
        </w:rPr>
        <w:t xml:space="preserve"> ustawy z dnia 11 września 2019</w:t>
      </w:r>
      <w:r w:rsidR="007F4AF8" w:rsidRPr="00A9098A">
        <w:rPr>
          <w:rFonts w:ascii="Arial" w:hAnsi="Arial" w:cs="Arial"/>
          <w:sz w:val="20"/>
          <w:szCs w:val="20"/>
        </w:rPr>
        <w:t xml:space="preserve"> </w:t>
      </w:r>
      <w:r w:rsidR="00D47682" w:rsidRPr="00A9098A">
        <w:rPr>
          <w:rFonts w:ascii="Arial" w:hAnsi="Arial" w:cs="Arial"/>
          <w:sz w:val="20"/>
          <w:szCs w:val="20"/>
        </w:rPr>
        <w:t>r. - Prawo zamówień publicznych (</w:t>
      </w:r>
      <w:proofErr w:type="spellStart"/>
      <w:r w:rsidR="00FF3B8A">
        <w:rPr>
          <w:rFonts w:ascii="Arial" w:hAnsi="Arial" w:cs="Arial"/>
          <w:sz w:val="20"/>
          <w:szCs w:val="20"/>
        </w:rPr>
        <w:t>t.j</w:t>
      </w:r>
      <w:proofErr w:type="spellEnd"/>
      <w:r w:rsidR="00FF3B8A">
        <w:rPr>
          <w:rFonts w:ascii="Arial" w:hAnsi="Arial" w:cs="Arial"/>
          <w:sz w:val="20"/>
          <w:szCs w:val="20"/>
        </w:rPr>
        <w:t xml:space="preserve">. </w:t>
      </w:r>
      <w:r w:rsidR="00D47682" w:rsidRPr="00A9098A">
        <w:rPr>
          <w:rFonts w:ascii="Arial" w:hAnsi="Arial" w:cs="Arial"/>
          <w:sz w:val="20"/>
          <w:szCs w:val="20"/>
        </w:rPr>
        <w:t xml:space="preserve">Dz. U. z </w:t>
      </w:r>
      <w:r w:rsidR="00DB311B">
        <w:rPr>
          <w:rFonts w:ascii="Arial" w:hAnsi="Arial" w:cs="Arial"/>
          <w:sz w:val="20"/>
          <w:szCs w:val="20"/>
        </w:rPr>
        <w:t>2022</w:t>
      </w:r>
      <w:r w:rsidR="007F4AF8" w:rsidRPr="00A9098A">
        <w:rPr>
          <w:rFonts w:ascii="Arial" w:hAnsi="Arial" w:cs="Arial"/>
          <w:sz w:val="20"/>
          <w:szCs w:val="20"/>
        </w:rPr>
        <w:t xml:space="preserve"> </w:t>
      </w:r>
      <w:r w:rsidR="00D47682" w:rsidRPr="00A9098A">
        <w:rPr>
          <w:rFonts w:ascii="Arial" w:hAnsi="Arial" w:cs="Arial"/>
          <w:sz w:val="20"/>
          <w:szCs w:val="20"/>
        </w:rPr>
        <w:t xml:space="preserve">r. poz. </w:t>
      </w:r>
      <w:r w:rsidR="00DB311B">
        <w:rPr>
          <w:rFonts w:ascii="Arial" w:hAnsi="Arial" w:cs="Arial"/>
          <w:sz w:val="20"/>
          <w:szCs w:val="20"/>
        </w:rPr>
        <w:t>1710</w:t>
      </w:r>
      <w:r w:rsidR="00BC1A59" w:rsidRPr="00A9098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C1A59" w:rsidRPr="00A9098A">
        <w:rPr>
          <w:rFonts w:ascii="Arial" w:hAnsi="Arial" w:cs="Arial"/>
          <w:sz w:val="20"/>
          <w:szCs w:val="20"/>
        </w:rPr>
        <w:t>późn</w:t>
      </w:r>
      <w:proofErr w:type="spellEnd"/>
      <w:r w:rsidR="00BC1A59" w:rsidRPr="00A9098A">
        <w:rPr>
          <w:rFonts w:ascii="Arial" w:hAnsi="Arial" w:cs="Arial"/>
          <w:sz w:val="20"/>
          <w:szCs w:val="20"/>
        </w:rPr>
        <w:t>. zm.</w:t>
      </w:r>
      <w:r w:rsidR="00D47682" w:rsidRPr="00A9098A">
        <w:rPr>
          <w:rFonts w:ascii="Arial" w:hAnsi="Arial" w:cs="Arial"/>
          <w:sz w:val="20"/>
          <w:szCs w:val="20"/>
        </w:rPr>
        <w:t>)</w:t>
      </w:r>
      <w:r w:rsidRPr="00A9098A">
        <w:rPr>
          <w:rFonts w:ascii="Arial" w:hAnsi="Arial" w:cs="Arial"/>
          <w:sz w:val="20"/>
          <w:szCs w:val="20"/>
        </w:rPr>
        <w:t>,</w:t>
      </w:r>
      <w:r w:rsidR="008B6984" w:rsidRPr="00A9098A">
        <w:rPr>
          <w:rFonts w:ascii="Arial" w:hAnsi="Arial" w:cs="Arial"/>
          <w:sz w:val="20"/>
          <w:szCs w:val="20"/>
        </w:rPr>
        <w:t xml:space="preserve"> </w:t>
      </w:r>
      <w:r w:rsidR="00D47682" w:rsidRPr="00A9098A">
        <w:rPr>
          <w:rFonts w:ascii="Arial" w:hAnsi="Arial" w:cs="Arial"/>
          <w:sz w:val="20"/>
          <w:szCs w:val="20"/>
        </w:rPr>
        <w:t>zwanej dalej „</w:t>
      </w:r>
      <w:proofErr w:type="spellStart"/>
      <w:r w:rsidR="00795D92" w:rsidRPr="00A9098A">
        <w:rPr>
          <w:rFonts w:ascii="Arial" w:hAnsi="Arial" w:cs="Arial"/>
          <w:sz w:val="20"/>
          <w:szCs w:val="20"/>
        </w:rPr>
        <w:t>P</w:t>
      </w:r>
      <w:r w:rsidR="00D47682" w:rsidRPr="00A9098A">
        <w:rPr>
          <w:rFonts w:ascii="Arial" w:hAnsi="Arial" w:cs="Arial"/>
          <w:sz w:val="20"/>
          <w:szCs w:val="20"/>
        </w:rPr>
        <w:t>zp</w:t>
      </w:r>
      <w:proofErr w:type="spellEnd"/>
      <w:r w:rsidR="00D47682" w:rsidRPr="00A9098A">
        <w:rPr>
          <w:rFonts w:ascii="Arial" w:hAnsi="Arial" w:cs="Arial"/>
          <w:sz w:val="20"/>
          <w:szCs w:val="20"/>
        </w:rPr>
        <w:t>”</w:t>
      </w:r>
      <w:r w:rsidRPr="00A9098A">
        <w:rPr>
          <w:rFonts w:ascii="Arial" w:hAnsi="Arial" w:cs="Arial"/>
          <w:sz w:val="20"/>
          <w:szCs w:val="20"/>
        </w:rPr>
        <w:t xml:space="preserve"> oraz niniejszej Specyfikacji Warunków Zamówienia, zwanej dalej </w:t>
      </w:r>
      <w:r w:rsidR="003B62CF">
        <w:rPr>
          <w:rFonts w:ascii="Arial" w:hAnsi="Arial" w:cs="Arial"/>
          <w:sz w:val="20"/>
          <w:szCs w:val="20"/>
        </w:rPr>
        <w:t>„</w:t>
      </w:r>
      <w:r w:rsidRPr="00A9098A">
        <w:rPr>
          <w:rFonts w:ascii="Arial" w:hAnsi="Arial" w:cs="Arial"/>
          <w:sz w:val="20"/>
          <w:szCs w:val="20"/>
        </w:rPr>
        <w:t>SWZ</w:t>
      </w:r>
      <w:r w:rsidR="003B62CF">
        <w:rPr>
          <w:rFonts w:ascii="Arial" w:hAnsi="Arial" w:cs="Arial"/>
          <w:sz w:val="20"/>
          <w:szCs w:val="20"/>
        </w:rPr>
        <w:t>”</w:t>
      </w:r>
      <w:r w:rsidR="00D47682" w:rsidRPr="00A9098A">
        <w:rPr>
          <w:rFonts w:ascii="Arial" w:hAnsi="Arial" w:cs="Arial"/>
          <w:sz w:val="20"/>
          <w:szCs w:val="20"/>
        </w:rPr>
        <w:t>.</w:t>
      </w:r>
    </w:p>
    <w:p w14:paraId="00B11A7F" w14:textId="0DD644FC" w:rsidR="00115733" w:rsidRDefault="00115733" w:rsidP="008C620B">
      <w:pPr>
        <w:numPr>
          <w:ilvl w:val="0"/>
          <w:numId w:val="15"/>
        </w:numPr>
        <w:tabs>
          <w:tab w:val="left" w:pos="284"/>
        </w:tabs>
        <w:suppressAutoHyphens w:val="0"/>
        <w:spacing w:line="26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Szacunkowa wartość zamówienia przekracza</w:t>
      </w:r>
      <w:r w:rsidRPr="00A9098A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 xml:space="preserve">progi unijne, o jakich stanowi art. 3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>.</w:t>
      </w:r>
    </w:p>
    <w:p w14:paraId="020A5E65" w14:textId="353A2DB0" w:rsidR="001F4B25" w:rsidRPr="00A9098A" w:rsidRDefault="2129F3AE" w:rsidP="008C620B">
      <w:pPr>
        <w:numPr>
          <w:ilvl w:val="0"/>
          <w:numId w:val="15"/>
        </w:numPr>
        <w:tabs>
          <w:tab w:val="left" w:pos="284"/>
        </w:tabs>
        <w:suppressAutoHyphens w:val="0"/>
        <w:spacing w:line="266" w:lineRule="auto"/>
        <w:ind w:left="567" w:right="278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A9098A">
        <w:rPr>
          <w:rFonts w:ascii="Arial" w:hAnsi="Arial" w:cs="Arial"/>
          <w:sz w:val="20"/>
          <w:szCs w:val="20"/>
          <w:u w:val="single"/>
        </w:rPr>
        <w:t xml:space="preserve">Zamawiający </w:t>
      </w:r>
      <w:r w:rsidR="1C4F093A" w:rsidRPr="00A9098A">
        <w:rPr>
          <w:rFonts w:ascii="Arial" w:hAnsi="Arial" w:cs="Arial"/>
          <w:sz w:val="20"/>
          <w:szCs w:val="20"/>
          <w:u w:val="single"/>
        </w:rPr>
        <w:t>informuje, iż w przedmiotowym postępowaniu</w:t>
      </w:r>
      <w:r w:rsidR="00DF4D7F" w:rsidRPr="00A9098A">
        <w:rPr>
          <w:rFonts w:ascii="Arial" w:hAnsi="Arial" w:cs="Arial"/>
          <w:sz w:val="20"/>
          <w:szCs w:val="20"/>
          <w:u w:val="single"/>
        </w:rPr>
        <w:t xml:space="preserve"> zastosuje postanowienia</w:t>
      </w:r>
      <w:r w:rsidR="1C4F093A" w:rsidRPr="00A9098A">
        <w:rPr>
          <w:rFonts w:ascii="Arial" w:hAnsi="Arial" w:cs="Arial"/>
          <w:sz w:val="20"/>
          <w:szCs w:val="20"/>
          <w:u w:val="single"/>
        </w:rPr>
        <w:t xml:space="preserve"> </w:t>
      </w:r>
      <w:r w:rsidRPr="00A9098A">
        <w:rPr>
          <w:rFonts w:ascii="Arial" w:hAnsi="Arial" w:cs="Arial"/>
          <w:sz w:val="20"/>
          <w:szCs w:val="20"/>
          <w:u w:val="single"/>
        </w:rPr>
        <w:t xml:space="preserve">art. 139 </w:t>
      </w:r>
      <w:proofErr w:type="spellStart"/>
      <w:r w:rsidR="1C4F093A" w:rsidRPr="00A9098A">
        <w:rPr>
          <w:rFonts w:ascii="Arial" w:hAnsi="Arial" w:cs="Arial"/>
          <w:sz w:val="20"/>
          <w:szCs w:val="20"/>
          <w:u w:val="single"/>
        </w:rPr>
        <w:t>Pzp</w:t>
      </w:r>
      <w:proofErr w:type="spellEnd"/>
      <w:r w:rsidR="001F4B25" w:rsidRPr="00A9098A">
        <w:rPr>
          <w:rFonts w:ascii="Arial" w:hAnsi="Arial" w:cs="Arial"/>
          <w:sz w:val="20"/>
          <w:szCs w:val="20"/>
          <w:u w:val="single"/>
        </w:rPr>
        <w:t xml:space="preserve"> </w:t>
      </w:r>
      <w:r w:rsidR="006A38FA" w:rsidRPr="00A9098A">
        <w:rPr>
          <w:rFonts w:ascii="Arial" w:hAnsi="Arial" w:cs="Arial"/>
          <w:sz w:val="20"/>
          <w:szCs w:val="20"/>
          <w:u w:val="single"/>
        </w:rPr>
        <w:br/>
      </w:r>
      <w:r w:rsidR="001F4B25" w:rsidRPr="00A9098A">
        <w:rPr>
          <w:rFonts w:ascii="Arial" w:hAnsi="Arial" w:cs="Arial"/>
          <w:sz w:val="20"/>
          <w:szCs w:val="20"/>
          <w:u w:val="single"/>
        </w:rPr>
        <w:t xml:space="preserve">tj. Zamawiający </w:t>
      </w:r>
      <w:r w:rsidR="00DF4D7F" w:rsidRPr="00A9098A">
        <w:rPr>
          <w:rFonts w:ascii="Arial" w:hAnsi="Arial" w:cs="Arial"/>
          <w:sz w:val="20"/>
          <w:szCs w:val="20"/>
          <w:u w:val="single"/>
        </w:rPr>
        <w:t xml:space="preserve">najpierw dokona badania i oceny ofert, a następnie dokona kwalifikacji podmiotowej </w:t>
      </w:r>
      <w:r w:rsidR="003B7DF3" w:rsidRPr="00A9098A">
        <w:rPr>
          <w:rFonts w:ascii="Arial" w:hAnsi="Arial" w:cs="Arial"/>
          <w:sz w:val="20"/>
          <w:szCs w:val="20"/>
          <w:u w:val="single"/>
        </w:rPr>
        <w:t>W</w:t>
      </w:r>
      <w:r w:rsidR="00DF4D7F" w:rsidRPr="00A9098A">
        <w:rPr>
          <w:rFonts w:ascii="Arial" w:hAnsi="Arial" w:cs="Arial"/>
          <w:sz w:val="20"/>
          <w:szCs w:val="20"/>
          <w:u w:val="single"/>
        </w:rPr>
        <w:t>ykonawcy, którego oferta została najwyżej oceniona</w:t>
      </w:r>
      <w:r w:rsidR="00643CC2" w:rsidRPr="00A9098A">
        <w:rPr>
          <w:rFonts w:ascii="Arial" w:hAnsi="Arial" w:cs="Arial"/>
          <w:sz w:val="20"/>
          <w:szCs w:val="20"/>
          <w:u w:val="single"/>
        </w:rPr>
        <w:t>,</w:t>
      </w:r>
      <w:r w:rsidR="00DF4D7F" w:rsidRPr="00A9098A">
        <w:rPr>
          <w:rFonts w:ascii="Arial" w:hAnsi="Arial" w:cs="Arial"/>
          <w:sz w:val="20"/>
          <w:szCs w:val="20"/>
          <w:u w:val="single"/>
        </w:rPr>
        <w:t xml:space="preserve"> w zakr</w:t>
      </w:r>
      <w:r w:rsidR="005E061B" w:rsidRPr="00A9098A">
        <w:rPr>
          <w:rFonts w:ascii="Arial" w:hAnsi="Arial" w:cs="Arial"/>
          <w:sz w:val="20"/>
          <w:szCs w:val="20"/>
          <w:u w:val="single"/>
        </w:rPr>
        <w:t>esie braku podstaw wykluczenia</w:t>
      </w:r>
      <w:r w:rsidR="00291502" w:rsidRPr="00A9098A">
        <w:rPr>
          <w:rFonts w:ascii="Arial" w:hAnsi="Arial" w:cs="Arial"/>
          <w:sz w:val="20"/>
          <w:szCs w:val="20"/>
          <w:u w:val="single"/>
        </w:rPr>
        <w:t xml:space="preserve"> </w:t>
      </w:r>
      <w:r w:rsidR="00945968" w:rsidRPr="00A9098A">
        <w:rPr>
          <w:rFonts w:ascii="Arial" w:hAnsi="Arial" w:cs="Arial"/>
          <w:sz w:val="20"/>
          <w:szCs w:val="20"/>
          <w:u w:val="single"/>
        </w:rPr>
        <w:br/>
      </w:r>
      <w:r w:rsidR="00291502" w:rsidRPr="00A9098A">
        <w:rPr>
          <w:rFonts w:ascii="Arial" w:hAnsi="Arial" w:cs="Arial"/>
          <w:sz w:val="20"/>
          <w:szCs w:val="20"/>
          <w:u w:val="single"/>
        </w:rPr>
        <w:t>oraz spełniania warunków udziału w postępowaniu</w:t>
      </w:r>
      <w:r w:rsidR="00DF4D7F" w:rsidRPr="00A9098A">
        <w:rPr>
          <w:rFonts w:ascii="Arial" w:hAnsi="Arial" w:cs="Arial"/>
          <w:sz w:val="20"/>
          <w:szCs w:val="20"/>
          <w:u w:val="single"/>
        </w:rPr>
        <w:t>.</w:t>
      </w:r>
    </w:p>
    <w:p w14:paraId="2DC44467" w14:textId="44DDB7D7" w:rsidR="00B60DE5" w:rsidRPr="00A9098A" w:rsidRDefault="00807A33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9" w:name="_Toc139282935"/>
      <w:r w:rsidRPr="00A9098A">
        <w:rPr>
          <w:rFonts w:ascii="Arial" w:hAnsi="Arial" w:cs="Arial"/>
        </w:rPr>
        <w:t>III</w:t>
      </w:r>
      <w:r w:rsidR="00B60DE5" w:rsidRPr="00A9098A">
        <w:rPr>
          <w:rFonts w:ascii="Arial" w:hAnsi="Arial" w:cs="Arial"/>
        </w:rPr>
        <w:t xml:space="preserve">. </w:t>
      </w:r>
      <w:r w:rsidR="00D47D29" w:rsidRPr="00A9098A">
        <w:rPr>
          <w:rFonts w:ascii="Arial" w:hAnsi="Arial" w:cs="Arial"/>
        </w:rPr>
        <w:t>OPIS PRZEDMIOTU ZAMÓWIENIA</w:t>
      </w:r>
      <w:bookmarkEnd w:id="9"/>
    </w:p>
    <w:p w14:paraId="5A861FDC" w14:textId="7BB57549" w:rsidR="00C84781" w:rsidRPr="00E13C89" w:rsidRDefault="00C84781" w:rsidP="008C620B">
      <w:pPr>
        <w:pStyle w:val="Akapitzlist"/>
        <w:numPr>
          <w:ilvl w:val="0"/>
          <w:numId w:val="8"/>
        </w:numPr>
        <w:spacing w:line="26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bookmarkStart w:id="10" w:name="_Hlk50025497"/>
      <w:r w:rsidRPr="00A9098A">
        <w:rPr>
          <w:rFonts w:ascii="Arial" w:hAnsi="Arial" w:cs="Arial"/>
          <w:sz w:val="20"/>
          <w:szCs w:val="20"/>
        </w:rPr>
        <w:t xml:space="preserve">Przedmiotem zamówienia jest </w:t>
      </w:r>
      <w:r w:rsidR="00CE77AF">
        <w:rPr>
          <w:rFonts w:ascii="Arial" w:hAnsi="Arial" w:cs="Arial"/>
          <w:sz w:val="20"/>
          <w:szCs w:val="20"/>
        </w:rPr>
        <w:t xml:space="preserve">dostawa </w:t>
      </w:r>
      <w:r w:rsidR="00A738EA" w:rsidRPr="00A738EA">
        <w:rPr>
          <w:rFonts w:ascii="Arial" w:hAnsi="Arial" w:cs="Arial"/>
          <w:sz w:val="20"/>
          <w:szCs w:val="20"/>
        </w:rPr>
        <w:t xml:space="preserve">licencji </w:t>
      </w:r>
      <w:r w:rsidR="00800404" w:rsidRPr="00E61E00">
        <w:rPr>
          <w:rFonts w:ascii="Arial" w:hAnsi="Arial" w:cs="Arial"/>
          <w:sz w:val="20"/>
          <w:szCs w:val="20"/>
        </w:rPr>
        <w:t xml:space="preserve">rozszerzających liczbę wspieranych punktów dostępowych dla użytkowników sieci WI-FI </w:t>
      </w:r>
      <w:proofErr w:type="spellStart"/>
      <w:r w:rsidR="00800404" w:rsidRPr="00E61E00">
        <w:rPr>
          <w:rFonts w:ascii="Arial" w:hAnsi="Arial" w:cs="Arial"/>
          <w:sz w:val="20"/>
          <w:szCs w:val="20"/>
        </w:rPr>
        <w:t>Eduroam</w:t>
      </w:r>
      <w:proofErr w:type="spellEnd"/>
      <w:r w:rsidRPr="00E61E00">
        <w:rPr>
          <w:rFonts w:ascii="Arial" w:hAnsi="Arial" w:cs="Arial"/>
          <w:sz w:val="20"/>
          <w:szCs w:val="20"/>
        </w:rPr>
        <w:t>, zwanych</w:t>
      </w:r>
      <w:r w:rsidRPr="005F65DE">
        <w:rPr>
          <w:rFonts w:ascii="Arial" w:hAnsi="Arial" w:cs="Arial"/>
          <w:sz w:val="20"/>
          <w:szCs w:val="20"/>
        </w:rPr>
        <w:t xml:space="preserve">  dalej „</w:t>
      </w:r>
      <w:r w:rsidRPr="00E13C89">
        <w:rPr>
          <w:rFonts w:ascii="Arial" w:hAnsi="Arial" w:cs="Arial"/>
          <w:sz w:val="20"/>
          <w:szCs w:val="20"/>
        </w:rPr>
        <w:t>licencjami”, dla Uniwersytetu Gdańskiego.</w:t>
      </w:r>
    </w:p>
    <w:p w14:paraId="66813128" w14:textId="5780CF6C" w:rsidR="00C84781" w:rsidRPr="00E13C89" w:rsidRDefault="00C84781" w:rsidP="008C620B">
      <w:pPr>
        <w:pStyle w:val="Akapitzlist"/>
        <w:numPr>
          <w:ilvl w:val="0"/>
          <w:numId w:val="8"/>
        </w:numPr>
        <w:spacing w:line="26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E13C89">
        <w:rPr>
          <w:rFonts w:ascii="Arial" w:hAnsi="Arial" w:cs="Arial"/>
          <w:sz w:val="20"/>
          <w:szCs w:val="20"/>
        </w:rPr>
        <w:t xml:space="preserve">Kody Klasyfikacji Wspólnego Słownika Zamówień (CPV): </w:t>
      </w:r>
      <w:r w:rsidR="006F7954" w:rsidRPr="00E13C89">
        <w:rPr>
          <w:rFonts w:ascii="Arial" w:hAnsi="Arial" w:cs="Arial"/>
          <w:sz w:val="20"/>
          <w:szCs w:val="20"/>
        </w:rPr>
        <w:t>48</w:t>
      </w:r>
      <w:r w:rsidR="00800404">
        <w:rPr>
          <w:rFonts w:ascii="Arial" w:hAnsi="Arial" w:cs="Arial"/>
          <w:sz w:val="20"/>
          <w:szCs w:val="20"/>
        </w:rPr>
        <w:t>000000</w:t>
      </w:r>
      <w:r w:rsidR="006F7954" w:rsidRPr="00E13C89">
        <w:rPr>
          <w:rFonts w:ascii="Arial" w:hAnsi="Arial" w:cs="Arial"/>
          <w:sz w:val="20"/>
          <w:szCs w:val="20"/>
        </w:rPr>
        <w:t>-</w:t>
      </w:r>
      <w:r w:rsidR="00763C37">
        <w:rPr>
          <w:rFonts w:ascii="Arial" w:hAnsi="Arial" w:cs="Arial"/>
          <w:sz w:val="20"/>
          <w:szCs w:val="20"/>
        </w:rPr>
        <w:t>8</w:t>
      </w:r>
      <w:r w:rsidRPr="00E13C89">
        <w:rPr>
          <w:rFonts w:ascii="Arial" w:hAnsi="Arial" w:cs="Arial"/>
          <w:sz w:val="20"/>
          <w:szCs w:val="20"/>
        </w:rPr>
        <w:t xml:space="preserve"> (</w:t>
      </w:r>
      <w:r w:rsidR="006F7954" w:rsidRPr="00E13C89">
        <w:rPr>
          <w:rFonts w:ascii="Arial" w:hAnsi="Arial" w:cs="Arial"/>
          <w:sz w:val="20"/>
          <w:szCs w:val="20"/>
        </w:rPr>
        <w:t xml:space="preserve">pakiety oprogramowania </w:t>
      </w:r>
      <w:r w:rsidR="00800404">
        <w:rPr>
          <w:rFonts w:ascii="Arial" w:hAnsi="Arial" w:cs="Arial"/>
          <w:sz w:val="20"/>
          <w:szCs w:val="20"/>
        </w:rPr>
        <w:t>i systemy informatyczne</w:t>
      </w:r>
      <w:r w:rsidRPr="00E13C89">
        <w:rPr>
          <w:rFonts w:ascii="Arial" w:hAnsi="Arial" w:cs="Arial"/>
          <w:sz w:val="20"/>
          <w:szCs w:val="20"/>
        </w:rPr>
        <w:t>)</w:t>
      </w:r>
      <w:r w:rsidR="001F6AB7" w:rsidRPr="00E13C89">
        <w:rPr>
          <w:rFonts w:ascii="Arial" w:hAnsi="Arial" w:cs="Arial"/>
          <w:sz w:val="20"/>
          <w:szCs w:val="20"/>
        </w:rPr>
        <w:t>.</w:t>
      </w:r>
      <w:r w:rsidRPr="00E13C89">
        <w:rPr>
          <w:rFonts w:ascii="Arial" w:hAnsi="Arial" w:cs="Arial"/>
          <w:sz w:val="20"/>
          <w:szCs w:val="20"/>
        </w:rPr>
        <w:t xml:space="preserve">  </w:t>
      </w:r>
    </w:p>
    <w:p w14:paraId="0547BD80" w14:textId="40213F70" w:rsidR="00C84781" w:rsidRPr="00E13C89" w:rsidRDefault="00C84781" w:rsidP="008C620B">
      <w:pPr>
        <w:pStyle w:val="Akapitzlist"/>
        <w:numPr>
          <w:ilvl w:val="0"/>
          <w:numId w:val="8"/>
        </w:numPr>
        <w:spacing w:line="26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E13C89">
        <w:rPr>
          <w:rFonts w:ascii="Arial" w:hAnsi="Arial" w:cs="Arial"/>
          <w:sz w:val="20"/>
          <w:szCs w:val="20"/>
        </w:rPr>
        <w:t xml:space="preserve">Szczegółowy opis </w:t>
      </w:r>
      <w:r w:rsidR="00902B0D" w:rsidRPr="00E13C89">
        <w:rPr>
          <w:rFonts w:ascii="Arial" w:hAnsi="Arial" w:cs="Arial"/>
          <w:sz w:val="20"/>
          <w:szCs w:val="20"/>
        </w:rPr>
        <w:t>przedmiotu zamówienia</w:t>
      </w:r>
      <w:r w:rsidR="00621A6D">
        <w:rPr>
          <w:rFonts w:ascii="Arial" w:hAnsi="Arial" w:cs="Arial"/>
          <w:sz w:val="20"/>
          <w:szCs w:val="20"/>
        </w:rPr>
        <w:t xml:space="preserve"> </w:t>
      </w:r>
      <w:r w:rsidR="00902B0D" w:rsidRPr="00E13C89">
        <w:rPr>
          <w:rFonts w:ascii="Arial" w:hAnsi="Arial" w:cs="Arial"/>
          <w:sz w:val="20"/>
          <w:szCs w:val="20"/>
        </w:rPr>
        <w:t xml:space="preserve">określa </w:t>
      </w:r>
      <w:r w:rsidRPr="00E13C89">
        <w:rPr>
          <w:rFonts w:ascii="Arial" w:hAnsi="Arial" w:cs="Arial"/>
          <w:b/>
          <w:sz w:val="20"/>
          <w:szCs w:val="20"/>
        </w:rPr>
        <w:t xml:space="preserve">załącznik nr </w:t>
      </w:r>
      <w:r w:rsidR="00800404">
        <w:rPr>
          <w:rFonts w:ascii="Arial" w:hAnsi="Arial" w:cs="Arial"/>
          <w:b/>
          <w:sz w:val="20"/>
          <w:szCs w:val="20"/>
        </w:rPr>
        <w:t>6</w:t>
      </w:r>
      <w:r w:rsidRPr="00E13C89">
        <w:rPr>
          <w:rFonts w:ascii="Arial" w:hAnsi="Arial" w:cs="Arial"/>
          <w:b/>
          <w:sz w:val="20"/>
          <w:szCs w:val="20"/>
        </w:rPr>
        <w:t xml:space="preserve"> do SWZ</w:t>
      </w:r>
      <w:r w:rsidRPr="00E13C89">
        <w:rPr>
          <w:rFonts w:ascii="Arial" w:hAnsi="Arial" w:cs="Arial"/>
          <w:sz w:val="20"/>
          <w:szCs w:val="20"/>
        </w:rPr>
        <w:t>.</w:t>
      </w:r>
    </w:p>
    <w:p w14:paraId="02C11E3D" w14:textId="261E6A22" w:rsidR="000775CC" w:rsidRPr="004F436C" w:rsidRDefault="00C84781" w:rsidP="008C620B">
      <w:pPr>
        <w:pStyle w:val="Akapitzlist"/>
        <w:numPr>
          <w:ilvl w:val="0"/>
          <w:numId w:val="8"/>
        </w:numPr>
        <w:spacing w:line="266" w:lineRule="auto"/>
        <w:ind w:left="568" w:right="278" w:hanging="284"/>
        <w:jc w:val="both"/>
        <w:rPr>
          <w:rFonts w:ascii="Arial" w:hAnsi="Arial" w:cs="Arial"/>
          <w:sz w:val="20"/>
          <w:szCs w:val="20"/>
        </w:rPr>
      </w:pPr>
      <w:r w:rsidRPr="004F436C">
        <w:rPr>
          <w:rFonts w:ascii="Arial" w:hAnsi="Arial" w:cs="Arial"/>
          <w:sz w:val="20"/>
          <w:szCs w:val="20"/>
        </w:rPr>
        <w:t>Licencje będące przedmiotem zamówienia muszą spełniać co najmniej wymagania wyszczególnione przez Zamawiającego. Ponadto muszą być wolne od wszelkich wad rozumianych jako niezgodność ze szczegółowym opisem przedmiotu zamówienia. Licencje muszą pochodzić z legalnego kanału dystrybucji, a dokumenty licencyjne</w:t>
      </w:r>
      <w:r w:rsidR="008C620B" w:rsidRPr="004F436C">
        <w:rPr>
          <w:rFonts w:ascii="Arial" w:hAnsi="Arial" w:cs="Arial"/>
          <w:sz w:val="20"/>
          <w:szCs w:val="20"/>
        </w:rPr>
        <w:t xml:space="preserve"> </w:t>
      </w:r>
      <w:r w:rsidR="00514134" w:rsidRPr="004F436C">
        <w:rPr>
          <w:rFonts w:ascii="Arial" w:hAnsi="Arial" w:cs="Arial"/>
          <w:sz w:val="20"/>
          <w:szCs w:val="20"/>
        </w:rPr>
        <w:t>oraz</w:t>
      </w:r>
      <w:r w:rsidR="00774CEB" w:rsidRPr="004F436C">
        <w:rPr>
          <w:rFonts w:ascii="Arial" w:hAnsi="Arial" w:cs="Arial"/>
          <w:sz w:val="20"/>
          <w:szCs w:val="20"/>
        </w:rPr>
        <w:t xml:space="preserve"> </w:t>
      </w:r>
      <w:r w:rsidRPr="004F436C">
        <w:rPr>
          <w:rFonts w:ascii="Arial" w:hAnsi="Arial" w:cs="Arial"/>
          <w:sz w:val="20"/>
          <w:szCs w:val="20"/>
        </w:rPr>
        <w:t>inne dokumenty dające prawo do korzystania z</w:t>
      </w:r>
      <w:r w:rsidR="00A95905" w:rsidRPr="004F436C">
        <w:rPr>
          <w:rFonts w:ascii="Arial" w:hAnsi="Arial" w:cs="Arial"/>
          <w:sz w:val="20"/>
          <w:szCs w:val="20"/>
        </w:rPr>
        <w:t>e wsparcia</w:t>
      </w:r>
      <w:r w:rsidRPr="004F436C">
        <w:rPr>
          <w:rFonts w:ascii="Arial" w:hAnsi="Arial" w:cs="Arial"/>
          <w:sz w:val="20"/>
          <w:szCs w:val="20"/>
        </w:rPr>
        <w:t> </w:t>
      </w:r>
      <w:r w:rsidR="001F6AB7" w:rsidRPr="004F436C">
        <w:rPr>
          <w:rFonts w:ascii="Arial" w:hAnsi="Arial" w:cs="Arial"/>
          <w:sz w:val="20"/>
          <w:szCs w:val="20"/>
        </w:rPr>
        <w:t>technicznego producenta</w:t>
      </w:r>
      <w:r w:rsidRPr="004F436C">
        <w:rPr>
          <w:rFonts w:ascii="Arial" w:hAnsi="Arial" w:cs="Arial"/>
          <w:sz w:val="20"/>
          <w:szCs w:val="20"/>
        </w:rPr>
        <w:t xml:space="preserve"> muszą umożliwiać Zamawiającemu korzystanie z</w:t>
      </w:r>
      <w:r w:rsidR="001F6AB7" w:rsidRPr="004F436C">
        <w:rPr>
          <w:rFonts w:ascii="Arial" w:hAnsi="Arial" w:cs="Arial"/>
          <w:sz w:val="20"/>
          <w:szCs w:val="20"/>
        </w:rPr>
        <w:t>e</w:t>
      </w:r>
      <w:r w:rsidRPr="004F436C">
        <w:rPr>
          <w:rFonts w:ascii="Arial" w:hAnsi="Arial" w:cs="Arial"/>
          <w:sz w:val="20"/>
          <w:szCs w:val="20"/>
        </w:rPr>
        <w:t xml:space="preserve"> </w:t>
      </w:r>
      <w:r w:rsidR="001F6AB7" w:rsidRPr="004F436C">
        <w:rPr>
          <w:rFonts w:ascii="Arial" w:hAnsi="Arial" w:cs="Arial"/>
          <w:sz w:val="20"/>
          <w:szCs w:val="20"/>
        </w:rPr>
        <w:t>wsparcia technicznego producenta</w:t>
      </w:r>
      <w:r w:rsidRPr="004F436C">
        <w:rPr>
          <w:rFonts w:ascii="Arial" w:hAnsi="Arial" w:cs="Arial"/>
          <w:sz w:val="20"/>
          <w:szCs w:val="20"/>
        </w:rPr>
        <w:t xml:space="preserve"> w sposób zgodny z powszechnie obowiązującym prawem oraz z uwzględnieniem warunków zawartych w dokumentach licencyjnych producenta oprogramowania.</w:t>
      </w:r>
    </w:p>
    <w:p w14:paraId="7516D747" w14:textId="0D784939" w:rsidR="00021FC9" w:rsidRPr="004F436C" w:rsidRDefault="00021FC9" w:rsidP="008C620B">
      <w:pPr>
        <w:pStyle w:val="Akapitzlist"/>
        <w:numPr>
          <w:ilvl w:val="0"/>
          <w:numId w:val="8"/>
        </w:numPr>
        <w:spacing w:line="266" w:lineRule="auto"/>
        <w:ind w:left="568" w:right="278" w:hanging="284"/>
        <w:jc w:val="both"/>
        <w:rPr>
          <w:rFonts w:ascii="Arial" w:hAnsi="Arial" w:cs="Arial"/>
          <w:sz w:val="20"/>
          <w:szCs w:val="20"/>
        </w:rPr>
      </w:pPr>
      <w:r w:rsidRPr="004F436C">
        <w:rPr>
          <w:rFonts w:ascii="Arial" w:hAnsi="Arial" w:cs="Arial"/>
          <w:sz w:val="20"/>
          <w:szCs w:val="20"/>
        </w:rPr>
        <w:t xml:space="preserve">Zamawiający dopuszcza rozwiązania równoważne. Kryteria oceny równoważności </w:t>
      </w:r>
      <w:r w:rsidR="00B274FD" w:rsidRPr="004F436C">
        <w:rPr>
          <w:rFonts w:ascii="Arial" w:hAnsi="Arial" w:cs="Arial"/>
          <w:sz w:val="20"/>
          <w:szCs w:val="20"/>
        </w:rPr>
        <w:t>zgodnie z</w:t>
      </w:r>
      <w:r w:rsidR="00247515">
        <w:rPr>
          <w:rFonts w:ascii="Arial" w:hAnsi="Arial" w:cs="Arial"/>
          <w:sz w:val="20"/>
          <w:szCs w:val="20"/>
        </w:rPr>
        <w:t> </w:t>
      </w:r>
      <w:r w:rsidR="00B274FD" w:rsidRPr="004F436C">
        <w:rPr>
          <w:rFonts w:ascii="Arial" w:hAnsi="Arial" w:cs="Arial"/>
          <w:sz w:val="20"/>
          <w:szCs w:val="20"/>
        </w:rPr>
        <w:t xml:space="preserve">opisem w załączniku nr </w:t>
      </w:r>
      <w:r w:rsidR="004F436C" w:rsidRPr="004F436C">
        <w:rPr>
          <w:rFonts w:ascii="Arial" w:hAnsi="Arial" w:cs="Arial"/>
          <w:sz w:val="20"/>
          <w:szCs w:val="20"/>
        </w:rPr>
        <w:t>6</w:t>
      </w:r>
      <w:r w:rsidR="00B274FD" w:rsidRPr="004F436C">
        <w:rPr>
          <w:rFonts w:ascii="Arial" w:hAnsi="Arial" w:cs="Arial"/>
          <w:sz w:val="20"/>
          <w:szCs w:val="20"/>
        </w:rPr>
        <w:t xml:space="preserve"> do SWZ.</w:t>
      </w:r>
    </w:p>
    <w:p w14:paraId="0177DAE6" w14:textId="3CB1357E" w:rsidR="00021FC9" w:rsidRPr="004F436C" w:rsidRDefault="00021FC9" w:rsidP="008C620B">
      <w:pPr>
        <w:pStyle w:val="Akapitzlist"/>
        <w:numPr>
          <w:ilvl w:val="0"/>
          <w:numId w:val="8"/>
        </w:numPr>
        <w:spacing w:line="266" w:lineRule="auto"/>
        <w:ind w:left="568" w:right="278" w:hanging="284"/>
        <w:jc w:val="both"/>
        <w:rPr>
          <w:rFonts w:ascii="Arial" w:hAnsi="Arial" w:cs="Arial"/>
          <w:sz w:val="20"/>
          <w:szCs w:val="20"/>
        </w:rPr>
      </w:pPr>
      <w:r w:rsidRPr="004F436C">
        <w:rPr>
          <w:rFonts w:ascii="Arial" w:hAnsi="Arial" w:cs="Arial"/>
          <w:sz w:val="20"/>
          <w:szCs w:val="20"/>
        </w:rPr>
        <w:t>Wykazanie równoważności, tj. spełnienie w równoważnym stopniu wymagań określonych przez Zamawiającego w SWZ, leży po stronie Wykonawcy.</w:t>
      </w:r>
      <w:r w:rsidR="00B274FD" w:rsidRPr="004F436C">
        <w:rPr>
          <w:rFonts w:ascii="Arial" w:hAnsi="Arial" w:cs="Arial"/>
          <w:sz w:val="20"/>
          <w:szCs w:val="20"/>
        </w:rPr>
        <w:t xml:space="preserve"> </w:t>
      </w:r>
      <w:r w:rsidRPr="004F436C">
        <w:rPr>
          <w:rFonts w:ascii="Arial" w:hAnsi="Arial" w:cs="Arial"/>
          <w:sz w:val="20"/>
          <w:szCs w:val="20"/>
        </w:rPr>
        <w:t>Wykonawca zobowiązany jest wskazać w</w:t>
      </w:r>
      <w:r w:rsidR="004F398B" w:rsidRPr="004F436C">
        <w:rPr>
          <w:rFonts w:ascii="Arial" w:hAnsi="Arial" w:cs="Arial"/>
          <w:sz w:val="20"/>
          <w:szCs w:val="20"/>
        </w:rPr>
        <w:t> </w:t>
      </w:r>
      <w:r w:rsidRPr="004F436C">
        <w:rPr>
          <w:rFonts w:ascii="Arial" w:hAnsi="Arial" w:cs="Arial"/>
          <w:sz w:val="20"/>
          <w:szCs w:val="20"/>
        </w:rPr>
        <w:t xml:space="preserve">formularzu ofertowym - załącznik nr 1 do SWZ, podając ich opis i dane potwierdzające spełnienie wymagań Zamawiającego. Zamawiający nie odrzuci oferty Wykonawcy, pod warunkiem, że </w:t>
      </w:r>
      <w:r w:rsidRPr="004F436C">
        <w:rPr>
          <w:rFonts w:ascii="Arial" w:hAnsi="Arial" w:cs="Arial"/>
          <w:sz w:val="20"/>
          <w:szCs w:val="20"/>
        </w:rPr>
        <w:lastRenderedPageBreak/>
        <w:t xml:space="preserve">Wykonawca udowodni w ofercie, że proponowane rozwiązania w równoważnym stopniu spełniają wymagania określone w opisie przedmiotu zamówienia (art. 101 ust. 5 </w:t>
      </w:r>
      <w:proofErr w:type="spellStart"/>
      <w:r w:rsidRPr="004F436C">
        <w:rPr>
          <w:rFonts w:ascii="Arial" w:hAnsi="Arial" w:cs="Arial"/>
          <w:sz w:val="20"/>
          <w:szCs w:val="20"/>
        </w:rPr>
        <w:t>Pzp</w:t>
      </w:r>
      <w:proofErr w:type="spellEnd"/>
      <w:r w:rsidRPr="004F436C">
        <w:rPr>
          <w:rFonts w:ascii="Arial" w:hAnsi="Arial" w:cs="Arial"/>
          <w:sz w:val="20"/>
          <w:szCs w:val="20"/>
        </w:rPr>
        <w:t>).</w:t>
      </w:r>
    </w:p>
    <w:p w14:paraId="57901C66" w14:textId="3FA1AB5F" w:rsidR="00642900" w:rsidRPr="00A9098A" w:rsidRDefault="00807A33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11" w:name="_Toc139282936"/>
      <w:r w:rsidRPr="00A9098A">
        <w:rPr>
          <w:rFonts w:ascii="Arial" w:hAnsi="Arial" w:cs="Arial"/>
        </w:rPr>
        <w:t>I</w:t>
      </w:r>
      <w:r w:rsidR="00D47D29" w:rsidRPr="00A9098A">
        <w:rPr>
          <w:rFonts w:ascii="Arial" w:hAnsi="Arial" w:cs="Arial"/>
        </w:rPr>
        <w:t>V. TERMIN WYKONANIA ZAMÓWIENIA</w:t>
      </w:r>
      <w:bookmarkEnd w:id="11"/>
    </w:p>
    <w:p w14:paraId="7FB0F970" w14:textId="6BFF6805" w:rsidR="004F436C" w:rsidRPr="004F436C" w:rsidRDefault="00C84781" w:rsidP="004F436C">
      <w:pPr>
        <w:tabs>
          <w:tab w:val="left" w:pos="284"/>
        </w:tabs>
        <w:spacing w:line="266" w:lineRule="auto"/>
        <w:ind w:left="142" w:right="280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Termin wykonania zamówienia: do </w:t>
      </w:r>
      <w:r w:rsidR="004F436C">
        <w:rPr>
          <w:rFonts w:ascii="Arial" w:hAnsi="Arial" w:cs="Arial"/>
          <w:sz w:val="20"/>
          <w:szCs w:val="20"/>
        </w:rPr>
        <w:t>20</w:t>
      </w:r>
      <w:r w:rsidRPr="00A9098A">
        <w:rPr>
          <w:rFonts w:ascii="Arial" w:hAnsi="Arial" w:cs="Arial"/>
          <w:sz w:val="20"/>
          <w:szCs w:val="20"/>
        </w:rPr>
        <w:t xml:space="preserve"> dni roboczych od dnia zawarcia umowy</w:t>
      </w:r>
      <w:r w:rsidR="00A95905">
        <w:rPr>
          <w:rFonts w:ascii="Arial" w:hAnsi="Arial" w:cs="Arial"/>
          <w:sz w:val="20"/>
          <w:szCs w:val="20"/>
        </w:rPr>
        <w:t>.</w:t>
      </w:r>
      <w:r w:rsidR="004F436C">
        <w:rPr>
          <w:rFonts w:ascii="Arial" w:hAnsi="Arial" w:cs="Arial"/>
          <w:sz w:val="20"/>
          <w:szCs w:val="20"/>
        </w:rPr>
        <w:t xml:space="preserve"> Termin </w:t>
      </w:r>
      <w:r w:rsidR="004F436C" w:rsidRPr="004F436C">
        <w:rPr>
          <w:rFonts w:ascii="Arial" w:hAnsi="Arial" w:cs="Arial"/>
          <w:sz w:val="20"/>
          <w:szCs w:val="20"/>
        </w:rPr>
        <w:t>wykonania zamówie</w:t>
      </w:r>
      <w:r w:rsidR="004F436C">
        <w:rPr>
          <w:rFonts w:ascii="Arial" w:hAnsi="Arial" w:cs="Arial"/>
          <w:sz w:val="20"/>
          <w:szCs w:val="20"/>
        </w:rPr>
        <w:t xml:space="preserve">nia </w:t>
      </w:r>
      <w:r w:rsidR="004F436C" w:rsidRPr="004F436C">
        <w:rPr>
          <w:rFonts w:ascii="Arial" w:hAnsi="Arial" w:cs="Arial"/>
          <w:sz w:val="20"/>
          <w:szCs w:val="20"/>
        </w:rPr>
        <w:t xml:space="preserve">nie może być dłuższy niż </w:t>
      </w:r>
      <w:r w:rsidR="004F436C">
        <w:rPr>
          <w:rFonts w:ascii="Arial" w:hAnsi="Arial" w:cs="Arial"/>
          <w:sz w:val="20"/>
          <w:szCs w:val="20"/>
        </w:rPr>
        <w:t>2</w:t>
      </w:r>
      <w:r w:rsidR="004F436C" w:rsidRPr="004F436C">
        <w:rPr>
          <w:rFonts w:ascii="Arial" w:hAnsi="Arial" w:cs="Arial"/>
          <w:sz w:val="20"/>
          <w:szCs w:val="20"/>
        </w:rPr>
        <w:t>0 dni roboczych, przy czym Wykonawca może zaoferować krótszy termin wykonania zamówi</w:t>
      </w:r>
      <w:r w:rsidR="004F436C">
        <w:rPr>
          <w:rFonts w:ascii="Arial" w:hAnsi="Arial" w:cs="Arial"/>
          <w:sz w:val="20"/>
          <w:szCs w:val="20"/>
        </w:rPr>
        <w:t>enia</w:t>
      </w:r>
      <w:r w:rsidR="004F436C" w:rsidRPr="004F436C">
        <w:rPr>
          <w:rFonts w:ascii="Arial" w:hAnsi="Arial" w:cs="Arial"/>
          <w:sz w:val="20"/>
          <w:szCs w:val="20"/>
        </w:rPr>
        <w:t>, z uwzględnieniem zapisów rozdziału XVI SWZ. Termin wykonania zamówie</w:t>
      </w:r>
      <w:r w:rsidR="004F436C">
        <w:rPr>
          <w:rFonts w:ascii="Arial" w:hAnsi="Arial" w:cs="Arial"/>
          <w:sz w:val="20"/>
          <w:szCs w:val="20"/>
        </w:rPr>
        <w:t>nia</w:t>
      </w:r>
      <w:r w:rsidR="004F436C" w:rsidRPr="004F436C">
        <w:rPr>
          <w:rFonts w:ascii="Arial" w:hAnsi="Arial" w:cs="Arial"/>
          <w:sz w:val="20"/>
          <w:szCs w:val="20"/>
        </w:rPr>
        <w:t xml:space="preserve"> stanowi kryterium oceny ofert.</w:t>
      </w:r>
    </w:p>
    <w:p w14:paraId="5D0A6F12" w14:textId="435E4D40" w:rsidR="00C84781" w:rsidRPr="00A9098A" w:rsidRDefault="00C84781" w:rsidP="008C620B">
      <w:pPr>
        <w:tabs>
          <w:tab w:val="left" w:pos="284"/>
        </w:tabs>
        <w:spacing w:line="266" w:lineRule="auto"/>
        <w:ind w:left="284" w:right="280"/>
        <w:jc w:val="both"/>
        <w:rPr>
          <w:rFonts w:ascii="Arial" w:hAnsi="Arial" w:cs="Arial"/>
          <w:sz w:val="20"/>
          <w:szCs w:val="20"/>
        </w:rPr>
      </w:pPr>
    </w:p>
    <w:p w14:paraId="5D103BEC" w14:textId="4D5B1E0D" w:rsidR="00531B37" w:rsidRPr="00A9098A" w:rsidRDefault="2452F7B6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12" w:name="_Toc139282937"/>
      <w:r w:rsidRPr="00A9098A">
        <w:rPr>
          <w:rFonts w:ascii="Arial" w:hAnsi="Arial" w:cs="Arial"/>
        </w:rPr>
        <w:t>V</w:t>
      </w:r>
      <w:r w:rsidR="3F9CEDA4" w:rsidRPr="00A9098A">
        <w:rPr>
          <w:rFonts w:ascii="Arial" w:hAnsi="Arial" w:cs="Arial"/>
        </w:rPr>
        <w:t xml:space="preserve">. </w:t>
      </w:r>
      <w:r w:rsidR="00D47D29" w:rsidRPr="00A9098A">
        <w:rPr>
          <w:rFonts w:ascii="Arial" w:hAnsi="Arial" w:cs="Arial"/>
        </w:rPr>
        <w:t>INFORMACJA O WARUNKACH UDZIAŁU W POSTĘPOWANIU</w:t>
      </w:r>
      <w:bookmarkEnd w:id="12"/>
    </w:p>
    <w:p w14:paraId="5663D12A" w14:textId="32E36C35" w:rsidR="00621A6D" w:rsidRPr="004F436C" w:rsidRDefault="009E5C73" w:rsidP="004F436C">
      <w:pPr>
        <w:pStyle w:val="Teksttreci0"/>
        <w:numPr>
          <w:ilvl w:val="1"/>
          <w:numId w:val="16"/>
        </w:numPr>
        <w:shd w:val="clear" w:color="auto" w:fill="auto"/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O udzielenie zamówienia mogą ubiegać się Wykonawcy, którzy spełniają warunki dotyczące:</w:t>
      </w:r>
    </w:p>
    <w:p w14:paraId="771C8FDE" w14:textId="77777777" w:rsidR="009E5C73" w:rsidRPr="00A9098A" w:rsidRDefault="009E5C73" w:rsidP="00155491">
      <w:pPr>
        <w:widowControl w:val="0"/>
        <w:numPr>
          <w:ilvl w:val="0"/>
          <w:numId w:val="31"/>
        </w:num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9098A">
        <w:rPr>
          <w:rFonts w:ascii="Arial" w:hAnsi="Arial" w:cs="Arial"/>
          <w:sz w:val="20"/>
          <w:szCs w:val="20"/>
          <w:u w:val="single"/>
          <w:lang w:eastAsia="pl-PL"/>
        </w:rPr>
        <w:t>Zdolności do występowania w obrocie gospodarczym</w:t>
      </w:r>
      <w:r w:rsidRPr="00A9098A">
        <w:rPr>
          <w:rFonts w:ascii="Arial" w:hAnsi="Arial" w:cs="Arial"/>
          <w:sz w:val="20"/>
          <w:szCs w:val="20"/>
          <w:lang w:eastAsia="pl-PL"/>
        </w:rPr>
        <w:t>.</w:t>
      </w:r>
    </w:p>
    <w:p w14:paraId="1DC826EB" w14:textId="3AA2BB74" w:rsidR="009E5C73" w:rsidRPr="00A9098A" w:rsidRDefault="009E5C73" w:rsidP="008C620B">
      <w:p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/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A9098A">
        <w:rPr>
          <w:rFonts w:ascii="Arial" w:hAnsi="Arial" w:cs="Arial"/>
          <w:bCs/>
          <w:i/>
          <w:sz w:val="20"/>
          <w:szCs w:val="20"/>
          <w:lang w:eastAsia="pl-PL"/>
        </w:rPr>
        <w:t>Zamawiający nie precyzuje w powyższym zakresie żadnych wymagań.</w:t>
      </w:r>
    </w:p>
    <w:p w14:paraId="0FFE14A7" w14:textId="1F7F3E2A" w:rsidR="009E5C73" w:rsidRPr="00A9098A" w:rsidRDefault="009E5C73" w:rsidP="00155491">
      <w:pPr>
        <w:pStyle w:val="Akapitzlist"/>
        <w:numPr>
          <w:ilvl w:val="0"/>
          <w:numId w:val="31"/>
        </w:num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 w:hanging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A9098A">
        <w:rPr>
          <w:rFonts w:ascii="Arial" w:hAnsi="Arial" w:cs="Arial"/>
          <w:iCs/>
          <w:sz w:val="20"/>
          <w:szCs w:val="20"/>
          <w:u w:val="single"/>
          <w:lang w:eastAsia="pl-PL"/>
        </w:rPr>
        <w:t xml:space="preserve">Uprawnień do prowadzenia określonej działalności gospodarczej lub zawodowej, o ile wynika </w:t>
      </w:r>
      <w:r w:rsidR="00FB40A3" w:rsidRPr="00A9098A">
        <w:rPr>
          <w:rFonts w:ascii="Arial" w:hAnsi="Arial" w:cs="Arial"/>
          <w:iCs/>
          <w:sz w:val="20"/>
          <w:szCs w:val="20"/>
          <w:u w:val="single"/>
          <w:lang w:eastAsia="pl-PL"/>
        </w:rPr>
        <w:br/>
      </w:r>
      <w:r w:rsidRPr="00A9098A">
        <w:rPr>
          <w:rFonts w:ascii="Arial" w:hAnsi="Arial" w:cs="Arial"/>
          <w:iCs/>
          <w:sz w:val="20"/>
          <w:szCs w:val="20"/>
          <w:u w:val="single"/>
          <w:lang w:eastAsia="pl-PL"/>
        </w:rPr>
        <w:t>to z odrębnych przepisów</w:t>
      </w:r>
      <w:r w:rsidRPr="00A9098A">
        <w:rPr>
          <w:rFonts w:ascii="Arial" w:hAnsi="Arial" w:cs="Arial"/>
          <w:iCs/>
          <w:sz w:val="20"/>
          <w:szCs w:val="20"/>
          <w:lang w:eastAsia="pl-PL"/>
        </w:rPr>
        <w:t>.</w:t>
      </w:r>
    </w:p>
    <w:p w14:paraId="333DFD47" w14:textId="77777777" w:rsidR="00704872" w:rsidRPr="00A9098A" w:rsidRDefault="00704872" w:rsidP="008C620B">
      <w:pPr>
        <w:pStyle w:val="Akapitzlist"/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/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A9098A">
        <w:rPr>
          <w:rFonts w:ascii="Arial" w:hAnsi="Arial" w:cs="Arial"/>
          <w:bCs/>
          <w:i/>
          <w:sz w:val="20"/>
          <w:szCs w:val="20"/>
          <w:lang w:eastAsia="pl-PL"/>
        </w:rPr>
        <w:t>Zamawiający nie precyzuje w powyższym zakresie żadnych wymagań.</w:t>
      </w:r>
    </w:p>
    <w:p w14:paraId="2289D52C" w14:textId="77777777" w:rsidR="009E5C73" w:rsidRPr="00A9098A" w:rsidRDefault="009E5C73" w:rsidP="00155491">
      <w:pPr>
        <w:widowControl w:val="0"/>
        <w:numPr>
          <w:ilvl w:val="0"/>
          <w:numId w:val="31"/>
        </w:num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 w:hanging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9098A">
        <w:rPr>
          <w:rFonts w:ascii="Arial" w:hAnsi="Arial" w:cs="Arial"/>
          <w:sz w:val="20"/>
          <w:szCs w:val="20"/>
          <w:u w:val="single"/>
          <w:lang w:eastAsia="pl-PL"/>
        </w:rPr>
        <w:t>Sytuacji ekonomicznej lub finansowej</w:t>
      </w:r>
      <w:r w:rsidRPr="00A9098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1CC3BD9F" w14:textId="35878716" w:rsidR="009E5C73" w:rsidRPr="00A9098A" w:rsidRDefault="009E5C73" w:rsidP="008C620B">
      <w:p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/>
        <w:jc w:val="both"/>
        <w:rPr>
          <w:rFonts w:ascii="Arial" w:hAnsi="Arial" w:cs="Arial"/>
          <w:bCs/>
          <w:i/>
          <w:sz w:val="20"/>
          <w:szCs w:val="20"/>
          <w:lang w:eastAsia="pl-PL"/>
        </w:rPr>
      </w:pPr>
      <w:r w:rsidRPr="00A9098A">
        <w:rPr>
          <w:rFonts w:ascii="Arial" w:hAnsi="Arial" w:cs="Arial"/>
          <w:bCs/>
          <w:i/>
          <w:sz w:val="20"/>
          <w:szCs w:val="20"/>
          <w:lang w:eastAsia="pl-PL"/>
        </w:rPr>
        <w:t>Zamawiający nie precyzuje w powyższym zakresie żadnych wymagań</w:t>
      </w:r>
      <w:r w:rsidR="00704872" w:rsidRPr="00A9098A">
        <w:rPr>
          <w:rFonts w:ascii="Arial" w:hAnsi="Arial" w:cs="Arial"/>
          <w:bCs/>
          <w:i/>
          <w:sz w:val="20"/>
          <w:szCs w:val="20"/>
          <w:lang w:eastAsia="pl-PL"/>
        </w:rPr>
        <w:t>.</w:t>
      </w:r>
    </w:p>
    <w:p w14:paraId="1C4E3EED" w14:textId="77777777" w:rsidR="009E5C73" w:rsidRPr="00A9098A" w:rsidRDefault="009E5C73" w:rsidP="00155491">
      <w:pPr>
        <w:widowControl w:val="0"/>
        <w:numPr>
          <w:ilvl w:val="0"/>
          <w:numId w:val="31"/>
        </w:num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A9098A">
        <w:rPr>
          <w:rFonts w:ascii="Arial" w:hAnsi="Arial" w:cs="Arial"/>
          <w:sz w:val="20"/>
          <w:szCs w:val="20"/>
          <w:u w:val="single"/>
          <w:lang w:eastAsia="pl-PL"/>
        </w:rPr>
        <w:t>Zdolności technicznej lub zawodowej</w:t>
      </w:r>
      <w:r w:rsidRPr="00A9098A">
        <w:rPr>
          <w:rFonts w:ascii="Arial" w:hAnsi="Arial" w:cs="Arial"/>
          <w:sz w:val="20"/>
          <w:szCs w:val="20"/>
          <w:lang w:eastAsia="pl-PL"/>
        </w:rPr>
        <w:t>.</w:t>
      </w:r>
    </w:p>
    <w:p w14:paraId="00D0CC7D" w14:textId="020A7209" w:rsidR="009E5C73" w:rsidRPr="00A9098A" w:rsidRDefault="009E5C73" w:rsidP="008C620B">
      <w:pPr>
        <w:tabs>
          <w:tab w:val="left" w:pos="851"/>
          <w:tab w:val="left" w:pos="9639"/>
        </w:tabs>
        <w:suppressAutoHyphens w:val="0"/>
        <w:autoSpaceDE w:val="0"/>
        <w:autoSpaceDN w:val="0"/>
        <w:spacing w:line="276" w:lineRule="auto"/>
        <w:ind w:left="851" w:right="280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A9098A">
        <w:rPr>
          <w:rFonts w:ascii="Arial" w:hAnsi="Arial" w:cs="Arial"/>
          <w:bCs/>
          <w:i/>
          <w:sz w:val="20"/>
          <w:szCs w:val="20"/>
          <w:lang w:eastAsia="pl-PL"/>
        </w:rPr>
        <w:t>Zamawiający nie precyzuje w powyższym zakresie żadnych wymagań</w:t>
      </w:r>
      <w:r w:rsidR="00704872" w:rsidRPr="00A9098A">
        <w:rPr>
          <w:rFonts w:ascii="Arial" w:hAnsi="Arial" w:cs="Arial"/>
          <w:bCs/>
          <w:i/>
          <w:sz w:val="20"/>
          <w:szCs w:val="20"/>
          <w:lang w:eastAsia="pl-PL"/>
        </w:rPr>
        <w:t>.</w:t>
      </w:r>
    </w:p>
    <w:p w14:paraId="71B0D015" w14:textId="37FCB15F" w:rsidR="00642900" w:rsidRPr="00A9098A" w:rsidRDefault="3F9CEDA4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13" w:name="_Toc139282938"/>
      <w:r w:rsidRPr="00A9098A">
        <w:rPr>
          <w:rFonts w:ascii="Arial" w:hAnsi="Arial" w:cs="Arial"/>
        </w:rPr>
        <w:t xml:space="preserve">VI. </w:t>
      </w:r>
      <w:r w:rsidR="00D47D29" w:rsidRPr="00A9098A">
        <w:rPr>
          <w:rFonts w:ascii="Arial" w:hAnsi="Arial" w:cs="Arial"/>
        </w:rPr>
        <w:t>PODSTAWY WYKLUCZENIA Z POSTĘPOWANIA</w:t>
      </w:r>
      <w:r w:rsidR="001C24E3">
        <w:rPr>
          <w:rFonts w:ascii="Arial" w:hAnsi="Arial" w:cs="Arial"/>
        </w:rPr>
        <w:t xml:space="preserve"> </w:t>
      </w:r>
      <w:r w:rsidR="001C24E3" w:rsidRPr="001C24E3">
        <w:rPr>
          <w:rFonts w:ascii="Arial" w:hAnsi="Arial" w:cs="Arial"/>
        </w:rPr>
        <w:t>ORAZ DODATKOWE WARUNKI ZAKAZUJĄCE UDZIELENIA LUB DALSZEGO WYKONYWANIA ZAMÓWIENIA OKREŚLONE W ART. 5K ROZPORZĄDZENIA 833/2014 W BRZMIENIU NADANYM ROZPORZĄDZENIEM 2022/576</w:t>
      </w:r>
      <w:bookmarkEnd w:id="13"/>
      <w:r w:rsidRPr="00A9098A">
        <w:rPr>
          <w:rFonts w:ascii="Arial" w:hAnsi="Arial" w:cs="Arial"/>
        </w:rPr>
        <w:tab/>
      </w:r>
    </w:p>
    <w:p w14:paraId="483A617C" w14:textId="77777777" w:rsidR="001C24E3" w:rsidRPr="001C24E3" w:rsidRDefault="001C24E3" w:rsidP="00155491">
      <w:pPr>
        <w:pStyle w:val="Akapitzlist"/>
        <w:numPr>
          <w:ilvl w:val="0"/>
          <w:numId w:val="32"/>
        </w:numPr>
        <w:spacing w:before="120"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O udzielenie zamówienia mogą ubiegać się Wykonawcy, którzy nie podlegają wykluczeniu, na zasadach określonych w niniejszym rozdziale.</w:t>
      </w:r>
    </w:p>
    <w:p w14:paraId="02BAA479" w14:textId="77777777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4D4461F1" w14:textId="77777777" w:rsidR="001C24E3" w:rsidRPr="001C24E3" w:rsidRDefault="001C24E3" w:rsidP="00155491">
      <w:pPr>
        <w:pStyle w:val="Akapitzlist"/>
        <w:numPr>
          <w:ilvl w:val="0"/>
          <w:numId w:val="33"/>
        </w:numPr>
        <w:spacing w:line="276" w:lineRule="auto"/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w art. 108 ust. 1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,</w:t>
      </w:r>
    </w:p>
    <w:p w14:paraId="536E25EE" w14:textId="77777777" w:rsidR="001C24E3" w:rsidRPr="001C24E3" w:rsidRDefault="001C24E3" w:rsidP="00155491">
      <w:pPr>
        <w:pStyle w:val="Akapitzlist"/>
        <w:numPr>
          <w:ilvl w:val="0"/>
          <w:numId w:val="33"/>
        </w:numPr>
        <w:spacing w:line="276" w:lineRule="auto"/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w art. 109 ust. 1 pkt 4), 8) i 10)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,</w:t>
      </w:r>
    </w:p>
    <w:p w14:paraId="43B201F7" w14:textId="77777777" w:rsidR="001C24E3" w:rsidRPr="001C24E3" w:rsidRDefault="001C24E3" w:rsidP="00155491">
      <w:pPr>
        <w:pStyle w:val="Akapitzlist"/>
        <w:numPr>
          <w:ilvl w:val="0"/>
          <w:numId w:val="33"/>
        </w:numPr>
        <w:spacing w:line="276" w:lineRule="auto"/>
        <w:ind w:left="851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C24E3">
        <w:rPr>
          <w:rFonts w:ascii="Arial" w:hAnsi="Arial" w:cs="Arial"/>
          <w:sz w:val="20"/>
          <w:szCs w:val="20"/>
        </w:rPr>
        <w:t>t.j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. Dz.U. z 2022 r. poz. 835 z </w:t>
      </w:r>
      <w:proofErr w:type="spellStart"/>
      <w:r w:rsidRPr="001C24E3">
        <w:rPr>
          <w:rFonts w:ascii="Arial" w:hAnsi="Arial" w:cs="Arial"/>
          <w:sz w:val="20"/>
          <w:szCs w:val="20"/>
        </w:rPr>
        <w:t>późn</w:t>
      </w:r>
      <w:proofErr w:type="spellEnd"/>
      <w:r w:rsidRPr="001C24E3">
        <w:rPr>
          <w:rFonts w:ascii="Arial" w:hAnsi="Arial" w:cs="Arial"/>
          <w:sz w:val="20"/>
          <w:szCs w:val="20"/>
        </w:rPr>
        <w:t>. zm.), zwana dalej „specustawą sankcyjną”,</w:t>
      </w:r>
    </w:p>
    <w:p w14:paraId="1F0226CA" w14:textId="77777777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Wykluczenie Wykonawcy z tytułu, o którym mowa w pkt 2 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1) i 2) następuje zgodnie </w:t>
      </w:r>
      <w:r w:rsidRPr="001C24E3">
        <w:rPr>
          <w:rFonts w:ascii="Arial" w:hAnsi="Arial" w:cs="Arial"/>
          <w:sz w:val="20"/>
          <w:szCs w:val="20"/>
        </w:rPr>
        <w:br/>
        <w:t xml:space="preserve">z postanowieniami art. 111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. </w:t>
      </w:r>
      <w:bookmarkStart w:id="14" w:name="_Hlk63887193"/>
    </w:p>
    <w:p w14:paraId="3096E6DB" w14:textId="38E0F9EE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Wykonawca nie podlega wykluczeniu w okolicznościach określonych w art. 108 ust. 1 pkt 1), 2) i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 xml:space="preserve">5)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lub art. 109 ust. 1 pkt 4), 8) i 10)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, jeżeli udowodni Zamawiającemu, że spełnił łącznie przesłanki wskazane w art. 110 ust. 2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. </w:t>
      </w:r>
      <w:bookmarkStart w:id="15" w:name="_Hlk63887132"/>
      <w:bookmarkEnd w:id="14"/>
    </w:p>
    <w:p w14:paraId="28232060" w14:textId="03A81036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Zamawiający oceni, czy podjęte przez Wykonawcę czynności, o których mowa w art. 110 ust. 2</w:t>
      </w:r>
      <w:r w:rsidR="00204B2D">
        <w:rPr>
          <w:rFonts w:ascii="Arial" w:hAnsi="Arial" w:cs="Arial"/>
          <w:sz w:val="20"/>
          <w:szCs w:val="20"/>
        </w:rPr>
        <w:t> 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są wystarczające do wykazania jego rzetelności, uwzględniając wagę i szczególne okoliczności czynu Wykonawcy. Jeżeli podjęte przez Wykonawcę czynności, o których mowa w</w:t>
      </w:r>
      <w:r w:rsidR="00204B2D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>art. 110 ust. 2</w:t>
      </w:r>
      <w:r w:rsidR="00204B2D">
        <w:rPr>
          <w:rFonts w:ascii="Arial" w:hAnsi="Arial" w:cs="Arial"/>
          <w:sz w:val="20"/>
          <w:szCs w:val="20"/>
        </w:rPr>
        <w:t> 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nie są wystarczające do wykazania jego rzetelności, Zamawiający wyklucza Wykonawcę.</w:t>
      </w:r>
      <w:bookmarkEnd w:id="15"/>
    </w:p>
    <w:p w14:paraId="669DBAEB" w14:textId="00966729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lastRenderedPageBreak/>
        <w:t>Zamawiający informuje, że zgodnie z brzmieniem art. 5k rozporządzenia Rady (UE) nr 833/2014 z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>dnia 31 lipca 2014 r. dotyczącego środków ograniczających w związku z działaniami Rosji destabilizującymi sytuację na Ukrainie (Dz. Urz. UE L 229 z 31.07.2014 r., str. 1), zwane dalej „rozporządzeniem 833/2014”, w brzmieniu nadanym rozporządzeniem Rady (UE) 2022/576 w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>sprawie zmiany rozporządzenia (UE) nr 833/2014 dotyczącego środków ograniczających w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>związku z działaniami Rosji destabilizującymi sytuację na Ukrainie (Dz. Urz. UE L 111 z 08.04.2022 r. str. 1), zwane dalej „rozporządzeniem 2022/576” nie udzieli ani nie dopuści do dalszego wykonywania zamówienia Wykonawcy, wobec którego mają zastosowanie wymienione w powyższym artykule ograniczenia.</w:t>
      </w:r>
    </w:p>
    <w:p w14:paraId="4C18C47A" w14:textId="77777777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Oferta Wykonawcy, który podlega wykluczeniu na podstawie art. 7 ust. 1 specustawy sankcyjnej, zostanie odrzucona na podstawie art. 226 ust. 1 pkt 2) lit. a)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.</w:t>
      </w:r>
    </w:p>
    <w:p w14:paraId="6D3666DE" w14:textId="161FA572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Oferta Wykonawcy, który nie złoży oświadczenia wymaganej treści zgodnie z rozdziałem VII pkt 1</w:t>
      </w:r>
      <w:r w:rsidR="002B4A64">
        <w:rPr>
          <w:rFonts w:ascii="Arial" w:hAnsi="Arial" w:cs="Arial"/>
          <w:sz w:val="20"/>
          <w:szCs w:val="20"/>
        </w:rPr>
        <w:t> 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 2) zostanie odrzucona na podstawie art. 226 ust. 1 pkt 2) lit. c)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.</w:t>
      </w:r>
    </w:p>
    <w:p w14:paraId="5B1537BA" w14:textId="020F7AC7" w:rsidR="001C24E3" w:rsidRPr="001C24E3" w:rsidRDefault="001C24E3" w:rsidP="00155491">
      <w:pPr>
        <w:pStyle w:val="Akapitzlist"/>
        <w:numPr>
          <w:ilvl w:val="0"/>
          <w:numId w:val="32"/>
        </w:numPr>
        <w:spacing w:line="276" w:lineRule="auto"/>
        <w:ind w:left="568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Wykonawca może zostać wykluczony przez Zamawiającego na każdym etapie postępowania o</w:t>
      </w:r>
      <w:r w:rsidR="00EC565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>udzielenie zamówienia.</w:t>
      </w:r>
    </w:p>
    <w:p w14:paraId="070CFC5B" w14:textId="38851735" w:rsidR="001A188D" w:rsidRPr="00A9098A" w:rsidRDefault="00E03905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16" w:name="_Toc139282939"/>
      <w:r w:rsidRPr="00A9098A">
        <w:rPr>
          <w:rFonts w:ascii="Arial" w:hAnsi="Arial" w:cs="Arial"/>
        </w:rPr>
        <w:t>VII.</w:t>
      </w:r>
      <w:r w:rsidR="0F77D377" w:rsidRPr="00A9098A">
        <w:rPr>
          <w:rFonts w:ascii="Arial" w:hAnsi="Arial" w:cs="Arial"/>
        </w:rPr>
        <w:t xml:space="preserve"> </w:t>
      </w:r>
      <w:bookmarkStart w:id="17" w:name="_Hlk64550318"/>
      <w:bookmarkStart w:id="18" w:name="_Hlk63887246"/>
      <w:r w:rsidR="001A188D" w:rsidRPr="00A9098A">
        <w:rPr>
          <w:rFonts w:ascii="Arial" w:hAnsi="Arial" w:cs="Arial"/>
        </w:rPr>
        <w:t>INFORMACJA DOTYCZĄCA OŚWIADCZENIA Z ART. 125 UST. 1 PZP</w:t>
      </w:r>
      <w:r w:rsidR="001C24E3">
        <w:rPr>
          <w:rFonts w:ascii="Arial" w:hAnsi="Arial" w:cs="Arial"/>
        </w:rPr>
        <w:t>,</w:t>
      </w:r>
      <w:r w:rsidR="001A188D" w:rsidRPr="00A9098A">
        <w:rPr>
          <w:rFonts w:ascii="Arial" w:hAnsi="Arial" w:cs="Arial"/>
        </w:rPr>
        <w:t xml:space="preserve"> </w:t>
      </w:r>
      <w:bookmarkEnd w:id="17"/>
      <w:r w:rsidR="001C24E3" w:rsidRPr="001C24E3">
        <w:rPr>
          <w:rFonts w:ascii="Arial" w:hAnsi="Arial" w:cs="Arial"/>
        </w:rPr>
        <w:t>INNYCH OŚWIADCZEŃ                                 I DOKUMENTÓW  ORAZ WYKAZ PODMIOTOWYCH ŚRODKÓW DOWODOWYCH</w:t>
      </w:r>
      <w:bookmarkEnd w:id="16"/>
    </w:p>
    <w:p w14:paraId="1CD1C341" w14:textId="77777777" w:rsidR="001C24E3" w:rsidRPr="001C24E3" w:rsidRDefault="001C24E3" w:rsidP="00155491">
      <w:pPr>
        <w:numPr>
          <w:ilvl w:val="0"/>
          <w:numId w:val="34"/>
        </w:numPr>
        <w:spacing w:before="120" w:line="276" w:lineRule="auto"/>
        <w:ind w:left="567" w:right="283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9" w:name="_Toc66106011"/>
      <w:bookmarkEnd w:id="18"/>
      <w:r w:rsidRPr="001C24E3">
        <w:rPr>
          <w:rFonts w:ascii="Arial" w:hAnsi="Arial" w:cs="Arial"/>
          <w:sz w:val="20"/>
          <w:szCs w:val="20"/>
          <w:shd w:val="clear" w:color="auto" w:fill="FFFFFF"/>
        </w:rPr>
        <w:t>Do oferty Wykonawca dołącza:</w:t>
      </w:r>
    </w:p>
    <w:p w14:paraId="363C6144" w14:textId="3A3E6033" w:rsidR="001C24E3" w:rsidRPr="001C24E3" w:rsidRDefault="001C24E3" w:rsidP="00155491">
      <w:pPr>
        <w:numPr>
          <w:ilvl w:val="0"/>
          <w:numId w:val="35"/>
        </w:numPr>
        <w:spacing w:line="276" w:lineRule="auto"/>
        <w:ind w:left="851" w:right="283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24E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o którym mowa w art. 125 ust. 1 </w:t>
      </w:r>
      <w:proofErr w:type="spellStart"/>
      <w:r w:rsidRPr="001C24E3">
        <w:rPr>
          <w:rFonts w:ascii="Arial" w:hAnsi="Arial" w:cs="Arial"/>
          <w:b/>
          <w:bCs/>
          <w:sz w:val="20"/>
          <w:szCs w:val="20"/>
          <w:shd w:val="clear" w:color="auto" w:fill="FFFFFF"/>
        </w:rPr>
        <w:t>Pzp</w:t>
      </w:r>
      <w:proofErr w:type="spellEnd"/>
      <w:r w:rsidRPr="001C24E3">
        <w:rPr>
          <w:rFonts w:ascii="Arial" w:hAnsi="Arial" w:cs="Arial"/>
          <w:sz w:val="20"/>
          <w:szCs w:val="20"/>
          <w:shd w:val="clear" w:color="auto" w:fill="FFFFFF"/>
        </w:rPr>
        <w:t>, o niepodleganiu wykluczeniu w zakresie wskazanym przez Zamawiającego, zwane dalej „</w:t>
      </w:r>
      <w:r w:rsidRPr="001C24E3">
        <w:rPr>
          <w:rFonts w:ascii="Arial" w:hAnsi="Arial" w:cs="Arial"/>
          <w:b/>
          <w:bCs/>
          <w:sz w:val="20"/>
          <w:szCs w:val="20"/>
          <w:shd w:val="clear" w:color="auto" w:fill="FFFFFF"/>
        </w:rPr>
        <w:t>oświadczeniem JEDZ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” – </w:t>
      </w:r>
      <w:r w:rsidRPr="001C24E3">
        <w:rPr>
          <w:rFonts w:ascii="Arial" w:hAnsi="Arial" w:cs="Arial"/>
          <w:b/>
          <w:sz w:val="20"/>
          <w:szCs w:val="20"/>
          <w:shd w:val="clear" w:color="auto" w:fill="FFFFFF"/>
        </w:rPr>
        <w:t>załącznik nr 2 do SWZ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1C24E3">
        <w:rPr>
          <w:rFonts w:ascii="Arial" w:hAnsi="Arial" w:cs="Arial"/>
          <w:sz w:val="20"/>
          <w:szCs w:val="20"/>
          <w:u w:val="single"/>
          <w:shd w:val="clear" w:color="auto" w:fill="FFFFFF"/>
        </w:rPr>
        <w:t>Oświadczenie JEDZ składa się, pod rygorem nieważności, w formie elektronicznej (tj. w</w:t>
      </w:r>
      <w:r w:rsidR="002B4A64">
        <w:rPr>
          <w:rFonts w:ascii="Arial" w:hAnsi="Arial" w:cs="Arial"/>
          <w:sz w:val="20"/>
          <w:szCs w:val="20"/>
          <w:u w:val="single"/>
          <w:shd w:val="clear" w:color="auto" w:fill="FFFFFF"/>
        </w:rPr>
        <w:t> </w:t>
      </w:r>
      <w:r w:rsidRPr="001C24E3">
        <w:rPr>
          <w:rFonts w:ascii="Arial" w:hAnsi="Arial" w:cs="Arial"/>
          <w:sz w:val="20"/>
          <w:szCs w:val="20"/>
          <w:u w:val="single"/>
          <w:shd w:val="clear" w:color="auto" w:fill="FFFFFF"/>
        </w:rPr>
        <w:t>postaci elektronicznej podpisanej kwalifikowanym podpisem elektronicznym</w:t>
      </w:r>
      <w:r w:rsidRPr="001C24E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r w:rsidRPr="001C24E3">
        <w:rPr>
          <w:rFonts w:ascii="Arial" w:hAnsi="Arial" w:cs="Arial"/>
          <w:sz w:val="20"/>
          <w:szCs w:val="20"/>
          <w:u w:val="single"/>
          <w:shd w:val="clear" w:color="auto" w:fill="FFFFFF"/>
        </w:rPr>
        <w:t>przez</w:t>
      </w:r>
      <w:r w:rsidRPr="001C24E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 xml:space="preserve"> </w:t>
      </w:r>
      <w:r w:rsidRPr="001C24E3">
        <w:rPr>
          <w:rFonts w:ascii="Arial" w:hAnsi="Arial" w:cs="Arial"/>
          <w:sz w:val="20"/>
          <w:szCs w:val="20"/>
          <w:u w:val="single"/>
          <w:shd w:val="clear" w:color="auto" w:fill="FFFFFF"/>
        </w:rPr>
        <w:t>osobę(y) upoważnioną(e) do reprezentowania Wykonawcy),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 na formularzu jednolitego europejskiego dokumentu zamówienia, zgodnie ze wzorem standardowego formularza określonego w rozporządzeniu Wykonawczym Komisji (UE) 2016/7 z dnia 5 stycznia 2016 r. ustanawiającym standardowy formularz jednolitego europejskiego dokumentu zamówienia (</w:t>
      </w:r>
      <w:proofErr w:type="spellStart"/>
      <w:r w:rsidRPr="001C24E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. Dz. Urz. UE L 3 z 06.01.2016, str. 16 z </w:t>
      </w:r>
      <w:proofErr w:type="spellStart"/>
      <w:r w:rsidRPr="001C24E3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Pr="001C24E3">
        <w:rPr>
          <w:rFonts w:ascii="Arial" w:hAnsi="Arial" w:cs="Arial"/>
          <w:sz w:val="20"/>
          <w:szCs w:val="20"/>
          <w:shd w:val="clear" w:color="auto" w:fill="FFFFFF"/>
        </w:rPr>
        <w:t>. zm.). Oświadczenie JEDZ stanowi dowód potwierdzający brak podstaw wykluczenia na dzień składania ofert, tymczasowo zastępujący wymagane przez Zamawiającego podmiotowe środki dowodowe.</w:t>
      </w:r>
    </w:p>
    <w:p w14:paraId="456C4093" w14:textId="77777777" w:rsidR="001C24E3" w:rsidRPr="001C24E3" w:rsidRDefault="001C24E3" w:rsidP="001C24E3">
      <w:pPr>
        <w:spacing w:line="276" w:lineRule="auto"/>
        <w:ind w:left="851" w:right="283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Wykonawca może korzystać z narzędzia ESPD lub innych dostępnych narzędzi lub oprogramowania, które umożliwiają wypełnienie oświadczenia JEDZ i utworzenie dokumentu elektronicznego, w szczególności w jednym z formatów określonych w rozdziale XI pkt 8 SWZ,</w:t>
      </w:r>
    </w:p>
    <w:p w14:paraId="64F61D31" w14:textId="369C72DC" w:rsidR="001C24E3" w:rsidRPr="001C24E3" w:rsidRDefault="00111884" w:rsidP="00155491">
      <w:pPr>
        <w:numPr>
          <w:ilvl w:val="0"/>
          <w:numId w:val="35"/>
        </w:numPr>
        <w:spacing w:line="276" w:lineRule="auto"/>
        <w:ind w:left="851" w:righ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inne </w:t>
      </w:r>
      <w:r w:rsidR="00AB3601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C24E3" w:rsidRPr="001C24E3">
        <w:rPr>
          <w:rFonts w:ascii="Arial" w:hAnsi="Arial" w:cs="Arial"/>
          <w:b/>
          <w:bCs/>
          <w:sz w:val="20"/>
          <w:szCs w:val="20"/>
        </w:rPr>
        <w:t>niezbędn</w:t>
      </w:r>
      <w:r w:rsidR="00AB3601">
        <w:rPr>
          <w:rFonts w:ascii="Arial" w:hAnsi="Arial" w:cs="Arial"/>
          <w:b/>
          <w:bCs/>
          <w:sz w:val="20"/>
          <w:szCs w:val="20"/>
        </w:rPr>
        <w:t>e</w:t>
      </w:r>
      <w:r w:rsidR="001C24E3" w:rsidRPr="001C24E3">
        <w:rPr>
          <w:rFonts w:ascii="Arial" w:hAnsi="Arial" w:cs="Arial"/>
          <w:b/>
          <w:bCs/>
          <w:sz w:val="20"/>
          <w:szCs w:val="20"/>
        </w:rPr>
        <w:t xml:space="preserve"> do przeprowadzenia postępowania - oświadczenie Wykonawcy</w:t>
      </w:r>
      <w:r w:rsidR="001C24E3" w:rsidRPr="001C24E3">
        <w:rPr>
          <w:rFonts w:ascii="Arial" w:hAnsi="Arial" w:cs="Arial"/>
          <w:sz w:val="20"/>
          <w:szCs w:val="20"/>
        </w:rPr>
        <w:t xml:space="preserve"> o braku zastosowania zakazów, o których mowa w art. 5k rozporządzenia 833/2014 w brzmieniu nadanym rozporządzeniem 2022/576 </w:t>
      </w:r>
      <w:r w:rsidR="001C24E3" w:rsidRPr="001C24E3">
        <w:rPr>
          <w:rFonts w:ascii="Arial" w:hAnsi="Arial" w:cs="Arial"/>
          <w:sz w:val="20"/>
          <w:szCs w:val="20"/>
        </w:rPr>
        <w:noBreakHyphen/>
        <w:t xml:space="preserve"> </w:t>
      </w:r>
      <w:r w:rsidR="001C24E3" w:rsidRPr="001C24E3">
        <w:rPr>
          <w:rFonts w:ascii="Arial" w:hAnsi="Arial" w:cs="Arial"/>
          <w:b/>
          <w:bCs/>
          <w:sz w:val="20"/>
          <w:szCs w:val="20"/>
        </w:rPr>
        <w:t>załącznik nr 3 do SWZ.</w:t>
      </w:r>
    </w:p>
    <w:p w14:paraId="50CAE02E" w14:textId="677A9A0E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  <w:shd w:val="clear" w:color="auto" w:fill="FFFFFF"/>
        </w:rPr>
        <w:t>W celu potwierdzenia braku podstaw wykluczenia oraz spełniania warunków udziału w</w:t>
      </w:r>
      <w:r w:rsidR="002B4A6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postępowaniu, Zamawiający, </w:t>
      </w:r>
      <w:bookmarkStart w:id="20" w:name="_Hlk65842531"/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na podstawie art. 126 ust. 1 </w:t>
      </w:r>
      <w:proofErr w:type="spellStart"/>
      <w:r w:rsidRPr="001C24E3">
        <w:rPr>
          <w:rFonts w:ascii="Arial" w:hAnsi="Arial" w:cs="Arial"/>
          <w:sz w:val="20"/>
          <w:szCs w:val="20"/>
          <w:shd w:val="clear" w:color="auto" w:fill="FFFFFF"/>
        </w:rPr>
        <w:t>Pzp</w:t>
      </w:r>
      <w:proofErr w:type="spellEnd"/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bookmarkEnd w:id="20"/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przed wyborem najkorzystniejszej oferty wezwie Wykonawcę, którego oferta została najwyżej oceniona, </w:t>
      </w:r>
      <w:r w:rsidRPr="001C24E3">
        <w:rPr>
          <w:rFonts w:ascii="Arial" w:hAnsi="Arial" w:cs="Arial"/>
          <w:sz w:val="20"/>
          <w:szCs w:val="20"/>
          <w:u w:val="single"/>
          <w:shd w:val="clear" w:color="auto" w:fill="FFFFFF"/>
        </w:rPr>
        <w:t>do złożenia w wyznaczonym terminie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>, nie krótszym niż 10 dni, aktualnych na dzień złożenia podmiotowych środków dowodowych wskazanych w pkt 3.</w:t>
      </w:r>
    </w:p>
    <w:p w14:paraId="12071676" w14:textId="77777777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W celu potwierdzenia braku podstaw wykluczenia Wykonawcy z udziału w postępowaniu, Zamawiający </w:t>
      </w:r>
      <w:r w:rsidRPr="001C24E3">
        <w:rPr>
          <w:rFonts w:ascii="Arial" w:hAnsi="Arial" w:cs="Arial"/>
          <w:sz w:val="20"/>
          <w:szCs w:val="20"/>
          <w:u w:val="single"/>
          <w:shd w:val="clear" w:color="auto" w:fill="FFFFFF"/>
        </w:rPr>
        <w:t>żąda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 następujących podmiotowych środków dowodowych:</w:t>
      </w:r>
    </w:p>
    <w:p w14:paraId="34F566DD" w14:textId="77777777" w:rsidR="001C24E3" w:rsidRPr="001C24E3" w:rsidRDefault="001C24E3" w:rsidP="00155491">
      <w:pPr>
        <w:numPr>
          <w:ilvl w:val="0"/>
          <w:numId w:val="27"/>
        </w:numPr>
        <w:spacing w:line="276" w:lineRule="auto"/>
        <w:ind w:left="851" w:righ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b/>
          <w:sz w:val="20"/>
          <w:szCs w:val="20"/>
        </w:rPr>
        <w:t>informacji z Krajowego Rejestru Karnego</w:t>
      </w:r>
      <w:r w:rsidRPr="001C24E3">
        <w:rPr>
          <w:rFonts w:ascii="Arial" w:hAnsi="Arial" w:cs="Arial"/>
          <w:bCs/>
          <w:sz w:val="20"/>
          <w:szCs w:val="20"/>
        </w:rPr>
        <w:t>,</w:t>
      </w:r>
      <w:r w:rsidRPr="001C24E3">
        <w:rPr>
          <w:rFonts w:ascii="Arial" w:hAnsi="Arial" w:cs="Arial"/>
          <w:b/>
          <w:sz w:val="20"/>
          <w:szCs w:val="20"/>
        </w:rPr>
        <w:t xml:space="preserve"> </w:t>
      </w:r>
      <w:r w:rsidRPr="001C24E3">
        <w:rPr>
          <w:rFonts w:ascii="Arial" w:hAnsi="Arial" w:cs="Arial"/>
          <w:sz w:val="20"/>
          <w:szCs w:val="20"/>
        </w:rPr>
        <w:t xml:space="preserve">w zakresie art. 108 ust. 1 pkt 1) i 2)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oraz art. 108 ust. 1 pkt 4)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, dotyczącej orzeczenia</w:t>
      </w:r>
      <w:r w:rsidRPr="001C24E3">
        <w:rPr>
          <w:rFonts w:ascii="Arial" w:eastAsia="TimesNewRoman" w:hAnsi="Arial" w:cs="Arial"/>
          <w:sz w:val="20"/>
          <w:szCs w:val="20"/>
          <w:lang w:eastAsia="ja-JP"/>
        </w:rPr>
        <w:t xml:space="preserve"> </w:t>
      </w:r>
      <w:r w:rsidRPr="001C24E3">
        <w:rPr>
          <w:rFonts w:ascii="Arial" w:hAnsi="Arial" w:cs="Arial"/>
          <w:sz w:val="20"/>
          <w:szCs w:val="20"/>
        </w:rPr>
        <w:t xml:space="preserve">zakazu ubiegania się o zamówienie publiczne tytułem środka karnego </w:t>
      </w:r>
      <w:r w:rsidRPr="001C24E3">
        <w:rPr>
          <w:rFonts w:ascii="Arial" w:hAnsi="Arial" w:cs="Arial"/>
          <w:sz w:val="20"/>
          <w:szCs w:val="20"/>
        </w:rPr>
        <w:softHyphen/>
        <w:t xml:space="preserve">– </w:t>
      </w:r>
      <w:r w:rsidRPr="001C24E3">
        <w:rPr>
          <w:rFonts w:ascii="Arial" w:hAnsi="Arial" w:cs="Arial"/>
          <w:sz w:val="20"/>
          <w:szCs w:val="20"/>
          <w:u w:val="single"/>
        </w:rPr>
        <w:t>sporządzonej nie wcześniej niż 6 miesięcy przed jej złożeniem</w:t>
      </w:r>
      <w:r w:rsidRPr="001C24E3">
        <w:rPr>
          <w:rFonts w:ascii="Arial" w:hAnsi="Arial" w:cs="Arial"/>
          <w:sz w:val="20"/>
          <w:szCs w:val="20"/>
        </w:rPr>
        <w:t>,</w:t>
      </w:r>
      <w:bookmarkStart w:id="21" w:name="_Hlk64979073"/>
    </w:p>
    <w:bookmarkEnd w:id="21"/>
    <w:p w14:paraId="4577F664" w14:textId="6FCBA163" w:rsidR="001C24E3" w:rsidRPr="001C24E3" w:rsidRDefault="001C24E3" w:rsidP="00155491">
      <w:pPr>
        <w:numPr>
          <w:ilvl w:val="0"/>
          <w:numId w:val="27"/>
        </w:numPr>
        <w:spacing w:line="276" w:lineRule="auto"/>
        <w:ind w:left="851" w:righ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b/>
          <w:bCs/>
          <w:sz w:val="20"/>
          <w:szCs w:val="20"/>
        </w:rPr>
        <w:lastRenderedPageBreak/>
        <w:t>oświadczenia Wykonawcy</w:t>
      </w:r>
      <w:r w:rsidRPr="001C24E3">
        <w:rPr>
          <w:rFonts w:ascii="Arial" w:hAnsi="Arial" w:cs="Arial"/>
          <w:sz w:val="20"/>
          <w:szCs w:val="20"/>
        </w:rPr>
        <w:t xml:space="preserve">, w zakresie art. 108 ust. 1 pkt 5)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, o braku przynależności do tej samej grupy kapitałowej w rozumieniu ustawy z dnia 16 lutego 2007 r. o ochronie konkurencji i konsumentów (</w:t>
      </w:r>
      <w:proofErr w:type="spellStart"/>
      <w:r w:rsidRPr="001C24E3">
        <w:rPr>
          <w:rFonts w:ascii="Arial" w:hAnsi="Arial" w:cs="Arial"/>
          <w:sz w:val="20"/>
          <w:szCs w:val="20"/>
        </w:rPr>
        <w:t>t.j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. Dz.U. z 2021 r. poz. 275 z </w:t>
      </w:r>
      <w:proofErr w:type="spellStart"/>
      <w:r w:rsidRPr="001C24E3">
        <w:rPr>
          <w:rFonts w:ascii="Arial" w:hAnsi="Arial" w:cs="Arial"/>
          <w:sz w:val="20"/>
          <w:szCs w:val="20"/>
        </w:rPr>
        <w:t>późn</w:t>
      </w:r>
      <w:proofErr w:type="spellEnd"/>
      <w:r w:rsidRPr="001C24E3">
        <w:rPr>
          <w:rFonts w:ascii="Arial" w:hAnsi="Arial" w:cs="Arial"/>
          <w:sz w:val="20"/>
          <w:szCs w:val="20"/>
        </w:rPr>
        <w:t>. zm.) z innym Wykonawcą, który złożył odrębną ofertę albo oświadczenia o przynależności do tej samej grupy kapitałowej wraz z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 xml:space="preserve">dokumentami lub informacjami potwierdzającymi przygotowanie oferty niezależnie od innego Wykonawcy należącego do tej samej grupy kapitałowej – </w:t>
      </w:r>
      <w:r w:rsidRPr="001C24E3">
        <w:rPr>
          <w:rFonts w:ascii="Arial" w:hAnsi="Arial" w:cs="Arial"/>
          <w:b/>
          <w:bCs/>
          <w:sz w:val="20"/>
          <w:szCs w:val="20"/>
        </w:rPr>
        <w:t>załącznik nr 4A do SWZ</w:t>
      </w:r>
      <w:r w:rsidRPr="001C24E3">
        <w:rPr>
          <w:rFonts w:ascii="Arial" w:hAnsi="Arial" w:cs="Arial"/>
          <w:sz w:val="20"/>
          <w:szCs w:val="20"/>
        </w:rPr>
        <w:t>,</w:t>
      </w:r>
    </w:p>
    <w:p w14:paraId="26342675" w14:textId="50902524" w:rsidR="001C24E3" w:rsidRPr="001C24E3" w:rsidRDefault="001C24E3" w:rsidP="00155491">
      <w:pPr>
        <w:numPr>
          <w:ilvl w:val="0"/>
          <w:numId w:val="27"/>
        </w:numPr>
        <w:spacing w:line="276" w:lineRule="auto"/>
        <w:ind w:left="851" w:righ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b/>
          <w:bCs/>
          <w:sz w:val="20"/>
          <w:szCs w:val="20"/>
        </w:rPr>
        <w:t>oświadczenia Wykonawcy</w:t>
      </w:r>
      <w:r w:rsidRPr="001C24E3">
        <w:rPr>
          <w:rFonts w:ascii="Arial" w:hAnsi="Arial" w:cs="Arial"/>
          <w:sz w:val="20"/>
          <w:szCs w:val="20"/>
        </w:rPr>
        <w:t xml:space="preserve"> o aktualności informacji zawartych w oświadczeniu JEDZ w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 xml:space="preserve">zakresie podstaw wykluczenia, o których mowa w art. 108 ust. 1 pkt 3), pkt 4) dotyczących orzeczenia zakazu ubiegania się o zamówienie publiczne tytułem środka zapobiegawczego, pkt 5) dotyczących zawarcia z innymi Wykonawcami porozumienia mającego na celu zakłócenie konkurencji, pkt 6) oraz w art. 109 ust. 1 pkt 8) i pkt 10)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– </w:t>
      </w:r>
      <w:r w:rsidRPr="001C24E3">
        <w:rPr>
          <w:rFonts w:ascii="Arial" w:hAnsi="Arial" w:cs="Arial"/>
          <w:b/>
          <w:bCs/>
          <w:sz w:val="20"/>
          <w:szCs w:val="20"/>
        </w:rPr>
        <w:t>załącznik nr 4B do SWZ</w:t>
      </w:r>
      <w:r w:rsidRPr="001C24E3">
        <w:rPr>
          <w:rFonts w:ascii="Arial" w:hAnsi="Arial" w:cs="Arial"/>
          <w:sz w:val="20"/>
          <w:szCs w:val="20"/>
        </w:rPr>
        <w:t>,</w:t>
      </w:r>
    </w:p>
    <w:p w14:paraId="08A7C065" w14:textId="10FB4B8C" w:rsidR="005A7D7B" w:rsidRPr="003618A5" w:rsidRDefault="001C24E3" w:rsidP="00155491">
      <w:pPr>
        <w:numPr>
          <w:ilvl w:val="0"/>
          <w:numId w:val="27"/>
        </w:numPr>
        <w:spacing w:line="276" w:lineRule="auto"/>
        <w:ind w:left="851" w:righ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b/>
          <w:bCs/>
          <w:sz w:val="20"/>
          <w:szCs w:val="20"/>
        </w:rPr>
        <w:t>odpisu lub informacji z Krajowego Rejestru Sądowego lub z Centralnej Ewidencji i</w:t>
      </w:r>
      <w:r w:rsidR="005A7D7B">
        <w:rPr>
          <w:rFonts w:ascii="Arial" w:hAnsi="Arial" w:cs="Arial"/>
          <w:b/>
          <w:bCs/>
          <w:sz w:val="20"/>
          <w:szCs w:val="20"/>
        </w:rPr>
        <w:t> </w:t>
      </w:r>
      <w:r w:rsidRPr="001C24E3">
        <w:rPr>
          <w:rFonts w:ascii="Arial" w:hAnsi="Arial" w:cs="Arial"/>
          <w:b/>
          <w:bCs/>
          <w:sz w:val="20"/>
          <w:szCs w:val="20"/>
        </w:rPr>
        <w:t>Informacji</w:t>
      </w:r>
      <w:r w:rsidR="005A7D7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4E3">
        <w:rPr>
          <w:rFonts w:ascii="Arial" w:hAnsi="Arial" w:cs="Arial"/>
          <w:b/>
          <w:bCs/>
          <w:sz w:val="20"/>
          <w:szCs w:val="20"/>
        </w:rPr>
        <w:t>o Działalności Gospodarczej</w:t>
      </w:r>
      <w:r w:rsidRPr="001C24E3">
        <w:rPr>
          <w:rFonts w:ascii="Arial" w:hAnsi="Arial" w:cs="Arial"/>
          <w:sz w:val="20"/>
          <w:szCs w:val="20"/>
        </w:rPr>
        <w:t xml:space="preserve">, w zakresie art. 109 ust. 1 pkt 4)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>, sporządzonych nie wcześniej niż 3 miesiące przed jej złożeniem, jeżeli odrębne przepisy wymagają wpisu do rejestru lub ewidencji.</w:t>
      </w:r>
    </w:p>
    <w:p w14:paraId="4E148FA5" w14:textId="77777777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C24E3">
        <w:rPr>
          <w:rFonts w:ascii="Arial" w:hAnsi="Arial" w:cs="Arial"/>
          <w:sz w:val="20"/>
          <w:szCs w:val="20"/>
          <w:u w:val="single"/>
        </w:rPr>
        <w:t>Wykonawcy mający siedzibę lub miejsce zamieszkania poza terytorium Rzeczypospolitej Polskiej:</w:t>
      </w:r>
    </w:p>
    <w:p w14:paraId="05D78356" w14:textId="77777777" w:rsidR="001C24E3" w:rsidRPr="001C24E3" w:rsidRDefault="001C24E3" w:rsidP="00155491">
      <w:pPr>
        <w:numPr>
          <w:ilvl w:val="0"/>
          <w:numId w:val="26"/>
        </w:numPr>
        <w:spacing w:line="276" w:lineRule="auto"/>
        <w:ind w:left="851" w:right="283" w:hanging="283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jeżeli Wykonawca ma siedzibę lub miejsce zamieszkania poza granicami Rzeczypospolitej Polskiej zamiast:</w:t>
      </w:r>
    </w:p>
    <w:p w14:paraId="37D63E47" w14:textId="77777777" w:rsidR="001C24E3" w:rsidRPr="001C24E3" w:rsidRDefault="001C24E3" w:rsidP="00155491">
      <w:pPr>
        <w:numPr>
          <w:ilvl w:val="0"/>
          <w:numId w:val="17"/>
        </w:numPr>
        <w:spacing w:line="276" w:lineRule="auto"/>
        <w:ind w:left="1134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informacji, o której mowa w pkt 3 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1), składa informację z odpowiedniego rejestru, takiego jak rejestr sądowy albo, w przypadku braku takiego rejestru, inny równoważny dokument wydany przez właściwy organ sądowy lub administracyjny kraju, w którym Wykonawca ma siedzibę lub miejsce zamieszkania, w zakresie wskazanym w pkt 3 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1) – wystawioną/y nie wcześniej niż 6 miesięcy przed jej/jego złożeniem,</w:t>
      </w:r>
    </w:p>
    <w:p w14:paraId="312000F0" w14:textId="77777777" w:rsidR="001C24E3" w:rsidRPr="001C24E3" w:rsidRDefault="001C24E3" w:rsidP="00155491">
      <w:pPr>
        <w:numPr>
          <w:ilvl w:val="0"/>
          <w:numId w:val="17"/>
        </w:numPr>
        <w:spacing w:line="276" w:lineRule="auto"/>
        <w:ind w:left="1134" w:right="283" w:hanging="284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dokumentów, o których mowa w pkt 3 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4), składa dokument lub dokumenty wystawione w kraju, w którym Wykonawca ma siedzibę lub miejsce zamieszkania, potwierdzające,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 przepisach miejsca wszczęcia tej procedury– wystawione nie wcześniej niż 3 miesiące przed ich złożeniem.</w:t>
      </w:r>
    </w:p>
    <w:p w14:paraId="33D0B42E" w14:textId="7FCAA9DA" w:rsidR="001C24E3" w:rsidRPr="001C24E3" w:rsidRDefault="001C24E3" w:rsidP="00155491">
      <w:pPr>
        <w:numPr>
          <w:ilvl w:val="0"/>
          <w:numId w:val="26"/>
        </w:numPr>
        <w:spacing w:line="276" w:lineRule="auto"/>
        <w:ind w:left="851" w:right="283" w:hanging="283"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jeżeli w kraju, w którym Wykonawca ma siedzibę lub miejsce zamieszkania, nie wydaje się dokumentów, o których mowa w 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1) lub gdy dokumenty te nie odnoszą się do wszystkich przypadków, o których mowa w art. 108 ust. 1 pkt 1), 2) i 4), zastępuje się je odpowiednio w</w:t>
      </w:r>
      <w:r w:rsidR="003618A5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 xml:space="preserve">całości lub w części dokumentem zawierającym odpowiednio oświadczenie Wykonawcy, ze wskazaniem osoby albo osób uprawnionych do jego reprezentacji lub oświadczenie osoby, której dokument miał dotyczyć, złożone pod przysięgą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Wymogi dotyczące terminu wystawienia dokumentów określone w </w:t>
      </w:r>
      <w:proofErr w:type="spellStart"/>
      <w:r w:rsidRPr="001C24E3">
        <w:rPr>
          <w:rFonts w:ascii="Arial" w:hAnsi="Arial" w:cs="Arial"/>
          <w:sz w:val="20"/>
          <w:szCs w:val="20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1) stosuje się odpowiednio.</w:t>
      </w:r>
    </w:p>
    <w:p w14:paraId="689D1D01" w14:textId="485DBC53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C24E3">
        <w:rPr>
          <w:rFonts w:ascii="Arial" w:hAnsi="Arial" w:cs="Arial"/>
          <w:b/>
          <w:bCs/>
          <w:sz w:val="20"/>
          <w:szCs w:val="20"/>
        </w:rPr>
        <w:t>Podmiotowe środki dowodowe składa się w formie elektronicznej w zakresie i w sposób określony</w:t>
      </w:r>
      <w:r w:rsidR="003618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4E3">
        <w:rPr>
          <w:rFonts w:ascii="Arial" w:hAnsi="Arial" w:cs="Arial"/>
          <w:b/>
          <w:bCs/>
          <w:sz w:val="20"/>
          <w:szCs w:val="20"/>
        </w:rPr>
        <w:t xml:space="preserve">w przepisach wydanych na podstawie art. 70 </w:t>
      </w:r>
      <w:proofErr w:type="spellStart"/>
      <w:r w:rsidRPr="001C24E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E6E9676" w14:textId="766FC7AA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Szczegółowe wymagania dotyczące sposobu sporządzania i przekazywania oświadczenia JEDZ, podmiotowych środków dowodowych, pełnomocnictwa oraz innych dokumentów lub oświadczeń, jakich Zamawiający żąda od Wykonawcy, określają przepisy rozporządzeń wymienionych w pkt 9.</w:t>
      </w:r>
    </w:p>
    <w:p w14:paraId="238F2AAD" w14:textId="77777777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1C24E3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Postępowanie o udzielenie zamówienia Zamawiający prowadzi w języku polskim. Podmiotowe środki dowodowe oraz inne dokumenty lub oświadczenia, </w:t>
      </w:r>
      <w:r w:rsidRPr="001C24E3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sporządzone w języku obcym muszą być składane wraz z tłumaczeniem na język polski.</w:t>
      </w:r>
    </w:p>
    <w:p w14:paraId="4664E16D" w14:textId="6F03CAB6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24E3">
        <w:rPr>
          <w:rFonts w:ascii="Arial" w:hAnsi="Arial" w:cs="Arial"/>
          <w:sz w:val="20"/>
          <w:szCs w:val="20"/>
        </w:rPr>
        <w:t xml:space="preserve">Zamawiający nie wzywa do złożenia podmiotowych środków dowodowych, jeżeli może je uzyskać za pomocą bezpłatnych i ogólnodostępnych baz danych, w szczególności rejestrów publicznych w rozumieniu ustawy z dnia 17 lutego 2005 r. o informatyzacji działalności podmiotów realizujących zadania publiczne (tj. Dz.U. 2021 r. poz. 2070 z </w:t>
      </w:r>
      <w:proofErr w:type="spellStart"/>
      <w:r w:rsidRPr="001C24E3">
        <w:rPr>
          <w:rFonts w:ascii="Arial" w:hAnsi="Arial" w:cs="Arial"/>
          <w:sz w:val="20"/>
          <w:szCs w:val="20"/>
        </w:rPr>
        <w:t>późn</w:t>
      </w:r>
      <w:proofErr w:type="spellEnd"/>
      <w:r w:rsidRPr="001C24E3">
        <w:rPr>
          <w:rFonts w:ascii="Arial" w:hAnsi="Arial" w:cs="Arial"/>
          <w:sz w:val="20"/>
          <w:szCs w:val="20"/>
        </w:rPr>
        <w:t>. zm.) o ile Wykonawca wskazał w</w:t>
      </w:r>
      <w:r w:rsidR="002B4A64">
        <w:rPr>
          <w:rFonts w:ascii="Arial" w:hAnsi="Arial" w:cs="Arial"/>
          <w:sz w:val="20"/>
          <w:szCs w:val="20"/>
        </w:rPr>
        <w:t> </w:t>
      </w:r>
      <w:r w:rsidRPr="001C24E3">
        <w:rPr>
          <w:rFonts w:ascii="Arial" w:hAnsi="Arial" w:cs="Arial"/>
          <w:sz w:val="20"/>
          <w:szCs w:val="20"/>
        </w:rPr>
        <w:t xml:space="preserve">oświadczeniu JEDZ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. Wykonawca nie jest zobowiązany do złożenia podmiotowych środków dowodowych, które Zamawiający posiada, jeżeli </w:t>
      </w:r>
      <w:r w:rsidRPr="001C24E3">
        <w:rPr>
          <w:rFonts w:ascii="Arial" w:hAnsi="Arial" w:cs="Arial"/>
          <w:sz w:val="20"/>
          <w:szCs w:val="20"/>
          <w:u w:val="single"/>
        </w:rPr>
        <w:t>Wykonawca wskaże te środki oraz potwierdzi ich prawidłowość i aktualność</w:t>
      </w:r>
      <w:r w:rsidRPr="001C24E3">
        <w:rPr>
          <w:rFonts w:ascii="Arial" w:hAnsi="Arial" w:cs="Arial"/>
          <w:sz w:val="20"/>
          <w:szCs w:val="20"/>
        </w:rPr>
        <w:t>.</w:t>
      </w:r>
    </w:p>
    <w:p w14:paraId="2728DD61" w14:textId="1CE43E70" w:rsidR="001C24E3" w:rsidRPr="001C24E3" w:rsidRDefault="001C24E3" w:rsidP="00155491">
      <w:pPr>
        <w:numPr>
          <w:ilvl w:val="0"/>
          <w:numId w:val="34"/>
        </w:numPr>
        <w:spacing w:line="276" w:lineRule="auto"/>
        <w:ind w:left="567" w:right="283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C24E3">
        <w:rPr>
          <w:rFonts w:ascii="Arial" w:hAnsi="Arial" w:cs="Arial"/>
          <w:sz w:val="20"/>
          <w:szCs w:val="20"/>
        </w:rPr>
        <w:t xml:space="preserve">W zakresie nieuregulowanym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lub niniejszą SWZ do oświadczeń i dokumentów składanych przez Wykonawcę w postępowaniu, zastosowanie mają przepisy rozporządzenia Ministra Rozwoju, Pracy i Technologii z dnia 23 grudnia 2020 r. </w:t>
      </w:r>
      <w:r w:rsidRPr="001C24E3">
        <w:rPr>
          <w:rFonts w:ascii="Arial" w:hAnsi="Arial" w:cs="Arial"/>
          <w:iCs/>
          <w:sz w:val="20"/>
          <w:szCs w:val="20"/>
        </w:rPr>
        <w:t>w sprawie</w:t>
      </w:r>
      <w:r w:rsidRPr="001C24E3">
        <w:rPr>
          <w:rFonts w:ascii="Arial" w:hAnsi="Arial" w:cs="Arial"/>
          <w:i/>
          <w:sz w:val="20"/>
          <w:szCs w:val="20"/>
        </w:rPr>
        <w:t xml:space="preserve"> podmiotowych środków dowodowych oraz innych dokumentów lub oświadczeń, jakich może żądać Zamawiający od Wykonawcy</w:t>
      </w:r>
      <w:r w:rsidRPr="001C24E3">
        <w:rPr>
          <w:rFonts w:ascii="Arial" w:hAnsi="Arial" w:cs="Arial"/>
          <w:iCs/>
          <w:sz w:val="20"/>
          <w:szCs w:val="20"/>
        </w:rPr>
        <w:t xml:space="preserve"> </w:t>
      </w:r>
      <w:r w:rsidRPr="001C24E3">
        <w:rPr>
          <w:rFonts w:ascii="Arial" w:hAnsi="Arial" w:cs="Arial"/>
          <w:sz w:val="20"/>
          <w:szCs w:val="20"/>
        </w:rPr>
        <w:t>(</w:t>
      </w:r>
      <w:proofErr w:type="spellStart"/>
      <w:r w:rsidRPr="001C24E3">
        <w:rPr>
          <w:rFonts w:ascii="Arial" w:hAnsi="Arial" w:cs="Arial"/>
          <w:sz w:val="20"/>
          <w:szCs w:val="20"/>
        </w:rPr>
        <w:t>t.j</w:t>
      </w:r>
      <w:proofErr w:type="spellEnd"/>
      <w:r w:rsidRPr="001C24E3">
        <w:rPr>
          <w:rFonts w:ascii="Arial" w:hAnsi="Arial" w:cs="Arial"/>
          <w:sz w:val="20"/>
          <w:szCs w:val="20"/>
        </w:rPr>
        <w:t>. Dz.U. z 2020 r. poz. 2415 z </w:t>
      </w:r>
      <w:proofErr w:type="spellStart"/>
      <w:r w:rsidRPr="001C24E3">
        <w:rPr>
          <w:rFonts w:ascii="Arial" w:hAnsi="Arial" w:cs="Arial"/>
          <w:sz w:val="20"/>
          <w:szCs w:val="20"/>
        </w:rPr>
        <w:t>późn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. zm.) oraz przepisy rozporządzenia Prezesa Rady Ministrów z dnia 30 grudnia 2020 r. </w:t>
      </w:r>
      <w:r w:rsidRPr="001C24E3">
        <w:rPr>
          <w:rFonts w:ascii="Arial" w:hAnsi="Arial" w:cs="Arial"/>
          <w:iCs/>
          <w:sz w:val="20"/>
          <w:szCs w:val="20"/>
          <w:shd w:val="clear" w:color="auto" w:fill="FFFFFF"/>
        </w:rPr>
        <w:t>w sprawie</w:t>
      </w:r>
      <w:r w:rsidRPr="001C24E3">
        <w:rPr>
          <w:rFonts w:ascii="Arial" w:hAnsi="Arial" w:cs="Arial"/>
          <w:i/>
          <w:sz w:val="20"/>
          <w:szCs w:val="20"/>
          <w:shd w:val="clear" w:color="auto" w:fill="FFFFFF"/>
        </w:rPr>
        <w:t xml:space="preserve"> sposobu sporządzania i przekazywania informacji oraz wymagań technicznych dla dokumentów elektronicznych oraz środków komunikacji elektronicznej w postępowaniu o udzielenie zamówienia publicznego lub konkursie</w:t>
      </w:r>
      <w:r w:rsidRPr="001C24E3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1C24E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1C24E3">
        <w:rPr>
          <w:rFonts w:ascii="Arial" w:hAnsi="Arial" w:cs="Arial"/>
          <w:sz w:val="20"/>
          <w:szCs w:val="20"/>
          <w:shd w:val="clear" w:color="auto" w:fill="FFFFFF"/>
        </w:rPr>
        <w:t>. Dz.U. z</w:t>
      </w:r>
      <w:r w:rsidR="002B4A6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C24E3">
        <w:rPr>
          <w:rFonts w:ascii="Arial" w:hAnsi="Arial" w:cs="Arial"/>
          <w:sz w:val="20"/>
          <w:szCs w:val="20"/>
          <w:shd w:val="clear" w:color="auto" w:fill="FFFFFF"/>
        </w:rPr>
        <w:t xml:space="preserve">2020 r. poz. 2452 z </w:t>
      </w:r>
      <w:proofErr w:type="spellStart"/>
      <w:r w:rsidRPr="001C24E3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Pr="001C24E3">
        <w:rPr>
          <w:rFonts w:ascii="Arial" w:hAnsi="Arial" w:cs="Arial"/>
          <w:sz w:val="20"/>
          <w:szCs w:val="20"/>
          <w:shd w:val="clear" w:color="auto" w:fill="FFFFFF"/>
        </w:rPr>
        <w:t>. zm.).</w:t>
      </w:r>
    </w:p>
    <w:p w14:paraId="4EC9D7AD" w14:textId="4F08B62B" w:rsidR="00315BC8" w:rsidRPr="00A9098A" w:rsidRDefault="00315BC8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22" w:name="_Toc139282940"/>
      <w:r w:rsidRPr="00A9098A">
        <w:rPr>
          <w:rFonts w:ascii="Arial" w:hAnsi="Arial" w:cs="Arial"/>
        </w:rPr>
        <w:t xml:space="preserve">VIII. </w:t>
      </w:r>
      <w:bookmarkEnd w:id="19"/>
      <w:r w:rsidR="00AA5FDC" w:rsidRPr="00A9098A">
        <w:rPr>
          <w:rFonts w:ascii="Arial" w:hAnsi="Arial" w:cs="Arial"/>
        </w:rPr>
        <w:t>WYMAGANIA DOTYCZĄCE  WADIUM</w:t>
      </w:r>
      <w:bookmarkEnd w:id="22"/>
      <w:r w:rsidR="00745B54" w:rsidRPr="00A9098A">
        <w:rPr>
          <w:rFonts w:ascii="Arial" w:hAnsi="Arial" w:cs="Arial"/>
        </w:rPr>
        <w:tab/>
      </w:r>
    </w:p>
    <w:p w14:paraId="2F88A8E3" w14:textId="09F19C83" w:rsidR="00AA5FDC" w:rsidRDefault="00AA5FDC" w:rsidP="008C620B">
      <w:pPr>
        <w:pStyle w:val="Akapitzlist"/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Zamawiający nie wymaga wniesienia wadium</w:t>
      </w:r>
      <w:r w:rsidRPr="00A9098A">
        <w:rPr>
          <w:rFonts w:ascii="Arial" w:eastAsia="Arial" w:hAnsi="Arial" w:cs="Arial"/>
          <w:sz w:val="20"/>
          <w:szCs w:val="20"/>
        </w:rPr>
        <w:t>.</w:t>
      </w:r>
    </w:p>
    <w:p w14:paraId="615627D4" w14:textId="629C858B" w:rsidR="006F7640" w:rsidRPr="00A9098A" w:rsidRDefault="00ED4D22" w:rsidP="008C620B">
      <w:pPr>
        <w:pStyle w:val="Dospisu"/>
        <w:tabs>
          <w:tab w:val="clear" w:pos="9503"/>
        </w:tabs>
        <w:rPr>
          <w:rFonts w:ascii="Arial" w:eastAsia="Cambria" w:hAnsi="Arial" w:cs="Arial"/>
        </w:rPr>
      </w:pPr>
      <w:bookmarkStart w:id="23" w:name="_Toc139282941"/>
      <w:r w:rsidRPr="00A9098A">
        <w:rPr>
          <w:rFonts w:ascii="Arial" w:hAnsi="Arial" w:cs="Arial"/>
        </w:rPr>
        <w:t>I</w:t>
      </w:r>
      <w:r w:rsidR="00315BC8" w:rsidRPr="00A9098A">
        <w:rPr>
          <w:rFonts w:ascii="Arial" w:hAnsi="Arial" w:cs="Arial"/>
        </w:rPr>
        <w:t>X</w:t>
      </w:r>
      <w:r w:rsidRPr="00A9098A">
        <w:rPr>
          <w:rFonts w:ascii="Arial" w:hAnsi="Arial" w:cs="Arial"/>
        </w:rPr>
        <w:t xml:space="preserve">. </w:t>
      </w:r>
      <w:r w:rsidR="00C816CE" w:rsidRPr="00A9098A">
        <w:rPr>
          <w:rFonts w:ascii="Arial" w:hAnsi="Arial" w:cs="Arial"/>
        </w:rPr>
        <w:t>WY</w:t>
      </w:r>
      <w:r w:rsidR="006F7640" w:rsidRPr="00A9098A">
        <w:rPr>
          <w:rFonts w:ascii="Arial" w:hAnsi="Arial" w:cs="Arial"/>
        </w:rPr>
        <w:t xml:space="preserve">KONAWCY WSPÓLNIE UBIEGAJĄCY SIĘ  O </w:t>
      </w:r>
      <w:r w:rsidR="00F53AFB" w:rsidRPr="00A9098A">
        <w:rPr>
          <w:rFonts w:ascii="Arial" w:hAnsi="Arial" w:cs="Arial"/>
        </w:rPr>
        <w:t xml:space="preserve">UDZIELENIE </w:t>
      </w:r>
      <w:r w:rsidR="006F7640" w:rsidRPr="00A9098A">
        <w:rPr>
          <w:rFonts w:ascii="Arial" w:hAnsi="Arial" w:cs="Arial"/>
        </w:rPr>
        <w:t>ZAMÓWIENI</w:t>
      </w:r>
      <w:r w:rsidR="00F53AFB" w:rsidRPr="00A9098A">
        <w:rPr>
          <w:rFonts w:ascii="Arial" w:hAnsi="Arial" w:cs="Arial"/>
        </w:rPr>
        <w:t>A</w:t>
      </w:r>
      <w:bookmarkEnd w:id="23"/>
    </w:p>
    <w:p w14:paraId="30724959" w14:textId="77777777" w:rsidR="001C24E3" w:rsidRPr="001C24E3" w:rsidRDefault="001C24E3" w:rsidP="00155491">
      <w:pPr>
        <w:pStyle w:val="Akapitzlist"/>
        <w:numPr>
          <w:ilvl w:val="0"/>
          <w:numId w:val="18"/>
        </w:numPr>
        <w:spacing w:line="276" w:lineRule="auto"/>
        <w:ind w:left="567" w:right="280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pełnomocnika do reprezentowania ich w postępowaniu o udzielenie zamówienia </w:t>
      </w:r>
      <w:r w:rsidRPr="001C24E3">
        <w:rPr>
          <w:rFonts w:ascii="Arial" w:hAnsi="Arial" w:cs="Arial"/>
          <w:sz w:val="20"/>
          <w:szCs w:val="20"/>
        </w:rPr>
        <w:br/>
        <w:t>albo do reprezentowania w postępowaniu i zawarcia umowy w sprawie zamówienia publicznego. Pełnomocnictwo</w:t>
      </w:r>
      <w:r w:rsidRPr="001C24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4E3">
        <w:rPr>
          <w:rFonts w:ascii="Arial" w:hAnsi="Arial" w:cs="Arial"/>
          <w:sz w:val="20"/>
          <w:szCs w:val="20"/>
        </w:rPr>
        <w:t>winno być załączone do oferty zgodnie z zapisami w rozdziale XI SWZ.</w:t>
      </w:r>
    </w:p>
    <w:p w14:paraId="2B74B339" w14:textId="35A0FFA4" w:rsidR="001C24E3" w:rsidRPr="001C24E3" w:rsidRDefault="001C24E3" w:rsidP="00155491">
      <w:pPr>
        <w:pStyle w:val="Akapitzlist"/>
        <w:numPr>
          <w:ilvl w:val="0"/>
          <w:numId w:val="18"/>
        </w:numPr>
        <w:spacing w:line="276" w:lineRule="auto"/>
        <w:ind w:left="567" w:right="278" w:hanging="283"/>
        <w:jc w:val="both"/>
        <w:rPr>
          <w:rFonts w:ascii="Arial" w:hAnsi="Arial" w:cs="Arial"/>
          <w:sz w:val="20"/>
          <w:szCs w:val="20"/>
        </w:rPr>
      </w:pPr>
      <w:bookmarkStart w:id="24" w:name="_Hlk65833823"/>
      <w:r w:rsidRPr="001C24E3">
        <w:rPr>
          <w:rFonts w:ascii="Arial" w:hAnsi="Arial" w:cs="Arial"/>
          <w:sz w:val="20"/>
          <w:szCs w:val="20"/>
          <w:u w:val="single"/>
        </w:rPr>
        <w:t>W przypadku wspólnego ubiegania się o zamówienie przez Wykonawców, oświadczenie JEDZ, o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1C24E3">
        <w:rPr>
          <w:rFonts w:ascii="Arial" w:hAnsi="Arial" w:cs="Arial"/>
          <w:sz w:val="20"/>
          <w:szCs w:val="20"/>
          <w:u w:val="single"/>
        </w:rPr>
        <w:t xml:space="preserve">którym mowa w rozdziale VII pkt 1 </w:t>
      </w:r>
      <w:proofErr w:type="spellStart"/>
      <w:r w:rsidRPr="001C24E3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  <w:u w:val="single"/>
        </w:rPr>
        <w:t xml:space="preserve"> 1), składa każdy z Wykonawców</w:t>
      </w:r>
      <w:r w:rsidRPr="001C24E3">
        <w:rPr>
          <w:rFonts w:ascii="Arial" w:hAnsi="Arial" w:cs="Arial"/>
          <w:sz w:val="20"/>
          <w:szCs w:val="20"/>
        </w:rPr>
        <w:t>. Oświadczenia te potwierdzają brak podstaw wykluczenia.</w:t>
      </w:r>
    </w:p>
    <w:p w14:paraId="370C6E05" w14:textId="77777777" w:rsidR="001C24E3" w:rsidRPr="001C24E3" w:rsidRDefault="001C24E3" w:rsidP="00155491">
      <w:pPr>
        <w:pStyle w:val="Akapitzlist"/>
        <w:numPr>
          <w:ilvl w:val="0"/>
          <w:numId w:val="18"/>
        </w:numPr>
        <w:spacing w:line="276" w:lineRule="auto"/>
        <w:ind w:left="567" w:right="278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1C24E3">
        <w:rPr>
          <w:rFonts w:ascii="Arial" w:hAnsi="Arial" w:cs="Arial"/>
          <w:sz w:val="20"/>
          <w:szCs w:val="20"/>
          <w:u w:val="single"/>
        </w:rPr>
        <w:t xml:space="preserve">W przypadku wspólnego ubiegania się o zamówienie przez Wykonawców, oświadczenie Wykonawcy o braku zastosowania zakazów, o których mowa w art. 5k rozporządzenia 833/2014 w brzmieniu nadanym rozporządzeniem 2022/576, o którym mowa w rozdziale VII pkt 1 </w:t>
      </w:r>
      <w:proofErr w:type="spellStart"/>
      <w:r w:rsidRPr="001C24E3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Pr="001C24E3">
        <w:rPr>
          <w:rFonts w:ascii="Arial" w:hAnsi="Arial" w:cs="Arial"/>
          <w:sz w:val="20"/>
          <w:szCs w:val="20"/>
          <w:u w:val="single"/>
        </w:rPr>
        <w:t xml:space="preserve"> 2) SWZ, składa każdy z Wykonawców.</w:t>
      </w:r>
    </w:p>
    <w:bookmarkEnd w:id="24"/>
    <w:p w14:paraId="72E58743" w14:textId="50F397EC" w:rsidR="001C24E3" w:rsidRPr="001C24E3" w:rsidRDefault="001C24E3" w:rsidP="00155491">
      <w:pPr>
        <w:pStyle w:val="Akapitzlist"/>
        <w:numPr>
          <w:ilvl w:val="0"/>
          <w:numId w:val="18"/>
        </w:numPr>
        <w:spacing w:line="276" w:lineRule="auto"/>
        <w:ind w:left="567" w:right="280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  <w:u w:val="single"/>
        </w:rPr>
        <w:t>Podmiotowe środki dowodowe, o których mowa w rozdziale VII pkt 3 SWZ, składa każdy z</w:t>
      </w:r>
      <w:r>
        <w:rPr>
          <w:rFonts w:ascii="Arial" w:hAnsi="Arial" w:cs="Arial"/>
          <w:sz w:val="20"/>
          <w:szCs w:val="20"/>
          <w:u w:val="single"/>
        </w:rPr>
        <w:t> </w:t>
      </w:r>
      <w:r w:rsidRPr="001C24E3">
        <w:rPr>
          <w:rFonts w:ascii="Arial" w:hAnsi="Arial" w:cs="Arial"/>
          <w:sz w:val="20"/>
          <w:szCs w:val="20"/>
          <w:u w:val="single"/>
        </w:rPr>
        <w:t>Wykonawców</w:t>
      </w:r>
      <w:r w:rsidRPr="001C24E3">
        <w:rPr>
          <w:rFonts w:ascii="Arial" w:hAnsi="Arial" w:cs="Arial"/>
          <w:sz w:val="20"/>
          <w:szCs w:val="20"/>
        </w:rPr>
        <w:t xml:space="preserve"> </w:t>
      </w:r>
      <w:r w:rsidRPr="001C24E3">
        <w:rPr>
          <w:rFonts w:ascii="Arial" w:hAnsi="Arial" w:cs="Arial"/>
          <w:sz w:val="20"/>
          <w:szCs w:val="20"/>
          <w:u w:val="single"/>
        </w:rPr>
        <w:t>wspólnie ubiegających się o udzielenie zamówienia</w:t>
      </w:r>
      <w:r w:rsidRPr="001C24E3">
        <w:rPr>
          <w:rFonts w:ascii="Arial" w:hAnsi="Arial" w:cs="Arial"/>
          <w:sz w:val="20"/>
          <w:szCs w:val="20"/>
        </w:rPr>
        <w:t>.</w:t>
      </w:r>
    </w:p>
    <w:p w14:paraId="6A83002F" w14:textId="1F778230" w:rsidR="001C24E3" w:rsidRPr="001C24E3" w:rsidRDefault="001C24E3" w:rsidP="00155491">
      <w:pPr>
        <w:pStyle w:val="Akapitzlist"/>
        <w:numPr>
          <w:ilvl w:val="0"/>
          <w:numId w:val="18"/>
        </w:numPr>
        <w:spacing w:line="276" w:lineRule="auto"/>
        <w:ind w:left="567" w:right="280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>Jeżeli oferta Wykonawców wspólnie ubiegających się o udzielenie zamówienia zostanie wybrana, Zamawiający będzie żądał przed zawarciem umowy w sprawie zamówienia publicznego kopii umowy regulującej współpracę tych Wykonawców – rozdział X</w:t>
      </w:r>
      <w:r w:rsidR="00A537B9">
        <w:rPr>
          <w:rFonts w:ascii="Arial" w:hAnsi="Arial" w:cs="Arial"/>
          <w:sz w:val="20"/>
          <w:szCs w:val="20"/>
        </w:rPr>
        <w:t>I</w:t>
      </w:r>
      <w:r w:rsidRPr="001C24E3">
        <w:rPr>
          <w:rFonts w:ascii="Arial" w:hAnsi="Arial" w:cs="Arial"/>
          <w:sz w:val="20"/>
          <w:szCs w:val="20"/>
        </w:rPr>
        <w:t>X pkt 6 SWZ.</w:t>
      </w:r>
    </w:p>
    <w:p w14:paraId="3EAB0C2D" w14:textId="77777777" w:rsidR="001C24E3" w:rsidRPr="001C24E3" w:rsidRDefault="001C24E3" w:rsidP="00155491">
      <w:pPr>
        <w:pStyle w:val="Akapitzlist"/>
        <w:numPr>
          <w:ilvl w:val="0"/>
          <w:numId w:val="18"/>
        </w:numPr>
        <w:spacing w:line="276" w:lineRule="auto"/>
        <w:ind w:left="567" w:right="280" w:hanging="283"/>
        <w:contextualSpacing/>
        <w:jc w:val="both"/>
        <w:rPr>
          <w:rFonts w:ascii="Arial" w:hAnsi="Arial" w:cs="Arial"/>
          <w:sz w:val="20"/>
          <w:szCs w:val="20"/>
        </w:rPr>
      </w:pPr>
      <w:r w:rsidRPr="001C24E3">
        <w:rPr>
          <w:rFonts w:ascii="Arial" w:hAnsi="Arial" w:cs="Arial"/>
          <w:sz w:val="20"/>
          <w:szCs w:val="20"/>
        </w:rPr>
        <w:t xml:space="preserve">Przepisy </w:t>
      </w:r>
      <w:proofErr w:type="spellStart"/>
      <w:r w:rsidRPr="001C24E3">
        <w:rPr>
          <w:rFonts w:ascii="Arial" w:hAnsi="Arial" w:cs="Arial"/>
          <w:sz w:val="20"/>
          <w:szCs w:val="20"/>
        </w:rPr>
        <w:t>Pzp</w:t>
      </w:r>
      <w:proofErr w:type="spellEnd"/>
      <w:r w:rsidRPr="001C24E3">
        <w:rPr>
          <w:rFonts w:ascii="Arial" w:hAnsi="Arial" w:cs="Arial"/>
          <w:sz w:val="20"/>
          <w:szCs w:val="20"/>
        </w:rPr>
        <w:t xml:space="preserve"> oraz postanowienia niniejszej SWZ dotyczące Wykonawcy, stosuje się odpowiednio </w:t>
      </w:r>
      <w:r w:rsidRPr="001C24E3">
        <w:rPr>
          <w:rFonts w:ascii="Arial" w:hAnsi="Arial" w:cs="Arial"/>
          <w:sz w:val="20"/>
          <w:szCs w:val="20"/>
        </w:rPr>
        <w:br/>
        <w:t>do Wykonawców wspólnie ubiegających się o udzielenie zamówienia.</w:t>
      </w:r>
    </w:p>
    <w:p w14:paraId="0FF79A08" w14:textId="19A81722" w:rsidR="0020254B" w:rsidRPr="00A9098A" w:rsidRDefault="0020254B" w:rsidP="008C620B">
      <w:pPr>
        <w:pStyle w:val="Dospisu"/>
        <w:tabs>
          <w:tab w:val="clear" w:pos="9503"/>
        </w:tabs>
        <w:rPr>
          <w:rFonts w:ascii="Arial" w:eastAsia="Arial" w:hAnsi="Arial" w:cs="Arial"/>
        </w:rPr>
      </w:pPr>
      <w:bookmarkStart w:id="25" w:name="_Toc139282942"/>
      <w:r w:rsidRPr="00A9098A">
        <w:rPr>
          <w:rFonts w:ascii="Arial" w:eastAsia="Arial" w:hAnsi="Arial" w:cs="Arial"/>
        </w:rPr>
        <w:lastRenderedPageBreak/>
        <w:t xml:space="preserve">X. INFORMACJE O ŚRODKACH KOMUNIKACJI ELEKTRONICZNEJ, PRZY UŻYCIU KTÓRYCH ZAMAWIAJĄCY BĘDZIE SIĘ KOMUNIKOWAŁ Z WYKONAWCAMI, ORAZ INFORMACJE </w:t>
      </w:r>
      <w:r w:rsidRPr="00A9098A">
        <w:rPr>
          <w:rFonts w:ascii="Arial" w:eastAsia="Arial" w:hAnsi="Arial" w:cs="Arial"/>
        </w:rPr>
        <w:br/>
        <w:t xml:space="preserve">O WYMAGANIACH TECHNICZNYCH I ORGANIZACYJNYCH SPORZĄDZANIA, WYSYŁANIA </w:t>
      </w:r>
      <w:r w:rsidR="00B06508" w:rsidRPr="00A9098A">
        <w:rPr>
          <w:rFonts w:ascii="Arial" w:eastAsia="Arial" w:hAnsi="Arial" w:cs="Arial"/>
        </w:rPr>
        <w:br/>
      </w:r>
      <w:r w:rsidRPr="00A9098A">
        <w:rPr>
          <w:rFonts w:ascii="Arial" w:eastAsia="Arial" w:hAnsi="Arial" w:cs="Arial"/>
        </w:rPr>
        <w:t>I ODBIERANIA KORESPONDENCJI ELEKTRONICZNEJ</w:t>
      </w:r>
      <w:bookmarkEnd w:id="25"/>
    </w:p>
    <w:p w14:paraId="28DCCCB2" w14:textId="03D7EB56" w:rsidR="0020254B" w:rsidRPr="00A9098A" w:rsidRDefault="00C7204F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Komunikacja w</w:t>
      </w:r>
      <w:r w:rsidR="0020254B" w:rsidRPr="00A9098A">
        <w:rPr>
          <w:rFonts w:ascii="Arial" w:eastAsia="Arial" w:hAnsi="Arial" w:cs="Arial"/>
          <w:sz w:val="20"/>
          <w:szCs w:val="20"/>
        </w:rPr>
        <w:t xml:space="preserve"> </w:t>
      </w:r>
      <w:r w:rsidR="00C93BDB" w:rsidRPr="00A9098A">
        <w:rPr>
          <w:rFonts w:ascii="Arial" w:eastAsia="Arial" w:hAnsi="Arial" w:cs="Arial"/>
          <w:sz w:val="20"/>
          <w:szCs w:val="20"/>
        </w:rPr>
        <w:t xml:space="preserve">niniejszym </w:t>
      </w:r>
      <w:r w:rsidR="0020254B" w:rsidRPr="00A9098A">
        <w:rPr>
          <w:rFonts w:ascii="Arial" w:eastAsia="Arial" w:hAnsi="Arial" w:cs="Arial"/>
          <w:sz w:val="20"/>
          <w:szCs w:val="20"/>
        </w:rPr>
        <w:t>postępowaniu</w:t>
      </w:r>
      <w:r w:rsidRPr="00A9098A">
        <w:rPr>
          <w:rFonts w:ascii="Arial" w:eastAsia="Arial" w:hAnsi="Arial" w:cs="Arial"/>
          <w:sz w:val="20"/>
          <w:szCs w:val="20"/>
        </w:rPr>
        <w:t>,</w:t>
      </w:r>
      <w:r w:rsidR="0020254B" w:rsidRPr="00A9098A">
        <w:rPr>
          <w:rFonts w:ascii="Arial" w:eastAsia="Arial" w:hAnsi="Arial" w:cs="Arial"/>
          <w:sz w:val="20"/>
          <w:szCs w:val="20"/>
        </w:rPr>
        <w:t xml:space="preserve"> </w:t>
      </w:r>
      <w:r w:rsidRPr="00A9098A">
        <w:rPr>
          <w:rFonts w:ascii="Arial" w:eastAsia="Arial" w:hAnsi="Arial" w:cs="Arial"/>
          <w:sz w:val="20"/>
          <w:szCs w:val="20"/>
        </w:rPr>
        <w:t xml:space="preserve">w tym wymiana informacji oraz przekazywanie dokumentów i oświadczeń </w:t>
      </w:r>
      <w:r w:rsidR="0020254B" w:rsidRPr="00A9098A">
        <w:rPr>
          <w:rFonts w:ascii="Arial" w:eastAsia="Arial" w:hAnsi="Arial" w:cs="Arial"/>
          <w:sz w:val="20"/>
          <w:szCs w:val="20"/>
        </w:rPr>
        <w:t>między Zamawiającym a Wykonawcami</w:t>
      </w:r>
      <w:r w:rsidRPr="00A9098A">
        <w:rPr>
          <w:rFonts w:ascii="Arial" w:eastAsia="Arial" w:hAnsi="Arial" w:cs="Arial"/>
          <w:sz w:val="20"/>
          <w:szCs w:val="20"/>
        </w:rPr>
        <w:t xml:space="preserve">, </w:t>
      </w:r>
      <w:r w:rsidR="0020254B" w:rsidRPr="00A9098A">
        <w:rPr>
          <w:rFonts w:ascii="Arial" w:eastAsia="Arial" w:hAnsi="Arial" w:cs="Arial"/>
          <w:sz w:val="20"/>
          <w:szCs w:val="20"/>
        </w:rPr>
        <w:t>odbywa się przy użyciu</w:t>
      </w:r>
      <w:r w:rsidRPr="00A9098A">
        <w:rPr>
          <w:rFonts w:ascii="Arial" w:eastAsia="Arial" w:hAnsi="Arial" w:cs="Arial"/>
          <w:sz w:val="20"/>
          <w:szCs w:val="20"/>
        </w:rPr>
        <w:t xml:space="preserve"> środków komunikacji elektronicznej za pośrednictwem </w:t>
      </w:r>
      <w:r w:rsidR="006E6C63" w:rsidRPr="00A9098A">
        <w:rPr>
          <w:rFonts w:ascii="Arial" w:eastAsia="Arial" w:hAnsi="Arial" w:cs="Arial"/>
          <w:sz w:val="20"/>
          <w:szCs w:val="20"/>
        </w:rPr>
        <w:t xml:space="preserve">platformy zakupowej </w:t>
      </w:r>
      <w:r w:rsidRPr="00A9098A">
        <w:rPr>
          <w:rFonts w:ascii="Arial" w:eastAsia="Arial" w:hAnsi="Arial" w:cs="Arial"/>
          <w:sz w:val="20"/>
          <w:szCs w:val="20"/>
        </w:rPr>
        <w:t>platformazakupowa.pl</w:t>
      </w:r>
      <w:r w:rsidR="00127332" w:rsidRPr="00A9098A">
        <w:rPr>
          <w:rFonts w:ascii="Arial" w:eastAsia="Arial" w:hAnsi="Arial" w:cs="Arial"/>
          <w:sz w:val="20"/>
          <w:szCs w:val="20"/>
        </w:rPr>
        <w:t xml:space="preserve"> </w:t>
      </w:r>
      <w:r w:rsidR="006E6C63" w:rsidRPr="00A9098A">
        <w:rPr>
          <w:rFonts w:ascii="Arial" w:eastAsia="Arial" w:hAnsi="Arial" w:cs="Arial"/>
          <w:sz w:val="20"/>
          <w:szCs w:val="20"/>
        </w:rPr>
        <w:t xml:space="preserve">(dalej platforma) </w:t>
      </w:r>
      <w:r w:rsidR="00127332" w:rsidRPr="00A9098A">
        <w:rPr>
          <w:rFonts w:ascii="Arial" w:eastAsia="Arial" w:hAnsi="Arial" w:cs="Arial"/>
          <w:sz w:val="20"/>
          <w:szCs w:val="20"/>
        </w:rPr>
        <w:t>pod adresem:</w:t>
      </w:r>
      <w:r w:rsidR="0020254B" w:rsidRPr="00A9098A">
        <w:rPr>
          <w:rFonts w:ascii="Arial" w:eastAsia="Arial" w:hAnsi="Arial" w:cs="Arial"/>
          <w:sz w:val="20"/>
          <w:szCs w:val="20"/>
        </w:rPr>
        <w:t xml:space="preserve"> </w:t>
      </w:r>
      <w:hyperlink r:id="rId12" w:history="1">
        <w:r w:rsidR="006E6C63" w:rsidRPr="00A9098A">
          <w:rPr>
            <w:rStyle w:val="Hipercze"/>
            <w:rFonts w:ascii="Arial" w:eastAsia="Arial" w:hAnsi="Arial" w:cs="Arial"/>
            <w:sz w:val="20"/>
            <w:szCs w:val="20"/>
          </w:rPr>
          <w:t>https://platformazakupowa.pl/pn/ug</w:t>
        </w:r>
      </w:hyperlink>
      <w:r w:rsidR="006E6C63" w:rsidRPr="00A9098A">
        <w:rPr>
          <w:rFonts w:ascii="Arial" w:eastAsia="Arial" w:hAnsi="Arial" w:cs="Arial"/>
          <w:sz w:val="20"/>
          <w:szCs w:val="20"/>
        </w:rPr>
        <w:t xml:space="preserve"> </w:t>
      </w:r>
    </w:p>
    <w:p w14:paraId="044FCBE7" w14:textId="4AD08E09" w:rsidR="006E6C63" w:rsidRPr="00A9098A" w:rsidRDefault="006E6C63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Wykonawca przystępując do niniejszego postępowania o udzielenie zamówienia publicznego:</w:t>
      </w:r>
    </w:p>
    <w:p w14:paraId="1D8CD41F" w14:textId="6CCE599D" w:rsidR="006E6C63" w:rsidRPr="00A9098A" w:rsidRDefault="006E6C63" w:rsidP="00155491">
      <w:pPr>
        <w:pStyle w:val="Akapitzlist"/>
        <w:numPr>
          <w:ilvl w:val="0"/>
          <w:numId w:val="28"/>
        </w:numPr>
        <w:spacing w:line="276" w:lineRule="auto"/>
        <w:ind w:left="851" w:right="283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akceptuje warunki korzystania z platformazakupowa.pl określone w Regulaminie zamieszczonym </w:t>
      </w:r>
      <w:r w:rsidR="008E4C4D" w:rsidRPr="00A9098A">
        <w:rPr>
          <w:rFonts w:ascii="Arial" w:eastAsia="Arial" w:hAnsi="Arial" w:cs="Arial"/>
          <w:sz w:val="20"/>
          <w:szCs w:val="20"/>
        </w:rPr>
        <w:br/>
      </w:r>
      <w:r w:rsidRPr="00A9098A">
        <w:rPr>
          <w:rFonts w:ascii="Arial" w:eastAsia="Arial" w:hAnsi="Arial" w:cs="Arial"/>
          <w:sz w:val="20"/>
          <w:szCs w:val="20"/>
        </w:rPr>
        <w:t xml:space="preserve">na stronie internetowej platformy w zakładce „Regulamin" dostępnym pod adresem: </w:t>
      </w:r>
      <w:hyperlink r:id="rId13" w:history="1">
        <w:r w:rsidRPr="00A9098A">
          <w:rPr>
            <w:rStyle w:val="Hipercze"/>
            <w:rFonts w:ascii="Arial" w:eastAsia="Arial" w:hAnsi="Arial" w:cs="Arial"/>
            <w:sz w:val="20"/>
            <w:szCs w:val="20"/>
          </w:rPr>
          <w:t>https://platformazakupowa.pl/strona/1-regulamin</w:t>
        </w:r>
      </w:hyperlink>
      <w:r w:rsidRPr="00A9098A">
        <w:rPr>
          <w:rFonts w:ascii="Arial" w:eastAsia="Arial" w:hAnsi="Arial" w:cs="Arial"/>
          <w:sz w:val="20"/>
          <w:szCs w:val="20"/>
        </w:rPr>
        <w:t xml:space="preserve"> oraz uznaje go za wiążący,</w:t>
      </w:r>
    </w:p>
    <w:p w14:paraId="39A58D73" w14:textId="59B0DBBE" w:rsidR="0020254B" w:rsidRPr="00A9098A" w:rsidRDefault="006E6C63" w:rsidP="00155491">
      <w:pPr>
        <w:pStyle w:val="Akapitzlist"/>
        <w:numPr>
          <w:ilvl w:val="0"/>
          <w:numId w:val="28"/>
        </w:numPr>
        <w:spacing w:line="276" w:lineRule="auto"/>
        <w:ind w:left="851" w:right="283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zapoznał i stosuje się do Instrukcji składania ofert zamieszczonej  na stronie internetowej platformy w zakładce „Instrukcje" dostępnej pod adresem: </w:t>
      </w:r>
      <w:hyperlink r:id="rId14" w:history="1">
        <w:r w:rsidRPr="00A9098A">
          <w:rPr>
            <w:rStyle w:val="Hipercze"/>
            <w:rFonts w:ascii="Arial" w:eastAsia="Arial" w:hAnsi="Arial" w:cs="Arial"/>
            <w:sz w:val="20"/>
            <w:szCs w:val="20"/>
          </w:rPr>
          <w:t>https://platformazakupowa.pl/strona/45-instrukcje</w:t>
        </w:r>
      </w:hyperlink>
    </w:p>
    <w:p w14:paraId="7229F04F" w14:textId="581A6D98" w:rsidR="00D83BB9" w:rsidRPr="00A9098A" w:rsidRDefault="0072120E" w:rsidP="008C620B">
      <w:pPr>
        <w:numPr>
          <w:ilvl w:val="1"/>
          <w:numId w:val="11"/>
        </w:numPr>
        <w:spacing w:line="276" w:lineRule="auto"/>
        <w:ind w:left="567" w:right="283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Zamawiający, zgodnie z Rozporządzeniem Prezesa Rady Ministrów z dnia 3</w:t>
      </w:r>
      <w:r w:rsidR="00A91D5E">
        <w:rPr>
          <w:rFonts w:ascii="Arial" w:eastAsia="Arial" w:hAnsi="Arial" w:cs="Arial"/>
          <w:sz w:val="20"/>
          <w:szCs w:val="20"/>
        </w:rPr>
        <w:t>0</w:t>
      </w:r>
      <w:r w:rsidRPr="00A9098A">
        <w:rPr>
          <w:rFonts w:ascii="Arial" w:eastAsia="Arial" w:hAnsi="Arial" w:cs="Arial"/>
          <w:sz w:val="20"/>
          <w:szCs w:val="20"/>
        </w:rPr>
        <w:t xml:space="preserve"> grudnia 2020 r. </w:t>
      </w:r>
      <w:r w:rsidRPr="00A9098A">
        <w:rPr>
          <w:rFonts w:ascii="Arial" w:eastAsia="Arial" w:hAnsi="Arial" w:cs="Arial"/>
          <w:i/>
          <w:iCs/>
          <w:sz w:val="20"/>
          <w:szCs w:val="20"/>
        </w:rPr>
        <w:t>w</w:t>
      </w:r>
      <w:r w:rsidR="0041296F" w:rsidRPr="00A9098A">
        <w:rPr>
          <w:rFonts w:ascii="Arial" w:eastAsia="Arial" w:hAnsi="Arial" w:cs="Arial"/>
          <w:i/>
          <w:iCs/>
          <w:sz w:val="20"/>
          <w:szCs w:val="20"/>
        </w:rPr>
        <w:t> </w:t>
      </w:r>
      <w:r w:rsidRPr="00A9098A">
        <w:rPr>
          <w:rFonts w:ascii="Arial" w:eastAsia="Arial" w:hAnsi="Arial" w:cs="Arial"/>
          <w:i/>
          <w:iCs/>
          <w:sz w:val="20"/>
          <w:szCs w:val="20"/>
        </w:rPr>
        <w:t>sprawie sposobu sporządzania i przekazywania informacji oraz wymagań technicznych dla dokumentów elektronicznych oraz środków komunikacji elektronicznej w postępowaniu o</w:t>
      </w:r>
      <w:r w:rsidR="007E475F">
        <w:rPr>
          <w:rFonts w:ascii="Arial" w:eastAsia="Arial" w:hAnsi="Arial" w:cs="Arial"/>
          <w:i/>
          <w:iCs/>
          <w:sz w:val="20"/>
          <w:szCs w:val="20"/>
        </w:rPr>
        <w:t> </w:t>
      </w:r>
      <w:r w:rsidRPr="00A9098A">
        <w:rPr>
          <w:rFonts w:ascii="Arial" w:eastAsia="Arial" w:hAnsi="Arial" w:cs="Arial"/>
          <w:i/>
          <w:iCs/>
          <w:sz w:val="20"/>
          <w:szCs w:val="20"/>
        </w:rPr>
        <w:t>udzielenie zamówienia publicznego lub konkursie</w:t>
      </w:r>
      <w:r w:rsidRPr="00A9098A">
        <w:rPr>
          <w:rFonts w:ascii="Arial" w:eastAsia="Arial" w:hAnsi="Arial" w:cs="Arial"/>
          <w:sz w:val="20"/>
          <w:szCs w:val="20"/>
        </w:rPr>
        <w:t>, określa niezbędne wymagania sprzętowo - aplikacyjne umożliwiające pracę na platformazakupowa.pl, tj.:</w:t>
      </w:r>
    </w:p>
    <w:p w14:paraId="5C6308C0" w14:textId="467F24BA" w:rsidR="00D83BB9" w:rsidRPr="00A9098A" w:rsidRDefault="00D83BB9" w:rsidP="00155491">
      <w:pPr>
        <w:numPr>
          <w:ilvl w:val="2"/>
          <w:numId w:val="29"/>
        </w:numPr>
        <w:spacing w:line="276" w:lineRule="auto"/>
        <w:ind w:left="851" w:hanging="284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A9098A">
        <w:rPr>
          <w:rFonts w:ascii="Arial" w:eastAsia="Arial" w:hAnsi="Arial" w:cs="Arial"/>
          <w:sz w:val="20"/>
          <w:szCs w:val="20"/>
        </w:rPr>
        <w:t>kb</w:t>
      </w:r>
      <w:proofErr w:type="spellEnd"/>
      <w:r w:rsidRPr="00A9098A">
        <w:rPr>
          <w:rFonts w:ascii="Arial" w:eastAsia="Arial" w:hAnsi="Arial" w:cs="Arial"/>
          <w:sz w:val="20"/>
          <w:szCs w:val="20"/>
        </w:rPr>
        <w:t>/s,</w:t>
      </w:r>
    </w:p>
    <w:p w14:paraId="5E538D95" w14:textId="7A89983B" w:rsidR="00D83BB9" w:rsidRPr="00A9098A" w:rsidRDefault="00D83BB9" w:rsidP="00155491">
      <w:pPr>
        <w:numPr>
          <w:ilvl w:val="2"/>
          <w:numId w:val="29"/>
        </w:numPr>
        <w:spacing w:line="276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</w:t>
      </w:r>
      <w:r w:rsidR="00A91D5E">
        <w:rPr>
          <w:rFonts w:ascii="Arial" w:eastAsia="Arial" w:hAnsi="Arial" w:cs="Arial"/>
          <w:sz w:val="20"/>
          <w:szCs w:val="20"/>
        </w:rPr>
        <w:br/>
      </w:r>
      <w:r w:rsidRPr="00A9098A">
        <w:rPr>
          <w:rFonts w:ascii="Arial" w:eastAsia="Arial" w:hAnsi="Arial" w:cs="Arial"/>
          <w:sz w:val="20"/>
          <w:szCs w:val="20"/>
        </w:rPr>
        <w:t>Mac Os x 10 4, Linux, lub ich nowsze wersje,</w:t>
      </w:r>
    </w:p>
    <w:p w14:paraId="466B732E" w14:textId="77777777" w:rsidR="00D83BB9" w:rsidRPr="00A9098A" w:rsidRDefault="00D83BB9" w:rsidP="00155491">
      <w:pPr>
        <w:numPr>
          <w:ilvl w:val="2"/>
          <w:numId w:val="29"/>
        </w:numPr>
        <w:spacing w:line="276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zainstalowana dowolna przeglądarka internetowa, w przypadku Internet Explorer minimalnie wersja 10.0,</w:t>
      </w:r>
    </w:p>
    <w:p w14:paraId="232E94B0" w14:textId="77777777" w:rsidR="00D83BB9" w:rsidRPr="00A9098A" w:rsidRDefault="00D83BB9" w:rsidP="00155491">
      <w:pPr>
        <w:numPr>
          <w:ilvl w:val="2"/>
          <w:numId w:val="29"/>
        </w:numPr>
        <w:spacing w:line="276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włączona obsługa JavaScript,</w:t>
      </w:r>
    </w:p>
    <w:p w14:paraId="4D0AE9C5" w14:textId="77777777" w:rsidR="00D83BB9" w:rsidRPr="00A9098A" w:rsidRDefault="00D83BB9" w:rsidP="00155491">
      <w:pPr>
        <w:numPr>
          <w:ilvl w:val="2"/>
          <w:numId w:val="29"/>
        </w:numPr>
        <w:spacing w:line="276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zainstalowany program Adobe </w:t>
      </w:r>
      <w:proofErr w:type="spellStart"/>
      <w:r w:rsidRPr="00A9098A">
        <w:rPr>
          <w:rFonts w:ascii="Arial" w:eastAsia="Arial" w:hAnsi="Arial" w:cs="Arial"/>
          <w:sz w:val="20"/>
          <w:szCs w:val="20"/>
        </w:rPr>
        <w:t>Acrobat</w:t>
      </w:r>
      <w:proofErr w:type="spellEnd"/>
      <w:r w:rsidRPr="00A9098A">
        <w:rPr>
          <w:rFonts w:ascii="Arial" w:eastAsia="Arial" w:hAnsi="Arial" w:cs="Arial"/>
          <w:sz w:val="20"/>
          <w:szCs w:val="20"/>
        </w:rPr>
        <w:t xml:space="preserve"> Reader lub inny obsługujący format plików .pdf,</w:t>
      </w:r>
    </w:p>
    <w:p w14:paraId="06DF69E9" w14:textId="36E2E458" w:rsidR="00AE5A82" w:rsidRPr="00A9098A" w:rsidRDefault="00D83BB9" w:rsidP="00155491">
      <w:pPr>
        <w:numPr>
          <w:ilvl w:val="2"/>
          <w:numId w:val="29"/>
        </w:numPr>
        <w:spacing w:line="276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szyfrowanie na platformazakupowa.pl odbywa się za pomocą protokołu TLS 1.3</w:t>
      </w:r>
      <w:r w:rsidR="00AE5A82" w:rsidRPr="00A9098A">
        <w:rPr>
          <w:rFonts w:ascii="Arial" w:eastAsia="Arial" w:hAnsi="Arial" w:cs="Arial"/>
          <w:sz w:val="20"/>
          <w:szCs w:val="20"/>
        </w:rPr>
        <w:t>,</w:t>
      </w:r>
    </w:p>
    <w:p w14:paraId="1F3044E1" w14:textId="0BA21BDA" w:rsidR="0020254B" w:rsidRPr="00A9098A" w:rsidRDefault="00D83BB9" w:rsidP="00155491">
      <w:pPr>
        <w:numPr>
          <w:ilvl w:val="2"/>
          <w:numId w:val="29"/>
        </w:numPr>
        <w:spacing w:line="276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oznaczenie czasu odbioru danych przez platformę stanowi datę oraz dokładny czas (</w:t>
      </w:r>
      <w:proofErr w:type="spellStart"/>
      <w:r w:rsidRPr="00A9098A">
        <w:rPr>
          <w:rFonts w:ascii="Arial" w:eastAsia="Arial" w:hAnsi="Arial" w:cs="Arial"/>
          <w:sz w:val="20"/>
          <w:szCs w:val="20"/>
        </w:rPr>
        <w:t>hh:mm:ss</w:t>
      </w:r>
      <w:proofErr w:type="spellEnd"/>
      <w:r w:rsidRPr="00A9098A">
        <w:rPr>
          <w:rFonts w:ascii="Arial" w:eastAsia="Arial" w:hAnsi="Arial" w:cs="Arial"/>
          <w:sz w:val="20"/>
          <w:szCs w:val="20"/>
        </w:rPr>
        <w:t>) generowany wg czasu lokalnego serwera synchronizowanego z zegarem Głównego Urzędu Miar.</w:t>
      </w:r>
    </w:p>
    <w:p w14:paraId="09E2653A" w14:textId="4350CDA0" w:rsidR="001F3B7C" w:rsidRPr="00A9098A" w:rsidRDefault="001F3B7C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Komunikacja poprzez formularz „Wyślij wiadomość” (nie dotyczy składania ofert) umożliwia dodanie </w:t>
      </w:r>
      <w:r w:rsidR="008E4C4D" w:rsidRPr="00A9098A">
        <w:rPr>
          <w:rFonts w:ascii="Arial" w:eastAsia="Arial" w:hAnsi="Arial" w:cs="Arial"/>
          <w:sz w:val="20"/>
          <w:szCs w:val="20"/>
        </w:rPr>
        <w:br/>
      </w:r>
      <w:r w:rsidRPr="00A9098A">
        <w:rPr>
          <w:rFonts w:ascii="Arial" w:eastAsia="Arial" w:hAnsi="Arial" w:cs="Arial"/>
          <w:sz w:val="20"/>
          <w:szCs w:val="20"/>
        </w:rPr>
        <w:t>do treści wysyłanej wiadomości plików lub spakowanego katalogu (załączników). Występuje limit objętości plików lub spakowanych folderów do ilości 10 plików lub spakowanych folderów przy maksymalnej sumarycznej wielkości 500 MB.</w:t>
      </w:r>
    </w:p>
    <w:p w14:paraId="3AED2725" w14:textId="3FBC9A10" w:rsidR="0020254B" w:rsidRPr="00A9098A" w:rsidRDefault="001F3B7C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Za datę przekazania (wpływu) oświadczeń, dokumentów, wniosków oraz informacji przyjmuje się datę ich przesłania za pośrednictwem platformazakupowa.pl poprzez kliknięcie przycisku „Wyślij wiadomość do </w:t>
      </w:r>
      <w:r w:rsidR="00561CD7">
        <w:rPr>
          <w:rFonts w:ascii="Arial" w:eastAsia="Arial" w:hAnsi="Arial" w:cs="Arial"/>
          <w:sz w:val="20"/>
          <w:szCs w:val="20"/>
          <w:lang w:val="pl"/>
        </w:rPr>
        <w:t>Z</w:t>
      </w:r>
      <w:r w:rsidRPr="00A9098A">
        <w:rPr>
          <w:rFonts w:ascii="Arial" w:eastAsia="Arial" w:hAnsi="Arial" w:cs="Arial"/>
          <w:sz w:val="20"/>
          <w:szCs w:val="20"/>
          <w:lang w:val="pl"/>
        </w:rPr>
        <w:t>amawiającego”, po który</w:t>
      </w:r>
      <w:r w:rsidR="009A723C">
        <w:rPr>
          <w:rFonts w:ascii="Arial" w:eastAsia="Arial" w:hAnsi="Arial" w:cs="Arial"/>
          <w:sz w:val="20"/>
          <w:szCs w:val="20"/>
          <w:lang w:val="pl"/>
        </w:rPr>
        <w:t>m</w:t>
      </w: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 pojawi się komunikat, że wiadomość została wysłana do Zamawiającego.</w:t>
      </w:r>
    </w:p>
    <w:p w14:paraId="37037A54" w14:textId="76EBC604" w:rsidR="0020254B" w:rsidRPr="00A9098A" w:rsidRDefault="00424F6D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Cambria" w:hAnsi="Arial" w:cs="Arial"/>
          <w:bCs/>
          <w:sz w:val="20"/>
          <w:szCs w:val="20"/>
        </w:rPr>
      </w:pPr>
      <w:r w:rsidRPr="00A9098A">
        <w:rPr>
          <w:rFonts w:ascii="Arial" w:eastAsia="Arial" w:hAnsi="Arial" w:cs="Arial"/>
          <w:bCs/>
          <w:sz w:val="20"/>
          <w:szCs w:val="20"/>
          <w:lang w:val="pl"/>
        </w:rPr>
        <w:t xml:space="preserve">Formaty plików wykorzystywanych przez Wykonawców powinny być zgodne z </w:t>
      </w:r>
      <w:r w:rsidRPr="00A9098A">
        <w:rPr>
          <w:rFonts w:ascii="Arial" w:eastAsia="Arial" w:hAnsi="Arial" w:cs="Arial"/>
          <w:bCs/>
          <w:sz w:val="20"/>
          <w:szCs w:val="20"/>
        </w:rPr>
        <w:t>rozporządzeni</w:t>
      </w:r>
      <w:r w:rsidR="00B1581B" w:rsidRPr="00A9098A">
        <w:rPr>
          <w:rFonts w:ascii="Arial" w:eastAsia="Arial" w:hAnsi="Arial" w:cs="Arial"/>
          <w:bCs/>
          <w:sz w:val="20"/>
          <w:szCs w:val="20"/>
        </w:rPr>
        <w:t>em</w:t>
      </w:r>
      <w:r w:rsidRPr="00A9098A">
        <w:rPr>
          <w:rFonts w:ascii="Arial" w:eastAsia="Arial" w:hAnsi="Arial" w:cs="Arial"/>
          <w:bCs/>
          <w:sz w:val="20"/>
          <w:szCs w:val="20"/>
        </w:rPr>
        <w:t xml:space="preserve">  Rady Ministrów z dnia 12 kwietnia 2012 r. </w:t>
      </w:r>
      <w:r w:rsidRPr="00A9098A">
        <w:rPr>
          <w:rFonts w:ascii="Arial" w:eastAsia="Arial" w:hAnsi="Arial" w:cs="Arial"/>
          <w:bCs/>
          <w:i/>
          <w:iCs/>
          <w:sz w:val="20"/>
          <w:szCs w:val="20"/>
        </w:rPr>
        <w:t xml:space="preserve">w sprawie Krajowych Ram Interoperacyjności, minimalnych wymagań dla rejestrów publicznych i wymiany informacji w postaci elektronicznej oraz </w:t>
      </w:r>
      <w:r w:rsidRPr="00A9098A">
        <w:rPr>
          <w:rFonts w:ascii="Arial" w:eastAsia="Arial" w:hAnsi="Arial" w:cs="Arial"/>
          <w:bCs/>
          <w:i/>
          <w:iCs/>
          <w:sz w:val="20"/>
          <w:szCs w:val="20"/>
        </w:rPr>
        <w:lastRenderedPageBreak/>
        <w:t>minimalnych wymagań dla systemów teleinformatycznych</w:t>
      </w:r>
      <w:r w:rsidRPr="00A9098A">
        <w:rPr>
          <w:rFonts w:ascii="Arial" w:eastAsia="Arial" w:hAnsi="Arial" w:cs="Arial"/>
          <w:bCs/>
          <w:sz w:val="20"/>
          <w:szCs w:val="20"/>
        </w:rPr>
        <w:t xml:space="preserve"> (</w:t>
      </w:r>
      <w:proofErr w:type="spellStart"/>
      <w:r w:rsidRPr="00A9098A">
        <w:rPr>
          <w:rFonts w:ascii="Arial" w:eastAsia="Arial" w:hAnsi="Arial" w:cs="Arial"/>
          <w:bCs/>
          <w:sz w:val="20"/>
          <w:szCs w:val="20"/>
        </w:rPr>
        <w:t>t.j</w:t>
      </w:r>
      <w:proofErr w:type="spellEnd"/>
      <w:r w:rsidRPr="00A9098A">
        <w:rPr>
          <w:rFonts w:ascii="Arial" w:eastAsia="Arial" w:hAnsi="Arial" w:cs="Arial"/>
          <w:bCs/>
          <w:sz w:val="20"/>
          <w:szCs w:val="20"/>
        </w:rPr>
        <w:t>. Dz.U. z 2017 r.</w:t>
      </w:r>
      <w:r w:rsidR="009A723C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A9098A">
        <w:rPr>
          <w:rFonts w:ascii="Arial" w:eastAsia="Arial" w:hAnsi="Arial" w:cs="Arial"/>
          <w:bCs/>
          <w:sz w:val="20"/>
          <w:szCs w:val="20"/>
        </w:rPr>
        <w:t>poz. 2247</w:t>
      </w:r>
      <w:r w:rsidR="00A91D5E">
        <w:rPr>
          <w:rFonts w:ascii="Arial" w:eastAsia="Arial" w:hAnsi="Arial" w:cs="Arial"/>
          <w:bCs/>
          <w:sz w:val="20"/>
          <w:szCs w:val="20"/>
        </w:rPr>
        <w:t xml:space="preserve"> z </w:t>
      </w:r>
      <w:proofErr w:type="spellStart"/>
      <w:r w:rsidR="00A91D5E">
        <w:rPr>
          <w:rFonts w:ascii="Arial" w:eastAsia="Arial" w:hAnsi="Arial" w:cs="Arial"/>
          <w:bCs/>
          <w:sz w:val="20"/>
          <w:szCs w:val="20"/>
        </w:rPr>
        <w:t>późn</w:t>
      </w:r>
      <w:proofErr w:type="spellEnd"/>
      <w:r w:rsidR="00A91D5E">
        <w:rPr>
          <w:rFonts w:ascii="Arial" w:eastAsia="Arial" w:hAnsi="Arial" w:cs="Arial"/>
          <w:bCs/>
          <w:sz w:val="20"/>
          <w:szCs w:val="20"/>
        </w:rPr>
        <w:t>. zm.</w:t>
      </w:r>
      <w:r w:rsidRPr="00A9098A">
        <w:rPr>
          <w:rFonts w:ascii="Arial" w:eastAsia="Arial" w:hAnsi="Arial" w:cs="Arial"/>
          <w:bCs/>
          <w:sz w:val="20"/>
          <w:szCs w:val="20"/>
        </w:rPr>
        <w:t>)</w:t>
      </w:r>
      <w:r w:rsidR="0020254B" w:rsidRPr="00A9098A">
        <w:rPr>
          <w:rFonts w:ascii="Arial" w:eastAsia="Arial" w:hAnsi="Arial" w:cs="Arial"/>
          <w:bCs/>
          <w:sz w:val="20"/>
          <w:szCs w:val="20"/>
        </w:rPr>
        <w:t>.</w:t>
      </w:r>
      <w:r w:rsidR="00B1581B" w:rsidRPr="00A9098A">
        <w:rPr>
          <w:rFonts w:ascii="Arial" w:eastAsia="Arial" w:hAnsi="Arial" w:cs="Arial"/>
          <w:bCs/>
          <w:sz w:val="20"/>
          <w:szCs w:val="20"/>
        </w:rPr>
        <w:t xml:space="preserve"> </w:t>
      </w:r>
      <w:r w:rsidR="00B1581B" w:rsidRPr="00A9098A">
        <w:rPr>
          <w:rFonts w:ascii="Arial" w:eastAsia="Arial" w:hAnsi="Arial" w:cs="Arial"/>
          <w:bCs/>
          <w:sz w:val="20"/>
          <w:szCs w:val="20"/>
          <w:lang w:val="pl"/>
        </w:rPr>
        <w:t>Zamawiający rekomenduje wykorzystanie formatów danych: .pdf, .</w:t>
      </w:r>
      <w:proofErr w:type="spellStart"/>
      <w:r w:rsidR="00B1581B" w:rsidRPr="00A9098A">
        <w:rPr>
          <w:rFonts w:ascii="Arial" w:eastAsia="Arial" w:hAnsi="Arial" w:cs="Arial"/>
          <w:bCs/>
          <w:sz w:val="20"/>
          <w:szCs w:val="20"/>
          <w:lang w:val="pl"/>
        </w:rPr>
        <w:t>doc</w:t>
      </w:r>
      <w:proofErr w:type="spellEnd"/>
      <w:r w:rsidR="00B1581B" w:rsidRPr="00A9098A">
        <w:rPr>
          <w:rFonts w:ascii="Arial" w:eastAsia="Arial" w:hAnsi="Arial" w:cs="Arial"/>
          <w:bCs/>
          <w:sz w:val="20"/>
          <w:szCs w:val="20"/>
          <w:lang w:val="pl"/>
        </w:rPr>
        <w:t xml:space="preserve">, </w:t>
      </w:r>
      <w:r w:rsidR="00B1581B" w:rsidRPr="00A9098A">
        <w:rPr>
          <w:rFonts w:ascii="Arial" w:eastAsia="Arial" w:hAnsi="Arial" w:cs="Arial"/>
          <w:bCs/>
          <w:sz w:val="20"/>
          <w:szCs w:val="20"/>
        </w:rPr>
        <w:t>.</w:t>
      </w:r>
      <w:proofErr w:type="spellStart"/>
      <w:r w:rsidR="00B1581B" w:rsidRPr="00A9098A">
        <w:rPr>
          <w:rFonts w:ascii="Arial" w:eastAsia="Arial" w:hAnsi="Arial" w:cs="Arial"/>
          <w:bCs/>
          <w:sz w:val="20"/>
          <w:szCs w:val="20"/>
        </w:rPr>
        <w:t>docx</w:t>
      </w:r>
      <w:proofErr w:type="spellEnd"/>
      <w:r w:rsidR="00B1581B" w:rsidRPr="00A9098A">
        <w:rPr>
          <w:rFonts w:ascii="Arial" w:eastAsia="Arial" w:hAnsi="Arial" w:cs="Arial"/>
          <w:bCs/>
          <w:sz w:val="20"/>
          <w:szCs w:val="20"/>
        </w:rPr>
        <w:t>,</w:t>
      </w:r>
      <w:r w:rsidR="00B1581B" w:rsidRPr="00A9098A">
        <w:rPr>
          <w:rFonts w:ascii="Arial" w:eastAsia="Arial" w:hAnsi="Arial" w:cs="Arial"/>
          <w:bCs/>
          <w:sz w:val="20"/>
          <w:szCs w:val="20"/>
          <w:lang w:val="pl"/>
        </w:rPr>
        <w:t xml:space="preserve"> </w:t>
      </w:r>
      <w:r w:rsidR="00B1581B" w:rsidRPr="00A9098A">
        <w:rPr>
          <w:rFonts w:ascii="Arial" w:eastAsia="Arial" w:hAnsi="Arial" w:cs="Arial"/>
          <w:bCs/>
          <w:sz w:val="20"/>
          <w:szCs w:val="20"/>
        </w:rPr>
        <w:t>.rtf, .</w:t>
      </w:r>
      <w:proofErr w:type="spellStart"/>
      <w:r w:rsidR="00B1581B" w:rsidRPr="00A9098A">
        <w:rPr>
          <w:rFonts w:ascii="Arial" w:eastAsia="Arial" w:hAnsi="Arial" w:cs="Arial"/>
          <w:bCs/>
          <w:sz w:val="20"/>
          <w:szCs w:val="20"/>
        </w:rPr>
        <w:t>odt</w:t>
      </w:r>
      <w:proofErr w:type="spellEnd"/>
      <w:r w:rsidR="00B1581B" w:rsidRPr="00A9098A">
        <w:rPr>
          <w:rFonts w:ascii="Arial" w:eastAsia="Arial" w:hAnsi="Arial" w:cs="Arial"/>
          <w:bCs/>
          <w:sz w:val="20"/>
          <w:szCs w:val="20"/>
        </w:rPr>
        <w:t xml:space="preserve">, </w:t>
      </w:r>
      <w:r w:rsidR="00B1581B" w:rsidRPr="00A9098A">
        <w:rPr>
          <w:rFonts w:ascii="Arial" w:eastAsia="Arial" w:hAnsi="Arial" w:cs="Arial"/>
          <w:bCs/>
          <w:sz w:val="20"/>
          <w:szCs w:val="20"/>
          <w:lang w:val="pl"/>
        </w:rPr>
        <w:t>.xls, ze szczególnym wskazaniem na .pdf.</w:t>
      </w:r>
    </w:p>
    <w:p w14:paraId="1B78B1B9" w14:textId="7D00AC30" w:rsidR="0020254B" w:rsidRPr="00A9098A" w:rsidRDefault="0020254B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W celu ewentualnej kompresji danych Zamawiający rekomenduje wykorzystanie jednego z</w:t>
      </w:r>
      <w:r w:rsidR="00424F6D" w:rsidRPr="00A9098A">
        <w:rPr>
          <w:rFonts w:ascii="Arial" w:eastAsia="Arial" w:hAnsi="Arial" w:cs="Arial"/>
          <w:sz w:val="20"/>
          <w:szCs w:val="20"/>
        </w:rPr>
        <w:t> </w:t>
      </w:r>
      <w:r w:rsidRPr="00A9098A">
        <w:rPr>
          <w:rFonts w:ascii="Arial" w:eastAsia="Arial" w:hAnsi="Arial" w:cs="Arial"/>
          <w:sz w:val="20"/>
          <w:szCs w:val="20"/>
        </w:rPr>
        <w:t xml:space="preserve">formatów: </w:t>
      </w:r>
      <w:r w:rsidR="00424F6D" w:rsidRPr="00A9098A">
        <w:rPr>
          <w:rFonts w:ascii="Arial" w:hAnsi="Arial" w:cs="Arial"/>
          <w:sz w:val="20"/>
          <w:szCs w:val="20"/>
          <w:lang w:eastAsia="pl-PL"/>
        </w:rPr>
        <w:t>.zip, .7Z.</w:t>
      </w:r>
    </w:p>
    <w:p w14:paraId="5033925D" w14:textId="7F40E580" w:rsidR="0020254B" w:rsidRPr="00A9098A" w:rsidRDefault="00424F6D" w:rsidP="008C620B">
      <w:pPr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bookmarkStart w:id="26" w:name="_Hlk66089822"/>
      <w:r w:rsidRPr="00A9098A">
        <w:rPr>
          <w:rFonts w:ascii="Arial" w:eastAsia="Arial" w:hAnsi="Arial" w:cs="Arial"/>
          <w:sz w:val="20"/>
          <w:szCs w:val="20"/>
          <w:lang w:val="pl"/>
        </w:rPr>
        <w:t xml:space="preserve">Zamawiający będzie przekazywał Wykonawcom informacje w </w:t>
      </w:r>
      <w:r w:rsidR="000115C6" w:rsidRPr="00756D9B">
        <w:rPr>
          <w:rFonts w:ascii="Arial" w:eastAsia="Arial" w:hAnsi="Arial" w:cs="Arial"/>
          <w:sz w:val="20"/>
          <w:szCs w:val="20"/>
          <w:lang w:val="pl"/>
        </w:rPr>
        <w:t>postaci</w:t>
      </w:r>
      <w:r w:rsidR="000115C6" w:rsidRPr="00A9098A">
        <w:rPr>
          <w:rFonts w:ascii="Arial" w:eastAsia="Arial" w:hAnsi="Arial" w:cs="Arial"/>
          <w:sz w:val="20"/>
          <w:szCs w:val="20"/>
          <w:lang w:val="pl"/>
        </w:rPr>
        <w:t xml:space="preserve"> </w:t>
      </w: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elektronicznej </w:t>
      </w:r>
      <w:r w:rsidR="001E6BE7">
        <w:rPr>
          <w:rFonts w:ascii="Arial" w:eastAsia="Arial" w:hAnsi="Arial" w:cs="Arial"/>
          <w:sz w:val="20"/>
          <w:szCs w:val="20"/>
          <w:lang w:val="pl"/>
        </w:rPr>
        <w:br/>
      </w: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za pośrednictwem </w:t>
      </w:r>
      <w:hyperlink r:id="rId15">
        <w:r w:rsidRPr="00A9098A">
          <w:rPr>
            <w:rStyle w:val="Hipercze"/>
            <w:rFonts w:ascii="Arial" w:eastAsia="Arial" w:hAnsi="Arial" w:cs="Arial"/>
            <w:sz w:val="20"/>
            <w:szCs w:val="20"/>
            <w:lang w:val="pl"/>
          </w:rPr>
          <w:t>platformazakupowa.pl</w:t>
        </w:r>
      </w:hyperlink>
      <w:r w:rsidRPr="00A9098A">
        <w:rPr>
          <w:rFonts w:ascii="Arial" w:eastAsia="Arial" w:hAnsi="Arial" w:cs="Arial"/>
          <w:sz w:val="20"/>
          <w:szCs w:val="20"/>
          <w:lang w:val="pl"/>
        </w:rPr>
        <w:t xml:space="preserve">. Informacje dotyczące wyjaśnienia treści SWZ, zmiany SWZ, zmiany terminu składania i otwarcia ofert, Zamawiający będzie zamieszczał na platformie </w:t>
      </w:r>
      <w:r w:rsidR="008619A7">
        <w:rPr>
          <w:rFonts w:ascii="Arial" w:eastAsia="Arial" w:hAnsi="Arial" w:cs="Arial"/>
          <w:sz w:val="20"/>
          <w:szCs w:val="20"/>
          <w:lang w:val="pl"/>
        </w:rPr>
        <w:br/>
      </w: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w sekcji </w:t>
      </w:r>
      <w:r w:rsidR="000115C6" w:rsidRPr="00756D9B">
        <w:rPr>
          <w:rFonts w:ascii="Arial" w:eastAsia="Arial" w:hAnsi="Arial" w:cs="Arial"/>
          <w:sz w:val="20"/>
          <w:szCs w:val="20"/>
          <w:lang w:val="pl"/>
        </w:rPr>
        <w:t>„</w:t>
      </w:r>
      <w:r w:rsidRPr="00756D9B">
        <w:rPr>
          <w:rFonts w:ascii="Arial" w:eastAsia="Arial" w:hAnsi="Arial" w:cs="Arial"/>
          <w:sz w:val="20"/>
          <w:szCs w:val="20"/>
          <w:lang w:val="pl"/>
        </w:rPr>
        <w:t>Komunikaty</w:t>
      </w:r>
      <w:r w:rsidR="000115C6" w:rsidRPr="00756D9B">
        <w:rPr>
          <w:rFonts w:ascii="Arial" w:eastAsia="Arial" w:hAnsi="Arial" w:cs="Arial"/>
          <w:sz w:val="20"/>
          <w:szCs w:val="20"/>
          <w:lang w:val="pl"/>
        </w:rPr>
        <w:t>”</w:t>
      </w:r>
      <w:r w:rsidRPr="00756D9B">
        <w:rPr>
          <w:rFonts w:ascii="Arial" w:eastAsia="Arial" w:hAnsi="Arial" w:cs="Arial"/>
          <w:sz w:val="20"/>
          <w:szCs w:val="20"/>
          <w:lang w:val="pl"/>
        </w:rPr>
        <w:t>.</w:t>
      </w: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 Korespondencja, której zgodnie z obowiązującymi przepisami adresatem jest konkretny Wykonawca, będzie przekazywana w </w:t>
      </w:r>
      <w:r w:rsidR="000115C6" w:rsidRPr="00756D9B">
        <w:rPr>
          <w:rFonts w:ascii="Arial" w:eastAsia="Arial" w:hAnsi="Arial" w:cs="Arial"/>
          <w:sz w:val="20"/>
          <w:szCs w:val="20"/>
          <w:lang w:val="pl"/>
        </w:rPr>
        <w:t>postaci</w:t>
      </w: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 elektronicznej za pośrednictwem </w:t>
      </w:r>
      <w:hyperlink r:id="rId16">
        <w:r w:rsidRPr="00A9098A">
          <w:rPr>
            <w:rStyle w:val="Hipercze"/>
            <w:rFonts w:ascii="Arial" w:eastAsia="Arial" w:hAnsi="Arial" w:cs="Arial"/>
            <w:sz w:val="20"/>
            <w:szCs w:val="20"/>
            <w:lang w:val="pl"/>
          </w:rPr>
          <w:t>platformazakupowa.pl</w:t>
        </w:r>
      </w:hyperlink>
      <w:r w:rsidRPr="00A9098A">
        <w:rPr>
          <w:rFonts w:ascii="Arial" w:eastAsia="Arial" w:hAnsi="Arial" w:cs="Arial"/>
          <w:sz w:val="20"/>
          <w:szCs w:val="20"/>
          <w:lang w:val="pl"/>
        </w:rPr>
        <w:t xml:space="preserve"> do konkretnego Wykonawcy</w:t>
      </w:r>
      <w:r w:rsidR="0020254B" w:rsidRPr="00A9098A">
        <w:rPr>
          <w:rFonts w:ascii="Arial" w:eastAsia="Arial" w:hAnsi="Arial" w:cs="Arial"/>
          <w:sz w:val="20"/>
          <w:szCs w:val="20"/>
        </w:rPr>
        <w:t>.</w:t>
      </w:r>
      <w:bookmarkEnd w:id="26"/>
    </w:p>
    <w:p w14:paraId="60C0DF59" w14:textId="73CC9D2E" w:rsidR="0020254B" w:rsidRPr="00A9098A" w:rsidRDefault="00442293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Zamawiający może również komunikować się z Wykonawcami za pomocą poczty elektronicznej wskazanej w pkt 10.</w:t>
      </w:r>
    </w:p>
    <w:p w14:paraId="624530BC" w14:textId="77777777" w:rsidR="0020254B" w:rsidRPr="00A9098A" w:rsidRDefault="0020254B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Osoba </w:t>
      </w:r>
      <w:bookmarkStart w:id="27" w:name="_Hlk64550783"/>
      <w:r w:rsidRPr="00A9098A">
        <w:rPr>
          <w:rFonts w:ascii="Arial" w:hAnsi="Arial" w:cs="Arial"/>
          <w:sz w:val="20"/>
          <w:szCs w:val="20"/>
        </w:rPr>
        <w:t xml:space="preserve">uprawniona do komunikowania się </w:t>
      </w:r>
      <w:bookmarkEnd w:id="27"/>
      <w:r w:rsidRPr="00A9098A">
        <w:rPr>
          <w:rFonts w:ascii="Arial" w:hAnsi="Arial" w:cs="Arial"/>
          <w:sz w:val="20"/>
          <w:szCs w:val="20"/>
        </w:rPr>
        <w:t xml:space="preserve">z Wykonawcami: </w:t>
      </w:r>
    </w:p>
    <w:p w14:paraId="136B84E6" w14:textId="14934A3E" w:rsidR="0020254B" w:rsidRPr="00A9098A" w:rsidRDefault="000B3E1C" w:rsidP="008C620B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Rafał Rzepecki</w:t>
      </w:r>
      <w:r w:rsidR="005E0DB4" w:rsidRPr="00A9098A">
        <w:rPr>
          <w:rFonts w:ascii="Arial" w:hAnsi="Arial" w:cs="Arial"/>
          <w:sz w:val="20"/>
          <w:szCs w:val="20"/>
        </w:rPr>
        <w:t xml:space="preserve"> </w:t>
      </w:r>
      <w:r w:rsidR="00442293" w:rsidRPr="00A9098A">
        <w:rPr>
          <w:rFonts w:ascii="Arial" w:hAnsi="Arial" w:cs="Arial"/>
          <w:sz w:val="20"/>
          <w:szCs w:val="20"/>
        </w:rPr>
        <w:t xml:space="preserve">– pracownik </w:t>
      </w:r>
      <w:r w:rsidR="009F0E37" w:rsidRPr="00A9098A">
        <w:rPr>
          <w:rFonts w:ascii="Arial" w:hAnsi="Arial" w:cs="Arial"/>
          <w:sz w:val="20"/>
          <w:szCs w:val="20"/>
        </w:rPr>
        <w:t>Dział</w:t>
      </w:r>
      <w:r w:rsidR="007044C0">
        <w:rPr>
          <w:rFonts w:ascii="Arial" w:hAnsi="Arial" w:cs="Arial"/>
          <w:sz w:val="20"/>
          <w:szCs w:val="20"/>
        </w:rPr>
        <w:t>u Zamówień Publicznych</w:t>
      </w:r>
      <w:r w:rsidR="00442293" w:rsidRPr="00A9098A">
        <w:rPr>
          <w:rFonts w:ascii="Arial" w:hAnsi="Arial" w:cs="Arial"/>
          <w:sz w:val="20"/>
          <w:szCs w:val="20"/>
        </w:rPr>
        <w:t xml:space="preserve"> Uniwersytetu Gdańskiego,</w:t>
      </w:r>
      <w:r w:rsidR="005E0DB4" w:rsidRPr="00A9098A">
        <w:rPr>
          <w:rFonts w:ascii="Arial" w:hAnsi="Arial" w:cs="Arial"/>
          <w:sz w:val="20"/>
          <w:szCs w:val="20"/>
        </w:rPr>
        <w:br/>
      </w:r>
      <w:proofErr w:type="spellStart"/>
      <w:r w:rsidR="00442293" w:rsidRPr="00A9098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442293" w:rsidRPr="00A9098A">
        <w:rPr>
          <w:rFonts w:ascii="Arial" w:hAnsi="Arial" w:cs="Arial"/>
          <w:sz w:val="20"/>
          <w:szCs w:val="20"/>
          <w:lang w:val="de-DE"/>
        </w:rPr>
        <w:t>:</w:t>
      </w:r>
      <w:r w:rsidR="00B704E8" w:rsidRPr="00A9098A">
        <w:rPr>
          <w:rFonts w:ascii="Arial" w:hAnsi="Arial" w:cs="Arial"/>
          <w:sz w:val="20"/>
          <w:szCs w:val="20"/>
          <w:lang w:val="de-DE"/>
        </w:rPr>
        <w:t> </w:t>
      </w:r>
      <w:r>
        <w:rPr>
          <w:rFonts w:ascii="Arial" w:hAnsi="Arial" w:cs="Arial"/>
          <w:sz w:val="20"/>
          <w:szCs w:val="20"/>
        </w:rPr>
        <w:t>rafal.rzepecki</w:t>
      </w:r>
      <w:r w:rsidR="005018CC" w:rsidRPr="00A9098A">
        <w:rPr>
          <w:rFonts w:ascii="Arial" w:hAnsi="Arial" w:cs="Arial"/>
          <w:sz w:val="20"/>
          <w:szCs w:val="20"/>
        </w:rPr>
        <w:t>@ug.edu.pl</w:t>
      </w:r>
      <w:r w:rsidR="005018CC" w:rsidRPr="00A9098A">
        <w:rPr>
          <w:rFonts w:ascii="Arial" w:hAnsi="Arial" w:cs="Arial"/>
        </w:rPr>
        <w:t xml:space="preserve"> </w:t>
      </w:r>
      <w:r w:rsidR="00442293" w:rsidRPr="00A9098A">
        <w:rPr>
          <w:rFonts w:ascii="Arial" w:hAnsi="Arial" w:cs="Arial"/>
          <w:sz w:val="20"/>
          <w:szCs w:val="20"/>
          <w:lang w:val="de-DE"/>
        </w:rPr>
        <w:t xml:space="preserve">w </w:t>
      </w:r>
      <w:r w:rsidR="00442293" w:rsidRPr="00A9098A">
        <w:rPr>
          <w:rFonts w:ascii="Arial" w:hAnsi="Arial" w:cs="Arial"/>
          <w:sz w:val="20"/>
          <w:szCs w:val="20"/>
        </w:rPr>
        <w:t>godzinach</w:t>
      </w:r>
      <w:r w:rsidR="00442293" w:rsidRPr="00A9098A">
        <w:rPr>
          <w:rFonts w:ascii="Arial" w:hAnsi="Arial" w:cs="Arial"/>
          <w:sz w:val="20"/>
          <w:szCs w:val="20"/>
          <w:lang w:val="de-DE"/>
        </w:rPr>
        <w:t xml:space="preserve"> 0</w:t>
      </w:r>
      <w:r w:rsidR="008E4C4D" w:rsidRPr="00A9098A">
        <w:rPr>
          <w:rFonts w:ascii="Arial" w:hAnsi="Arial" w:cs="Arial"/>
          <w:sz w:val="20"/>
          <w:szCs w:val="20"/>
        </w:rPr>
        <w:t>7:00 - 15:0</w:t>
      </w:r>
      <w:r w:rsidR="00442293" w:rsidRPr="00A9098A">
        <w:rPr>
          <w:rFonts w:ascii="Arial" w:hAnsi="Arial" w:cs="Arial"/>
          <w:sz w:val="20"/>
          <w:szCs w:val="20"/>
        </w:rPr>
        <w:t>0 od poniedziałku do piątku</w:t>
      </w:r>
      <w:r w:rsidR="0020254B" w:rsidRPr="00A9098A">
        <w:rPr>
          <w:rFonts w:ascii="Arial" w:hAnsi="Arial" w:cs="Arial"/>
          <w:sz w:val="20"/>
          <w:szCs w:val="20"/>
        </w:rPr>
        <w:t>.</w:t>
      </w:r>
    </w:p>
    <w:p w14:paraId="1ED634E9" w14:textId="6C2EC84A" w:rsidR="0020254B" w:rsidRPr="00A9098A" w:rsidRDefault="0020254B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Sposób sporządzania i przekazywania informacji oraz wymagania techniczne dla dokumentów elektronicznych oraz środków komunikacji elektronicznej w postępowaniu o udzielenie zamówienia publicznego określa rozporządzenie, o którym mowa w pkt </w:t>
      </w:r>
      <w:r w:rsidR="00AE29E0" w:rsidRPr="00A9098A">
        <w:rPr>
          <w:rFonts w:ascii="Arial" w:hAnsi="Arial" w:cs="Arial"/>
          <w:sz w:val="20"/>
          <w:szCs w:val="20"/>
        </w:rPr>
        <w:t>3</w:t>
      </w:r>
      <w:r w:rsidRPr="00A9098A">
        <w:rPr>
          <w:rFonts w:ascii="Arial" w:hAnsi="Arial" w:cs="Arial"/>
          <w:sz w:val="20"/>
          <w:szCs w:val="20"/>
        </w:rPr>
        <w:t>.</w:t>
      </w:r>
    </w:p>
    <w:p w14:paraId="5F1F7045" w14:textId="3EDC52B9" w:rsidR="002F0DFB" w:rsidRPr="00A9098A" w:rsidRDefault="00AE29E0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Zgodnie z art. </w:t>
      </w:r>
      <w:r w:rsidR="002F0DFB" w:rsidRPr="00A9098A">
        <w:rPr>
          <w:rFonts w:ascii="Arial" w:hAnsi="Arial" w:cs="Arial"/>
          <w:sz w:val="20"/>
          <w:szCs w:val="20"/>
        </w:rPr>
        <w:t>135</w:t>
      </w:r>
      <w:r w:rsidRPr="00A9098A">
        <w:rPr>
          <w:rFonts w:ascii="Arial" w:hAnsi="Arial" w:cs="Arial"/>
          <w:sz w:val="20"/>
          <w:szCs w:val="20"/>
        </w:rPr>
        <w:t xml:space="preserve"> ust. 1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 Wykonawcy mogą zwracać się do Zamawiającego z wnioskiem o wyjaśnienie treści SWZ. Zamawiający jest obowiązany udzielić wyjaśnień niezwłocznie, jednak nie później niż na </w:t>
      </w:r>
      <w:r w:rsidR="002F0DFB" w:rsidRPr="00A9098A">
        <w:rPr>
          <w:rFonts w:ascii="Arial" w:hAnsi="Arial" w:cs="Arial"/>
          <w:sz w:val="20"/>
          <w:szCs w:val="20"/>
        </w:rPr>
        <w:t>6</w:t>
      </w:r>
      <w:r w:rsidRPr="00A9098A">
        <w:rPr>
          <w:rFonts w:ascii="Arial" w:hAnsi="Arial" w:cs="Arial"/>
          <w:sz w:val="20"/>
          <w:szCs w:val="20"/>
        </w:rPr>
        <w:t xml:space="preserve"> dni przed upływem terminu składania ofert</w:t>
      </w:r>
      <w:r w:rsidR="002F0DFB" w:rsidRPr="00A9098A">
        <w:rPr>
          <w:rFonts w:ascii="Arial" w:hAnsi="Arial" w:cs="Arial"/>
          <w:sz w:val="20"/>
          <w:szCs w:val="20"/>
        </w:rPr>
        <w:t xml:space="preserve">, </w:t>
      </w:r>
      <w:r w:rsidRPr="00A9098A">
        <w:rPr>
          <w:rFonts w:ascii="Arial" w:hAnsi="Arial" w:cs="Arial"/>
          <w:sz w:val="20"/>
          <w:szCs w:val="20"/>
        </w:rPr>
        <w:t xml:space="preserve">pod warunkiem że wniosek </w:t>
      </w:r>
      <w:r w:rsidR="001E6BE7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 xml:space="preserve">o wyjaśnienie treści SWZ wpłynął do Zamawiającego nie później niż na </w:t>
      </w:r>
      <w:r w:rsidR="002F0DFB" w:rsidRPr="00A9098A">
        <w:rPr>
          <w:rFonts w:ascii="Arial" w:hAnsi="Arial" w:cs="Arial"/>
          <w:sz w:val="20"/>
          <w:szCs w:val="20"/>
        </w:rPr>
        <w:t>1</w:t>
      </w:r>
      <w:r w:rsidRPr="00A9098A">
        <w:rPr>
          <w:rFonts w:ascii="Arial" w:hAnsi="Arial" w:cs="Arial"/>
          <w:sz w:val="20"/>
          <w:szCs w:val="20"/>
        </w:rPr>
        <w:t>4 dni przed upływem terminu składania ofert.</w:t>
      </w:r>
    </w:p>
    <w:p w14:paraId="5A897580" w14:textId="255E466B" w:rsidR="002F0DFB" w:rsidRPr="00A9098A" w:rsidRDefault="002F0DFB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 przypadku gdy wniosek o wyjaśnienie treści SWZ nie wpłynął w terminie, o którym mowa </w:t>
      </w:r>
      <w:r w:rsidR="001E6BE7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w pkt</w:t>
      </w:r>
      <w:r w:rsidR="00B704E8" w:rsidRPr="00A9098A">
        <w:rPr>
          <w:rFonts w:ascii="Arial" w:hAnsi="Arial" w:cs="Arial"/>
          <w:sz w:val="20"/>
          <w:szCs w:val="20"/>
        </w:rPr>
        <w:t> </w:t>
      </w:r>
      <w:r w:rsidRPr="00A9098A">
        <w:rPr>
          <w:rFonts w:ascii="Arial" w:hAnsi="Arial" w:cs="Arial"/>
          <w:sz w:val="20"/>
          <w:szCs w:val="20"/>
        </w:rPr>
        <w:t>12, Zamawiający nie ma obowiązku udzielania wyjaśnień SWZ oraz obowiązku przedłużenia terminu składania ofert. Przedłużenie terminu składania ofert nie wpływa na bieg terminu składania wniosku o wyjaśnienie treści SWZ, o którym mowa w pkt 12.</w:t>
      </w:r>
    </w:p>
    <w:p w14:paraId="31CC2D80" w14:textId="79A2FF1A" w:rsidR="002F0DFB" w:rsidRPr="00A9098A" w:rsidRDefault="002F0DFB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Treść zapytań wraz z wyjaśnieniami Zamawiający udostępnia na stronie internetowej prowadzonego postępowania</w:t>
      </w:r>
      <w:r w:rsidR="00B704E8" w:rsidRPr="00A9098A">
        <w:rPr>
          <w:rFonts w:ascii="Arial" w:hAnsi="Arial" w:cs="Arial"/>
          <w:sz w:val="20"/>
          <w:szCs w:val="20"/>
        </w:rPr>
        <w:t xml:space="preserve"> tj. </w:t>
      </w:r>
      <w:hyperlink r:id="rId17" w:history="1">
        <w:r w:rsidR="00B704E8" w:rsidRPr="00A9098A">
          <w:rPr>
            <w:rStyle w:val="Hipercze"/>
            <w:rFonts w:ascii="Arial" w:hAnsi="Arial" w:cs="Arial"/>
            <w:sz w:val="20"/>
            <w:szCs w:val="20"/>
          </w:rPr>
          <w:t>https://platformazakupowa.pl/pn/ug</w:t>
        </w:r>
      </w:hyperlink>
      <w:r w:rsidRPr="00A9098A">
        <w:rPr>
          <w:rFonts w:ascii="Arial" w:hAnsi="Arial" w:cs="Arial"/>
          <w:sz w:val="20"/>
          <w:szCs w:val="20"/>
        </w:rPr>
        <w:t>, bez ujawniania źródła zapytania.</w:t>
      </w:r>
    </w:p>
    <w:p w14:paraId="7D2178AF" w14:textId="2CC04E17" w:rsidR="00B704E8" w:rsidRPr="00A9098A" w:rsidRDefault="00B704E8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Wszelkie wyjaśnienia i modyfikacje treści SWZ, w tym zmiany terminów stają się integralną częścią SWZ i są wiążące dla Zamawiającego i Wykonawców.  W przypadku rozbieżności pomiędzy treścią SWZ a treścią udzielanych wyjaśnień, jako obowiązującą należy przyjąć treść pisma zawierającego późniejsze oświadczenie Zamawiającego.</w:t>
      </w:r>
    </w:p>
    <w:p w14:paraId="104A9BB5" w14:textId="427E2A5D" w:rsidR="00442293" w:rsidRPr="00A9098A" w:rsidRDefault="00442293" w:rsidP="008C620B">
      <w:pPr>
        <w:pStyle w:val="Akapitzlist"/>
        <w:numPr>
          <w:ilvl w:val="1"/>
          <w:numId w:val="11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val="pl"/>
        </w:rPr>
        <w:t xml:space="preserve">Zamawiający informuje, że instrukcje korzystania z </w:t>
      </w:r>
      <w:r w:rsidR="00AE29E0" w:rsidRPr="00A9098A">
        <w:rPr>
          <w:rFonts w:ascii="Arial" w:hAnsi="Arial" w:cs="Arial"/>
          <w:sz w:val="20"/>
          <w:szCs w:val="20"/>
          <w:lang w:val="pl"/>
        </w:rPr>
        <w:t xml:space="preserve">platformy </w:t>
      </w:r>
      <w:r w:rsidRPr="00A9098A">
        <w:rPr>
          <w:rFonts w:ascii="Arial" w:hAnsi="Arial" w:cs="Arial"/>
          <w:sz w:val="20"/>
          <w:szCs w:val="20"/>
          <w:lang w:val="pl"/>
        </w:rPr>
        <w:t>dotyczące w szczególności logowania, składania wniosków o wyjaśnienie treści SWZ, składania ofert oraz innych czynności podejmowanych w</w:t>
      </w:r>
      <w:r w:rsidR="001A3697">
        <w:rPr>
          <w:rFonts w:ascii="Arial" w:hAnsi="Arial" w:cs="Arial"/>
          <w:sz w:val="20"/>
          <w:szCs w:val="20"/>
          <w:lang w:val="pl"/>
        </w:rPr>
        <w:t xml:space="preserve"> </w:t>
      </w:r>
      <w:r w:rsidRPr="00A9098A">
        <w:rPr>
          <w:rFonts w:ascii="Arial" w:hAnsi="Arial" w:cs="Arial"/>
          <w:sz w:val="20"/>
          <w:szCs w:val="20"/>
          <w:lang w:val="pl"/>
        </w:rPr>
        <w:t>niniejszym postępowaniu przy użyciu platformazakupowa.pl znajdują się w</w:t>
      </w:r>
      <w:r w:rsidR="007E475F">
        <w:rPr>
          <w:rFonts w:ascii="Arial" w:hAnsi="Arial" w:cs="Arial"/>
          <w:sz w:val="20"/>
          <w:szCs w:val="20"/>
          <w:lang w:val="pl"/>
        </w:rPr>
        <w:t> </w:t>
      </w:r>
      <w:r w:rsidRPr="00A9098A">
        <w:rPr>
          <w:rFonts w:ascii="Arial" w:hAnsi="Arial" w:cs="Arial"/>
          <w:sz w:val="20"/>
          <w:szCs w:val="20"/>
          <w:lang w:val="pl"/>
        </w:rPr>
        <w:t xml:space="preserve">zakładce „Instrukcje dla Wykonawców" na stronie internetowej pod adresem: </w:t>
      </w:r>
      <w:hyperlink r:id="rId18">
        <w:r w:rsidRPr="00A9098A">
          <w:rPr>
            <w:rStyle w:val="Hipercze"/>
            <w:rFonts w:ascii="Arial" w:hAnsi="Arial" w:cs="Arial"/>
            <w:sz w:val="20"/>
            <w:szCs w:val="20"/>
            <w:lang w:val="pl"/>
          </w:rPr>
          <w:t>https://platformazakupowa.pl/strona/45-instrukcje</w:t>
        </w:r>
      </w:hyperlink>
      <w:r w:rsidR="00AE29E0" w:rsidRPr="00A9098A">
        <w:rPr>
          <w:rFonts w:ascii="Arial" w:hAnsi="Arial" w:cs="Arial"/>
          <w:sz w:val="20"/>
          <w:szCs w:val="20"/>
        </w:rPr>
        <w:t>.</w:t>
      </w:r>
    </w:p>
    <w:p w14:paraId="1AB8A1D1" w14:textId="77777777" w:rsidR="0020254B" w:rsidRPr="00A9098A" w:rsidRDefault="0020254B" w:rsidP="008C620B">
      <w:pPr>
        <w:pStyle w:val="Akapitzlist"/>
        <w:numPr>
          <w:ilvl w:val="1"/>
          <w:numId w:val="11"/>
        </w:numPr>
        <w:spacing w:after="240"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Zamawiający nie przewiduje sposobu komunikowania się z Wykonawcami w inny sposób niż przy użyciu środków komunikacji elektronicznej, wskazanych w SWZ.</w:t>
      </w:r>
    </w:p>
    <w:p w14:paraId="67F24FE7" w14:textId="3A7FCA25" w:rsidR="3F9CEDA4" w:rsidRPr="00A9098A" w:rsidRDefault="273C1C8C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28" w:name="_Toc139282943"/>
      <w:r w:rsidRPr="00A9098A">
        <w:rPr>
          <w:rFonts w:ascii="Arial" w:hAnsi="Arial" w:cs="Arial"/>
        </w:rPr>
        <w:t>X</w:t>
      </w:r>
      <w:r w:rsidR="00315BC8" w:rsidRPr="00A9098A">
        <w:rPr>
          <w:rFonts w:ascii="Arial" w:hAnsi="Arial" w:cs="Arial"/>
        </w:rPr>
        <w:t>I</w:t>
      </w:r>
      <w:r w:rsidRPr="00A9098A">
        <w:rPr>
          <w:rFonts w:ascii="Arial" w:hAnsi="Arial" w:cs="Arial"/>
        </w:rPr>
        <w:t xml:space="preserve">. </w:t>
      </w:r>
      <w:bookmarkStart w:id="29" w:name="_Hlk63888204"/>
      <w:r w:rsidR="00D47D29" w:rsidRPr="00A9098A">
        <w:rPr>
          <w:rFonts w:ascii="Arial" w:hAnsi="Arial" w:cs="Arial"/>
        </w:rPr>
        <w:t xml:space="preserve">OPIS </w:t>
      </w:r>
      <w:r w:rsidR="001A73AF" w:rsidRPr="00A9098A">
        <w:rPr>
          <w:rFonts w:ascii="Arial" w:hAnsi="Arial" w:cs="Arial"/>
        </w:rPr>
        <w:t xml:space="preserve">SPOSOBU </w:t>
      </w:r>
      <w:r w:rsidR="00D47D29" w:rsidRPr="00A9098A">
        <w:rPr>
          <w:rFonts w:ascii="Arial" w:hAnsi="Arial" w:cs="Arial"/>
        </w:rPr>
        <w:t>PRZYGOTOWANIA OFERTY</w:t>
      </w:r>
      <w:bookmarkEnd w:id="28"/>
      <w:r w:rsidR="00D64C66" w:rsidRPr="00A9098A">
        <w:rPr>
          <w:rFonts w:ascii="Arial" w:hAnsi="Arial" w:cs="Arial"/>
        </w:rPr>
        <w:t xml:space="preserve"> </w:t>
      </w:r>
    </w:p>
    <w:p w14:paraId="02EE81F9" w14:textId="45C0BC75" w:rsidR="007F356F" w:rsidRPr="00A9098A" w:rsidRDefault="00254604" w:rsidP="00155491">
      <w:pPr>
        <w:pStyle w:val="Akapitzlist"/>
        <w:numPr>
          <w:ilvl w:val="0"/>
          <w:numId w:val="30"/>
        </w:numPr>
        <w:spacing w:line="276" w:lineRule="auto"/>
        <w:ind w:left="568" w:right="278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Wykonawca </w:t>
      </w:r>
      <w:r w:rsidR="00C10DA7" w:rsidRPr="00A9098A">
        <w:rPr>
          <w:rFonts w:ascii="Arial" w:hAnsi="Arial" w:cs="Arial"/>
          <w:sz w:val="20"/>
          <w:szCs w:val="20"/>
        </w:rPr>
        <w:t>może złożyć t</w:t>
      </w:r>
      <w:r w:rsidR="00B06508" w:rsidRPr="00A9098A">
        <w:rPr>
          <w:rFonts w:ascii="Arial" w:hAnsi="Arial" w:cs="Arial"/>
          <w:sz w:val="20"/>
          <w:szCs w:val="20"/>
        </w:rPr>
        <w:t xml:space="preserve">ylko jedną, jednoznaczną ofertę, </w:t>
      </w:r>
      <w:r w:rsidR="00C10DA7" w:rsidRPr="00A9098A">
        <w:rPr>
          <w:rFonts w:ascii="Arial" w:hAnsi="Arial" w:cs="Arial"/>
          <w:sz w:val="20"/>
          <w:szCs w:val="20"/>
        </w:rPr>
        <w:t>zgodnie z przedmiotem zamówienia</w:t>
      </w:r>
      <w:r w:rsidRPr="00A9098A">
        <w:rPr>
          <w:rFonts w:ascii="Arial" w:hAnsi="Arial" w:cs="Arial"/>
          <w:sz w:val="20"/>
          <w:szCs w:val="20"/>
        </w:rPr>
        <w:t>.</w:t>
      </w:r>
      <w:r w:rsidR="007F356F" w:rsidRPr="00A9098A">
        <w:rPr>
          <w:rFonts w:ascii="Arial" w:hAnsi="Arial" w:cs="Arial"/>
          <w:sz w:val="20"/>
          <w:szCs w:val="20"/>
        </w:rPr>
        <w:t xml:space="preserve"> </w:t>
      </w:r>
    </w:p>
    <w:p w14:paraId="380E34D4" w14:textId="66172597" w:rsidR="007F356F" w:rsidRPr="00A9098A" w:rsidRDefault="00B06508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lastRenderedPageBreak/>
        <w:t>Zamawiający nie dopuszcza złożenia ofert częściowych</w:t>
      </w:r>
      <w:r w:rsidR="00275030" w:rsidRPr="00A9098A">
        <w:rPr>
          <w:rFonts w:ascii="Arial" w:hAnsi="Arial" w:cs="Arial"/>
          <w:sz w:val="20"/>
          <w:szCs w:val="20"/>
        </w:rPr>
        <w:t>.</w:t>
      </w:r>
      <w:r w:rsidR="007F356F" w:rsidRPr="00A9098A">
        <w:rPr>
          <w:rFonts w:ascii="Arial" w:hAnsi="Arial" w:cs="Arial"/>
          <w:sz w:val="20"/>
          <w:szCs w:val="20"/>
        </w:rPr>
        <w:t xml:space="preserve"> </w:t>
      </w:r>
    </w:p>
    <w:p w14:paraId="50940FE0" w14:textId="140D7F69" w:rsidR="007F356F" w:rsidRPr="00A9098A" w:rsidRDefault="007F356F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Zamawiający nie dopuszcza złożenia oferty wariantowej oraz w postaci katalogów elektronicznych.</w:t>
      </w:r>
    </w:p>
    <w:p w14:paraId="43BD1AA5" w14:textId="4E186CD5" w:rsidR="00466ABD" w:rsidRDefault="00427FEF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Wykonawca zobowiązany jest do przygotowania oferty w sposób zgodny z SWZ oraz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="000E0EFD" w:rsidRPr="00A9098A">
        <w:rPr>
          <w:rFonts w:ascii="Arial" w:hAnsi="Arial" w:cs="Arial"/>
          <w:sz w:val="20"/>
          <w:szCs w:val="20"/>
        </w:rPr>
        <w:t>.</w:t>
      </w:r>
      <w:r w:rsidR="00466ABD" w:rsidRPr="00A9098A">
        <w:rPr>
          <w:rFonts w:ascii="Arial" w:hAnsi="Arial" w:cs="Arial"/>
          <w:sz w:val="20"/>
          <w:szCs w:val="20"/>
        </w:rPr>
        <w:t xml:space="preserve"> </w:t>
      </w:r>
    </w:p>
    <w:p w14:paraId="1A13F814" w14:textId="466C524C" w:rsidR="00A91D5E" w:rsidRPr="00A9098A" w:rsidRDefault="00A91D5E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stanowi: formularz ofertowy – załącznik nr 1 do SWZ.</w:t>
      </w:r>
    </w:p>
    <w:p w14:paraId="5F9C7CB2" w14:textId="3E08A3EA" w:rsidR="00F975EA" w:rsidRPr="00A9098A" w:rsidRDefault="009E1DB4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A9098A">
        <w:rPr>
          <w:rFonts w:ascii="Arial" w:hAnsi="Arial" w:cs="Arial"/>
          <w:b/>
          <w:bCs/>
          <w:sz w:val="20"/>
          <w:szCs w:val="20"/>
        </w:rPr>
        <w:t xml:space="preserve">Ofertę </w:t>
      </w:r>
      <w:bookmarkStart w:id="30" w:name="_Hlk68184711"/>
      <w:r w:rsidR="00F975EA" w:rsidRPr="00A9098A">
        <w:rPr>
          <w:rFonts w:ascii="Arial" w:hAnsi="Arial" w:cs="Arial"/>
          <w:b/>
          <w:bCs/>
          <w:sz w:val="20"/>
          <w:szCs w:val="20"/>
        </w:rPr>
        <w:t>składa</w:t>
      </w:r>
      <w:r w:rsidRPr="00A9098A">
        <w:rPr>
          <w:rFonts w:ascii="Arial" w:hAnsi="Arial" w:cs="Arial"/>
          <w:b/>
          <w:bCs/>
          <w:sz w:val="20"/>
          <w:szCs w:val="20"/>
        </w:rPr>
        <w:t xml:space="preserve"> się</w:t>
      </w:r>
      <w:r w:rsidR="005508DB" w:rsidRPr="00A9098A">
        <w:rPr>
          <w:rFonts w:ascii="Arial" w:hAnsi="Arial" w:cs="Arial"/>
          <w:b/>
          <w:bCs/>
          <w:sz w:val="20"/>
          <w:szCs w:val="20"/>
        </w:rPr>
        <w:t>,</w:t>
      </w:r>
      <w:r w:rsidRPr="00A9098A">
        <w:rPr>
          <w:rFonts w:ascii="Arial" w:hAnsi="Arial" w:cs="Arial"/>
          <w:b/>
          <w:bCs/>
          <w:sz w:val="20"/>
          <w:szCs w:val="20"/>
        </w:rPr>
        <w:t xml:space="preserve"> pod rygorem nieważności, w formie elektronicznej (</w:t>
      </w:r>
      <w:r w:rsidR="00CC4FBD" w:rsidRPr="00A9098A">
        <w:rPr>
          <w:rFonts w:ascii="Arial" w:hAnsi="Arial" w:cs="Arial"/>
          <w:b/>
          <w:bCs/>
          <w:sz w:val="20"/>
          <w:szCs w:val="20"/>
        </w:rPr>
        <w:t xml:space="preserve">tj. w postaci elektronicznej </w:t>
      </w:r>
      <w:r w:rsidR="00F549E3" w:rsidRPr="00A9098A">
        <w:rPr>
          <w:rFonts w:ascii="Arial" w:hAnsi="Arial" w:cs="Arial"/>
          <w:b/>
          <w:bCs/>
          <w:sz w:val="20"/>
          <w:szCs w:val="20"/>
        </w:rPr>
        <w:t xml:space="preserve">opatrzonej </w:t>
      </w:r>
      <w:r w:rsidR="00CC4FBD" w:rsidRPr="00A9098A">
        <w:rPr>
          <w:rFonts w:ascii="Arial" w:hAnsi="Arial" w:cs="Arial"/>
          <w:b/>
          <w:bCs/>
          <w:sz w:val="20"/>
          <w:szCs w:val="20"/>
        </w:rPr>
        <w:t>kwalifikowanym podpisem elektronicznym</w:t>
      </w:r>
      <w:r w:rsidR="00F549E3" w:rsidRPr="00A9098A">
        <w:rPr>
          <w:rFonts w:ascii="Arial" w:hAnsi="Arial" w:cs="Arial"/>
          <w:b/>
          <w:bCs/>
          <w:sz w:val="20"/>
          <w:szCs w:val="20"/>
        </w:rPr>
        <w:t xml:space="preserve">). </w:t>
      </w:r>
      <w:bookmarkEnd w:id="30"/>
    </w:p>
    <w:p w14:paraId="662066F5" w14:textId="64275EB1" w:rsidR="009E1DB4" w:rsidRPr="00A9098A" w:rsidRDefault="00F975EA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bCs/>
          <w:sz w:val="20"/>
          <w:szCs w:val="20"/>
        </w:rPr>
      </w:pPr>
      <w:r w:rsidRPr="00A9098A">
        <w:rPr>
          <w:rFonts w:ascii="Arial" w:hAnsi="Arial" w:cs="Arial"/>
          <w:bCs/>
          <w:sz w:val="20"/>
          <w:szCs w:val="20"/>
        </w:rPr>
        <w:t>Ofertę sporządza się w postaci elektronicznej, w formatach danych określonych</w:t>
      </w:r>
      <w:r w:rsidR="009E1DB4" w:rsidRPr="00A9098A">
        <w:rPr>
          <w:rFonts w:ascii="Arial" w:hAnsi="Arial" w:cs="Arial"/>
          <w:sz w:val="20"/>
          <w:szCs w:val="20"/>
        </w:rPr>
        <w:t xml:space="preserve"> w </w:t>
      </w:r>
      <w:r w:rsidRPr="00A9098A">
        <w:rPr>
          <w:rFonts w:ascii="Arial" w:hAnsi="Arial" w:cs="Arial"/>
          <w:sz w:val="20"/>
          <w:szCs w:val="20"/>
        </w:rPr>
        <w:t xml:space="preserve">rozporządzeniu  Rady Ministrów z dnia 12 kwietnia 2012 r. </w:t>
      </w:r>
      <w:r w:rsidRPr="00A9098A">
        <w:rPr>
          <w:rFonts w:ascii="Arial" w:hAnsi="Arial" w:cs="Arial"/>
          <w:i/>
          <w:iCs/>
          <w:sz w:val="20"/>
          <w:szCs w:val="20"/>
        </w:rPr>
        <w:t>w sprawie Krajowych Ram Interoperacyjności, minimalnych wymagań dla rejestrów publicznych i wymiany informacji w postaci elektronicznej oraz minimalnych wymagań dla systemów teleinformatycznych</w:t>
      </w:r>
      <w:r w:rsidRPr="00A9098A">
        <w:rPr>
          <w:rFonts w:ascii="Arial" w:hAnsi="Arial" w:cs="Arial"/>
          <w:sz w:val="20"/>
          <w:szCs w:val="20"/>
        </w:rPr>
        <w:t>)</w:t>
      </w:r>
      <w:r w:rsidR="006E3E73" w:rsidRPr="00A9098A">
        <w:rPr>
          <w:rFonts w:ascii="Arial" w:hAnsi="Arial" w:cs="Arial"/>
          <w:sz w:val="20"/>
          <w:szCs w:val="20"/>
        </w:rPr>
        <w:t>, w języku polskim,</w:t>
      </w:r>
      <w:r w:rsidRPr="00A9098A">
        <w:rPr>
          <w:rFonts w:ascii="Arial" w:hAnsi="Arial" w:cs="Arial"/>
          <w:sz w:val="20"/>
          <w:szCs w:val="20"/>
        </w:rPr>
        <w:t xml:space="preserve"> na </w:t>
      </w:r>
      <w:r w:rsidR="00980665">
        <w:rPr>
          <w:rFonts w:ascii="Arial" w:hAnsi="Arial" w:cs="Arial"/>
          <w:sz w:val="20"/>
          <w:szCs w:val="20"/>
        </w:rPr>
        <w:t>f</w:t>
      </w:r>
      <w:r w:rsidRPr="00A9098A">
        <w:rPr>
          <w:rFonts w:ascii="Arial" w:hAnsi="Arial" w:cs="Arial"/>
          <w:sz w:val="20"/>
          <w:szCs w:val="20"/>
        </w:rPr>
        <w:t xml:space="preserve">ormularzu </w:t>
      </w:r>
      <w:r w:rsidR="00980665">
        <w:rPr>
          <w:rFonts w:ascii="Arial" w:hAnsi="Arial" w:cs="Arial"/>
          <w:sz w:val="20"/>
          <w:szCs w:val="20"/>
        </w:rPr>
        <w:t>o</w:t>
      </w:r>
      <w:r w:rsidRPr="00A9098A">
        <w:rPr>
          <w:rFonts w:ascii="Arial" w:hAnsi="Arial" w:cs="Arial"/>
          <w:sz w:val="20"/>
          <w:szCs w:val="20"/>
        </w:rPr>
        <w:t>fertowym - zgodnie z</w:t>
      </w:r>
      <w:r w:rsidR="00980665">
        <w:rPr>
          <w:rFonts w:ascii="Arial" w:hAnsi="Arial" w:cs="Arial"/>
          <w:sz w:val="20"/>
          <w:szCs w:val="20"/>
        </w:rPr>
        <w:t> </w:t>
      </w:r>
      <w:r w:rsidRPr="00A9098A">
        <w:rPr>
          <w:rFonts w:ascii="Arial" w:hAnsi="Arial" w:cs="Arial"/>
          <w:b/>
          <w:sz w:val="20"/>
          <w:szCs w:val="20"/>
        </w:rPr>
        <w:t>załącznikiem nr 1 do SWZ</w:t>
      </w:r>
      <w:r w:rsidR="00F43D94" w:rsidRPr="00A9098A">
        <w:rPr>
          <w:rFonts w:ascii="Arial" w:hAnsi="Arial" w:cs="Arial"/>
          <w:sz w:val="20"/>
          <w:szCs w:val="20"/>
        </w:rPr>
        <w:t>.</w:t>
      </w:r>
    </w:p>
    <w:p w14:paraId="2EBBC2E4" w14:textId="6C85121C" w:rsidR="00A67CBE" w:rsidRPr="00A9098A" w:rsidRDefault="00CC4FBD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bCs/>
          <w:sz w:val="20"/>
          <w:szCs w:val="20"/>
        </w:rPr>
      </w:pPr>
      <w:r w:rsidRPr="00A9098A">
        <w:rPr>
          <w:rFonts w:ascii="Arial" w:hAnsi="Arial" w:cs="Arial"/>
          <w:bCs/>
          <w:sz w:val="20"/>
          <w:szCs w:val="20"/>
          <w:lang w:val="pl"/>
        </w:rPr>
        <w:t>Zamawiający rekomenduje wykorzystanie formatów danych: .pdf</w:t>
      </w:r>
      <w:r w:rsidR="00007ED8" w:rsidRPr="00A9098A">
        <w:rPr>
          <w:rFonts w:ascii="Arial" w:hAnsi="Arial" w:cs="Arial"/>
          <w:bCs/>
          <w:sz w:val="20"/>
          <w:szCs w:val="20"/>
          <w:lang w:val="pl"/>
        </w:rPr>
        <w:t>,</w:t>
      </w:r>
      <w:r w:rsidRPr="00A9098A">
        <w:rPr>
          <w:rFonts w:ascii="Arial" w:hAnsi="Arial" w:cs="Arial"/>
          <w:bCs/>
          <w:sz w:val="20"/>
          <w:szCs w:val="20"/>
          <w:lang w:val="pl"/>
        </w:rPr>
        <w:t xml:space="preserve"> .</w:t>
      </w:r>
      <w:proofErr w:type="spellStart"/>
      <w:r w:rsidRPr="00A9098A">
        <w:rPr>
          <w:rFonts w:ascii="Arial" w:hAnsi="Arial" w:cs="Arial"/>
          <w:bCs/>
          <w:sz w:val="20"/>
          <w:szCs w:val="20"/>
          <w:lang w:val="pl"/>
        </w:rPr>
        <w:t>doc</w:t>
      </w:r>
      <w:proofErr w:type="spellEnd"/>
      <w:r w:rsidR="00007ED8" w:rsidRPr="00A9098A">
        <w:rPr>
          <w:rFonts w:ascii="Arial" w:hAnsi="Arial" w:cs="Arial"/>
          <w:bCs/>
          <w:sz w:val="20"/>
          <w:szCs w:val="20"/>
          <w:lang w:val="pl"/>
        </w:rPr>
        <w:t xml:space="preserve">, </w:t>
      </w:r>
      <w:r w:rsidR="003A2A95" w:rsidRPr="00A9098A">
        <w:rPr>
          <w:rFonts w:ascii="Arial" w:hAnsi="Arial" w:cs="Arial"/>
          <w:bCs/>
          <w:sz w:val="20"/>
          <w:szCs w:val="20"/>
        </w:rPr>
        <w:t>.</w:t>
      </w:r>
      <w:proofErr w:type="spellStart"/>
      <w:r w:rsidR="003A2A95" w:rsidRPr="00A9098A">
        <w:rPr>
          <w:rFonts w:ascii="Arial" w:hAnsi="Arial" w:cs="Arial"/>
          <w:bCs/>
          <w:sz w:val="20"/>
          <w:szCs w:val="20"/>
        </w:rPr>
        <w:t>docx</w:t>
      </w:r>
      <w:proofErr w:type="spellEnd"/>
      <w:r w:rsidR="003A2A95" w:rsidRPr="00A9098A">
        <w:rPr>
          <w:rFonts w:ascii="Arial" w:hAnsi="Arial" w:cs="Arial"/>
          <w:bCs/>
          <w:sz w:val="20"/>
          <w:szCs w:val="20"/>
        </w:rPr>
        <w:t>,</w:t>
      </w:r>
      <w:r w:rsidRPr="00A9098A">
        <w:rPr>
          <w:rFonts w:ascii="Arial" w:hAnsi="Arial" w:cs="Arial"/>
          <w:bCs/>
          <w:sz w:val="20"/>
          <w:szCs w:val="20"/>
          <w:lang w:val="pl"/>
        </w:rPr>
        <w:t xml:space="preserve"> </w:t>
      </w:r>
      <w:r w:rsidR="003A2A95" w:rsidRPr="00A9098A">
        <w:rPr>
          <w:rFonts w:ascii="Arial" w:hAnsi="Arial" w:cs="Arial"/>
          <w:bCs/>
          <w:sz w:val="20"/>
          <w:szCs w:val="20"/>
        </w:rPr>
        <w:t>.rtf, .</w:t>
      </w:r>
      <w:proofErr w:type="spellStart"/>
      <w:r w:rsidR="003A2A95" w:rsidRPr="00A9098A">
        <w:rPr>
          <w:rFonts w:ascii="Arial" w:hAnsi="Arial" w:cs="Arial"/>
          <w:bCs/>
          <w:sz w:val="20"/>
          <w:szCs w:val="20"/>
        </w:rPr>
        <w:t>odt</w:t>
      </w:r>
      <w:proofErr w:type="spellEnd"/>
      <w:r w:rsidR="003A2A95" w:rsidRPr="00A9098A">
        <w:rPr>
          <w:rFonts w:ascii="Arial" w:hAnsi="Arial" w:cs="Arial"/>
          <w:bCs/>
          <w:sz w:val="20"/>
          <w:szCs w:val="20"/>
        </w:rPr>
        <w:t xml:space="preserve">, </w:t>
      </w:r>
      <w:r w:rsidRPr="00A9098A">
        <w:rPr>
          <w:rFonts w:ascii="Arial" w:hAnsi="Arial" w:cs="Arial"/>
          <w:bCs/>
          <w:sz w:val="20"/>
          <w:szCs w:val="20"/>
          <w:lang w:val="pl"/>
        </w:rPr>
        <w:t>.xls</w:t>
      </w:r>
      <w:r w:rsidR="003A2A95" w:rsidRPr="00A9098A">
        <w:rPr>
          <w:rFonts w:ascii="Arial" w:hAnsi="Arial" w:cs="Arial"/>
          <w:bCs/>
          <w:sz w:val="20"/>
          <w:szCs w:val="20"/>
          <w:lang w:val="pl"/>
        </w:rPr>
        <w:t>,</w:t>
      </w:r>
      <w:r w:rsidRPr="00A9098A">
        <w:rPr>
          <w:rFonts w:ascii="Arial" w:hAnsi="Arial" w:cs="Arial"/>
          <w:bCs/>
          <w:sz w:val="20"/>
          <w:szCs w:val="20"/>
          <w:lang w:val="pl"/>
        </w:rPr>
        <w:t xml:space="preserve"> </w:t>
      </w:r>
      <w:r w:rsidRPr="00A9098A">
        <w:rPr>
          <w:rFonts w:ascii="Arial" w:hAnsi="Arial" w:cs="Arial"/>
          <w:sz w:val="20"/>
          <w:szCs w:val="20"/>
          <w:lang w:val="pl"/>
        </w:rPr>
        <w:t>ze</w:t>
      </w:r>
      <w:r w:rsidR="003A2A95" w:rsidRPr="00A9098A">
        <w:rPr>
          <w:rFonts w:ascii="Arial" w:hAnsi="Arial" w:cs="Arial"/>
          <w:sz w:val="20"/>
          <w:szCs w:val="20"/>
          <w:lang w:val="pl"/>
        </w:rPr>
        <w:t> </w:t>
      </w:r>
      <w:r w:rsidRPr="00A9098A">
        <w:rPr>
          <w:rFonts w:ascii="Arial" w:hAnsi="Arial" w:cs="Arial"/>
          <w:sz w:val="20"/>
          <w:szCs w:val="20"/>
          <w:lang w:val="pl"/>
        </w:rPr>
        <w:t>szczególnym wskazaniem na .pdf.</w:t>
      </w:r>
    </w:p>
    <w:p w14:paraId="4814AEAA" w14:textId="4AEBA148" w:rsidR="00F549E3" w:rsidRPr="00A9098A" w:rsidRDefault="00F549E3" w:rsidP="00155491">
      <w:pPr>
        <w:pStyle w:val="Akapitzlist"/>
        <w:numPr>
          <w:ilvl w:val="0"/>
          <w:numId w:val="30"/>
        </w:numPr>
        <w:spacing w:line="276" w:lineRule="auto"/>
        <w:ind w:left="567" w:right="280" w:hanging="283"/>
        <w:jc w:val="both"/>
        <w:rPr>
          <w:rFonts w:ascii="Arial" w:hAnsi="Arial" w:cs="Arial"/>
          <w:bCs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Oferta (</w:t>
      </w:r>
      <w:r w:rsidRPr="00A9098A">
        <w:rPr>
          <w:rFonts w:ascii="Arial" w:hAnsi="Arial" w:cs="Arial"/>
          <w:b/>
          <w:sz w:val="20"/>
          <w:szCs w:val="20"/>
        </w:rPr>
        <w:t>załącznik nr 1 do SWZ</w:t>
      </w:r>
      <w:r w:rsidRPr="00A9098A">
        <w:rPr>
          <w:rFonts w:ascii="Arial" w:hAnsi="Arial" w:cs="Arial"/>
          <w:sz w:val="20"/>
          <w:szCs w:val="20"/>
        </w:rPr>
        <w:t xml:space="preserve">) musi być podpisana kwalifikowanym podpisem elektronicznym </w:t>
      </w:r>
      <w:r w:rsidR="0052300E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przez osobę(y) uprawnioną(e) do składania oświadczeń woli w imieniu Wykonawcy, zgodnie z</w:t>
      </w:r>
      <w:r w:rsidR="007E475F">
        <w:rPr>
          <w:rFonts w:ascii="Arial" w:hAnsi="Arial" w:cs="Arial"/>
          <w:sz w:val="20"/>
          <w:szCs w:val="20"/>
        </w:rPr>
        <w:t> </w:t>
      </w:r>
      <w:r w:rsidRPr="00A9098A">
        <w:rPr>
          <w:rFonts w:ascii="Arial" w:hAnsi="Arial" w:cs="Arial"/>
          <w:sz w:val="20"/>
          <w:szCs w:val="20"/>
        </w:rPr>
        <w:t>formą reprezentacji Wykonawcy określoną w dokumencie rejestracyjnym (ewidencyjnym), właściwym dla formy organizacyjnej Wykonawcy</w:t>
      </w:r>
      <w:r w:rsidR="003B1824" w:rsidRPr="00A9098A">
        <w:rPr>
          <w:rFonts w:ascii="Arial" w:hAnsi="Arial" w:cs="Arial"/>
          <w:sz w:val="20"/>
          <w:szCs w:val="20"/>
        </w:rPr>
        <w:t xml:space="preserve"> lub pełnomocnika</w:t>
      </w:r>
      <w:r w:rsidRPr="00A9098A">
        <w:rPr>
          <w:rFonts w:ascii="Arial" w:hAnsi="Arial" w:cs="Arial"/>
          <w:sz w:val="20"/>
          <w:szCs w:val="20"/>
        </w:rPr>
        <w:t>.</w:t>
      </w:r>
    </w:p>
    <w:p w14:paraId="5012C48C" w14:textId="447909DA" w:rsidR="00F549E3" w:rsidRPr="00A9098A" w:rsidRDefault="009A6373" w:rsidP="00155491">
      <w:pPr>
        <w:pStyle w:val="Akapitzlist"/>
        <w:numPr>
          <w:ilvl w:val="0"/>
          <w:numId w:val="30"/>
        </w:numPr>
        <w:spacing w:line="269" w:lineRule="auto"/>
        <w:ind w:left="567" w:right="280" w:hanging="425"/>
        <w:jc w:val="both"/>
        <w:rPr>
          <w:rFonts w:ascii="Arial" w:hAnsi="Arial" w:cs="Arial"/>
          <w:bCs/>
          <w:sz w:val="20"/>
          <w:szCs w:val="20"/>
        </w:rPr>
      </w:pPr>
      <w:r w:rsidRPr="00A9098A">
        <w:rPr>
          <w:rFonts w:ascii="Arial" w:hAnsi="Arial" w:cs="Arial"/>
          <w:bCs/>
          <w:sz w:val="20"/>
          <w:szCs w:val="20"/>
        </w:rPr>
        <w:t>Jeżeli w imieniu Wykonawcy działa osoba, której umocowanie do jego reprezentowania nie wynika z</w:t>
      </w:r>
      <w:r w:rsidR="003B1824" w:rsidRPr="00A9098A">
        <w:rPr>
          <w:rFonts w:ascii="Arial" w:hAnsi="Arial" w:cs="Arial"/>
          <w:bCs/>
          <w:sz w:val="20"/>
          <w:szCs w:val="20"/>
        </w:rPr>
        <w:t> </w:t>
      </w:r>
      <w:r w:rsidRPr="00A9098A">
        <w:rPr>
          <w:rFonts w:ascii="Arial" w:hAnsi="Arial" w:cs="Arial"/>
          <w:bCs/>
          <w:sz w:val="20"/>
          <w:szCs w:val="20"/>
        </w:rPr>
        <w:t xml:space="preserve">dokumentów, o których mowa w pkt </w:t>
      </w:r>
      <w:r w:rsidR="00094088">
        <w:rPr>
          <w:rFonts w:ascii="Arial" w:hAnsi="Arial" w:cs="Arial"/>
          <w:bCs/>
          <w:sz w:val="20"/>
          <w:szCs w:val="20"/>
        </w:rPr>
        <w:t>9</w:t>
      </w:r>
      <w:r w:rsidRPr="00A9098A">
        <w:rPr>
          <w:rFonts w:ascii="Arial" w:hAnsi="Arial" w:cs="Arial"/>
          <w:bCs/>
          <w:sz w:val="20"/>
          <w:szCs w:val="20"/>
        </w:rPr>
        <w:t xml:space="preserve">, Zamawiający żąda od Wykonawcy </w:t>
      </w:r>
      <w:r w:rsidRPr="009A723C">
        <w:rPr>
          <w:rFonts w:ascii="Arial" w:hAnsi="Arial" w:cs="Arial"/>
          <w:bCs/>
          <w:sz w:val="20"/>
          <w:szCs w:val="20"/>
          <w:u w:val="single"/>
        </w:rPr>
        <w:t xml:space="preserve">dołączenia do oferty  pełnomocnictwa lub innego dokumentu potwierdzającego umocowanie do reprezentowania Wykonawcy sporządzonego w postaci elektronicznej opatrzonej kwalifikowanym podpisem </w:t>
      </w:r>
      <w:r w:rsidRPr="00756D9B">
        <w:rPr>
          <w:rFonts w:ascii="Arial" w:hAnsi="Arial" w:cs="Arial"/>
          <w:bCs/>
          <w:sz w:val="20"/>
          <w:szCs w:val="20"/>
          <w:u w:val="single"/>
        </w:rPr>
        <w:t>elektronicznym</w:t>
      </w:r>
      <w:r w:rsidR="000115C6" w:rsidRPr="00756D9B">
        <w:rPr>
          <w:rFonts w:ascii="Arial" w:hAnsi="Arial" w:cs="Arial"/>
          <w:bCs/>
          <w:sz w:val="20"/>
          <w:szCs w:val="20"/>
          <w:u w:val="single"/>
        </w:rPr>
        <w:t xml:space="preserve"> przez mocodawcę</w:t>
      </w:r>
      <w:r w:rsidRPr="00A9098A">
        <w:rPr>
          <w:rFonts w:ascii="Arial" w:hAnsi="Arial" w:cs="Arial"/>
          <w:bCs/>
          <w:sz w:val="20"/>
          <w:szCs w:val="20"/>
        </w:rPr>
        <w:t xml:space="preserve">. </w:t>
      </w:r>
      <w:r w:rsidR="003B1824" w:rsidRPr="00A9098A">
        <w:rPr>
          <w:rFonts w:ascii="Arial" w:hAnsi="Arial" w:cs="Arial"/>
          <w:bCs/>
          <w:sz w:val="20"/>
          <w:szCs w:val="20"/>
        </w:rPr>
        <w:t>W przypadku</w:t>
      </w:r>
      <w:r w:rsidR="009B2FEC" w:rsidRPr="00A9098A">
        <w:rPr>
          <w:rFonts w:ascii="Arial" w:hAnsi="Arial" w:cs="Arial"/>
          <w:bCs/>
          <w:sz w:val="20"/>
          <w:szCs w:val="20"/>
        </w:rPr>
        <w:t>,</w:t>
      </w:r>
      <w:r w:rsidR="003B1824" w:rsidRPr="00A9098A">
        <w:rPr>
          <w:rFonts w:ascii="Arial" w:hAnsi="Arial" w:cs="Arial"/>
          <w:bCs/>
          <w:sz w:val="20"/>
          <w:szCs w:val="20"/>
        </w:rPr>
        <w:t xml:space="preserve">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</w:t>
      </w:r>
      <w:r w:rsidR="003B1824" w:rsidRPr="009A723C">
        <w:rPr>
          <w:rFonts w:ascii="Arial" w:hAnsi="Arial" w:cs="Arial"/>
          <w:bCs/>
          <w:sz w:val="20"/>
          <w:szCs w:val="20"/>
          <w:u w:val="single"/>
        </w:rPr>
        <w:t>Poświadczenia zgodności cyfrowego odwzorowania z dokumentem w postaci papierowej dokonuje mocodawca lub notariusz</w:t>
      </w:r>
      <w:r w:rsidR="003B1824" w:rsidRPr="00A9098A">
        <w:rPr>
          <w:rFonts w:ascii="Arial" w:hAnsi="Arial" w:cs="Arial"/>
          <w:bCs/>
          <w:sz w:val="20"/>
          <w:szCs w:val="20"/>
        </w:rPr>
        <w:t xml:space="preserve">. </w:t>
      </w:r>
    </w:p>
    <w:p w14:paraId="761BD952" w14:textId="13A622BD" w:rsidR="003B006C" w:rsidRPr="003B006C" w:rsidRDefault="003B1824" w:rsidP="003B006C">
      <w:pPr>
        <w:pStyle w:val="Akapitzlist"/>
        <w:spacing w:line="269" w:lineRule="auto"/>
        <w:ind w:left="567" w:right="280"/>
        <w:jc w:val="both"/>
        <w:rPr>
          <w:rFonts w:ascii="Arial" w:hAnsi="Arial" w:cs="Arial"/>
          <w:bCs/>
          <w:sz w:val="20"/>
          <w:szCs w:val="20"/>
        </w:rPr>
      </w:pPr>
      <w:r w:rsidRPr="00A9098A">
        <w:rPr>
          <w:rFonts w:ascii="Arial" w:hAnsi="Arial" w:cs="Arial"/>
          <w:bCs/>
          <w:sz w:val="20"/>
          <w:szCs w:val="20"/>
        </w:rPr>
        <w:t>Niniejsze postanowienia stosuje się odpowiednio do osoby działającej w imieniu Wykonawców wspólnie ubiegających się o udzielenie zamówienia publicznego</w:t>
      </w:r>
      <w:r w:rsidR="00094088">
        <w:rPr>
          <w:rFonts w:ascii="Arial" w:hAnsi="Arial" w:cs="Arial"/>
          <w:bCs/>
          <w:sz w:val="20"/>
          <w:szCs w:val="20"/>
        </w:rPr>
        <w:t>.</w:t>
      </w:r>
    </w:p>
    <w:p w14:paraId="052F6855" w14:textId="746C31E3" w:rsidR="003A6C4A" w:rsidRPr="00A9098A" w:rsidRDefault="003A6C4A" w:rsidP="00155491">
      <w:pPr>
        <w:pStyle w:val="Akapitzlist"/>
        <w:numPr>
          <w:ilvl w:val="0"/>
          <w:numId w:val="30"/>
        </w:numPr>
        <w:spacing w:line="269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b/>
          <w:sz w:val="20"/>
          <w:szCs w:val="20"/>
        </w:rPr>
        <w:t xml:space="preserve">Wraz z ofertą Wykonawca zobowiązany </w:t>
      </w:r>
      <w:r w:rsidR="00DB19D4" w:rsidRPr="00A9098A">
        <w:rPr>
          <w:rFonts w:ascii="Arial" w:hAnsi="Arial" w:cs="Arial"/>
          <w:b/>
          <w:sz w:val="20"/>
          <w:szCs w:val="20"/>
        </w:rPr>
        <w:t xml:space="preserve">jest </w:t>
      </w:r>
      <w:r w:rsidRPr="00A9098A">
        <w:rPr>
          <w:rFonts w:ascii="Arial" w:hAnsi="Arial" w:cs="Arial"/>
          <w:b/>
          <w:sz w:val="20"/>
          <w:szCs w:val="20"/>
        </w:rPr>
        <w:t>złożyć</w:t>
      </w:r>
      <w:r w:rsidRPr="00A9098A">
        <w:rPr>
          <w:rFonts w:ascii="Arial" w:hAnsi="Arial" w:cs="Arial"/>
          <w:sz w:val="20"/>
          <w:szCs w:val="20"/>
        </w:rPr>
        <w:t>:</w:t>
      </w:r>
    </w:p>
    <w:p w14:paraId="06C245B2" w14:textId="690017A1" w:rsidR="003A6C4A" w:rsidRDefault="00E91E4E" w:rsidP="00155491">
      <w:pPr>
        <w:pStyle w:val="Akapitzlist"/>
        <w:numPr>
          <w:ilvl w:val="1"/>
          <w:numId w:val="19"/>
        </w:numPr>
        <w:spacing w:line="269" w:lineRule="auto"/>
        <w:ind w:left="851" w:right="280" w:hanging="284"/>
        <w:jc w:val="both"/>
        <w:rPr>
          <w:rFonts w:ascii="Arial" w:hAnsi="Arial" w:cs="Arial"/>
          <w:b/>
          <w:sz w:val="20"/>
          <w:szCs w:val="20"/>
        </w:rPr>
      </w:pPr>
      <w:r w:rsidRPr="009A723C">
        <w:rPr>
          <w:rFonts w:ascii="Arial" w:hAnsi="Arial" w:cs="Arial"/>
          <w:b/>
          <w:sz w:val="20"/>
          <w:szCs w:val="20"/>
        </w:rPr>
        <w:t>o</w:t>
      </w:r>
      <w:r w:rsidR="003A6C4A" w:rsidRPr="009A723C">
        <w:rPr>
          <w:rFonts w:ascii="Arial" w:hAnsi="Arial" w:cs="Arial"/>
          <w:b/>
          <w:sz w:val="20"/>
          <w:szCs w:val="20"/>
        </w:rPr>
        <w:t>świadczenie</w:t>
      </w:r>
      <w:r w:rsidRPr="009A723C">
        <w:rPr>
          <w:rFonts w:ascii="Arial" w:hAnsi="Arial" w:cs="Arial"/>
          <w:b/>
          <w:sz w:val="20"/>
          <w:szCs w:val="20"/>
        </w:rPr>
        <w:t xml:space="preserve"> JEDZ</w:t>
      </w:r>
      <w:r w:rsidR="00094088">
        <w:rPr>
          <w:rFonts w:ascii="Arial" w:hAnsi="Arial" w:cs="Arial"/>
          <w:b/>
          <w:sz w:val="20"/>
          <w:szCs w:val="20"/>
        </w:rPr>
        <w:t xml:space="preserve"> o którym mowa w rozdziale VII pkt 1</w:t>
      </w:r>
      <w:r w:rsidR="001C24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C24E3">
        <w:rPr>
          <w:rFonts w:ascii="Arial" w:hAnsi="Arial" w:cs="Arial"/>
          <w:b/>
          <w:sz w:val="20"/>
          <w:szCs w:val="20"/>
        </w:rPr>
        <w:t>ppkt</w:t>
      </w:r>
      <w:proofErr w:type="spellEnd"/>
      <w:r w:rsidR="001C24E3">
        <w:rPr>
          <w:rFonts w:ascii="Arial" w:hAnsi="Arial" w:cs="Arial"/>
          <w:b/>
          <w:sz w:val="20"/>
          <w:szCs w:val="20"/>
        </w:rPr>
        <w:t xml:space="preserve"> 1)</w:t>
      </w:r>
      <w:r w:rsidR="00094088">
        <w:rPr>
          <w:rFonts w:ascii="Arial" w:hAnsi="Arial" w:cs="Arial"/>
          <w:b/>
          <w:sz w:val="20"/>
          <w:szCs w:val="20"/>
        </w:rPr>
        <w:t xml:space="preserve"> SWZ</w:t>
      </w:r>
      <w:r w:rsidR="003A6C4A" w:rsidRPr="009A723C">
        <w:rPr>
          <w:rFonts w:ascii="Arial" w:hAnsi="Arial" w:cs="Arial"/>
          <w:b/>
          <w:sz w:val="20"/>
          <w:szCs w:val="20"/>
        </w:rPr>
        <w:t>,</w:t>
      </w:r>
    </w:p>
    <w:p w14:paraId="363825B1" w14:textId="00F857AF" w:rsidR="001C24E3" w:rsidRPr="009A723C" w:rsidRDefault="001C24E3" w:rsidP="00155491">
      <w:pPr>
        <w:pStyle w:val="Akapitzlist"/>
        <w:numPr>
          <w:ilvl w:val="1"/>
          <w:numId w:val="19"/>
        </w:numPr>
        <w:spacing w:line="269" w:lineRule="auto"/>
        <w:ind w:left="851" w:right="280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  <w:r w:rsidRPr="001C24E3">
        <w:rPr>
          <w:rFonts w:ascii="Arial" w:hAnsi="Arial" w:cs="Arial"/>
          <w:b/>
          <w:bCs/>
          <w:sz w:val="20"/>
          <w:szCs w:val="20"/>
        </w:rPr>
        <w:t>Wykonawcy</w:t>
      </w:r>
      <w:r w:rsidRPr="001C24E3">
        <w:rPr>
          <w:rFonts w:ascii="Arial" w:hAnsi="Arial" w:cs="Arial"/>
          <w:b/>
          <w:sz w:val="20"/>
          <w:szCs w:val="20"/>
        </w:rPr>
        <w:t xml:space="preserve"> </w:t>
      </w:r>
      <w:r w:rsidRPr="001C24E3">
        <w:rPr>
          <w:rFonts w:ascii="Arial" w:hAnsi="Arial" w:cs="Arial"/>
          <w:bCs/>
          <w:sz w:val="20"/>
          <w:szCs w:val="20"/>
        </w:rPr>
        <w:t>o braku zastosowania zakazów, o których mowa w art. 5k rozporządzenia 833/2014 w brzmieniu nadanym rozporządzeniem 2022/576 – załącznik nr 3 do SWZ,</w:t>
      </w:r>
    </w:p>
    <w:p w14:paraId="02A853DE" w14:textId="77B15044" w:rsidR="003626D9" w:rsidRPr="009A723C" w:rsidRDefault="003626D9" w:rsidP="00155491">
      <w:pPr>
        <w:pStyle w:val="Akapitzlist"/>
        <w:numPr>
          <w:ilvl w:val="1"/>
          <w:numId w:val="19"/>
        </w:numPr>
        <w:spacing w:line="269" w:lineRule="auto"/>
        <w:ind w:left="851" w:right="280" w:hanging="284"/>
        <w:jc w:val="both"/>
        <w:rPr>
          <w:rFonts w:ascii="Arial" w:hAnsi="Arial" w:cs="Arial"/>
          <w:b/>
          <w:sz w:val="20"/>
          <w:szCs w:val="20"/>
        </w:rPr>
      </w:pPr>
      <w:r w:rsidRPr="009A723C">
        <w:rPr>
          <w:rFonts w:ascii="Arial" w:hAnsi="Arial" w:cs="Arial"/>
          <w:b/>
          <w:sz w:val="20"/>
          <w:szCs w:val="20"/>
        </w:rPr>
        <w:t>pełnomocnictwo (jeżeli dotyczy)</w:t>
      </w:r>
      <w:r w:rsidR="00C12A06">
        <w:rPr>
          <w:rFonts w:ascii="Arial" w:hAnsi="Arial" w:cs="Arial"/>
          <w:b/>
          <w:sz w:val="20"/>
          <w:szCs w:val="20"/>
        </w:rPr>
        <w:t>.</w:t>
      </w:r>
    </w:p>
    <w:p w14:paraId="6F40B0F1" w14:textId="3ADE0305" w:rsidR="00346E05" w:rsidRPr="00A9098A" w:rsidRDefault="00346E05" w:rsidP="00155491">
      <w:pPr>
        <w:pStyle w:val="Akapitzlist"/>
        <w:numPr>
          <w:ilvl w:val="0"/>
          <w:numId w:val="30"/>
        </w:numPr>
        <w:spacing w:line="269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Oferta</w:t>
      </w:r>
      <w:r w:rsidR="003A5FCE" w:rsidRPr="00A9098A">
        <w:rPr>
          <w:rFonts w:ascii="Arial" w:hAnsi="Arial" w:cs="Arial"/>
          <w:sz w:val="20"/>
          <w:szCs w:val="20"/>
        </w:rPr>
        <w:t xml:space="preserve"> </w:t>
      </w:r>
      <w:r w:rsidR="00833FF4" w:rsidRPr="00A9098A">
        <w:rPr>
          <w:rFonts w:ascii="Arial" w:hAnsi="Arial" w:cs="Arial"/>
          <w:sz w:val="20"/>
          <w:szCs w:val="20"/>
        </w:rPr>
        <w:t>wraz z załącznikami</w:t>
      </w:r>
      <w:r w:rsidRPr="00A9098A">
        <w:rPr>
          <w:rFonts w:ascii="Arial" w:hAnsi="Arial" w:cs="Arial"/>
          <w:sz w:val="20"/>
          <w:szCs w:val="20"/>
        </w:rPr>
        <w:t>, dla których Zamawiający określił wzory w formie formularzy</w:t>
      </w:r>
      <w:r w:rsidR="00833FF4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zamieszczonych w załącznikach do SWZ, muszą być sporządzone zgodnie z tymi wzorami.</w:t>
      </w:r>
    </w:p>
    <w:p w14:paraId="6425230E" w14:textId="03B84142" w:rsidR="00346E05" w:rsidRPr="00A9098A" w:rsidRDefault="00346E05" w:rsidP="00155491">
      <w:pPr>
        <w:pStyle w:val="Akapitzlist"/>
        <w:numPr>
          <w:ilvl w:val="0"/>
          <w:numId w:val="30"/>
        </w:numPr>
        <w:spacing w:line="269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Wszelkie informacje stanowiące tajemnicę przedsiębiorstwa w rozumieniu ustawy z dnia 16 kwietnia 1993 r. o zwalczaniu nieuczciwej konkurencji (</w:t>
      </w:r>
      <w:proofErr w:type="spellStart"/>
      <w:r w:rsidRPr="00A9098A">
        <w:rPr>
          <w:rFonts w:ascii="Arial" w:hAnsi="Arial" w:cs="Arial"/>
          <w:sz w:val="20"/>
          <w:szCs w:val="20"/>
        </w:rPr>
        <w:t>t.j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. Dz. U. z </w:t>
      </w:r>
      <w:r w:rsidR="00094088">
        <w:rPr>
          <w:rFonts w:ascii="Arial" w:hAnsi="Arial" w:cs="Arial"/>
          <w:sz w:val="20"/>
          <w:szCs w:val="20"/>
        </w:rPr>
        <w:t>2022</w:t>
      </w:r>
      <w:r w:rsidRPr="00A9098A">
        <w:rPr>
          <w:rFonts w:ascii="Arial" w:hAnsi="Arial" w:cs="Arial"/>
          <w:sz w:val="20"/>
          <w:szCs w:val="20"/>
        </w:rPr>
        <w:t xml:space="preserve"> r. poz. </w:t>
      </w:r>
      <w:r w:rsidR="00094088">
        <w:rPr>
          <w:rFonts w:ascii="Arial" w:hAnsi="Arial" w:cs="Arial"/>
          <w:sz w:val="20"/>
          <w:szCs w:val="20"/>
        </w:rPr>
        <w:t xml:space="preserve">1233 z </w:t>
      </w:r>
      <w:proofErr w:type="spellStart"/>
      <w:r w:rsidR="00094088">
        <w:rPr>
          <w:rFonts w:ascii="Arial" w:hAnsi="Arial" w:cs="Arial"/>
          <w:sz w:val="20"/>
          <w:szCs w:val="20"/>
        </w:rPr>
        <w:t>późn</w:t>
      </w:r>
      <w:proofErr w:type="spellEnd"/>
      <w:r w:rsidR="00094088">
        <w:rPr>
          <w:rFonts w:ascii="Arial" w:hAnsi="Arial" w:cs="Arial"/>
          <w:sz w:val="20"/>
          <w:szCs w:val="20"/>
        </w:rPr>
        <w:t>. zm.</w:t>
      </w:r>
      <w:r w:rsidRPr="00A9098A">
        <w:rPr>
          <w:rFonts w:ascii="Arial" w:hAnsi="Arial" w:cs="Arial"/>
          <w:sz w:val="20"/>
          <w:szCs w:val="20"/>
        </w:rPr>
        <w:t xml:space="preserve">), które Wykonawca zastrzeże jako tajemnicę przedsiębiorstwa, </w:t>
      </w:r>
      <w:r w:rsidRPr="00A9098A">
        <w:rPr>
          <w:rFonts w:ascii="Arial" w:hAnsi="Arial" w:cs="Arial"/>
          <w:sz w:val="20"/>
          <w:szCs w:val="20"/>
          <w:u w:val="single"/>
        </w:rPr>
        <w:t xml:space="preserve">mają zostać złożone w osobnym pliku </w:t>
      </w:r>
      <w:r w:rsidR="00925333" w:rsidRPr="00A9098A">
        <w:rPr>
          <w:rFonts w:ascii="Arial" w:hAnsi="Arial" w:cs="Arial"/>
          <w:sz w:val="20"/>
          <w:szCs w:val="20"/>
          <w:u w:val="single"/>
        </w:rPr>
        <w:t>-</w:t>
      </w:r>
      <w:r w:rsidR="0052300E" w:rsidRPr="00A9098A">
        <w:rPr>
          <w:rFonts w:ascii="Arial" w:hAnsi="Arial" w:cs="Arial"/>
          <w:sz w:val="20"/>
          <w:szCs w:val="20"/>
          <w:u w:val="single"/>
        </w:rPr>
        <w:t xml:space="preserve"> </w:t>
      </w:r>
      <w:r w:rsidR="00925333" w:rsidRPr="00A9098A">
        <w:rPr>
          <w:rFonts w:ascii="Arial" w:hAnsi="Arial" w:cs="Arial"/>
          <w:sz w:val="20"/>
          <w:szCs w:val="20"/>
          <w:lang w:val="pl"/>
        </w:rPr>
        <w:t>na platformie w formularzu składania oferty znajduje się miejsce wyznaczone do dołączenia części oferty stanowiącej tajemnicę przedsiębiorstwa.</w:t>
      </w:r>
      <w:r w:rsidRPr="00A9098A">
        <w:rPr>
          <w:rFonts w:ascii="Arial" w:hAnsi="Arial" w:cs="Arial"/>
          <w:sz w:val="20"/>
          <w:szCs w:val="20"/>
        </w:rPr>
        <w:t xml:space="preserve"> </w:t>
      </w:r>
      <w:r w:rsidRPr="009A723C">
        <w:rPr>
          <w:rFonts w:ascii="Arial" w:hAnsi="Arial" w:cs="Arial"/>
          <w:sz w:val="20"/>
          <w:szCs w:val="20"/>
          <w:u w:val="single"/>
        </w:rPr>
        <w:t>Wykonawca zobowiązany jest, wraz z</w:t>
      </w:r>
      <w:r w:rsidR="003B006C">
        <w:rPr>
          <w:rFonts w:ascii="Arial" w:hAnsi="Arial" w:cs="Arial"/>
          <w:sz w:val="20"/>
          <w:szCs w:val="20"/>
          <w:u w:val="single"/>
        </w:rPr>
        <w:t> </w:t>
      </w:r>
      <w:r w:rsidRPr="009A723C">
        <w:rPr>
          <w:rFonts w:ascii="Arial" w:hAnsi="Arial" w:cs="Arial"/>
          <w:sz w:val="20"/>
          <w:szCs w:val="20"/>
          <w:u w:val="single"/>
        </w:rPr>
        <w:t>przekazaniem tych informacji, wykazać spełnienie przesłanek określonych w art. 11 ust. 2 ustawy z dnia 16 kwietnia 1993 r. o zwalczaniu nieuczciwej konkurencji</w:t>
      </w:r>
      <w:r w:rsidRPr="00A9098A">
        <w:rPr>
          <w:rFonts w:ascii="Arial" w:hAnsi="Arial" w:cs="Arial"/>
          <w:sz w:val="20"/>
          <w:szCs w:val="20"/>
        </w:rPr>
        <w:t xml:space="preserve">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</w:t>
      </w:r>
      <w:r w:rsidRPr="00A9098A">
        <w:rPr>
          <w:rFonts w:ascii="Arial" w:hAnsi="Arial" w:cs="Arial"/>
          <w:sz w:val="20"/>
          <w:szCs w:val="20"/>
        </w:rPr>
        <w:lastRenderedPageBreak/>
        <w:t>zaniechanie przez Wykonawcę podjęcia niezbędnych działań w celu zachowania poufności objętych klauzulą informacji zgodnie z</w:t>
      </w:r>
      <w:r w:rsidR="00925333" w:rsidRPr="00A9098A">
        <w:rPr>
          <w:rFonts w:ascii="Arial" w:hAnsi="Arial" w:cs="Arial"/>
          <w:sz w:val="20"/>
          <w:szCs w:val="20"/>
        </w:rPr>
        <w:t> </w:t>
      </w:r>
      <w:r w:rsidRPr="00A9098A">
        <w:rPr>
          <w:rFonts w:ascii="Arial" w:hAnsi="Arial" w:cs="Arial"/>
          <w:sz w:val="20"/>
          <w:szCs w:val="20"/>
        </w:rPr>
        <w:t xml:space="preserve">postanowieniami art. 18 ust. 3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. </w:t>
      </w:r>
    </w:p>
    <w:p w14:paraId="7FBEB529" w14:textId="727D1EB4" w:rsidR="00346E05" w:rsidRPr="00A9098A" w:rsidRDefault="00346E05" w:rsidP="00155491">
      <w:pPr>
        <w:pStyle w:val="Akapitzlist"/>
        <w:numPr>
          <w:ilvl w:val="0"/>
          <w:numId w:val="30"/>
        </w:numPr>
        <w:spacing w:line="269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Wszystkie koszty związane z u</w:t>
      </w:r>
      <w:r w:rsidR="00395F13" w:rsidRPr="00A9098A">
        <w:rPr>
          <w:rFonts w:ascii="Arial" w:hAnsi="Arial" w:cs="Arial"/>
          <w:sz w:val="20"/>
          <w:szCs w:val="20"/>
        </w:rPr>
        <w:t>działem</w:t>
      </w:r>
      <w:r w:rsidRPr="00A9098A">
        <w:rPr>
          <w:rFonts w:ascii="Arial" w:hAnsi="Arial" w:cs="Arial"/>
          <w:sz w:val="20"/>
          <w:szCs w:val="20"/>
        </w:rPr>
        <w:t xml:space="preserve"> w postępowaniu, w szczególności z przygotowaniem i złożeniem ofert ponosi Wykonawca składający ofertę. Zamawiający nie przewiduje zwrotu kosztów udziału w postępowaniu.</w:t>
      </w:r>
    </w:p>
    <w:p w14:paraId="71F10804" w14:textId="6E0AC4E9" w:rsidR="00F43D94" w:rsidRPr="00A9098A" w:rsidRDefault="00F43D94" w:rsidP="008C620B">
      <w:pPr>
        <w:pStyle w:val="Dospisu"/>
        <w:tabs>
          <w:tab w:val="clear" w:pos="9503"/>
        </w:tabs>
        <w:rPr>
          <w:rFonts w:ascii="Arial" w:eastAsia="Arial" w:hAnsi="Arial" w:cs="Arial"/>
        </w:rPr>
      </w:pPr>
      <w:bookmarkStart w:id="31" w:name="_Toc139282944"/>
      <w:r w:rsidRPr="00A9098A">
        <w:rPr>
          <w:rFonts w:ascii="Arial" w:eastAsia="Arial" w:hAnsi="Arial" w:cs="Arial"/>
        </w:rPr>
        <w:t>XII. SPOSÓB ORAZ TERMIN SKŁADANIA OFERT</w:t>
      </w:r>
      <w:bookmarkEnd w:id="31"/>
    </w:p>
    <w:p w14:paraId="4A8D9279" w14:textId="1EEFDEA1" w:rsidR="00980AC1" w:rsidRPr="00A9098A" w:rsidRDefault="00360CCC" w:rsidP="008C620B">
      <w:pPr>
        <w:pStyle w:val="Akapitzlist"/>
        <w:numPr>
          <w:ilvl w:val="0"/>
          <w:numId w:val="3"/>
        </w:numPr>
        <w:spacing w:line="269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Ofertę Wykonawca składa przy użyciu środków komunikacji elektronicznej, </w:t>
      </w:r>
      <w:r w:rsidR="00980AC1" w:rsidRPr="00A9098A">
        <w:rPr>
          <w:rFonts w:ascii="Arial" w:eastAsia="Arial" w:hAnsi="Arial" w:cs="Arial"/>
          <w:sz w:val="20"/>
          <w:szCs w:val="20"/>
          <w:lang w:eastAsia="pl-PL"/>
        </w:rPr>
        <w:t xml:space="preserve">tzn. 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>za pośrednictwem systemu (platformy) platformazakupowa.pl</w:t>
      </w:r>
      <w:r w:rsidR="00980AC1" w:rsidRPr="00A9098A">
        <w:rPr>
          <w:rFonts w:ascii="Arial" w:eastAsia="Arial" w:hAnsi="Arial" w:cs="Arial"/>
          <w:sz w:val="20"/>
          <w:szCs w:val="20"/>
          <w:lang w:eastAsia="pl-PL"/>
        </w:rPr>
        <w:t>.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46CD7B83" w14:textId="74AD60EF" w:rsidR="00F43D94" w:rsidRPr="00A9098A" w:rsidRDefault="00980AC1" w:rsidP="008C620B">
      <w:pPr>
        <w:pStyle w:val="Akapitzlist"/>
        <w:numPr>
          <w:ilvl w:val="0"/>
          <w:numId w:val="3"/>
        </w:numPr>
        <w:spacing w:line="269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Ofertę należy złożyć (umieścić) na platformie </w:t>
      </w:r>
      <w:r w:rsidR="00360CCC" w:rsidRPr="00A9098A">
        <w:rPr>
          <w:rFonts w:ascii="Arial" w:eastAsia="Arial" w:hAnsi="Arial" w:cs="Arial"/>
          <w:sz w:val="20"/>
          <w:szCs w:val="20"/>
          <w:lang w:eastAsia="pl-PL"/>
        </w:rPr>
        <w:t xml:space="preserve">pod adresem: </w:t>
      </w:r>
      <w:hyperlink r:id="rId19" w:history="1">
        <w:r w:rsidR="00360CCC" w:rsidRPr="00A9098A">
          <w:rPr>
            <w:rStyle w:val="Hipercze"/>
            <w:rFonts w:ascii="Arial" w:eastAsia="Arial" w:hAnsi="Arial" w:cs="Arial"/>
            <w:sz w:val="20"/>
            <w:szCs w:val="20"/>
            <w:lang w:eastAsia="pl-PL"/>
          </w:rPr>
          <w:t>https://platformazakupowa.pl/pn/ug</w:t>
        </w:r>
      </w:hyperlink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 (</w:t>
      </w:r>
      <w:r w:rsidR="00360CCC" w:rsidRPr="00A9098A">
        <w:rPr>
          <w:rFonts w:ascii="Arial" w:eastAsia="Arial" w:hAnsi="Arial" w:cs="Arial"/>
          <w:sz w:val="20"/>
          <w:szCs w:val="20"/>
          <w:lang w:eastAsia="pl-PL"/>
        </w:rPr>
        <w:t>na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> </w:t>
      </w:r>
      <w:r w:rsidR="00360CCC" w:rsidRPr="00A9098A">
        <w:rPr>
          <w:rFonts w:ascii="Arial" w:eastAsia="Arial" w:hAnsi="Arial" w:cs="Arial"/>
          <w:sz w:val="20"/>
          <w:szCs w:val="20"/>
          <w:lang w:eastAsia="pl-PL"/>
        </w:rPr>
        <w:t>stronie internetowej prowadzonego postępowania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>)</w:t>
      </w:r>
      <w:r w:rsidR="00F43D94" w:rsidRPr="00A9098A">
        <w:rPr>
          <w:rFonts w:ascii="Arial" w:eastAsia="Arial" w:hAnsi="Arial" w:cs="Arial"/>
          <w:sz w:val="20"/>
          <w:szCs w:val="20"/>
          <w:lang w:eastAsia="pl-PL"/>
        </w:rPr>
        <w:t>.</w:t>
      </w:r>
    </w:p>
    <w:p w14:paraId="3A6C95C1" w14:textId="567F3F52" w:rsidR="00EB33DD" w:rsidRPr="00A9098A" w:rsidRDefault="00EB33DD" w:rsidP="008C620B">
      <w:pPr>
        <w:pStyle w:val="Akapitzlist"/>
        <w:numPr>
          <w:ilvl w:val="0"/>
          <w:numId w:val="3"/>
        </w:numPr>
        <w:spacing w:line="269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val="pl" w:eastAsia="pl-PL"/>
        </w:rPr>
        <w:t>Do oferty należy dołączyć wsz</w:t>
      </w:r>
      <w:r w:rsidR="00F96866" w:rsidRPr="00A9098A">
        <w:rPr>
          <w:rFonts w:ascii="Arial" w:eastAsia="Arial" w:hAnsi="Arial" w:cs="Arial"/>
          <w:sz w:val="20"/>
          <w:szCs w:val="20"/>
          <w:lang w:val="pl" w:eastAsia="pl-PL"/>
        </w:rPr>
        <w:t>ystkie wymagane w SWZ dokumenty, o których mowa w rozdz</w:t>
      </w:r>
      <w:r w:rsidR="00F3530E">
        <w:rPr>
          <w:rFonts w:ascii="Arial" w:eastAsia="Arial" w:hAnsi="Arial" w:cs="Arial"/>
          <w:sz w:val="20"/>
          <w:szCs w:val="20"/>
          <w:lang w:val="pl" w:eastAsia="pl-PL"/>
        </w:rPr>
        <w:t>iale</w:t>
      </w:r>
      <w:r w:rsidR="00F96866" w:rsidRPr="00A9098A">
        <w:rPr>
          <w:rFonts w:ascii="Arial" w:eastAsia="Arial" w:hAnsi="Arial" w:cs="Arial"/>
          <w:sz w:val="20"/>
          <w:szCs w:val="20"/>
          <w:lang w:val="pl" w:eastAsia="pl-PL"/>
        </w:rPr>
        <w:t xml:space="preserve"> XI pkt 1</w:t>
      </w:r>
      <w:r w:rsidR="00094088">
        <w:rPr>
          <w:rFonts w:ascii="Arial" w:eastAsia="Arial" w:hAnsi="Arial" w:cs="Arial"/>
          <w:sz w:val="20"/>
          <w:szCs w:val="20"/>
          <w:lang w:val="pl" w:eastAsia="pl-PL"/>
        </w:rPr>
        <w:t>1</w:t>
      </w:r>
      <w:r w:rsidR="00F96866" w:rsidRPr="00A9098A">
        <w:rPr>
          <w:rFonts w:ascii="Arial" w:eastAsia="Arial" w:hAnsi="Arial" w:cs="Arial"/>
          <w:sz w:val="20"/>
          <w:szCs w:val="20"/>
          <w:lang w:val="pl" w:eastAsia="pl-PL"/>
        </w:rPr>
        <w:t xml:space="preserve"> SWZ</w:t>
      </w:r>
      <w:r w:rsidR="00803FF5" w:rsidRPr="00A9098A">
        <w:rPr>
          <w:rFonts w:ascii="Arial" w:eastAsia="Arial" w:hAnsi="Arial" w:cs="Arial"/>
          <w:sz w:val="20"/>
          <w:szCs w:val="20"/>
          <w:lang w:val="pl" w:eastAsia="pl-PL"/>
        </w:rPr>
        <w:t>.</w:t>
      </w:r>
    </w:p>
    <w:p w14:paraId="54082662" w14:textId="164CE2CD" w:rsidR="00F43D94" w:rsidRPr="00A9098A" w:rsidRDefault="00F43D94" w:rsidP="008C620B">
      <w:pPr>
        <w:pStyle w:val="Akapitzlist"/>
        <w:numPr>
          <w:ilvl w:val="0"/>
          <w:numId w:val="3"/>
        </w:numPr>
        <w:spacing w:line="269" w:lineRule="auto"/>
        <w:ind w:left="567" w:right="280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Ofertę należy złożyć w terminie </w:t>
      </w:r>
      <w:r w:rsidRPr="00A9098A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do dnia </w:t>
      </w:r>
      <w:r w:rsidR="00ED0B1E">
        <w:rPr>
          <w:rFonts w:ascii="Arial" w:eastAsia="Arial" w:hAnsi="Arial" w:cs="Arial"/>
          <w:b/>
          <w:bCs/>
          <w:sz w:val="20"/>
          <w:szCs w:val="20"/>
          <w:lang w:eastAsia="pl-PL"/>
        </w:rPr>
        <w:t>16.08.2023</w:t>
      </w:r>
      <w:r w:rsidR="00980AC1" w:rsidRPr="00A9098A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r.</w:t>
      </w:r>
      <w:r w:rsidRPr="00A9098A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do godz. </w:t>
      </w:r>
      <w:r w:rsidR="00DA5079">
        <w:rPr>
          <w:rFonts w:ascii="Arial" w:eastAsia="Arial" w:hAnsi="Arial" w:cs="Arial"/>
          <w:b/>
          <w:bCs/>
          <w:sz w:val="20"/>
          <w:szCs w:val="20"/>
          <w:lang w:eastAsia="pl-PL"/>
        </w:rPr>
        <w:t>09</w:t>
      </w:r>
      <w:r w:rsidR="00EF2DE6" w:rsidRPr="00A9098A">
        <w:rPr>
          <w:rFonts w:ascii="Arial" w:eastAsia="Arial" w:hAnsi="Arial" w:cs="Arial"/>
          <w:b/>
          <w:bCs/>
          <w:sz w:val="20"/>
          <w:szCs w:val="20"/>
          <w:lang w:eastAsia="pl-PL"/>
        </w:rPr>
        <w:t>:00</w:t>
      </w:r>
    </w:p>
    <w:p w14:paraId="57B5569E" w14:textId="2BCA80BB" w:rsidR="00F43D94" w:rsidRPr="00A9098A" w:rsidRDefault="00EB33DD" w:rsidP="008C620B">
      <w:pPr>
        <w:pStyle w:val="Akapitzlist"/>
        <w:numPr>
          <w:ilvl w:val="0"/>
          <w:numId w:val="3"/>
        </w:numPr>
        <w:spacing w:line="269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A9098A">
        <w:rPr>
          <w:rFonts w:ascii="Arial" w:eastAsia="Cambria" w:hAnsi="Arial" w:cs="Arial"/>
          <w:sz w:val="20"/>
          <w:szCs w:val="20"/>
        </w:rPr>
        <w:t xml:space="preserve">Za datę złożenia oferty przyjmuje się datę jej przekazania w systemie (platformie) w drugim kroku składania oferty poprzez kliknięcie przycisku </w:t>
      </w:r>
      <w:r w:rsidR="00B737DD">
        <w:rPr>
          <w:rFonts w:ascii="Arial" w:eastAsia="Cambria" w:hAnsi="Arial" w:cs="Arial"/>
          <w:sz w:val="20"/>
          <w:szCs w:val="20"/>
        </w:rPr>
        <w:t>„</w:t>
      </w:r>
      <w:r w:rsidRPr="00A9098A">
        <w:rPr>
          <w:rFonts w:ascii="Arial" w:eastAsia="Cambria" w:hAnsi="Arial" w:cs="Arial"/>
          <w:sz w:val="20"/>
          <w:szCs w:val="20"/>
        </w:rPr>
        <w:t>Złóż ofertę</w:t>
      </w:r>
      <w:r w:rsidR="00B737DD">
        <w:rPr>
          <w:rFonts w:ascii="Arial" w:eastAsia="Cambria" w:hAnsi="Arial" w:cs="Arial"/>
          <w:sz w:val="20"/>
          <w:szCs w:val="20"/>
        </w:rPr>
        <w:t>”</w:t>
      </w:r>
      <w:r w:rsidRPr="00A9098A">
        <w:rPr>
          <w:rFonts w:ascii="Arial" w:eastAsia="Cambria" w:hAnsi="Arial" w:cs="Arial"/>
          <w:sz w:val="20"/>
          <w:szCs w:val="20"/>
        </w:rPr>
        <w:t xml:space="preserve"> i wyświetlenie się komunikatu, że oferta została zaszyfrowana i złożona</w:t>
      </w:r>
      <w:r w:rsidR="00F43D94" w:rsidRPr="00A9098A">
        <w:rPr>
          <w:rFonts w:ascii="Arial" w:eastAsia="Cambria" w:hAnsi="Arial" w:cs="Arial"/>
          <w:sz w:val="20"/>
          <w:szCs w:val="20"/>
        </w:rPr>
        <w:t>.</w:t>
      </w:r>
    </w:p>
    <w:p w14:paraId="4A0D14CD" w14:textId="477CEE41" w:rsidR="00F43D94" w:rsidRPr="00A9098A" w:rsidRDefault="003D0E5D" w:rsidP="008C620B">
      <w:pPr>
        <w:pStyle w:val="Akapitzlist"/>
        <w:numPr>
          <w:ilvl w:val="0"/>
          <w:numId w:val="3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W procesie składania oferty </w:t>
      </w:r>
      <w:r w:rsidR="00486DD9" w:rsidRPr="00A9098A">
        <w:rPr>
          <w:rFonts w:ascii="Arial" w:eastAsia="Arial" w:hAnsi="Arial" w:cs="Arial"/>
          <w:sz w:val="20"/>
          <w:szCs w:val="20"/>
          <w:lang w:eastAsia="pl-PL"/>
        </w:rPr>
        <w:t>na platformazakupowa.pl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, </w:t>
      </w:r>
      <w:r w:rsidR="00486DD9" w:rsidRPr="00A9098A">
        <w:rPr>
          <w:rFonts w:ascii="Arial" w:eastAsia="Arial" w:hAnsi="Arial" w:cs="Arial"/>
          <w:sz w:val="20"/>
          <w:szCs w:val="20"/>
          <w:lang w:eastAsia="pl-PL"/>
        </w:rPr>
        <w:t xml:space="preserve">kwalifikowany podpis elektroniczny 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>Wykonawca powinien złożyć bezpośrednio na dokumentach przesłanych za pośrednictwem</w:t>
      </w:r>
      <w:r w:rsidR="00486DD9" w:rsidRPr="00A9098A">
        <w:rPr>
          <w:rFonts w:ascii="Arial" w:eastAsia="Arial" w:hAnsi="Arial" w:cs="Arial"/>
          <w:sz w:val="20"/>
          <w:szCs w:val="20"/>
          <w:lang w:eastAsia="pl-PL"/>
        </w:rPr>
        <w:t xml:space="preserve"> platformy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. Zamawiający zaleca stosowanie </w:t>
      </w:r>
      <w:r w:rsidR="00DA7312" w:rsidRPr="00A9098A">
        <w:rPr>
          <w:rFonts w:ascii="Arial" w:eastAsia="Arial" w:hAnsi="Arial" w:cs="Arial"/>
          <w:sz w:val="20"/>
          <w:szCs w:val="20"/>
          <w:lang w:eastAsia="pl-PL"/>
        </w:rPr>
        <w:t>kwalifikowanego podpisu elektronicznego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 na każdym załączonym pliku osobno, w</w:t>
      </w:r>
      <w:r w:rsidR="00486DD9" w:rsidRPr="00A9098A">
        <w:rPr>
          <w:rFonts w:ascii="Arial" w:eastAsia="Arial" w:hAnsi="Arial" w:cs="Arial"/>
          <w:sz w:val="20"/>
          <w:szCs w:val="20"/>
          <w:lang w:eastAsia="pl-PL"/>
        </w:rPr>
        <w:t> 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>szczególności wskazanych w art. 63 ust</w:t>
      </w:r>
      <w:r w:rsidR="00486DD9" w:rsidRPr="00A9098A">
        <w:rPr>
          <w:rFonts w:ascii="Arial" w:eastAsia="Arial" w:hAnsi="Arial" w:cs="Arial"/>
          <w:sz w:val="20"/>
          <w:szCs w:val="20"/>
          <w:lang w:eastAsia="pl-PL"/>
        </w:rPr>
        <w:t>.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 1 </w:t>
      </w:r>
      <w:proofErr w:type="spellStart"/>
      <w:r w:rsidRPr="00A9098A">
        <w:rPr>
          <w:rFonts w:ascii="Arial" w:eastAsia="Arial" w:hAnsi="Arial" w:cs="Arial"/>
          <w:sz w:val="20"/>
          <w:szCs w:val="20"/>
          <w:lang w:eastAsia="pl-PL"/>
        </w:rPr>
        <w:t>Pzp</w:t>
      </w:r>
      <w:proofErr w:type="spellEnd"/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, gdzie zaznaczono, </w:t>
      </w:r>
      <w:r w:rsidR="00E50DB6">
        <w:rPr>
          <w:rFonts w:ascii="Arial" w:eastAsia="Arial" w:hAnsi="Arial" w:cs="Arial"/>
          <w:sz w:val="20"/>
          <w:szCs w:val="20"/>
          <w:lang w:eastAsia="pl-PL"/>
        </w:rPr>
        <w:br/>
      </w:r>
      <w:r w:rsidRPr="00A9098A">
        <w:rPr>
          <w:rFonts w:ascii="Arial" w:eastAsia="Arial" w:hAnsi="Arial" w:cs="Arial"/>
          <w:sz w:val="20"/>
          <w:szCs w:val="20"/>
          <w:lang w:eastAsia="pl-PL"/>
        </w:rPr>
        <w:t>iż oferty oraz oświadczenie, o którym mowa w art. 125 ust.</w:t>
      </w:r>
      <w:r w:rsidR="00DA7312" w:rsidRPr="00A9098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1 </w:t>
      </w:r>
      <w:proofErr w:type="spellStart"/>
      <w:r w:rsidR="00DA7312" w:rsidRPr="00A9098A">
        <w:rPr>
          <w:rFonts w:ascii="Arial" w:eastAsia="Arial" w:hAnsi="Arial" w:cs="Arial"/>
          <w:sz w:val="20"/>
          <w:szCs w:val="20"/>
          <w:lang w:eastAsia="pl-PL"/>
        </w:rPr>
        <w:t>Pzp</w:t>
      </w:r>
      <w:proofErr w:type="spellEnd"/>
      <w:r w:rsidR="00DA7312" w:rsidRPr="00A9098A">
        <w:rPr>
          <w:rFonts w:ascii="Arial" w:eastAsia="Arial" w:hAnsi="Arial" w:cs="Arial"/>
          <w:sz w:val="20"/>
          <w:szCs w:val="20"/>
          <w:lang w:eastAsia="pl-PL"/>
        </w:rPr>
        <w:t>, składa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 xml:space="preserve"> się, pod rygorem nieważności, w</w:t>
      </w:r>
      <w:r w:rsidR="00DA7312" w:rsidRPr="00A9098A">
        <w:rPr>
          <w:rFonts w:ascii="Arial" w:eastAsia="Arial" w:hAnsi="Arial" w:cs="Arial"/>
          <w:sz w:val="20"/>
          <w:szCs w:val="20"/>
          <w:lang w:eastAsia="pl-PL"/>
        </w:rPr>
        <w:t> </w:t>
      </w:r>
      <w:r w:rsidRPr="00A9098A">
        <w:rPr>
          <w:rFonts w:ascii="Arial" w:eastAsia="Arial" w:hAnsi="Arial" w:cs="Arial"/>
          <w:sz w:val="20"/>
          <w:szCs w:val="20"/>
          <w:lang w:eastAsia="pl-PL"/>
        </w:rPr>
        <w:t>formie elektronicznej</w:t>
      </w:r>
      <w:r w:rsidR="00F43D94" w:rsidRPr="00A9098A">
        <w:rPr>
          <w:rFonts w:ascii="Arial" w:eastAsia="Arial" w:hAnsi="Arial" w:cs="Arial"/>
          <w:sz w:val="20"/>
          <w:szCs w:val="20"/>
          <w:lang w:eastAsia="pl-PL"/>
        </w:rPr>
        <w:t xml:space="preserve">. </w:t>
      </w:r>
    </w:p>
    <w:p w14:paraId="3940079B" w14:textId="78D55640" w:rsidR="00B94703" w:rsidRPr="00A9098A" w:rsidRDefault="00B94703" w:rsidP="008C620B">
      <w:pPr>
        <w:pStyle w:val="Akapitzlist"/>
        <w:numPr>
          <w:ilvl w:val="0"/>
          <w:numId w:val="3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Wykonawca składa ofertę za pośrednictwem „Formularz</w:t>
      </w:r>
      <w:r w:rsidR="00803FF5" w:rsidRPr="00A9098A">
        <w:rPr>
          <w:rFonts w:ascii="Arial" w:eastAsia="Arial" w:hAnsi="Arial" w:cs="Arial"/>
          <w:sz w:val="20"/>
          <w:szCs w:val="20"/>
        </w:rPr>
        <w:t>a</w:t>
      </w:r>
      <w:r w:rsidRPr="00A9098A">
        <w:rPr>
          <w:rFonts w:ascii="Arial" w:eastAsia="Arial" w:hAnsi="Arial" w:cs="Arial"/>
          <w:sz w:val="20"/>
          <w:szCs w:val="20"/>
        </w:rPr>
        <w:t xml:space="preserve"> składania oferty” dostępnego </w:t>
      </w:r>
      <w:r w:rsidR="0052300E" w:rsidRPr="00A9098A">
        <w:rPr>
          <w:rFonts w:ascii="Arial" w:eastAsia="Arial" w:hAnsi="Arial" w:cs="Arial"/>
          <w:sz w:val="20"/>
          <w:szCs w:val="20"/>
        </w:rPr>
        <w:br/>
      </w:r>
      <w:r w:rsidRPr="00A9098A">
        <w:rPr>
          <w:rFonts w:ascii="Arial" w:eastAsia="Arial" w:hAnsi="Arial" w:cs="Arial"/>
          <w:sz w:val="20"/>
          <w:szCs w:val="20"/>
        </w:rPr>
        <w:t>na platformazakupowa.pl w niniejszym postępowaniu. Po wypełnieniu Formularz</w:t>
      </w:r>
      <w:r w:rsidR="00803FF5" w:rsidRPr="00A9098A">
        <w:rPr>
          <w:rFonts w:ascii="Arial" w:eastAsia="Arial" w:hAnsi="Arial" w:cs="Arial"/>
          <w:sz w:val="20"/>
          <w:szCs w:val="20"/>
        </w:rPr>
        <w:t>a</w:t>
      </w:r>
      <w:r w:rsidRPr="00A9098A">
        <w:rPr>
          <w:rFonts w:ascii="Arial" w:eastAsia="Arial" w:hAnsi="Arial" w:cs="Arial"/>
          <w:sz w:val="20"/>
          <w:szCs w:val="20"/>
        </w:rPr>
        <w:t xml:space="preserve"> składania oferty i załadowaniu wszystkich wymaganych załączników należy kliknąć przycisk „Przejdź </w:t>
      </w:r>
      <w:r w:rsidR="0052300E" w:rsidRPr="00A9098A">
        <w:rPr>
          <w:rFonts w:ascii="Arial" w:eastAsia="Arial" w:hAnsi="Arial" w:cs="Arial"/>
          <w:sz w:val="20"/>
          <w:szCs w:val="20"/>
        </w:rPr>
        <w:br/>
      </w:r>
      <w:r w:rsidRPr="00A9098A">
        <w:rPr>
          <w:rFonts w:ascii="Arial" w:eastAsia="Arial" w:hAnsi="Arial" w:cs="Arial"/>
          <w:sz w:val="20"/>
          <w:szCs w:val="20"/>
        </w:rPr>
        <w:t>do podsumowania”.</w:t>
      </w:r>
    </w:p>
    <w:p w14:paraId="5E7F48D6" w14:textId="77777777" w:rsidR="00B94703" w:rsidRPr="00A9098A" w:rsidRDefault="00B94703" w:rsidP="008C620B">
      <w:pPr>
        <w:pStyle w:val="Akapitzlist"/>
        <w:numPr>
          <w:ilvl w:val="0"/>
          <w:numId w:val="3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Wykonawca, za pośrednictwem platformazakupowa.pl może przed upływem terminu do składania ofert zmienić lub wycofać ofertę.</w:t>
      </w:r>
    </w:p>
    <w:p w14:paraId="316DD3E4" w14:textId="5AE75E38" w:rsidR="00B94703" w:rsidRPr="00A9098A" w:rsidRDefault="00B94703" w:rsidP="008C620B">
      <w:pPr>
        <w:pStyle w:val="Akapitzlist"/>
        <w:numPr>
          <w:ilvl w:val="0"/>
          <w:numId w:val="3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val="pl"/>
        </w:rPr>
        <w:t xml:space="preserve">Maksymalny rozmiar jednego pliku przesyłanego za pośrednictwem dedykowanych formularzy </w:t>
      </w:r>
      <w:r w:rsidR="0052300E" w:rsidRPr="00A9098A">
        <w:rPr>
          <w:rFonts w:ascii="Arial" w:eastAsia="Arial" w:hAnsi="Arial" w:cs="Arial"/>
          <w:sz w:val="20"/>
          <w:szCs w:val="20"/>
          <w:lang w:val="pl"/>
        </w:rPr>
        <w:br/>
      </w:r>
      <w:r w:rsidRPr="00A9098A">
        <w:rPr>
          <w:rFonts w:ascii="Arial" w:eastAsia="Arial" w:hAnsi="Arial" w:cs="Arial"/>
          <w:sz w:val="20"/>
          <w:szCs w:val="20"/>
          <w:lang w:val="pl"/>
        </w:rPr>
        <w:t>do: złożenia, zmiany, wycofania oferty wynosi 150 MB.</w:t>
      </w:r>
    </w:p>
    <w:p w14:paraId="3E405E79" w14:textId="3C42DB61" w:rsidR="003D0E5D" w:rsidRPr="00A9098A" w:rsidRDefault="003D0E5D" w:rsidP="008C620B">
      <w:pPr>
        <w:pStyle w:val="Akapitzlist"/>
        <w:numPr>
          <w:ilvl w:val="0"/>
          <w:numId w:val="3"/>
        </w:numPr>
        <w:spacing w:line="271" w:lineRule="auto"/>
        <w:ind w:left="567" w:right="280" w:hanging="425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</w:t>
      </w:r>
      <w:hyperlink r:id="rId20" w:history="1">
        <w:r w:rsidRPr="00A9098A">
          <w:rPr>
            <w:rStyle w:val="Hipercze"/>
            <w:rFonts w:ascii="Arial" w:eastAsia="Arial" w:hAnsi="Arial" w:cs="Arial"/>
            <w:sz w:val="20"/>
            <w:szCs w:val="20"/>
          </w:rPr>
          <w:t>https://platformazakupowa.pl/strona/45-instrukcje</w:t>
        </w:r>
      </w:hyperlink>
      <w:r w:rsidRPr="00A9098A">
        <w:rPr>
          <w:rFonts w:ascii="Arial" w:eastAsia="Arial" w:hAnsi="Arial" w:cs="Arial"/>
          <w:sz w:val="20"/>
          <w:szCs w:val="20"/>
        </w:rPr>
        <w:t>.</w:t>
      </w:r>
    </w:p>
    <w:p w14:paraId="70F885E3" w14:textId="1341244B" w:rsidR="003D0E5D" w:rsidRPr="00A9098A" w:rsidRDefault="00F43D94" w:rsidP="008C620B">
      <w:pPr>
        <w:pStyle w:val="Akapitzlist"/>
        <w:numPr>
          <w:ilvl w:val="0"/>
          <w:numId w:val="3"/>
        </w:numPr>
        <w:spacing w:line="271" w:lineRule="auto"/>
        <w:ind w:left="567" w:right="280" w:hanging="425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eastAsia="pl-PL"/>
        </w:rPr>
        <w:t>Wykonawca po upływie terminu składania ofert nie może wycofać złożonej oferty.</w:t>
      </w:r>
      <w:r w:rsidR="003D0E5D" w:rsidRPr="00A9098A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</w:p>
    <w:p w14:paraId="2745E7E5" w14:textId="03ACDB1C" w:rsidR="00F43D94" w:rsidRPr="00A9098A" w:rsidRDefault="003D0E5D" w:rsidP="008C620B">
      <w:pPr>
        <w:pStyle w:val="Akapitzlist"/>
        <w:numPr>
          <w:ilvl w:val="0"/>
          <w:numId w:val="3"/>
        </w:numPr>
        <w:spacing w:line="271" w:lineRule="auto"/>
        <w:ind w:left="567" w:right="280" w:hanging="425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  <w:lang w:eastAsia="pl-PL"/>
        </w:rPr>
        <w:t>Zamawiający odrzuci ofertę złożoną po terminie składania ofert, określonym w pkt 4.</w:t>
      </w:r>
    </w:p>
    <w:p w14:paraId="195E70D4" w14:textId="28A4627C" w:rsidR="00B1581B" w:rsidRPr="00A9098A" w:rsidRDefault="00B1581B" w:rsidP="008C620B">
      <w:pPr>
        <w:pStyle w:val="Akapitzlist"/>
        <w:numPr>
          <w:ilvl w:val="0"/>
          <w:numId w:val="3"/>
        </w:numPr>
        <w:spacing w:line="271" w:lineRule="auto"/>
        <w:ind w:left="567" w:right="280" w:hanging="425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bCs/>
          <w:sz w:val="20"/>
          <w:szCs w:val="20"/>
          <w:lang w:val="pl" w:eastAsia="pl-PL"/>
        </w:rPr>
        <w:t xml:space="preserve">Zamawiający nie ponosi odpowiedzialności za złożenie oferty w sposób niezgodny z Instrukcją korzystania z </w:t>
      </w:r>
      <w:hyperlink r:id="rId21">
        <w:r w:rsidRPr="00A9098A">
          <w:rPr>
            <w:rStyle w:val="Hipercze"/>
            <w:rFonts w:ascii="Arial" w:eastAsia="Arial" w:hAnsi="Arial" w:cs="Arial"/>
            <w:bCs/>
            <w:sz w:val="20"/>
            <w:szCs w:val="20"/>
            <w:lang w:val="pl" w:eastAsia="pl-PL"/>
          </w:rPr>
          <w:t>platformazakupowa.pl</w:t>
        </w:r>
      </w:hyperlink>
      <w:r w:rsidRPr="00A9098A">
        <w:rPr>
          <w:rFonts w:ascii="Arial" w:eastAsia="Arial" w:hAnsi="Arial" w:cs="Arial"/>
          <w:sz w:val="20"/>
          <w:szCs w:val="20"/>
          <w:lang w:val="pl" w:eastAsia="pl-PL"/>
        </w:rPr>
        <w:t xml:space="preserve">, w szczególności za sytuację, gdy Zamawiający zapozna się z treścią oferty przed upływem terminu składania ofert (np. złożenie oferty poprzez formularz „Wyślij wiadomość do zamawiającego”). Taka oferta zostanie uznana przez Zamawiającego za ofertę handlową i nie będzie brana pod uwagę w przedmiotowym postępowaniu z uwagi na niespełnienie obowiązku wynikającego z art. 221 </w:t>
      </w:r>
      <w:proofErr w:type="spellStart"/>
      <w:r w:rsidRPr="00A9098A">
        <w:rPr>
          <w:rFonts w:ascii="Arial" w:eastAsia="Arial" w:hAnsi="Arial" w:cs="Arial"/>
          <w:sz w:val="20"/>
          <w:szCs w:val="20"/>
          <w:lang w:val="pl" w:eastAsia="pl-PL"/>
        </w:rPr>
        <w:t>Pzp</w:t>
      </w:r>
      <w:proofErr w:type="spellEnd"/>
      <w:r w:rsidRPr="00A9098A">
        <w:rPr>
          <w:rFonts w:ascii="Arial" w:eastAsia="Arial" w:hAnsi="Arial" w:cs="Arial"/>
          <w:sz w:val="20"/>
          <w:szCs w:val="20"/>
          <w:lang w:val="pl" w:eastAsia="pl-PL"/>
        </w:rPr>
        <w:t>.</w:t>
      </w:r>
    </w:p>
    <w:p w14:paraId="43652095" w14:textId="69FDE127" w:rsidR="00F43D94" w:rsidRPr="00A9098A" w:rsidRDefault="00F43D94" w:rsidP="008C620B">
      <w:pPr>
        <w:pStyle w:val="Dospisu"/>
        <w:tabs>
          <w:tab w:val="clear" w:pos="9503"/>
        </w:tabs>
        <w:rPr>
          <w:rFonts w:ascii="Arial" w:eastAsia="Arial" w:hAnsi="Arial" w:cs="Arial"/>
        </w:rPr>
      </w:pPr>
      <w:bookmarkStart w:id="32" w:name="_Toc139282945"/>
      <w:r w:rsidRPr="00A9098A">
        <w:rPr>
          <w:rFonts w:ascii="Arial" w:eastAsia="Arial" w:hAnsi="Arial" w:cs="Arial"/>
        </w:rPr>
        <w:t>XI</w:t>
      </w:r>
      <w:r w:rsidR="00A67CBE" w:rsidRPr="00A9098A">
        <w:rPr>
          <w:rFonts w:ascii="Arial" w:eastAsia="Arial" w:hAnsi="Arial" w:cs="Arial"/>
        </w:rPr>
        <w:t>I</w:t>
      </w:r>
      <w:r w:rsidRPr="00A9098A">
        <w:rPr>
          <w:rFonts w:ascii="Arial" w:eastAsia="Arial" w:hAnsi="Arial" w:cs="Arial"/>
        </w:rPr>
        <w:t>I. TERMIN OTWARCIA OFERT</w:t>
      </w:r>
      <w:bookmarkEnd w:id="32"/>
    </w:p>
    <w:p w14:paraId="199FCA86" w14:textId="1CF86720" w:rsidR="00F43D94" w:rsidRPr="00A9098A" w:rsidRDefault="00F43D94" w:rsidP="008C620B">
      <w:pPr>
        <w:pStyle w:val="Akapitzlist"/>
        <w:numPr>
          <w:ilvl w:val="0"/>
          <w:numId w:val="2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 xml:space="preserve">Otwarcie ofert nastąpi </w:t>
      </w:r>
      <w:r w:rsidR="00DA7312" w:rsidRPr="00A9098A">
        <w:rPr>
          <w:rFonts w:ascii="Arial" w:hAnsi="Arial" w:cs="Arial"/>
          <w:b/>
          <w:sz w:val="20"/>
          <w:szCs w:val="20"/>
          <w:lang w:eastAsia="pl-PL"/>
        </w:rPr>
        <w:t xml:space="preserve">w dniu </w:t>
      </w:r>
      <w:r w:rsidR="00ED0B1E">
        <w:rPr>
          <w:rFonts w:ascii="Arial" w:hAnsi="Arial" w:cs="Arial"/>
          <w:b/>
          <w:sz w:val="20"/>
          <w:szCs w:val="20"/>
          <w:lang w:eastAsia="pl-PL"/>
        </w:rPr>
        <w:t>16.08.2023</w:t>
      </w:r>
      <w:r w:rsidR="00DD7D95" w:rsidRPr="00A9098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DA7312" w:rsidRPr="00A9098A">
        <w:rPr>
          <w:rFonts w:ascii="Arial" w:hAnsi="Arial" w:cs="Arial"/>
          <w:b/>
          <w:sz w:val="20"/>
          <w:szCs w:val="20"/>
          <w:lang w:eastAsia="pl-PL"/>
        </w:rPr>
        <w:t xml:space="preserve">r. o godz. </w:t>
      </w:r>
      <w:r w:rsidR="00DA5079">
        <w:rPr>
          <w:rFonts w:ascii="Arial" w:hAnsi="Arial" w:cs="Arial"/>
          <w:b/>
          <w:sz w:val="20"/>
          <w:szCs w:val="20"/>
          <w:lang w:eastAsia="pl-PL"/>
        </w:rPr>
        <w:t>09</w:t>
      </w:r>
      <w:r w:rsidR="00326644" w:rsidRPr="00A9098A">
        <w:rPr>
          <w:rFonts w:ascii="Arial" w:hAnsi="Arial" w:cs="Arial"/>
          <w:b/>
          <w:sz w:val="20"/>
          <w:szCs w:val="20"/>
          <w:lang w:eastAsia="pl-PL"/>
        </w:rPr>
        <w:t>:</w:t>
      </w:r>
      <w:r w:rsidR="00DA5079">
        <w:rPr>
          <w:rFonts w:ascii="Arial" w:hAnsi="Arial" w:cs="Arial"/>
          <w:b/>
          <w:sz w:val="20"/>
          <w:szCs w:val="20"/>
          <w:lang w:eastAsia="pl-PL"/>
        </w:rPr>
        <w:t>05</w:t>
      </w:r>
      <w:r w:rsidRPr="00A9098A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DA7312" w:rsidRPr="00A9098A">
        <w:rPr>
          <w:rFonts w:ascii="Arial" w:hAnsi="Arial" w:cs="Arial"/>
          <w:sz w:val="20"/>
          <w:szCs w:val="20"/>
          <w:lang w:eastAsia="pl-PL"/>
        </w:rPr>
        <w:t xml:space="preserve">jednak </w:t>
      </w:r>
      <w:r w:rsidRPr="00A9098A">
        <w:rPr>
          <w:rFonts w:ascii="Arial" w:hAnsi="Arial" w:cs="Arial"/>
          <w:sz w:val="20"/>
          <w:szCs w:val="20"/>
          <w:lang w:eastAsia="pl-PL"/>
        </w:rPr>
        <w:t>nie później niż następnego dnia po dniu, w którym upłynął termin składania ofert</w:t>
      </w:r>
      <w:r w:rsidR="00DA7312" w:rsidRPr="00A9098A">
        <w:rPr>
          <w:rFonts w:ascii="Arial" w:hAnsi="Arial" w:cs="Arial"/>
          <w:sz w:val="20"/>
          <w:szCs w:val="20"/>
          <w:lang w:eastAsia="pl-PL"/>
        </w:rPr>
        <w:t xml:space="preserve"> wskazany w rozdz</w:t>
      </w:r>
      <w:r w:rsidR="00B83E5B">
        <w:rPr>
          <w:rFonts w:ascii="Arial" w:hAnsi="Arial" w:cs="Arial"/>
          <w:sz w:val="20"/>
          <w:szCs w:val="20"/>
          <w:lang w:eastAsia="pl-PL"/>
        </w:rPr>
        <w:t>iale</w:t>
      </w:r>
      <w:r w:rsidR="00DA7312" w:rsidRPr="00A9098A">
        <w:rPr>
          <w:rFonts w:ascii="Arial" w:hAnsi="Arial" w:cs="Arial"/>
          <w:sz w:val="20"/>
          <w:szCs w:val="20"/>
          <w:lang w:eastAsia="pl-PL"/>
        </w:rPr>
        <w:t xml:space="preserve"> XII pkt 4 SWZ</w:t>
      </w:r>
      <w:r w:rsidRPr="00A9098A">
        <w:rPr>
          <w:rFonts w:ascii="Arial" w:hAnsi="Arial" w:cs="Arial"/>
          <w:sz w:val="20"/>
          <w:szCs w:val="20"/>
          <w:lang w:eastAsia="pl-PL"/>
        </w:rPr>
        <w:t>.</w:t>
      </w:r>
    </w:p>
    <w:p w14:paraId="22293AB7" w14:textId="5D9AADBC" w:rsidR="00F43D94" w:rsidRPr="00A9098A" w:rsidRDefault="00B12421" w:rsidP="008C620B">
      <w:pPr>
        <w:pStyle w:val="Akapitzlist"/>
        <w:numPr>
          <w:ilvl w:val="0"/>
          <w:numId w:val="2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lastRenderedPageBreak/>
        <w:t>Zamawiający nie przewiduje przeprowadzania jawnej sesji otwarcia ofert w sposób jawny z</w:t>
      </w:r>
      <w:r w:rsidR="00382EDB">
        <w:rPr>
          <w:rFonts w:ascii="Arial" w:hAnsi="Arial" w:cs="Arial"/>
          <w:sz w:val="20"/>
          <w:szCs w:val="20"/>
          <w:lang w:eastAsia="pl-PL"/>
        </w:rPr>
        <w:t> </w:t>
      </w:r>
      <w:r w:rsidRPr="00A9098A">
        <w:rPr>
          <w:rFonts w:ascii="Arial" w:hAnsi="Arial" w:cs="Arial"/>
          <w:sz w:val="20"/>
          <w:szCs w:val="20"/>
          <w:lang w:eastAsia="pl-PL"/>
        </w:rPr>
        <w:t>udziałem Wykonawców lub transmitowania sesji otwarcia za pośrednictwem elektronicznych narzędzi do przekazu wideo on-line</w:t>
      </w:r>
      <w:r w:rsidR="00F43D94" w:rsidRPr="00A9098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22BE55A0" w14:textId="54780A21" w:rsidR="00F43D94" w:rsidRPr="00A9098A" w:rsidRDefault="00F43D94" w:rsidP="008C620B">
      <w:pPr>
        <w:pStyle w:val="Akapitzlist"/>
        <w:numPr>
          <w:ilvl w:val="0"/>
          <w:numId w:val="2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 xml:space="preserve">Zamawiający, najpóźniej przed otwarciem ofert, udostępnia na stronie internetowej prowadzonego postępowania </w:t>
      </w:r>
      <w:r w:rsidR="004D43D0" w:rsidRPr="00A9098A">
        <w:rPr>
          <w:rFonts w:ascii="Arial" w:hAnsi="Arial" w:cs="Arial"/>
          <w:sz w:val="20"/>
          <w:szCs w:val="20"/>
          <w:lang w:eastAsia="pl-PL"/>
        </w:rPr>
        <w:t>(</w:t>
      </w:r>
      <w:r w:rsidR="004D43D0" w:rsidRPr="00A9098A">
        <w:rPr>
          <w:rFonts w:ascii="Arial" w:eastAsia="Arial" w:hAnsi="Arial" w:cs="Arial"/>
          <w:sz w:val="20"/>
          <w:szCs w:val="20"/>
          <w:lang w:eastAsia="pl-PL"/>
        </w:rPr>
        <w:t xml:space="preserve">https://platformazakupowa.pl/pn/ug) </w:t>
      </w:r>
      <w:r w:rsidRPr="00A9098A">
        <w:rPr>
          <w:rFonts w:ascii="Arial" w:hAnsi="Arial" w:cs="Arial"/>
          <w:sz w:val="20"/>
          <w:szCs w:val="20"/>
          <w:lang w:eastAsia="pl-PL"/>
        </w:rPr>
        <w:t xml:space="preserve">informację o kwocie, jaką zamierza przeznaczyć na sfinansowanie zamówienia. </w:t>
      </w:r>
    </w:p>
    <w:p w14:paraId="7AE7981D" w14:textId="4BA65BC0" w:rsidR="00F43D94" w:rsidRPr="00A9098A" w:rsidRDefault="004D43D0" w:rsidP="008C620B">
      <w:pPr>
        <w:pStyle w:val="Akapitzlist"/>
        <w:numPr>
          <w:ilvl w:val="0"/>
          <w:numId w:val="2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 xml:space="preserve">Zamawiający, niezwłocznie po otwarciu ofert, udostępnia na stronie internetowej prowadzonego postępowania (https://platformazakupowa.pl/pn/ug) </w:t>
      </w:r>
      <w:r w:rsidRPr="00A9098A">
        <w:rPr>
          <w:rFonts w:ascii="Arial" w:hAnsi="Arial" w:cs="Arial"/>
          <w:sz w:val="20"/>
          <w:szCs w:val="20"/>
          <w:lang w:val="pl" w:eastAsia="pl-PL"/>
        </w:rPr>
        <w:t xml:space="preserve"> w sekcji </w:t>
      </w:r>
      <w:r w:rsidR="009A723C">
        <w:rPr>
          <w:rFonts w:ascii="Arial" w:hAnsi="Arial" w:cs="Arial"/>
          <w:sz w:val="20"/>
          <w:szCs w:val="20"/>
          <w:lang w:val="pl" w:eastAsia="pl-PL"/>
        </w:rPr>
        <w:t>„</w:t>
      </w:r>
      <w:r w:rsidRPr="00A9098A">
        <w:rPr>
          <w:rFonts w:ascii="Arial" w:hAnsi="Arial" w:cs="Arial"/>
          <w:sz w:val="20"/>
          <w:szCs w:val="20"/>
          <w:lang w:val="pl" w:eastAsia="pl-PL"/>
        </w:rPr>
        <w:t xml:space="preserve">Komunikaty”, </w:t>
      </w:r>
      <w:r w:rsidRPr="00A9098A">
        <w:rPr>
          <w:rFonts w:ascii="Arial" w:hAnsi="Arial" w:cs="Arial"/>
          <w:sz w:val="20"/>
          <w:szCs w:val="20"/>
          <w:lang w:eastAsia="pl-PL"/>
        </w:rPr>
        <w:t>informacje o:</w:t>
      </w:r>
    </w:p>
    <w:p w14:paraId="21C38B32" w14:textId="77777777" w:rsidR="00F43D94" w:rsidRPr="00A9098A" w:rsidRDefault="00F43D94" w:rsidP="00155491">
      <w:pPr>
        <w:pStyle w:val="Akapitzlist"/>
        <w:numPr>
          <w:ilvl w:val="0"/>
          <w:numId w:val="22"/>
        </w:numPr>
        <w:spacing w:line="271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65BFBDFA" w14:textId="77777777" w:rsidR="00F43D94" w:rsidRPr="00A9098A" w:rsidRDefault="00F43D94" w:rsidP="00155491">
      <w:pPr>
        <w:pStyle w:val="Akapitzlist"/>
        <w:numPr>
          <w:ilvl w:val="0"/>
          <w:numId w:val="22"/>
        </w:numPr>
        <w:spacing w:line="271" w:lineRule="auto"/>
        <w:ind w:left="851" w:right="280" w:hanging="284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>cenach zawartych w ofertach.</w:t>
      </w:r>
    </w:p>
    <w:p w14:paraId="07E7FE3C" w14:textId="1FF30569" w:rsidR="00F43D94" w:rsidRPr="00A9098A" w:rsidRDefault="00F43D94" w:rsidP="008C620B">
      <w:pPr>
        <w:pStyle w:val="Akapitzlist"/>
        <w:numPr>
          <w:ilvl w:val="0"/>
          <w:numId w:val="1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>W przypadku wystąpienia awarii systemu teleinformatycznego</w:t>
      </w:r>
      <w:r w:rsidR="004D43D0" w:rsidRPr="00A9098A">
        <w:rPr>
          <w:rFonts w:ascii="Arial" w:hAnsi="Arial" w:cs="Arial"/>
          <w:sz w:val="20"/>
          <w:szCs w:val="20"/>
          <w:lang w:eastAsia="pl-PL"/>
        </w:rPr>
        <w:t>,</w:t>
      </w:r>
      <w:r w:rsidR="004D43D0" w:rsidRPr="00A9098A">
        <w:rPr>
          <w:rFonts w:ascii="Arial" w:eastAsia="Calibri" w:hAnsi="Arial" w:cs="Arial"/>
          <w:sz w:val="20"/>
          <w:szCs w:val="20"/>
          <w:lang w:val="pl" w:eastAsia="pl-PL"/>
        </w:rPr>
        <w:t xml:space="preserve"> </w:t>
      </w:r>
      <w:r w:rsidR="004D43D0" w:rsidRPr="00A9098A">
        <w:rPr>
          <w:rFonts w:ascii="Arial" w:hAnsi="Arial" w:cs="Arial"/>
          <w:sz w:val="20"/>
          <w:szCs w:val="20"/>
          <w:lang w:val="pl" w:eastAsia="pl-PL"/>
        </w:rPr>
        <w:t>przy użyciu którego</w:t>
      </w:r>
      <w:r w:rsidR="004D43D0" w:rsidRPr="00A9098A">
        <w:rPr>
          <w:rFonts w:ascii="Arial" w:eastAsia="Calibri" w:hAnsi="Arial" w:cs="Arial"/>
          <w:sz w:val="20"/>
          <w:szCs w:val="20"/>
          <w:lang w:val="pl" w:eastAsia="pl-PL"/>
        </w:rPr>
        <w:t xml:space="preserve"> </w:t>
      </w:r>
      <w:r w:rsidR="004D43D0" w:rsidRPr="00A9098A">
        <w:rPr>
          <w:rFonts w:ascii="Arial" w:hAnsi="Arial" w:cs="Arial"/>
          <w:sz w:val="20"/>
          <w:szCs w:val="20"/>
          <w:lang w:val="pl" w:eastAsia="pl-PL"/>
        </w:rPr>
        <w:t>następuje otwarcie ofert</w:t>
      </w:r>
      <w:r w:rsidRPr="00A9098A">
        <w:rPr>
          <w:rFonts w:ascii="Arial" w:hAnsi="Arial" w:cs="Arial"/>
          <w:sz w:val="20"/>
          <w:szCs w:val="20"/>
          <w:lang w:eastAsia="pl-PL"/>
        </w:rPr>
        <w:t>, powoduj</w:t>
      </w:r>
      <w:r w:rsidR="004D43D0" w:rsidRPr="00A9098A">
        <w:rPr>
          <w:rFonts w:ascii="Arial" w:hAnsi="Arial" w:cs="Arial"/>
          <w:sz w:val="20"/>
          <w:szCs w:val="20"/>
          <w:lang w:eastAsia="pl-PL"/>
        </w:rPr>
        <w:t>ącej</w:t>
      </w:r>
      <w:r w:rsidRPr="00A9098A">
        <w:rPr>
          <w:rFonts w:ascii="Arial" w:hAnsi="Arial" w:cs="Arial"/>
          <w:sz w:val="20"/>
          <w:szCs w:val="20"/>
          <w:lang w:eastAsia="pl-PL"/>
        </w:rPr>
        <w:t xml:space="preserve"> brak możliwości otwarcia ofert w terminie określonym przez Zamawiającego</w:t>
      </w:r>
      <w:r w:rsidR="004D43D0" w:rsidRPr="00A9098A">
        <w:rPr>
          <w:rFonts w:ascii="Arial" w:hAnsi="Arial" w:cs="Arial"/>
          <w:sz w:val="20"/>
          <w:szCs w:val="20"/>
          <w:lang w:eastAsia="pl-PL"/>
        </w:rPr>
        <w:t xml:space="preserve"> w pkt 1</w:t>
      </w:r>
      <w:r w:rsidRPr="00A9098A">
        <w:rPr>
          <w:rFonts w:ascii="Arial" w:hAnsi="Arial" w:cs="Arial"/>
          <w:sz w:val="20"/>
          <w:szCs w:val="20"/>
          <w:lang w:eastAsia="pl-PL"/>
        </w:rPr>
        <w:t>, otwarcie ofert nastąpi niezwłocznie po usunięciu awarii.</w:t>
      </w:r>
    </w:p>
    <w:p w14:paraId="6A10F22D" w14:textId="553E85A9" w:rsidR="00F43D94" w:rsidRPr="00A9098A" w:rsidRDefault="00F43D94" w:rsidP="008C620B">
      <w:pPr>
        <w:pStyle w:val="Akapitzlist"/>
        <w:numPr>
          <w:ilvl w:val="0"/>
          <w:numId w:val="1"/>
        </w:numPr>
        <w:spacing w:line="271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  <w:lang w:eastAsia="pl-PL"/>
        </w:rPr>
        <w:t>Zamawiający poinformuje o zmianie terminu otwarcia ofert na stronie internetowej prowadzonego postępowania.</w:t>
      </w:r>
    </w:p>
    <w:p w14:paraId="460E601C" w14:textId="0C426E25" w:rsidR="0020254B" w:rsidRPr="00A9098A" w:rsidRDefault="0020254B" w:rsidP="008C620B">
      <w:pPr>
        <w:pStyle w:val="Dospisu"/>
        <w:tabs>
          <w:tab w:val="clear" w:pos="9503"/>
        </w:tabs>
        <w:rPr>
          <w:rFonts w:ascii="Arial" w:eastAsia="Arial" w:hAnsi="Arial" w:cs="Arial"/>
        </w:rPr>
      </w:pPr>
      <w:bookmarkStart w:id="33" w:name="_Toc139282946"/>
      <w:r w:rsidRPr="00A9098A">
        <w:rPr>
          <w:rFonts w:ascii="Arial" w:eastAsia="Arial" w:hAnsi="Arial" w:cs="Arial"/>
        </w:rPr>
        <w:t>XIV. TERMIN ZWIĄZANIA OFERTĄ</w:t>
      </w:r>
      <w:bookmarkEnd w:id="33"/>
    </w:p>
    <w:p w14:paraId="3089DF80" w14:textId="23F34C22" w:rsidR="0020254B" w:rsidRPr="00A9098A" w:rsidRDefault="0020254B" w:rsidP="008C620B">
      <w:pPr>
        <w:numPr>
          <w:ilvl w:val="0"/>
          <w:numId w:val="12"/>
        </w:numPr>
        <w:spacing w:line="271" w:lineRule="auto"/>
        <w:ind w:left="567" w:right="280" w:hanging="283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Wykonawca jest związany ofertą od dnia upływu terminu składania ofert do </w:t>
      </w:r>
      <w:r w:rsidRPr="00A9098A">
        <w:rPr>
          <w:rFonts w:ascii="Arial" w:eastAsia="Arial" w:hAnsi="Arial" w:cs="Arial"/>
          <w:b/>
          <w:bCs/>
          <w:sz w:val="20"/>
          <w:szCs w:val="20"/>
        </w:rPr>
        <w:t xml:space="preserve">dnia </w:t>
      </w:r>
      <w:r w:rsidR="00ED0B1E">
        <w:rPr>
          <w:rFonts w:ascii="Arial" w:eastAsia="Arial" w:hAnsi="Arial" w:cs="Arial"/>
          <w:b/>
          <w:bCs/>
          <w:sz w:val="20"/>
          <w:szCs w:val="20"/>
        </w:rPr>
        <w:t>13.11.2023</w:t>
      </w:r>
      <w:r w:rsidR="00DD7D95" w:rsidRPr="00A9098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3794E" w:rsidRPr="00A9098A">
        <w:rPr>
          <w:rFonts w:ascii="Arial" w:eastAsia="Arial" w:hAnsi="Arial" w:cs="Arial"/>
          <w:b/>
          <w:bCs/>
          <w:sz w:val="20"/>
          <w:szCs w:val="20"/>
        </w:rPr>
        <w:t>roku.</w:t>
      </w:r>
      <w:r w:rsidRPr="00A9098A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44FF65C" w14:textId="27B58E75" w:rsidR="0020254B" w:rsidRPr="00A9098A" w:rsidRDefault="0020254B" w:rsidP="008C620B">
      <w:pPr>
        <w:spacing w:line="271" w:lineRule="auto"/>
        <w:ind w:left="567" w:right="280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Pierwszym dniem terminu związania ofertą jest dzień, w  którym upływa termin składania ofert.</w:t>
      </w:r>
    </w:p>
    <w:p w14:paraId="7AAAFE7C" w14:textId="001A0384" w:rsidR="0020254B" w:rsidRPr="00A9098A" w:rsidRDefault="0020254B" w:rsidP="008C620B">
      <w:pPr>
        <w:numPr>
          <w:ilvl w:val="0"/>
          <w:numId w:val="12"/>
        </w:numPr>
        <w:spacing w:line="271" w:lineRule="auto"/>
        <w:ind w:left="567" w:right="280" w:hanging="283"/>
        <w:jc w:val="both"/>
        <w:rPr>
          <w:rFonts w:ascii="Arial" w:eastAsia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 xml:space="preserve">W przypadku, gdy wybór najkorzystniejszej oferty nie nastąpi przed upływem terminu związania ofertą określonego w pkt 1, Zamawiający przed upływem terminu związania ofertą zwróci się jednokrotnie do Wykonawców o wyrażenie zgody na przedłużenie tego terminu o wskazywany przez niego okres, nie dłuższy niż 60 dni. </w:t>
      </w:r>
    </w:p>
    <w:p w14:paraId="0CF1DDCD" w14:textId="77777777" w:rsidR="0020254B" w:rsidRPr="00A9098A" w:rsidRDefault="0020254B" w:rsidP="008C620B">
      <w:pPr>
        <w:numPr>
          <w:ilvl w:val="0"/>
          <w:numId w:val="12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eastAsia="Arial" w:hAnsi="Arial" w:cs="Arial"/>
          <w:sz w:val="20"/>
          <w:szCs w:val="20"/>
        </w:rPr>
        <w:t>Przedłużenie terminu związania ofertą, o którym mowa w pkt 2, wymaga złożenia przez Wykonawcę pisemnego oświadczenia o wyrażeniu zgody na przedłużenie terminu związania ofertą.</w:t>
      </w:r>
    </w:p>
    <w:p w14:paraId="15C821EC" w14:textId="6B882C4C" w:rsidR="3F9CEDA4" w:rsidRPr="00A9098A" w:rsidRDefault="426C7BCC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34" w:name="_Toc139282947"/>
      <w:bookmarkEnd w:id="29"/>
      <w:r w:rsidRPr="00A9098A">
        <w:rPr>
          <w:rFonts w:ascii="Arial" w:hAnsi="Arial" w:cs="Arial"/>
        </w:rPr>
        <w:t>X</w:t>
      </w:r>
      <w:r w:rsidR="00F43D94" w:rsidRPr="00A9098A">
        <w:rPr>
          <w:rFonts w:ascii="Arial" w:hAnsi="Arial" w:cs="Arial"/>
        </w:rPr>
        <w:t>V</w:t>
      </w:r>
      <w:r w:rsidRPr="00A9098A">
        <w:rPr>
          <w:rFonts w:ascii="Arial" w:hAnsi="Arial" w:cs="Arial"/>
        </w:rPr>
        <w:t xml:space="preserve">. </w:t>
      </w:r>
      <w:r w:rsidR="00C438A0" w:rsidRPr="00A9098A">
        <w:rPr>
          <w:rFonts w:ascii="Arial" w:hAnsi="Arial" w:cs="Arial"/>
        </w:rPr>
        <w:t>SPOSÓ</w:t>
      </w:r>
      <w:r w:rsidR="005F657E" w:rsidRPr="00A9098A">
        <w:rPr>
          <w:rFonts w:ascii="Arial" w:hAnsi="Arial" w:cs="Arial"/>
        </w:rPr>
        <w:t>B</w:t>
      </w:r>
      <w:r w:rsidR="00C438A0" w:rsidRPr="00A9098A">
        <w:rPr>
          <w:rFonts w:ascii="Arial" w:hAnsi="Arial" w:cs="Arial"/>
        </w:rPr>
        <w:t xml:space="preserve"> OBLICZENIA CENY</w:t>
      </w:r>
      <w:bookmarkEnd w:id="34"/>
    </w:p>
    <w:p w14:paraId="672BBBF3" w14:textId="3033B86D" w:rsidR="00004A81" w:rsidRPr="00CF2990" w:rsidRDefault="009A744D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CF2990">
        <w:rPr>
          <w:rFonts w:ascii="Arial" w:hAnsi="Arial" w:cs="Arial"/>
          <w:sz w:val="20"/>
          <w:szCs w:val="20"/>
        </w:rPr>
        <w:t>Cena oferty musi być wyrażona w złotych polskich (PLN)</w:t>
      </w:r>
      <w:r w:rsidR="00004A81" w:rsidRPr="00CF2990">
        <w:rPr>
          <w:rFonts w:ascii="Arial" w:hAnsi="Arial" w:cs="Arial"/>
          <w:sz w:val="20"/>
          <w:szCs w:val="20"/>
        </w:rPr>
        <w:t>.</w:t>
      </w:r>
    </w:p>
    <w:p w14:paraId="33035F77" w14:textId="20E92256" w:rsidR="00921F86" w:rsidRPr="00DB06AE" w:rsidRDefault="008F10CF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 xml:space="preserve">Zamawiający </w:t>
      </w:r>
      <w:bookmarkStart w:id="35" w:name="_Hlk132962029"/>
      <w:r w:rsidRPr="00DB06AE">
        <w:rPr>
          <w:rFonts w:ascii="Arial" w:hAnsi="Arial" w:cs="Arial"/>
          <w:sz w:val="20"/>
          <w:szCs w:val="20"/>
        </w:rPr>
        <w:t xml:space="preserve">wymaga, aby Wykonawca </w:t>
      </w:r>
      <w:r w:rsidR="00B01ABA" w:rsidRPr="00DB06AE">
        <w:rPr>
          <w:rFonts w:ascii="Arial" w:hAnsi="Arial" w:cs="Arial"/>
          <w:sz w:val="20"/>
          <w:szCs w:val="20"/>
        </w:rPr>
        <w:t xml:space="preserve">podał </w:t>
      </w:r>
      <w:r w:rsidRPr="00DB06AE">
        <w:rPr>
          <w:rFonts w:ascii="Arial" w:hAnsi="Arial" w:cs="Arial"/>
          <w:sz w:val="20"/>
          <w:szCs w:val="20"/>
        </w:rPr>
        <w:t xml:space="preserve">w </w:t>
      </w:r>
      <w:r w:rsidRPr="00DB06AE">
        <w:rPr>
          <w:rFonts w:ascii="Arial" w:hAnsi="Arial" w:cs="Arial"/>
          <w:b/>
          <w:sz w:val="20"/>
          <w:szCs w:val="20"/>
        </w:rPr>
        <w:t>załączniku nr 1 do SWZ</w:t>
      </w:r>
      <w:r w:rsidRPr="00DB06AE">
        <w:rPr>
          <w:rFonts w:ascii="Arial" w:hAnsi="Arial" w:cs="Arial"/>
          <w:sz w:val="20"/>
          <w:szCs w:val="20"/>
        </w:rPr>
        <w:t xml:space="preserve"> - </w:t>
      </w:r>
      <w:r w:rsidR="009E5ED3">
        <w:rPr>
          <w:rFonts w:ascii="Arial" w:hAnsi="Arial" w:cs="Arial"/>
          <w:sz w:val="20"/>
          <w:szCs w:val="20"/>
        </w:rPr>
        <w:t>F</w:t>
      </w:r>
      <w:r w:rsidRPr="00DB06AE">
        <w:rPr>
          <w:rFonts w:ascii="Arial" w:hAnsi="Arial" w:cs="Arial"/>
          <w:sz w:val="20"/>
          <w:szCs w:val="20"/>
        </w:rPr>
        <w:t>ormularz ofertowy</w:t>
      </w:r>
      <w:r w:rsidR="00921F86" w:rsidRPr="00DB06AE">
        <w:rPr>
          <w:rFonts w:ascii="Arial" w:hAnsi="Arial" w:cs="Arial"/>
          <w:sz w:val="20"/>
          <w:szCs w:val="20"/>
        </w:rPr>
        <w:t>:</w:t>
      </w:r>
    </w:p>
    <w:p w14:paraId="5E25282C" w14:textId="7A21AA61" w:rsidR="00836F36" w:rsidRPr="00DB06AE" w:rsidRDefault="00B01ABA" w:rsidP="00155491">
      <w:pPr>
        <w:pStyle w:val="Akapitzlist"/>
        <w:numPr>
          <w:ilvl w:val="1"/>
          <w:numId w:val="20"/>
        </w:numPr>
        <w:spacing w:line="276" w:lineRule="auto"/>
        <w:ind w:left="993" w:right="280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 xml:space="preserve">w pkt </w:t>
      </w:r>
      <w:r w:rsidR="00CF2990" w:rsidRPr="00DB06AE">
        <w:rPr>
          <w:rFonts w:ascii="Arial" w:hAnsi="Arial" w:cs="Arial"/>
          <w:sz w:val="20"/>
          <w:szCs w:val="20"/>
        </w:rPr>
        <w:t>2</w:t>
      </w:r>
      <w:r w:rsidRPr="00DB06AE">
        <w:rPr>
          <w:rFonts w:ascii="Arial" w:hAnsi="Arial" w:cs="Arial"/>
          <w:sz w:val="20"/>
          <w:szCs w:val="20"/>
        </w:rPr>
        <w:t xml:space="preserve">: </w:t>
      </w:r>
      <w:r w:rsidR="005F4C73" w:rsidRPr="00DB06AE">
        <w:rPr>
          <w:rFonts w:ascii="Arial" w:hAnsi="Arial" w:cs="Arial"/>
          <w:sz w:val="20"/>
          <w:szCs w:val="20"/>
        </w:rPr>
        <w:t>cenę oferty brutto w PLN</w:t>
      </w:r>
      <w:r w:rsidR="00921F86" w:rsidRPr="00DB06AE">
        <w:rPr>
          <w:rFonts w:ascii="Arial" w:hAnsi="Arial" w:cs="Arial"/>
          <w:sz w:val="20"/>
          <w:szCs w:val="20"/>
        </w:rPr>
        <w:t>,</w:t>
      </w:r>
    </w:p>
    <w:p w14:paraId="528FFC8A" w14:textId="24D80AC5" w:rsidR="00921F86" w:rsidRPr="00DB06AE" w:rsidRDefault="00B01ABA" w:rsidP="00155491">
      <w:pPr>
        <w:pStyle w:val="Akapitzlist"/>
        <w:numPr>
          <w:ilvl w:val="1"/>
          <w:numId w:val="20"/>
        </w:numPr>
        <w:spacing w:line="276" w:lineRule="auto"/>
        <w:ind w:left="993" w:right="280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>w pkt 3</w:t>
      </w:r>
      <w:r w:rsidR="00CF2990" w:rsidRPr="00DB06AE">
        <w:rPr>
          <w:rFonts w:ascii="Arial" w:hAnsi="Arial" w:cs="Arial"/>
          <w:sz w:val="20"/>
          <w:szCs w:val="20"/>
        </w:rPr>
        <w:t>:</w:t>
      </w:r>
      <w:r w:rsidRPr="00DB06AE">
        <w:rPr>
          <w:rFonts w:ascii="Arial" w:hAnsi="Arial" w:cs="Arial"/>
          <w:sz w:val="20"/>
          <w:szCs w:val="20"/>
        </w:rPr>
        <w:t xml:space="preserve"> </w:t>
      </w:r>
      <w:r w:rsidRPr="00DB06AE">
        <w:rPr>
          <w:rFonts w:ascii="Arial" w:hAnsi="Arial" w:cs="Arial"/>
          <w:i/>
          <w:iCs/>
          <w:sz w:val="20"/>
          <w:szCs w:val="20"/>
        </w:rPr>
        <w:t xml:space="preserve">szczegółowa wycena </w:t>
      </w:r>
      <w:r w:rsidRPr="00DB06AE">
        <w:rPr>
          <w:rFonts w:ascii="Arial" w:hAnsi="Arial" w:cs="Arial"/>
          <w:sz w:val="20"/>
          <w:szCs w:val="20"/>
        </w:rPr>
        <w:t>w poz. 1</w:t>
      </w:r>
      <w:r w:rsidR="00CF2990" w:rsidRPr="00DB06AE">
        <w:rPr>
          <w:rFonts w:ascii="Arial" w:hAnsi="Arial" w:cs="Arial"/>
          <w:sz w:val="20"/>
          <w:szCs w:val="20"/>
        </w:rPr>
        <w:t xml:space="preserve"> </w:t>
      </w:r>
      <w:r w:rsidRPr="00DB06AE">
        <w:rPr>
          <w:rFonts w:ascii="Arial" w:hAnsi="Arial" w:cs="Arial"/>
          <w:sz w:val="20"/>
          <w:szCs w:val="20"/>
        </w:rPr>
        <w:t>w kolumn</w:t>
      </w:r>
      <w:r w:rsidR="00CF2990" w:rsidRPr="00DB06AE">
        <w:rPr>
          <w:rFonts w:ascii="Arial" w:hAnsi="Arial" w:cs="Arial"/>
          <w:sz w:val="20"/>
          <w:szCs w:val="20"/>
        </w:rPr>
        <w:t>ach</w:t>
      </w:r>
      <w:r w:rsidRPr="00DB06AE">
        <w:rPr>
          <w:rFonts w:ascii="Arial" w:hAnsi="Arial" w:cs="Arial"/>
          <w:sz w:val="20"/>
          <w:szCs w:val="20"/>
        </w:rPr>
        <w:t xml:space="preserve"> 2 i 3: </w:t>
      </w:r>
      <w:r w:rsidR="00921F86" w:rsidRPr="00DB06AE">
        <w:rPr>
          <w:rFonts w:ascii="Arial" w:hAnsi="Arial" w:cs="Arial"/>
          <w:sz w:val="20"/>
          <w:szCs w:val="20"/>
        </w:rPr>
        <w:t>cenę netto i brutto w PL</w:t>
      </w:r>
      <w:r w:rsidR="00CF2990" w:rsidRPr="00DB06AE">
        <w:rPr>
          <w:rFonts w:ascii="Arial" w:hAnsi="Arial" w:cs="Arial"/>
          <w:sz w:val="20"/>
          <w:szCs w:val="20"/>
        </w:rPr>
        <w:t>N</w:t>
      </w:r>
      <w:r w:rsidR="00921F86" w:rsidRPr="00DB06AE">
        <w:rPr>
          <w:rFonts w:ascii="Arial" w:hAnsi="Arial" w:cs="Arial"/>
          <w:sz w:val="20"/>
          <w:szCs w:val="20"/>
        </w:rPr>
        <w:t>,</w:t>
      </w:r>
    </w:p>
    <w:p w14:paraId="2B31BD19" w14:textId="2127C34F" w:rsidR="00921F86" w:rsidRPr="00DB06AE" w:rsidRDefault="00B01ABA" w:rsidP="00155491">
      <w:pPr>
        <w:pStyle w:val="Akapitzlist"/>
        <w:numPr>
          <w:ilvl w:val="1"/>
          <w:numId w:val="20"/>
        </w:numPr>
        <w:spacing w:line="276" w:lineRule="auto"/>
        <w:ind w:left="993" w:right="280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>w pkt 3</w:t>
      </w:r>
      <w:r w:rsidR="00CF2990" w:rsidRPr="00DB06AE">
        <w:rPr>
          <w:rFonts w:ascii="Arial" w:hAnsi="Arial" w:cs="Arial"/>
          <w:sz w:val="20"/>
          <w:szCs w:val="20"/>
        </w:rPr>
        <w:t>:</w:t>
      </w:r>
      <w:r w:rsidRPr="00DB06AE">
        <w:rPr>
          <w:rFonts w:ascii="Arial" w:hAnsi="Arial" w:cs="Arial"/>
          <w:sz w:val="20"/>
          <w:szCs w:val="20"/>
        </w:rPr>
        <w:t xml:space="preserve"> </w:t>
      </w:r>
      <w:r w:rsidRPr="00DB06AE">
        <w:rPr>
          <w:rFonts w:ascii="Arial" w:hAnsi="Arial" w:cs="Arial"/>
          <w:i/>
          <w:iCs/>
          <w:sz w:val="20"/>
          <w:szCs w:val="20"/>
        </w:rPr>
        <w:t>szczegółowa wycena</w:t>
      </w:r>
      <w:r w:rsidRPr="00DB06AE">
        <w:rPr>
          <w:rFonts w:ascii="Arial" w:hAnsi="Arial" w:cs="Arial"/>
          <w:sz w:val="20"/>
          <w:szCs w:val="20"/>
        </w:rPr>
        <w:t xml:space="preserve"> w poz. </w:t>
      </w:r>
      <w:r w:rsidR="00DB06AE">
        <w:rPr>
          <w:rFonts w:ascii="Arial" w:hAnsi="Arial" w:cs="Arial"/>
          <w:sz w:val="20"/>
          <w:szCs w:val="20"/>
        </w:rPr>
        <w:t>2</w:t>
      </w:r>
      <w:r w:rsidRPr="00DB06AE">
        <w:rPr>
          <w:rFonts w:ascii="Arial" w:hAnsi="Arial" w:cs="Arial"/>
          <w:sz w:val="20"/>
          <w:szCs w:val="20"/>
        </w:rPr>
        <w:t xml:space="preserve"> w kolumnie 3</w:t>
      </w:r>
      <w:r w:rsidRPr="00DB06AE">
        <w:rPr>
          <w:rFonts w:ascii="Arial" w:hAnsi="Arial" w:cs="Arial"/>
          <w:i/>
          <w:iCs/>
          <w:sz w:val="20"/>
          <w:szCs w:val="20"/>
        </w:rPr>
        <w:t>:</w:t>
      </w:r>
      <w:r w:rsidRPr="00DB06AE">
        <w:rPr>
          <w:rFonts w:ascii="Arial" w:hAnsi="Arial" w:cs="Arial"/>
          <w:sz w:val="20"/>
          <w:szCs w:val="20"/>
        </w:rPr>
        <w:t xml:space="preserve"> </w:t>
      </w:r>
      <w:r w:rsidR="00921F86" w:rsidRPr="00DB06AE">
        <w:rPr>
          <w:rFonts w:ascii="Arial" w:hAnsi="Arial" w:cs="Arial"/>
          <w:sz w:val="20"/>
          <w:szCs w:val="20"/>
        </w:rPr>
        <w:t>łączną wartość brutto w PLN</w:t>
      </w:r>
      <w:r w:rsidR="00CF2990" w:rsidRPr="00DB06AE">
        <w:rPr>
          <w:rFonts w:ascii="Arial" w:hAnsi="Arial" w:cs="Arial"/>
          <w:sz w:val="20"/>
          <w:szCs w:val="20"/>
        </w:rPr>
        <w:t xml:space="preserve">, </w:t>
      </w:r>
    </w:p>
    <w:bookmarkEnd w:id="35"/>
    <w:p w14:paraId="79FA7089" w14:textId="175880EB" w:rsidR="00CF2990" w:rsidRPr="00DB06AE" w:rsidRDefault="00CF2990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DB06AE">
        <w:rPr>
          <w:rFonts w:ascii="Arial" w:hAnsi="Arial" w:cs="Arial"/>
          <w:sz w:val="20"/>
          <w:szCs w:val="20"/>
          <w:u w:val="single"/>
        </w:rPr>
        <w:t>W przypadku składania ofert równoważnych Zamawiający wymaga, aby Wykonawca podał w </w:t>
      </w:r>
      <w:r w:rsidRPr="00DB06AE">
        <w:rPr>
          <w:rFonts w:ascii="Arial" w:hAnsi="Arial" w:cs="Arial"/>
          <w:b/>
          <w:sz w:val="20"/>
          <w:szCs w:val="20"/>
          <w:u w:val="single"/>
        </w:rPr>
        <w:t>załączniku nr 1 do SWZ</w:t>
      </w:r>
      <w:r w:rsidRPr="00DB06AE">
        <w:rPr>
          <w:rFonts w:ascii="Arial" w:hAnsi="Arial" w:cs="Arial"/>
          <w:sz w:val="20"/>
          <w:szCs w:val="20"/>
          <w:u w:val="single"/>
        </w:rPr>
        <w:t xml:space="preserve"> - </w:t>
      </w:r>
      <w:r w:rsidR="009E5ED3">
        <w:rPr>
          <w:rFonts w:ascii="Arial" w:hAnsi="Arial" w:cs="Arial"/>
          <w:sz w:val="20"/>
          <w:szCs w:val="20"/>
          <w:u w:val="single"/>
        </w:rPr>
        <w:t>F</w:t>
      </w:r>
      <w:r w:rsidRPr="00DB06AE">
        <w:rPr>
          <w:rFonts w:ascii="Arial" w:hAnsi="Arial" w:cs="Arial"/>
          <w:sz w:val="20"/>
          <w:szCs w:val="20"/>
          <w:u w:val="single"/>
        </w:rPr>
        <w:t>ormularz ofertowy:</w:t>
      </w:r>
    </w:p>
    <w:p w14:paraId="17BC3FFE" w14:textId="77777777" w:rsidR="00CF2990" w:rsidRPr="00DB06AE" w:rsidRDefault="00CF2990" w:rsidP="00155491">
      <w:pPr>
        <w:pStyle w:val="Akapitzlist"/>
        <w:numPr>
          <w:ilvl w:val="1"/>
          <w:numId w:val="20"/>
        </w:numPr>
        <w:spacing w:line="276" w:lineRule="auto"/>
        <w:ind w:left="993" w:right="280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>w pkt 2: cenę oferty brutto w PLN,</w:t>
      </w:r>
    </w:p>
    <w:p w14:paraId="2BEFAF71" w14:textId="0629C686" w:rsidR="00CF2990" w:rsidRPr="00DB06AE" w:rsidRDefault="00CF2990" w:rsidP="00155491">
      <w:pPr>
        <w:pStyle w:val="Akapitzlist"/>
        <w:numPr>
          <w:ilvl w:val="1"/>
          <w:numId w:val="20"/>
        </w:numPr>
        <w:spacing w:line="276" w:lineRule="auto"/>
        <w:ind w:left="993" w:right="280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 xml:space="preserve">w pkt 4: </w:t>
      </w:r>
      <w:r w:rsidRPr="00DB06AE">
        <w:rPr>
          <w:rFonts w:ascii="Arial" w:hAnsi="Arial" w:cs="Arial"/>
          <w:i/>
          <w:iCs/>
          <w:sz w:val="20"/>
          <w:szCs w:val="20"/>
        </w:rPr>
        <w:t xml:space="preserve">szczegółowa wycena </w:t>
      </w:r>
      <w:r w:rsidRPr="00DB06AE">
        <w:rPr>
          <w:rFonts w:ascii="Arial" w:hAnsi="Arial" w:cs="Arial"/>
          <w:sz w:val="20"/>
          <w:szCs w:val="20"/>
        </w:rPr>
        <w:t xml:space="preserve">w poz. </w:t>
      </w:r>
      <w:r w:rsidR="00257894">
        <w:rPr>
          <w:rFonts w:ascii="Arial" w:hAnsi="Arial" w:cs="Arial"/>
          <w:sz w:val="20"/>
          <w:szCs w:val="20"/>
        </w:rPr>
        <w:t>o</w:t>
      </w:r>
      <w:r w:rsidR="00DB06AE" w:rsidRPr="00DB06AE">
        <w:rPr>
          <w:rFonts w:ascii="Arial" w:hAnsi="Arial" w:cs="Arial"/>
          <w:sz w:val="20"/>
          <w:szCs w:val="20"/>
        </w:rPr>
        <w:t xml:space="preserve">d </w:t>
      </w:r>
      <w:r w:rsidRPr="00DB06AE">
        <w:rPr>
          <w:rFonts w:ascii="Arial" w:hAnsi="Arial" w:cs="Arial"/>
          <w:sz w:val="20"/>
          <w:szCs w:val="20"/>
        </w:rPr>
        <w:t xml:space="preserve">1 </w:t>
      </w:r>
      <w:r w:rsidR="00DB06AE" w:rsidRPr="00DB06AE">
        <w:rPr>
          <w:rFonts w:ascii="Arial" w:hAnsi="Arial" w:cs="Arial"/>
          <w:sz w:val="20"/>
          <w:szCs w:val="20"/>
        </w:rPr>
        <w:t>do</w:t>
      </w:r>
      <w:r w:rsidRPr="00DB06AE">
        <w:rPr>
          <w:rFonts w:ascii="Arial" w:hAnsi="Arial" w:cs="Arial"/>
          <w:sz w:val="20"/>
          <w:szCs w:val="20"/>
        </w:rPr>
        <w:t xml:space="preserve"> </w:t>
      </w:r>
      <w:r w:rsidR="00DB06AE" w:rsidRPr="00DB06AE">
        <w:rPr>
          <w:rFonts w:ascii="Arial" w:hAnsi="Arial" w:cs="Arial"/>
          <w:sz w:val="20"/>
          <w:szCs w:val="20"/>
        </w:rPr>
        <w:t>7</w:t>
      </w:r>
      <w:r w:rsidRPr="00DB06AE">
        <w:rPr>
          <w:rFonts w:ascii="Arial" w:hAnsi="Arial" w:cs="Arial"/>
          <w:sz w:val="20"/>
          <w:szCs w:val="20"/>
        </w:rPr>
        <w:t xml:space="preserve"> w kolumnach 2 i 3: cenę netto i brutto w PLN,</w:t>
      </w:r>
    </w:p>
    <w:p w14:paraId="43A1609F" w14:textId="2CB5001F" w:rsidR="00CF2990" w:rsidRPr="00DB06AE" w:rsidRDefault="00CF2990" w:rsidP="00155491">
      <w:pPr>
        <w:pStyle w:val="Akapitzlist"/>
        <w:numPr>
          <w:ilvl w:val="1"/>
          <w:numId w:val="20"/>
        </w:numPr>
        <w:spacing w:line="276" w:lineRule="auto"/>
        <w:ind w:left="993" w:right="280"/>
        <w:jc w:val="both"/>
        <w:rPr>
          <w:rFonts w:ascii="Arial" w:hAnsi="Arial" w:cs="Arial"/>
          <w:sz w:val="20"/>
          <w:szCs w:val="20"/>
        </w:rPr>
      </w:pPr>
      <w:r w:rsidRPr="00DB06AE">
        <w:rPr>
          <w:rFonts w:ascii="Arial" w:hAnsi="Arial" w:cs="Arial"/>
          <w:sz w:val="20"/>
          <w:szCs w:val="20"/>
        </w:rPr>
        <w:t xml:space="preserve">w pkt </w:t>
      </w:r>
      <w:r w:rsidR="00E13C89" w:rsidRPr="00DB06AE">
        <w:rPr>
          <w:rFonts w:ascii="Arial" w:hAnsi="Arial" w:cs="Arial"/>
          <w:sz w:val="20"/>
          <w:szCs w:val="20"/>
        </w:rPr>
        <w:t>4</w:t>
      </w:r>
      <w:r w:rsidRPr="00DB06AE">
        <w:rPr>
          <w:rFonts w:ascii="Arial" w:hAnsi="Arial" w:cs="Arial"/>
          <w:sz w:val="20"/>
          <w:szCs w:val="20"/>
        </w:rPr>
        <w:t xml:space="preserve">: </w:t>
      </w:r>
      <w:r w:rsidRPr="00DB06AE">
        <w:rPr>
          <w:rFonts w:ascii="Arial" w:hAnsi="Arial" w:cs="Arial"/>
          <w:i/>
          <w:iCs/>
          <w:sz w:val="20"/>
          <w:szCs w:val="20"/>
        </w:rPr>
        <w:t>szczegółowa wycena</w:t>
      </w:r>
      <w:r w:rsidRPr="00DB06AE">
        <w:rPr>
          <w:rFonts w:ascii="Arial" w:hAnsi="Arial" w:cs="Arial"/>
          <w:sz w:val="20"/>
          <w:szCs w:val="20"/>
        </w:rPr>
        <w:t xml:space="preserve"> w poz. </w:t>
      </w:r>
      <w:r w:rsidR="00DB06AE" w:rsidRPr="00DB06AE">
        <w:rPr>
          <w:rFonts w:ascii="Arial" w:hAnsi="Arial" w:cs="Arial"/>
          <w:sz w:val="20"/>
          <w:szCs w:val="20"/>
        </w:rPr>
        <w:t>8</w:t>
      </w:r>
      <w:r w:rsidRPr="00DB06AE">
        <w:rPr>
          <w:rFonts w:ascii="Arial" w:hAnsi="Arial" w:cs="Arial"/>
          <w:sz w:val="20"/>
          <w:szCs w:val="20"/>
        </w:rPr>
        <w:t xml:space="preserve"> w kolumnie 3</w:t>
      </w:r>
      <w:r w:rsidRPr="00DB06AE">
        <w:rPr>
          <w:rFonts w:ascii="Arial" w:hAnsi="Arial" w:cs="Arial"/>
          <w:i/>
          <w:iCs/>
          <w:sz w:val="20"/>
          <w:szCs w:val="20"/>
        </w:rPr>
        <w:t>:</w:t>
      </w:r>
      <w:r w:rsidRPr="00DB06AE">
        <w:rPr>
          <w:rFonts w:ascii="Arial" w:hAnsi="Arial" w:cs="Arial"/>
          <w:sz w:val="20"/>
          <w:szCs w:val="20"/>
        </w:rPr>
        <w:t xml:space="preserve"> łączną wartość brutto w PLN, </w:t>
      </w:r>
    </w:p>
    <w:p w14:paraId="0967D645" w14:textId="4408B019" w:rsidR="008F10CF" w:rsidRPr="00CF2990" w:rsidRDefault="009728C9" w:rsidP="00155491">
      <w:pPr>
        <w:pStyle w:val="Akapitzlist"/>
        <w:numPr>
          <w:ilvl w:val="0"/>
          <w:numId w:val="20"/>
        </w:numPr>
        <w:spacing w:line="276" w:lineRule="auto"/>
        <w:ind w:left="567" w:right="283" w:hanging="283"/>
        <w:jc w:val="both"/>
        <w:rPr>
          <w:rFonts w:ascii="Arial" w:hAnsi="Arial" w:cs="Arial"/>
          <w:sz w:val="20"/>
          <w:szCs w:val="20"/>
        </w:rPr>
      </w:pPr>
      <w:r w:rsidRPr="00CF2990">
        <w:rPr>
          <w:rFonts w:ascii="Arial" w:hAnsi="Arial" w:cs="Arial"/>
          <w:sz w:val="20"/>
          <w:szCs w:val="20"/>
        </w:rPr>
        <w:t>C</w:t>
      </w:r>
      <w:r w:rsidR="008F10CF" w:rsidRPr="00CF2990">
        <w:rPr>
          <w:rFonts w:ascii="Arial" w:hAnsi="Arial" w:cs="Arial"/>
          <w:sz w:val="20"/>
          <w:szCs w:val="20"/>
        </w:rPr>
        <w:t xml:space="preserve">ena brutto w PLN z </w:t>
      </w:r>
      <w:r w:rsidR="009E5ED3">
        <w:rPr>
          <w:rFonts w:ascii="Arial" w:hAnsi="Arial" w:cs="Arial"/>
          <w:sz w:val="20"/>
          <w:szCs w:val="20"/>
        </w:rPr>
        <w:t>F</w:t>
      </w:r>
      <w:r w:rsidR="008F10CF" w:rsidRPr="00CF2990">
        <w:rPr>
          <w:rFonts w:ascii="Arial" w:hAnsi="Arial" w:cs="Arial"/>
          <w:sz w:val="20"/>
          <w:szCs w:val="20"/>
        </w:rPr>
        <w:t xml:space="preserve">ormularza ofertowego – </w:t>
      </w:r>
      <w:r w:rsidR="008F10CF" w:rsidRPr="00CF2990">
        <w:rPr>
          <w:rFonts w:ascii="Arial" w:hAnsi="Arial" w:cs="Arial"/>
          <w:b/>
          <w:sz w:val="20"/>
          <w:szCs w:val="20"/>
        </w:rPr>
        <w:t>załącznik nr 1 do SWZ</w:t>
      </w:r>
      <w:r w:rsidR="008F10CF" w:rsidRPr="00CF2990">
        <w:rPr>
          <w:rFonts w:ascii="Arial" w:hAnsi="Arial" w:cs="Arial"/>
          <w:sz w:val="20"/>
          <w:szCs w:val="20"/>
        </w:rPr>
        <w:t>, traktowana będzie jako cena oferty i służyć będzie do oceny i porównania złożonych ofert w ramach kryterium „Cena oferty”.</w:t>
      </w:r>
    </w:p>
    <w:p w14:paraId="7C6B5887" w14:textId="17FB75B4" w:rsidR="00E814FD" w:rsidRPr="00A9098A" w:rsidRDefault="00E814FD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CF2990">
        <w:rPr>
          <w:rFonts w:ascii="Arial" w:hAnsi="Arial" w:cs="Arial"/>
          <w:sz w:val="20"/>
          <w:szCs w:val="20"/>
        </w:rPr>
        <w:t xml:space="preserve">Cena oferty musi zawierać należny podatek VAT zgodnie z obowiązującą ustawą z dnia 11 marca </w:t>
      </w:r>
      <w:r w:rsidR="00BC2EE8" w:rsidRPr="00CF2990">
        <w:rPr>
          <w:rFonts w:ascii="Arial" w:hAnsi="Arial" w:cs="Arial"/>
          <w:sz w:val="20"/>
          <w:szCs w:val="20"/>
        </w:rPr>
        <w:br/>
      </w:r>
      <w:r w:rsidRPr="00CF2990">
        <w:rPr>
          <w:rFonts w:ascii="Arial" w:hAnsi="Arial" w:cs="Arial"/>
          <w:sz w:val="20"/>
          <w:szCs w:val="20"/>
        </w:rPr>
        <w:t>2004</w:t>
      </w:r>
      <w:r w:rsidR="002045D1" w:rsidRPr="00CF2990">
        <w:rPr>
          <w:rFonts w:ascii="Arial" w:hAnsi="Arial" w:cs="Arial"/>
          <w:sz w:val="20"/>
          <w:szCs w:val="20"/>
        </w:rPr>
        <w:t xml:space="preserve"> </w:t>
      </w:r>
      <w:r w:rsidRPr="00CF2990">
        <w:rPr>
          <w:rFonts w:ascii="Arial" w:hAnsi="Arial" w:cs="Arial"/>
          <w:sz w:val="20"/>
          <w:szCs w:val="20"/>
        </w:rPr>
        <w:t>r. o</w:t>
      </w:r>
      <w:r w:rsidR="00004A81" w:rsidRPr="00CF2990">
        <w:rPr>
          <w:rFonts w:ascii="Arial" w:hAnsi="Arial" w:cs="Arial"/>
          <w:sz w:val="20"/>
          <w:szCs w:val="20"/>
        </w:rPr>
        <w:t> </w:t>
      </w:r>
      <w:r w:rsidRPr="00CF2990">
        <w:rPr>
          <w:rFonts w:ascii="Arial" w:hAnsi="Arial" w:cs="Arial"/>
          <w:sz w:val="20"/>
          <w:szCs w:val="20"/>
        </w:rPr>
        <w:t>podatku od towarów i usług</w:t>
      </w:r>
      <w:r w:rsidR="00BC2EE8" w:rsidRPr="00CF299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C2EE8" w:rsidRPr="00CF2990">
        <w:rPr>
          <w:rFonts w:ascii="Arial" w:hAnsi="Arial" w:cs="Arial"/>
          <w:sz w:val="20"/>
          <w:szCs w:val="20"/>
        </w:rPr>
        <w:t>t.j</w:t>
      </w:r>
      <w:proofErr w:type="spellEnd"/>
      <w:r w:rsidR="00BC2EE8" w:rsidRPr="00CF2990">
        <w:rPr>
          <w:rFonts w:ascii="Arial" w:hAnsi="Arial" w:cs="Arial"/>
          <w:sz w:val="20"/>
          <w:szCs w:val="20"/>
        </w:rPr>
        <w:t xml:space="preserve">. Dz. U. z </w:t>
      </w:r>
      <w:r w:rsidR="00731DF5" w:rsidRPr="00CF2990">
        <w:rPr>
          <w:rFonts w:ascii="Arial" w:hAnsi="Arial" w:cs="Arial"/>
          <w:sz w:val="20"/>
          <w:szCs w:val="20"/>
        </w:rPr>
        <w:t>2022</w:t>
      </w:r>
      <w:r w:rsidR="00BC2EE8" w:rsidRPr="00CF2990">
        <w:rPr>
          <w:rFonts w:ascii="Arial" w:hAnsi="Arial" w:cs="Arial"/>
          <w:sz w:val="20"/>
          <w:szCs w:val="20"/>
        </w:rPr>
        <w:t xml:space="preserve"> r. poz. </w:t>
      </w:r>
      <w:r w:rsidR="00731DF5" w:rsidRPr="00CF2990">
        <w:rPr>
          <w:rFonts w:ascii="Arial" w:hAnsi="Arial" w:cs="Arial"/>
          <w:sz w:val="20"/>
          <w:szCs w:val="20"/>
        </w:rPr>
        <w:t>931</w:t>
      </w:r>
      <w:r w:rsidR="00BC2EE8" w:rsidRPr="00CF2990">
        <w:rPr>
          <w:rFonts w:ascii="Arial" w:hAnsi="Arial" w:cs="Arial"/>
          <w:sz w:val="20"/>
          <w:szCs w:val="20"/>
        </w:rPr>
        <w:t xml:space="preserve"> z</w:t>
      </w:r>
      <w:r w:rsidR="00731DF5" w:rsidRPr="00CF29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1DF5" w:rsidRPr="00CF2990">
        <w:rPr>
          <w:rFonts w:ascii="Arial" w:hAnsi="Arial" w:cs="Arial"/>
          <w:sz w:val="20"/>
          <w:szCs w:val="20"/>
        </w:rPr>
        <w:t>późn</w:t>
      </w:r>
      <w:proofErr w:type="spellEnd"/>
      <w:r w:rsidR="00731DF5" w:rsidRPr="00CF2990">
        <w:rPr>
          <w:rFonts w:ascii="Arial" w:hAnsi="Arial" w:cs="Arial"/>
          <w:sz w:val="20"/>
          <w:szCs w:val="20"/>
        </w:rPr>
        <w:t>.</w:t>
      </w:r>
      <w:r w:rsidR="005508DB" w:rsidRPr="00CF2990">
        <w:rPr>
          <w:rFonts w:ascii="Arial" w:hAnsi="Arial" w:cs="Arial"/>
          <w:sz w:val="20"/>
          <w:szCs w:val="20"/>
        </w:rPr>
        <w:t xml:space="preserve"> </w:t>
      </w:r>
      <w:r w:rsidR="00BC2EE8" w:rsidRPr="00CF2990">
        <w:rPr>
          <w:rFonts w:ascii="Arial" w:hAnsi="Arial" w:cs="Arial"/>
          <w:sz w:val="20"/>
          <w:szCs w:val="20"/>
        </w:rPr>
        <w:t>zm.)</w:t>
      </w:r>
      <w:r w:rsidRPr="00CF2990">
        <w:rPr>
          <w:rFonts w:ascii="Arial" w:hAnsi="Arial" w:cs="Arial"/>
          <w:sz w:val="20"/>
          <w:szCs w:val="20"/>
        </w:rPr>
        <w:t xml:space="preserve">, z zastrzeżeniem </w:t>
      </w:r>
      <w:r w:rsidR="00731DF5" w:rsidRPr="00CF2990">
        <w:rPr>
          <w:rFonts w:ascii="Arial" w:hAnsi="Arial" w:cs="Arial"/>
          <w:sz w:val="20"/>
          <w:szCs w:val="20"/>
        </w:rPr>
        <w:br/>
      </w:r>
      <w:r w:rsidR="00C83F9D" w:rsidRPr="00A9098A">
        <w:rPr>
          <w:rFonts w:ascii="Arial" w:hAnsi="Arial" w:cs="Arial"/>
          <w:sz w:val="20"/>
          <w:szCs w:val="20"/>
        </w:rPr>
        <w:t xml:space="preserve">pkt </w:t>
      </w:r>
      <w:r w:rsidR="005929D9">
        <w:rPr>
          <w:rFonts w:ascii="Arial" w:hAnsi="Arial" w:cs="Arial"/>
          <w:sz w:val="20"/>
          <w:szCs w:val="20"/>
        </w:rPr>
        <w:t>6</w:t>
      </w:r>
      <w:r w:rsidRPr="00A9098A">
        <w:rPr>
          <w:rFonts w:ascii="Arial" w:hAnsi="Arial" w:cs="Arial"/>
          <w:sz w:val="20"/>
          <w:szCs w:val="20"/>
        </w:rPr>
        <w:t xml:space="preserve"> niniejszego rozdziału, wszystkie przewidywane koszty kompletnego wykonania przedmiotu zamówienia, musi uwzględniać wymagania SWZ oraz obejmować wszelkie koszty, jakie poniesie </w:t>
      </w:r>
      <w:r w:rsidRPr="00A9098A">
        <w:rPr>
          <w:rFonts w:ascii="Arial" w:hAnsi="Arial" w:cs="Arial"/>
          <w:sz w:val="20"/>
          <w:szCs w:val="20"/>
        </w:rPr>
        <w:lastRenderedPageBreak/>
        <w:t>Wykonawca z tytułu należytej oraz zgodnej z</w:t>
      </w:r>
      <w:r w:rsidR="00C707AD" w:rsidRPr="00A9098A">
        <w:rPr>
          <w:rFonts w:ascii="Arial" w:hAnsi="Arial" w:cs="Arial"/>
          <w:sz w:val="20"/>
          <w:szCs w:val="20"/>
        </w:rPr>
        <w:t> </w:t>
      </w:r>
      <w:r w:rsidRPr="00A9098A">
        <w:rPr>
          <w:rFonts w:ascii="Arial" w:hAnsi="Arial" w:cs="Arial"/>
          <w:sz w:val="20"/>
          <w:szCs w:val="20"/>
        </w:rPr>
        <w:t>obowiązującymi przepisami realizacji przedmiotu zamówienia. Skutki finansowe jakichkolwiek błędów obciążają Wykonawcę, który musi przewidzieć wszystkie okoliczności mogące mieć wpływ na cenę zamówienia.</w:t>
      </w:r>
    </w:p>
    <w:p w14:paraId="0B634639" w14:textId="57C7FDFD" w:rsidR="00004A81" w:rsidRPr="00A9098A" w:rsidRDefault="00004A81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 sytuacji, gdy Wykonawca składa ofertę, której wybór prowadziłby do powstania u</w:t>
      </w:r>
      <w:r w:rsidR="00DA3AB4">
        <w:rPr>
          <w:rFonts w:ascii="Arial" w:hAnsi="Arial" w:cs="Arial"/>
          <w:sz w:val="20"/>
          <w:szCs w:val="20"/>
        </w:rPr>
        <w:t> </w:t>
      </w:r>
      <w:r w:rsidRPr="00A9098A">
        <w:rPr>
          <w:rFonts w:ascii="Arial" w:hAnsi="Arial" w:cs="Arial"/>
          <w:sz w:val="20"/>
          <w:szCs w:val="20"/>
        </w:rPr>
        <w:t xml:space="preserve">Zamawiającego obowiązku podatkowego zgodnie z przepisami ustawy o podatku od towarów i usług, Zamawiający w celu oceny takiej oferty dolicza do przedstawionej w niej ceny podatek od towarów i usług, który miałby obowiązek rozliczyć zgodnie z tymi przepisami. W takim przypadku, Wykonawca ma obowiązek: </w:t>
      </w:r>
    </w:p>
    <w:p w14:paraId="00AAB36A" w14:textId="7594866E" w:rsidR="005508DB" w:rsidRPr="00A9098A" w:rsidRDefault="005508DB" w:rsidP="00155491">
      <w:pPr>
        <w:pStyle w:val="Akapitzlist"/>
        <w:numPr>
          <w:ilvl w:val="0"/>
          <w:numId w:val="21"/>
        </w:numPr>
        <w:spacing w:line="276" w:lineRule="auto"/>
        <w:ind w:left="851" w:right="278" w:hanging="284"/>
        <w:jc w:val="both"/>
        <w:rPr>
          <w:rFonts w:ascii="Arial" w:hAnsi="Arial" w:cs="Arial"/>
          <w:sz w:val="20"/>
          <w:szCs w:val="20"/>
        </w:rPr>
      </w:pPr>
      <w:bookmarkStart w:id="36" w:name="_Hlk65829706"/>
      <w:r w:rsidRPr="00A9098A">
        <w:rPr>
          <w:rFonts w:ascii="Arial" w:hAnsi="Arial" w:cs="Arial"/>
          <w:sz w:val="20"/>
          <w:szCs w:val="20"/>
        </w:rPr>
        <w:t xml:space="preserve">poinformować Zamawiającego, że wybór jego oferty będzie prowadzić do powstania </w:t>
      </w:r>
      <w:r w:rsidR="00033FB7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u</w:t>
      </w:r>
      <w:r w:rsidR="00033FB7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 xml:space="preserve">Zamawiającego obowiązku podatkowego, </w:t>
      </w:r>
    </w:p>
    <w:bookmarkEnd w:id="36"/>
    <w:p w14:paraId="0EF594DF" w14:textId="1DF78E1E" w:rsidR="00004A81" w:rsidRPr="00A9098A" w:rsidRDefault="00004A81" w:rsidP="00155491">
      <w:pPr>
        <w:pStyle w:val="Akapitzlist"/>
        <w:numPr>
          <w:ilvl w:val="0"/>
          <w:numId w:val="21"/>
        </w:numPr>
        <w:spacing w:line="276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wskazać nazwę (rodzaj) towaru lub usługi, których dostawa lub świadczenie będzie prowadzić </w:t>
      </w:r>
      <w:r w:rsidR="002045D1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 xml:space="preserve">do powstania obowiązku podatkowego, </w:t>
      </w:r>
    </w:p>
    <w:p w14:paraId="7E5CD97E" w14:textId="63DD8AE2" w:rsidR="00004A81" w:rsidRPr="00A9098A" w:rsidRDefault="00004A81" w:rsidP="00155491">
      <w:pPr>
        <w:pStyle w:val="Akapitzlist"/>
        <w:numPr>
          <w:ilvl w:val="0"/>
          <w:numId w:val="21"/>
        </w:numPr>
        <w:spacing w:line="276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wskazać wartość towaru lub usługi objętego obowiązkiem podatkowym Zamawiającego, </w:t>
      </w:r>
      <w:r w:rsidR="00C23859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bez kwoty podatku,</w:t>
      </w:r>
    </w:p>
    <w:p w14:paraId="4B10B69A" w14:textId="465C733A" w:rsidR="00004A81" w:rsidRPr="00A9098A" w:rsidRDefault="00004A81" w:rsidP="00155491">
      <w:pPr>
        <w:pStyle w:val="Akapitzlist"/>
        <w:numPr>
          <w:ilvl w:val="0"/>
          <w:numId w:val="21"/>
        </w:numPr>
        <w:spacing w:line="276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wskazać stawkę podatku od towarów i usług, która zgodnie z wiedzą Wykonawcy będzie miała zastosowanie. </w:t>
      </w:r>
    </w:p>
    <w:p w14:paraId="385F7B08" w14:textId="2746360A" w:rsidR="006605D9" w:rsidRPr="00A9098A" w:rsidRDefault="000673E2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Wzór </w:t>
      </w:r>
      <w:r w:rsidR="006115AB" w:rsidRPr="00A9098A">
        <w:rPr>
          <w:rFonts w:ascii="Arial" w:hAnsi="Arial" w:cs="Arial"/>
          <w:sz w:val="20"/>
          <w:szCs w:val="20"/>
        </w:rPr>
        <w:t>f</w:t>
      </w:r>
      <w:r w:rsidRPr="00A9098A">
        <w:rPr>
          <w:rFonts w:ascii="Arial" w:hAnsi="Arial" w:cs="Arial"/>
          <w:sz w:val="20"/>
          <w:szCs w:val="20"/>
        </w:rPr>
        <w:t xml:space="preserve">ormularza </w:t>
      </w:r>
      <w:r w:rsidR="006115AB" w:rsidRPr="00A9098A">
        <w:rPr>
          <w:rFonts w:ascii="Arial" w:hAnsi="Arial" w:cs="Arial"/>
          <w:sz w:val="20"/>
          <w:szCs w:val="20"/>
        </w:rPr>
        <w:t>o</w:t>
      </w:r>
      <w:r w:rsidRPr="00A9098A">
        <w:rPr>
          <w:rFonts w:ascii="Arial" w:hAnsi="Arial" w:cs="Arial"/>
          <w:sz w:val="20"/>
          <w:szCs w:val="20"/>
        </w:rPr>
        <w:t>fertowego</w:t>
      </w:r>
      <w:r w:rsidR="00E7501E" w:rsidRPr="00A9098A">
        <w:rPr>
          <w:rFonts w:ascii="Arial" w:hAnsi="Arial" w:cs="Arial"/>
          <w:sz w:val="20"/>
          <w:szCs w:val="20"/>
        </w:rPr>
        <w:t xml:space="preserve"> </w:t>
      </w:r>
      <w:r w:rsidR="00004A81" w:rsidRPr="00A9098A">
        <w:rPr>
          <w:rFonts w:ascii="Arial" w:hAnsi="Arial" w:cs="Arial"/>
          <w:sz w:val="20"/>
          <w:szCs w:val="20"/>
        </w:rPr>
        <w:t xml:space="preserve">- </w:t>
      </w:r>
      <w:r w:rsidR="00004A81" w:rsidRPr="00A9098A">
        <w:rPr>
          <w:rFonts w:ascii="Arial" w:hAnsi="Arial" w:cs="Arial"/>
          <w:b/>
          <w:sz w:val="20"/>
          <w:szCs w:val="20"/>
        </w:rPr>
        <w:t>załącznik nr</w:t>
      </w:r>
      <w:r w:rsidR="004F62BF" w:rsidRPr="00A9098A">
        <w:rPr>
          <w:rFonts w:ascii="Arial" w:hAnsi="Arial" w:cs="Arial"/>
          <w:b/>
          <w:sz w:val="20"/>
          <w:szCs w:val="20"/>
        </w:rPr>
        <w:t xml:space="preserve"> 1</w:t>
      </w:r>
      <w:r w:rsidR="00BC2EE8" w:rsidRPr="00A9098A">
        <w:rPr>
          <w:rFonts w:ascii="Arial" w:hAnsi="Arial" w:cs="Arial"/>
          <w:b/>
          <w:sz w:val="20"/>
          <w:szCs w:val="20"/>
        </w:rPr>
        <w:t xml:space="preserve"> </w:t>
      </w:r>
      <w:r w:rsidR="00004A81" w:rsidRPr="00A9098A">
        <w:rPr>
          <w:rFonts w:ascii="Arial" w:hAnsi="Arial" w:cs="Arial"/>
          <w:b/>
          <w:sz w:val="20"/>
          <w:szCs w:val="20"/>
        </w:rPr>
        <w:t xml:space="preserve">do </w:t>
      </w:r>
      <w:r w:rsidRPr="00A9098A">
        <w:rPr>
          <w:rFonts w:ascii="Arial" w:hAnsi="Arial" w:cs="Arial"/>
          <w:b/>
          <w:sz w:val="20"/>
          <w:szCs w:val="20"/>
        </w:rPr>
        <w:t xml:space="preserve"> </w:t>
      </w:r>
      <w:r w:rsidR="00004A81" w:rsidRPr="00A9098A">
        <w:rPr>
          <w:rFonts w:ascii="Arial" w:hAnsi="Arial" w:cs="Arial"/>
          <w:b/>
          <w:sz w:val="20"/>
          <w:szCs w:val="20"/>
        </w:rPr>
        <w:t>SWZ</w:t>
      </w:r>
      <w:r w:rsidR="00004A81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 xml:space="preserve">został opracowany przy założeniu, iż wybór oferty nie będzie prowadzić do powstania u Zamawiającego obowiązku podatkowego w zakresie podatku VAT. </w:t>
      </w:r>
      <w:r w:rsidRPr="002D010F">
        <w:rPr>
          <w:rFonts w:ascii="Arial" w:hAnsi="Arial" w:cs="Arial"/>
          <w:sz w:val="20"/>
          <w:szCs w:val="20"/>
          <w:u w:val="single"/>
        </w:rPr>
        <w:t>W</w:t>
      </w:r>
      <w:r w:rsidR="00004A81" w:rsidRPr="002D010F">
        <w:rPr>
          <w:rFonts w:ascii="Arial" w:hAnsi="Arial" w:cs="Arial"/>
          <w:sz w:val="20"/>
          <w:szCs w:val="20"/>
          <w:u w:val="single"/>
        </w:rPr>
        <w:t> </w:t>
      </w:r>
      <w:r w:rsidRPr="002D010F">
        <w:rPr>
          <w:rFonts w:ascii="Arial" w:hAnsi="Arial" w:cs="Arial"/>
          <w:sz w:val="20"/>
          <w:szCs w:val="20"/>
          <w:u w:val="single"/>
        </w:rPr>
        <w:t>przypadku, gdy Wykonawca zobowiązany jest złożyć oświadczenie o powstaniu u</w:t>
      </w:r>
      <w:r w:rsidR="0061493B" w:rsidRPr="002D010F">
        <w:rPr>
          <w:rFonts w:ascii="Arial" w:hAnsi="Arial" w:cs="Arial"/>
          <w:sz w:val="20"/>
          <w:szCs w:val="20"/>
          <w:u w:val="single"/>
        </w:rPr>
        <w:t> </w:t>
      </w:r>
      <w:r w:rsidRPr="002D010F">
        <w:rPr>
          <w:rFonts w:ascii="Arial" w:hAnsi="Arial" w:cs="Arial"/>
          <w:sz w:val="20"/>
          <w:szCs w:val="20"/>
          <w:u w:val="single"/>
        </w:rPr>
        <w:t xml:space="preserve">Zamawiającego obowiązku podatkowego, to winien </w:t>
      </w:r>
      <w:r w:rsidR="00155CE5" w:rsidRPr="002D010F">
        <w:rPr>
          <w:rFonts w:ascii="Arial" w:hAnsi="Arial" w:cs="Arial"/>
          <w:sz w:val="20"/>
          <w:szCs w:val="20"/>
          <w:u w:val="single"/>
        </w:rPr>
        <w:t xml:space="preserve">odpowiednio </w:t>
      </w:r>
      <w:r w:rsidRPr="002D010F">
        <w:rPr>
          <w:rFonts w:ascii="Arial" w:hAnsi="Arial" w:cs="Arial"/>
          <w:sz w:val="20"/>
          <w:szCs w:val="20"/>
          <w:u w:val="single"/>
        </w:rPr>
        <w:t>zmodyfikować treść formularza</w:t>
      </w:r>
      <w:r w:rsidR="00E50B2E" w:rsidRPr="002D010F">
        <w:rPr>
          <w:rFonts w:ascii="Arial" w:hAnsi="Arial" w:cs="Arial"/>
          <w:sz w:val="20"/>
          <w:szCs w:val="20"/>
          <w:u w:val="single"/>
        </w:rPr>
        <w:t xml:space="preserve">, umieszczając  informacje  określone w </w:t>
      </w:r>
      <w:r w:rsidR="00934521" w:rsidRPr="002D010F">
        <w:rPr>
          <w:rFonts w:ascii="Arial" w:hAnsi="Arial" w:cs="Arial"/>
          <w:sz w:val="20"/>
          <w:szCs w:val="20"/>
          <w:u w:val="single"/>
        </w:rPr>
        <w:t xml:space="preserve">pkt </w:t>
      </w:r>
      <w:r w:rsidR="00CF2990">
        <w:rPr>
          <w:rFonts w:ascii="Arial" w:hAnsi="Arial" w:cs="Arial"/>
          <w:sz w:val="20"/>
          <w:szCs w:val="20"/>
          <w:u w:val="single"/>
        </w:rPr>
        <w:t>6</w:t>
      </w:r>
      <w:r w:rsidR="00934521" w:rsidRPr="002D010F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934521" w:rsidRPr="002D010F">
        <w:rPr>
          <w:rFonts w:ascii="Arial" w:hAnsi="Arial" w:cs="Arial"/>
          <w:sz w:val="20"/>
          <w:szCs w:val="20"/>
          <w:u w:val="single"/>
        </w:rPr>
        <w:t>ppkt</w:t>
      </w:r>
      <w:proofErr w:type="spellEnd"/>
      <w:r w:rsidR="00934521" w:rsidRPr="002D010F">
        <w:rPr>
          <w:rFonts w:ascii="Arial" w:hAnsi="Arial" w:cs="Arial"/>
          <w:sz w:val="20"/>
          <w:szCs w:val="20"/>
          <w:u w:val="single"/>
        </w:rPr>
        <w:t xml:space="preserve"> 1-4.</w:t>
      </w:r>
    </w:p>
    <w:p w14:paraId="0108C5F0" w14:textId="4525FC42" w:rsidR="2002134D" w:rsidRPr="00A9098A" w:rsidRDefault="2002134D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Wykonawcy zobowiązani są do zaokrąglenia cen do pełnych groszy, czyli do dwóch miejsc </w:t>
      </w:r>
      <w:r w:rsidR="00C23859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po przecinku, przy czym końcówki poniżej 0,5 grosza pomija się, a końcówki 0,5 grosza i wyższe zaokrągla się do 1 grosza.</w:t>
      </w:r>
    </w:p>
    <w:p w14:paraId="695549A7" w14:textId="77777777" w:rsidR="00F8191A" w:rsidRPr="00A9098A" w:rsidRDefault="00F8191A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Rozliczenia między Zamawiającym a Wykonawcą będą prowadzone wyłącznie w złotych polskich.</w:t>
      </w:r>
    </w:p>
    <w:p w14:paraId="07F7722C" w14:textId="417B8E36" w:rsidR="00F8191A" w:rsidRPr="00A9098A" w:rsidRDefault="00F8191A" w:rsidP="009E5ED3">
      <w:pPr>
        <w:pStyle w:val="Akapitzlist"/>
        <w:numPr>
          <w:ilvl w:val="0"/>
          <w:numId w:val="20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Wykonawca w przedstawionej ofercie winien zaoferować cenę jednoznaczną. Podanie ceny </w:t>
      </w:r>
      <w:bookmarkStart w:id="37" w:name="_Hlk65848133"/>
      <w:r w:rsidR="00E7501E" w:rsidRPr="00A9098A">
        <w:rPr>
          <w:rFonts w:ascii="Arial" w:hAnsi="Arial" w:cs="Arial"/>
          <w:sz w:val="20"/>
          <w:szCs w:val="20"/>
        </w:rPr>
        <w:t xml:space="preserve">w inny sposób, np. </w:t>
      </w:r>
      <w:r w:rsidRPr="00A9098A">
        <w:rPr>
          <w:rFonts w:ascii="Arial" w:hAnsi="Arial" w:cs="Arial"/>
          <w:sz w:val="20"/>
          <w:szCs w:val="20"/>
        </w:rPr>
        <w:t xml:space="preserve">w „widełkach cenowych” </w:t>
      </w:r>
      <w:bookmarkEnd w:id="37"/>
      <w:r w:rsidRPr="00A9098A">
        <w:rPr>
          <w:rFonts w:ascii="Arial" w:hAnsi="Arial" w:cs="Arial"/>
          <w:sz w:val="20"/>
          <w:szCs w:val="20"/>
        </w:rPr>
        <w:t>lub zawierającej warunki i zastrzeżenia spowoduje odrzucenie oferty.</w:t>
      </w:r>
    </w:p>
    <w:p w14:paraId="3AE3C80B" w14:textId="77777777" w:rsidR="00F8191A" w:rsidRPr="00A9098A" w:rsidRDefault="00F8191A" w:rsidP="00155491">
      <w:pPr>
        <w:pStyle w:val="Akapitzlist"/>
        <w:numPr>
          <w:ilvl w:val="0"/>
          <w:numId w:val="20"/>
        </w:numPr>
        <w:spacing w:line="276" w:lineRule="auto"/>
        <w:ind w:left="567" w:right="280" w:hanging="425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Cena oferty nie podlega negocjacjom czy zmianom.</w:t>
      </w:r>
    </w:p>
    <w:p w14:paraId="4154B1A5" w14:textId="2615BBE9" w:rsidR="00395F13" w:rsidRPr="00A9098A" w:rsidRDefault="00395F13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38" w:name="_Toc139282948"/>
      <w:r w:rsidRPr="00A9098A">
        <w:rPr>
          <w:rFonts w:ascii="Arial" w:hAnsi="Arial" w:cs="Arial"/>
        </w:rPr>
        <w:t xml:space="preserve">XVI. </w:t>
      </w:r>
      <w:bookmarkStart w:id="39" w:name="_Hlk63888176"/>
      <w:r w:rsidRPr="00A9098A">
        <w:rPr>
          <w:rFonts w:ascii="Arial" w:hAnsi="Arial" w:cs="Arial"/>
        </w:rPr>
        <w:t>OPIS KRYTERIÓW OCENY OFERT, WRAZ Z PODANIEM WAG TYCH KRYTERIÓW I</w:t>
      </w:r>
      <w:r w:rsidR="009E5ED3">
        <w:rPr>
          <w:rFonts w:ascii="Arial" w:hAnsi="Arial" w:cs="Arial"/>
        </w:rPr>
        <w:t> </w:t>
      </w:r>
      <w:r w:rsidRPr="00A9098A">
        <w:rPr>
          <w:rFonts w:ascii="Arial" w:hAnsi="Arial" w:cs="Arial"/>
        </w:rPr>
        <w:t>SPOSOBU OCENY OFERT</w:t>
      </w:r>
      <w:bookmarkEnd w:id="38"/>
    </w:p>
    <w:bookmarkEnd w:id="39"/>
    <w:p w14:paraId="4E8D1FA5" w14:textId="77777777" w:rsidR="00363DB5" w:rsidRPr="00363DB5" w:rsidRDefault="00363DB5" w:rsidP="00363DB5">
      <w:pPr>
        <w:numPr>
          <w:ilvl w:val="0"/>
          <w:numId w:val="4"/>
        </w:numPr>
        <w:spacing w:before="120" w:line="276" w:lineRule="auto"/>
        <w:ind w:left="284" w:right="278" w:hanging="284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Przy wyborze najkorzystniejszej oferty, Zamawiający będzie się kierował następującymi kryteriami:</w:t>
      </w:r>
    </w:p>
    <w:p w14:paraId="1703DC2E" w14:textId="77777777" w:rsidR="00363DB5" w:rsidRPr="00363DB5" w:rsidRDefault="00363DB5" w:rsidP="00363DB5">
      <w:pPr>
        <w:numPr>
          <w:ilvl w:val="0"/>
          <w:numId w:val="6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b/>
          <w:bCs/>
          <w:sz w:val="20"/>
          <w:szCs w:val="20"/>
        </w:rPr>
        <w:t>Cena oferty - 80% wagi</w:t>
      </w:r>
    </w:p>
    <w:p w14:paraId="0A227F05" w14:textId="30B81C4A" w:rsidR="00363DB5" w:rsidRDefault="00363DB5" w:rsidP="00363DB5">
      <w:pPr>
        <w:spacing w:line="276" w:lineRule="auto"/>
        <w:ind w:left="567" w:right="1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Zamawiający dokona oceny na podstawie zaoferowanej przez Wykonawcę ceny oferty brutto w PLN, podanej </w:t>
      </w:r>
      <w:r w:rsidRPr="00363DB5">
        <w:rPr>
          <w:rFonts w:ascii="Arial" w:hAnsi="Arial" w:cs="Arial"/>
          <w:sz w:val="20"/>
          <w:szCs w:val="20"/>
        </w:rPr>
        <w:br/>
        <w:t xml:space="preserve">w Formularzu ofertowym </w:t>
      </w:r>
      <w:bookmarkStart w:id="40" w:name="_Hlk68015291"/>
      <w:r w:rsidRPr="00363DB5">
        <w:rPr>
          <w:rFonts w:ascii="Arial" w:hAnsi="Arial" w:cs="Arial"/>
          <w:sz w:val="20"/>
          <w:szCs w:val="20"/>
        </w:rPr>
        <w:t>- załącznik nr 1 do SWZ</w:t>
      </w:r>
      <w:bookmarkEnd w:id="40"/>
      <w:r w:rsidRPr="00363DB5">
        <w:rPr>
          <w:rFonts w:ascii="Arial" w:hAnsi="Arial" w:cs="Arial"/>
          <w:sz w:val="20"/>
          <w:szCs w:val="20"/>
        </w:rPr>
        <w:t>.</w:t>
      </w:r>
    </w:p>
    <w:p w14:paraId="22220E0A" w14:textId="77777777" w:rsidR="00382EDB" w:rsidRPr="00363DB5" w:rsidRDefault="00382EDB" w:rsidP="00363DB5">
      <w:pPr>
        <w:spacing w:line="276" w:lineRule="auto"/>
        <w:ind w:left="567" w:right="1"/>
        <w:jc w:val="both"/>
        <w:rPr>
          <w:rFonts w:ascii="Arial" w:hAnsi="Arial" w:cs="Arial"/>
          <w:sz w:val="20"/>
          <w:szCs w:val="20"/>
        </w:rPr>
      </w:pPr>
    </w:p>
    <w:p w14:paraId="686FA008" w14:textId="77777777" w:rsidR="00363DB5" w:rsidRPr="00363DB5" w:rsidRDefault="00363DB5" w:rsidP="00363DB5">
      <w:pPr>
        <w:spacing w:line="276" w:lineRule="auto"/>
        <w:ind w:left="426" w:right="280" w:firstLine="142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Punkty za kryterium „Cena oferty” zostaną przyznane według wzoru:</w:t>
      </w:r>
    </w:p>
    <w:p w14:paraId="1D5B3C1C" w14:textId="7777777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363DB5">
        <w:rPr>
          <w:rFonts w:ascii="Arial" w:hAnsi="Arial" w:cs="Arial"/>
          <w:sz w:val="20"/>
          <w:szCs w:val="20"/>
        </w:rPr>
        <w:t>Cn</w:t>
      </w:r>
      <w:proofErr w:type="spellEnd"/>
    </w:p>
    <w:p w14:paraId="501DB28C" w14:textId="7777777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C =  ––––– x 80 </w:t>
      </w:r>
    </w:p>
    <w:p w14:paraId="1E577D6D" w14:textId="7777777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           Co</w:t>
      </w:r>
    </w:p>
    <w:p w14:paraId="140EAAD0" w14:textId="77777777" w:rsidR="006972F1" w:rsidRDefault="006972F1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</w:p>
    <w:p w14:paraId="1D738CE6" w14:textId="60ED8B8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gdzie: </w:t>
      </w:r>
    </w:p>
    <w:p w14:paraId="74F12646" w14:textId="7777777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P(C) – liczba punktów przyznana ocenianej ofercie w ramach kryterium „Cena oferty”,</w:t>
      </w:r>
    </w:p>
    <w:p w14:paraId="625639A6" w14:textId="77777777" w:rsidR="00363DB5" w:rsidRPr="00363DB5" w:rsidRDefault="00363DB5" w:rsidP="00363DB5">
      <w:pPr>
        <w:spacing w:line="276" w:lineRule="auto"/>
        <w:ind w:left="1134" w:right="1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363DB5">
        <w:rPr>
          <w:rFonts w:ascii="Arial" w:hAnsi="Arial" w:cs="Arial"/>
          <w:sz w:val="20"/>
          <w:szCs w:val="20"/>
        </w:rPr>
        <w:t>Cn</w:t>
      </w:r>
      <w:proofErr w:type="spellEnd"/>
      <w:r w:rsidRPr="00363DB5">
        <w:rPr>
          <w:rFonts w:ascii="Arial" w:hAnsi="Arial" w:cs="Arial"/>
          <w:sz w:val="20"/>
          <w:szCs w:val="20"/>
        </w:rPr>
        <w:t xml:space="preserve"> – najniższa zaoferowana cena w PLN brutto spośród złożonych ofert niepodlegających odrzuceniu, </w:t>
      </w:r>
    </w:p>
    <w:p w14:paraId="20EE76A4" w14:textId="7777777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lastRenderedPageBreak/>
        <w:t>Co – cena w PLN brutto ocenianej oferty.</w:t>
      </w:r>
    </w:p>
    <w:p w14:paraId="774A232D" w14:textId="77777777" w:rsidR="00363DB5" w:rsidRPr="00363DB5" w:rsidRDefault="00363DB5" w:rsidP="00363DB5">
      <w:pPr>
        <w:spacing w:line="276" w:lineRule="auto"/>
        <w:ind w:left="567" w:right="280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Maksymalna liczba punktów jaką może otrzymać oferta za kryterium „Cena oferty” wynosi 80 pkt.</w:t>
      </w:r>
    </w:p>
    <w:p w14:paraId="72347EFD" w14:textId="758202A2" w:rsidR="00363DB5" w:rsidRPr="00363DB5" w:rsidRDefault="00363DB5" w:rsidP="00363DB5">
      <w:pPr>
        <w:numPr>
          <w:ilvl w:val="0"/>
          <w:numId w:val="6"/>
        </w:numPr>
        <w:spacing w:before="240" w:line="276" w:lineRule="auto"/>
        <w:ind w:left="567" w:right="-34" w:hanging="283"/>
        <w:jc w:val="both"/>
        <w:rPr>
          <w:rFonts w:ascii="Arial" w:hAnsi="Arial" w:cs="Arial"/>
          <w:b/>
          <w:bCs/>
          <w:sz w:val="20"/>
          <w:szCs w:val="20"/>
        </w:rPr>
      </w:pPr>
      <w:bookmarkStart w:id="41" w:name="_Hlk132967505"/>
      <w:bookmarkStart w:id="42" w:name="_Hlk30153529"/>
      <w:r w:rsidRPr="00363DB5">
        <w:rPr>
          <w:rFonts w:ascii="Arial" w:hAnsi="Arial" w:cs="Arial"/>
          <w:b/>
          <w:bCs/>
          <w:sz w:val="20"/>
          <w:szCs w:val="20"/>
        </w:rPr>
        <w:t xml:space="preserve">Termin wykonania zamówienia </w:t>
      </w:r>
      <w:bookmarkEnd w:id="41"/>
      <w:r w:rsidRPr="00363DB5">
        <w:rPr>
          <w:rFonts w:ascii="Arial" w:hAnsi="Arial" w:cs="Arial"/>
          <w:b/>
          <w:bCs/>
          <w:sz w:val="20"/>
          <w:szCs w:val="20"/>
        </w:rPr>
        <w:t xml:space="preserve">- </w:t>
      </w:r>
      <w:r w:rsidRPr="004512F2">
        <w:rPr>
          <w:rFonts w:ascii="Arial" w:hAnsi="Arial" w:cs="Arial"/>
          <w:b/>
          <w:bCs/>
          <w:sz w:val="20"/>
          <w:szCs w:val="20"/>
        </w:rPr>
        <w:t>2</w:t>
      </w:r>
      <w:r w:rsidRPr="00363DB5">
        <w:rPr>
          <w:rFonts w:ascii="Arial" w:hAnsi="Arial" w:cs="Arial"/>
          <w:b/>
          <w:bCs/>
          <w:sz w:val="20"/>
          <w:szCs w:val="20"/>
        </w:rPr>
        <w:t>0% wagi</w:t>
      </w:r>
      <w:bookmarkEnd w:id="42"/>
    </w:p>
    <w:p w14:paraId="62F8A3AC" w14:textId="3F4B35CC" w:rsidR="00363DB5" w:rsidRPr="00363DB5" w:rsidRDefault="00363DB5" w:rsidP="00363DB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Zamawiający dokona oceny na podstawie wskazanego przez Wykonawcę terminu wykonania zamówienia podanego w </w:t>
      </w:r>
      <w:r w:rsidR="00D34DD4">
        <w:rPr>
          <w:rFonts w:ascii="Arial" w:hAnsi="Arial" w:cs="Arial"/>
          <w:sz w:val="20"/>
          <w:szCs w:val="20"/>
        </w:rPr>
        <w:t>F</w:t>
      </w:r>
      <w:r w:rsidRPr="00363DB5">
        <w:rPr>
          <w:rFonts w:ascii="Arial" w:hAnsi="Arial" w:cs="Arial"/>
          <w:sz w:val="20"/>
          <w:szCs w:val="20"/>
        </w:rPr>
        <w:t xml:space="preserve">ormularzu ofertowym (załącznik nr 1 do SWZ). </w:t>
      </w:r>
    </w:p>
    <w:p w14:paraId="77ABEFBF" w14:textId="2B500EAA" w:rsidR="00363DB5" w:rsidRPr="00363DB5" w:rsidRDefault="00363DB5" w:rsidP="00363DB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Termin wykonania zamówienia zaoferowany przez Wykonawcę nie może być dłuższy niż </w:t>
      </w:r>
      <w:r w:rsidRPr="004512F2">
        <w:rPr>
          <w:rFonts w:ascii="Arial" w:hAnsi="Arial" w:cs="Arial"/>
          <w:sz w:val="20"/>
          <w:szCs w:val="20"/>
        </w:rPr>
        <w:t>20 dni roboczych</w:t>
      </w:r>
      <w:r w:rsidRPr="00363DB5">
        <w:rPr>
          <w:rFonts w:ascii="Arial" w:hAnsi="Arial" w:cs="Arial"/>
          <w:sz w:val="20"/>
          <w:szCs w:val="20"/>
        </w:rPr>
        <w:t xml:space="preserve"> od dnia zawarcia umowy, przy czym musi on zostać określony w jednym z </w:t>
      </w:r>
      <w:r w:rsidRPr="004512F2">
        <w:rPr>
          <w:rFonts w:ascii="Arial" w:hAnsi="Arial" w:cs="Arial"/>
          <w:sz w:val="20"/>
          <w:szCs w:val="20"/>
        </w:rPr>
        <w:t>dwóch</w:t>
      </w:r>
      <w:r w:rsidRPr="00363DB5">
        <w:rPr>
          <w:rFonts w:ascii="Arial" w:hAnsi="Arial" w:cs="Arial"/>
          <w:sz w:val="20"/>
          <w:szCs w:val="20"/>
        </w:rPr>
        <w:t xml:space="preserve"> wariantów (do wyboru) określonych w poniższej tabeli.</w:t>
      </w:r>
    </w:p>
    <w:p w14:paraId="1A1972AB" w14:textId="07FAA848" w:rsidR="00363DB5" w:rsidRPr="00363DB5" w:rsidRDefault="00363DB5" w:rsidP="00363DB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Wskazanie przez Wykonawcę terminu wykonania zamówienia dłuższego niż maksymalny określony </w:t>
      </w:r>
      <w:r w:rsidRPr="00363DB5">
        <w:rPr>
          <w:rFonts w:ascii="Arial" w:hAnsi="Arial" w:cs="Arial"/>
          <w:sz w:val="20"/>
          <w:szCs w:val="20"/>
        </w:rPr>
        <w:br/>
        <w:t xml:space="preserve">przez Zamawiającego, tj. powyżej </w:t>
      </w:r>
      <w:r w:rsidRPr="004512F2">
        <w:rPr>
          <w:rFonts w:ascii="Arial" w:hAnsi="Arial" w:cs="Arial"/>
          <w:sz w:val="20"/>
          <w:szCs w:val="20"/>
        </w:rPr>
        <w:t>20 dni roboczych</w:t>
      </w:r>
      <w:r w:rsidRPr="00363DB5">
        <w:rPr>
          <w:rFonts w:ascii="Arial" w:hAnsi="Arial" w:cs="Arial"/>
          <w:sz w:val="20"/>
          <w:szCs w:val="20"/>
        </w:rPr>
        <w:t xml:space="preserve"> od dnia zawarcia umowy lub brak zaznaczenia jednego z</w:t>
      </w:r>
      <w:r w:rsidRPr="004512F2">
        <w:rPr>
          <w:rFonts w:ascii="Arial" w:hAnsi="Arial" w:cs="Arial"/>
          <w:sz w:val="20"/>
          <w:szCs w:val="20"/>
        </w:rPr>
        <w:t> </w:t>
      </w:r>
      <w:r w:rsidRPr="00363DB5">
        <w:rPr>
          <w:rFonts w:ascii="Arial" w:hAnsi="Arial" w:cs="Arial"/>
          <w:sz w:val="20"/>
          <w:szCs w:val="20"/>
        </w:rPr>
        <w:t>podanych wariantów lub zaznaczenie więcej niż jednego wariantu, będzie traktowane jako niezgodność oferty z</w:t>
      </w:r>
      <w:r w:rsidRPr="004512F2">
        <w:rPr>
          <w:rFonts w:ascii="Arial" w:hAnsi="Arial" w:cs="Arial"/>
          <w:sz w:val="20"/>
          <w:szCs w:val="20"/>
        </w:rPr>
        <w:t> </w:t>
      </w:r>
      <w:r w:rsidRPr="00363DB5">
        <w:rPr>
          <w:rFonts w:ascii="Arial" w:hAnsi="Arial" w:cs="Arial"/>
          <w:sz w:val="20"/>
          <w:szCs w:val="20"/>
        </w:rPr>
        <w:t xml:space="preserve">warunkami zamówienia i będzie skutkowało jej odrzuceniem na podstawie </w:t>
      </w:r>
      <w:r w:rsidR="00D34DD4">
        <w:rPr>
          <w:rFonts w:ascii="Arial" w:hAnsi="Arial" w:cs="Arial"/>
          <w:sz w:val="20"/>
          <w:szCs w:val="20"/>
        </w:rPr>
        <w:t xml:space="preserve">        </w:t>
      </w:r>
      <w:r w:rsidRPr="00363DB5">
        <w:rPr>
          <w:rFonts w:ascii="Arial" w:hAnsi="Arial" w:cs="Arial"/>
          <w:sz w:val="20"/>
          <w:szCs w:val="20"/>
        </w:rPr>
        <w:t xml:space="preserve">art. 226 ust. 1 pkt 5 </w:t>
      </w:r>
      <w:proofErr w:type="spellStart"/>
      <w:r w:rsidRPr="00363DB5">
        <w:rPr>
          <w:rFonts w:ascii="Arial" w:hAnsi="Arial" w:cs="Arial"/>
          <w:sz w:val="20"/>
          <w:szCs w:val="20"/>
        </w:rPr>
        <w:t>Pzp</w:t>
      </w:r>
      <w:proofErr w:type="spellEnd"/>
      <w:r w:rsidRPr="00363DB5">
        <w:rPr>
          <w:rFonts w:ascii="Arial" w:hAnsi="Arial" w:cs="Arial"/>
          <w:sz w:val="20"/>
          <w:szCs w:val="20"/>
        </w:rPr>
        <w:t>.</w:t>
      </w:r>
    </w:p>
    <w:p w14:paraId="5D50BC66" w14:textId="77777777" w:rsidR="00363DB5" w:rsidRPr="00363DB5" w:rsidRDefault="00363DB5" w:rsidP="00363DB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D586A52" w14:textId="77777777" w:rsidR="00363DB5" w:rsidRPr="00363DB5" w:rsidRDefault="00363DB5" w:rsidP="00363DB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Punkty za kryterium „Termin wykonania zamówienia” zostaną przyznane według wzoru:</w:t>
      </w:r>
    </w:p>
    <w:p w14:paraId="43F3C0C1" w14:textId="4F7E9CC3" w:rsidR="00363DB5" w:rsidRPr="00363DB5" w:rsidRDefault="00363DB5" w:rsidP="00363DB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P(T) = T1 albo T2,</w:t>
      </w:r>
    </w:p>
    <w:p w14:paraId="7936746A" w14:textId="77777777" w:rsidR="00363DB5" w:rsidRPr="00363DB5" w:rsidRDefault="00363DB5" w:rsidP="00363DB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gdzie:</w:t>
      </w:r>
    </w:p>
    <w:p w14:paraId="391D1193" w14:textId="77777777" w:rsidR="00363DB5" w:rsidRPr="00363DB5" w:rsidRDefault="00363DB5" w:rsidP="00363DB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P(T) - liczba punktów przyznana ocenianej ofercie w ramach kryterium „Termin wykonania zamówienia”,</w:t>
      </w:r>
    </w:p>
    <w:p w14:paraId="2B38130A" w14:textId="701F3134" w:rsidR="00363DB5" w:rsidRPr="00363DB5" w:rsidRDefault="00363DB5" w:rsidP="00363DB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T1, T2 – punkty za poszczególne terminy wykonania, przyznane zgodnie z poniższą tabelą:</w:t>
      </w:r>
    </w:p>
    <w:tbl>
      <w:tblPr>
        <w:tblW w:w="4625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1"/>
        <w:gridCol w:w="1946"/>
      </w:tblGrid>
      <w:tr w:rsidR="00363DB5" w:rsidRPr="00363DB5" w14:paraId="7193FFC9" w14:textId="77777777" w:rsidTr="004600DA">
        <w:trPr>
          <w:trHeight w:val="589"/>
        </w:trPr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213F29EC" w14:textId="77777777" w:rsidR="00363DB5" w:rsidRPr="00363DB5" w:rsidRDefault="00363DB5" w:rsidP="00363DB5">
            <w:pPr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bookmarkStart w:id="43" w:name="_Hlk123625722"/>
            <w:r w:rsidRPr="00363DB5">
              <w:rPr>
                <w:rFonts w:ascii="Arial" w:hAnsi="Arial" w:cs="Arial"/>
                <w:b/>
                <w:sz w:val="20"/>
                <w:szCs w:val="20"/>
              </w:rPr>
              <w:t xml:space="preserve">Termin wykonania zamówienia 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0F37FA8F" w14:textId="77777777" w:rsidR="00363DB5" w:rsidRPr="00363DB5" w:rsidRDefault="00363DB5" w:rsidP="00363DB5">
            <w:pPr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3DB5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363DB5" w:rsidRPr="00363DB5" w14:paraId="0347B60F" w14:textId="77777777" w:rsidTr="004600DA">
        <w:trPr>
          <w:trHeight w:val="542"/>
        </w:trPr>
        <w:tc>
          <w:tcPr>
            <w:tcW w:w="38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8B8EE" w14:textId="0ACB9830" w:rsidR="00363DB5" w:rsidRPr="00363DB5" w:rsidRDefault="00363DB5" w:rsidP="00363DB5">
            <w:pPr>
              <w:rPr>
                <w:rFonts w:ascii="Arial" w:hAnsi="Arial" w:cs="Arial"/>
                <w:sz w:val="20"/>
                <w:szCs w:val="20"/>
              </w:rPr>
            </w:pPr>
            <w:r w:rsidRPr="00363DB5">
              <w:rPr>
                <w:rFonts w:ascii="Arial" w:hAnsi="Arial" w:cs="Arial"/>
                <w:sz w:val="20"/>
                <w:szCs w:val="20"/>
              </w:rPr>
              <w:t xml:space="preserve">T1 – do </w:t>
            </w:r>
            <w:r w:rsidRPr="004512F2">
              <w:rPr>
                <w:rFonts w:ascii="Arial" w:hAnsi="Arial" w:cs="Arial"/>
                <w:sz w:val="20"/>
                <w:szCs w:val="20"/>
              </w:rPr>
              <w:t>5</w:t>
            </w:r>
            <w:r w:rsidRPr="00363DB5">
              <w:rPr>
                <w:rFonts w:ascii="Arial" w:hAnsi="Arial" w:cs="Arial"/>
                <w:sz w:val="20"/>
                <w:szCs w:val="20"/>
              </w:rPr>
              <w:t xml:space="preserve"> dni</w:t>
            </w:r>
            <w:r w:rsidRPr="004512F2">
              <w:rPr>
                <w:rFonts w:ascii="Arial" w:hAnsi="Arial" w:cs="Arial"/>
                <w:sz w:val="20"/>
                <w:szCs w:val="20"/>
              </w:rPr>
              <w:t xml:space="preserve"> roboczych</w:t>
            </w:r>
            <w:r w:rsidRPr="00363DB5">
              <w:rPr>
                <w:rFonts w:ascii="Arial" w:hAnsi="Arial" w:cs="Arial"/>
                <w:sz w:val="20"/>
                <w:szCs w:val="20"/>
              </w:rPr>
              <w:t xml:space="preserve"> od dnia zawarcia umowy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B667E" w14:textId="1EA8938D" w:rsidR="00363DB5" w:rsidRPr="00363DB5" w:rsidRDefault="00363DB5" w:rsidP="0036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2F2">
              <w:rPr>
                <w:rFonts w:ascii="Arial" w:hAnsi="Arial" w:cs="Arial"/>
                <w:sz w:val="20"/>
                <w:szCs w:val="20"/>
              </w:rPr>
              <w:t>2</w:t>
            </w:r>
            <w:r w:rsidRPr="00363D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63DB5" w:rsidRPr="00363DB5" w14:paraId="1625489C" w14:textId="77777777" w:rsidTr="004600DA">
        <w:trPr>
          <w:trHeight w:val="556"/>
        </w:trPr>
        <w:tc>
          <w:tcPr>
            <w:tcW w:w="38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7D7CF" w14:textId="2F0C77B1" w:rsidR="00363DB5" w:rsidRPr="00363DB5" w:rsidRDefault="00363DB5" w:rsidP="00363DB5">
            <w:pPr>
              <w:rPr>
                <w:rFonts w:ascii="Arial" w:hAnsi="Arial" w:cs="Arial"/>
                <w:sz w:val="20"/>
                <w:szCs w:val="20"/>
              </w:rPr>
            </w:pPr>
            <w:r w:rsidRPr="00363DB5">
              <w:rPr>
                <w:rFonts w:ascii="Arial" w:hAnsi="Arial" w:cs="Arial"/>
                <w:sz w:val="20"/>
                <w:szCs w:val="20"/>
              </w:rPr>
              <w:t>T</w:t>
            </w:r>
            <w:r w:rsidR="00D34DD4">
              <w:rPr>
                <w:rFonts w:ascii="Arial" w:hAnsi="Arial" w:cs="Arial"/>
                <w:sz w:val="20"/>
                <w:szCs w:val="20"/>
              </w:rPr>
              <w:t>2</w:t>
            </w:r>
            <w:r w:rsidRPr="00363DB5">
              <w:rPr>
                <w:rFonts w:ascii="Arial" w:hAnsi="Arial" w:cs="Arial"/>
                <w:sz w:val="20"/>
                <w:szCs w:val="20"/>
              </w:rPr>
              <w:t xml:space="preserve"> – do </w:t>
            </w:r>
            <w:r w:rsidRPr="004512F2">
              <w:rPr>
                <w:rFonts w:ascii="Arial" w:hAnsi="Arial" w:cs="Arial"/>
                <w:sz w:val="20"/>
                <w:szCs w:val="20"/>
              </w:rPr>
              <w:t>20 dni roboczych</w:t>
            </w:r>
            <w:r w:rsidRPr="00363DB5">
              <w:rPr>
                <w:rFonts w:ascii="Arial" w:hAnsi="Arial" w:cs="Arial"/>
                <w:sz w:val="20"/>
                <w:szCs w:val="20"/>
              </w:rPr>
              <w:t xml:space="preserve"> od dnia zawarcia umowy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F6F7" w14:textId="77777777" w:rsidR="00363DB5" w:rsidRPr="00363DB5" w:rsidRDefault="00363DB5" w:rsidP="00363D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D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bookmarkEnd w:id="43"/>
    <w:p w14:paraId="2F5F4B36" w14:textId="0515C5B1" w:rsidR="00363DB5" w:rsidRPr="00363DB5" w:rsidRDefault="00363DB5" w:rsidP="00363DB5">
      <w:pPr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Maksymalna liczba punktów jaką może otrzymać oferta za kryterium „Termin wykonania zamówienia” wynosi </w:t>
      </w:r>
      <w:r w:rsidRPr="004512F2">
        <w:rPr>
          <w:rFonts w:ascii="Arial" w:hAnsi="Arial" w:cs="Arial"/>
          <w:sz w:val="20"/>
          <w:szCs w:val="20"/>
        </w:rPr>
        <w:t>2</w:t>
      </w:r>
      <w:r w:rsidRPr="00363DB5">
        <w:rPr>
          <w:rFonts w:ascii="Arial" w:hAnsi="Arial" w:cs="Arial"/>
          <w:sz w:val="20"/>
          <w:szCs w:val="20"/>
        </w:rPr>
        <w:t>0 pkt.</w:t>
      </w:r>
    </w:p>
    <w:p w14:paraId="067D4DC6" w14:textId="18D04AB3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 xml:space="preserve">Zamawiający uzna za najkorzystniejszą ofertę, która uzyska najwyższą liczbę punktów obliczoną według wzoru: </w:t>
      </w:r>
      <w:r w:rsidRPr="00363DB5">
        <w:rPr>
          <w:rFonts w:ascii="Arial" w:hAnsi="Arial" w:cs="Arial"/>
          <w:b/>
          <w:bCs/>
          <w:sz w:val="20"/>
          <w:szCs w:val="20"/>
        </w:rPr>
        <w:t>P = P(C) + P(T).</w:t>
      </w:r>
    </w:p>
    <w:p w14:paraId="101D5171" w14:textId="77777777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Zamawiający oceniał będzie złożone oferty wyłącznie w oparciu o wskazane powyżej kryteria.</w:t>
      </w:r>
    </w:p>
    <w:p w14:paraId="4FCA0B7B" w14:textId="77777777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Maksymalna liczba punktów, jaką może osiągnąć oferta po przeliczeniu liczby punktów przyznanych za kryteria wynosi 100 pkt.</w:t>
      </w:r>
    </w:p>
    <w:p w14:paraId="152746B4" w14:textId="77777777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Zamawiający zastosuje zaokrąglenie wyników do dwóch miejsc po przecinku.</w:t>
      </w:r>
    </w:p>
    <w:p w14:paraId="1ED012C7" w14:textId="1B8D5A5C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W sytuacji, gdy Zamawiający nie będzie mógł dokonać wyboru najkorzystniejszej oferty z uwagi na to, że dwie</w:t>
      </w:r>
      <w:r w:rsidR="006A542D">
        <w:rPr>
          <w:rFonts w:ascii="Arial" w:hAnsi="Arial" w:cs="Arial"/>
          <w:sz w:val="20"/>
          <w:szCs w:val="20"/>
        </w:rPr>
        <w:t xml:space="preserve"> </w:t>
      </w:r>
      <w:r w:rsidRPr="00363DB5">
        <w:rPr>
          <w:rFonts w:ascii="Arial" w:hAnsi="Arial" w:cs="Arial"/>
          <w:sz w:val="20"/>
          <w:szCs w:val="20"/>
        </w:rPr>
        <w:t>lub więcej ofert przedstawiać będzie taki sam bilans ceny i innych kryteriów oceny ofert, Zamawiający wybierze spośród tych ofert ofertę z najniższą ceną.</w:t>
      </w:r>
    </w:p>
    <w:p w14:paraId="2F6D164A" w14:textId="77777777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Jeżeli nie będzie można dokonać wyboru oferty w sposób, o którym mowa w pkt 6, Zamawiający wezwie Wykonawców, którzy złożyli te oferty, do złożenia w terminie określonym przez Zamawiającego ofert dodatkowych zawierających nową cenę.</w:t>
      </w:r>
    </w:p>
    <w:p w14:paraId="06FCDEFE" w14:textId="77777777" w:rsidR="00363DB5" w:rsidRPr="00363DB5" w:rsidRDefault="00363DB5" w:rsidP="006A542D">
      <w:pPr>
        <w:numPr>
          <w:ilvl w:val="0"/>
          <w:numId w:val="4"/>
        </w:numPr>
        <w:spacing w:line="276" w:lineRule="auto"/>
        <w:ind w:left="284" w:right="141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363DB5">
        <w:rPr>
          <w:rFonts w:ascii="Arial" w:hAnsi="Arial" w:cs="Arial"/>
          <w:sz w:val="20"/>
          <w:szCs w:val="20"/>
        </w:rPr>
        <w:t>Wykonawcy, składając oferty dodatkowe, nie mogą oferować cen wyższych niż zaoferowane w uprzednio złożonych przez nich ofertach.</w:t>
      </w:r>
    </w:p>
    <w:p w14:paraId="5ADECBF0" w14:textId="04BB3271" w:rsidR="00EE0895" w:rsidRPr="00A9098A" w:rsidRDefault="00EE0895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44" w:name="_Toc139282949"/>
      <w:r w:rsidRPr="00A9098A">
        <w:rPr>
          <w:rFonts w:ascii="Arial" w:hAnsi="Arial" w:cs="Arial"/>
        </w:rPr>
        <w:lastRenderedPageBreak/>
        <w:t>XVII. PODWYKONAWSTWO</w:t>
      </w:r>
      <w:bookmarkEnd w:id="44"/>
    </w:p>
    <w:p w14:paraId="3042A322" w14:textId="77777777" w:rsidR="00EE0895" w:rsidRPr="00A9098A" w:rsidRDefault="00EE0895" w:rsidP="00155491">
      <w:pPr>
        <w:pStyle w:val="arimr"/>
        <w:numPr>
          <w:ilvl w:val="3"/>
          <w:numId w:val="24"/>
        </w:numPr>
        <w:tabs>
          <w:tab w:val="left" w:pos="284"/>
        </w:tabs>
        <w:suppressAutoHyphens/>
        <w:spacing w:line="276" w:lineRule="auto"/>
        <w:ind w:left="284" w:right="280" w:hanging="284"/>
        <w:jc w:val="both"/>
        <w:rPr>
          <w:rFonts w:ascii="Arial" w:hAnsi="Arial" w:cs="Arial"/>
          <w:sz w:val="20"/>
          <w:lang w:val="pl-PL"/>
        </w:rPr>
      </w:pPr>
      <w:r w:rsidRPr="00A9098A">
        <w:rPr>
          <w:rFonts w:ascii="Arial" w:hAnsi="Arial" w:cs="Arial"/>
          <w:sz w:val="20"/>
          <w:lang w:val="pl-PL"/>
        </w:rPr>
        <w:t>Wykonawca może powierzyć wykonanie części zamówienia podwykonawcy (podwykonawcom).</w:t>
      </w:r>
    </w:p>
    <w:p w14:paraId="07792D3E" w14:textId="01C794F8" w:rsidR="00EE0895" w:rsidRPr="00A9098A" w:rsidRDefault="00EE0895" w:rsidP="00155491">
      <w:pPr>
        <w:pStyle w:val="arimr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left="284" w:right="280" w:hanging="284"/>
        <w:jc w:val="both"/>
        <w:rPr>
          <w:rFonts w:ascii="Arial" w:hAnsi="Arial" w:cs="Arial"/>
          <w:sz w:val="20"/>
          <w:lang w:val="pl-PL"/>
        </w:rPr>
      </w:pPr>
      <w:r w:rsidRPr="00A9098A">
        <w:rPr>
          <w:rFonts w:ascii="Arial" w:hAnsi="Arial" w:cs="Arial"/>
          <w:sz w:val="20"/>
          <w:lang w:val="pl-PL"/>
        </w:rPr>
        <w:t xml:space="preserve">Zamawiający wymaga, aby w przypadku powierzenia części zamówienia podwykonawcom, Wykonawca wskazał w </w:t>
      </w:r>
      <w:r w:rsidR="003D4E24" w:rsidRPr="00A9098A">
        <w:rPr>
          <w:rFonts w:ascii="Arial" w:hAnsi="Arial" w:cs="Arial"/>
          <w:sz w:val="20"/>
          <w:lang w:val="pl-PL"/>
        </w:rPr>
        <w:t>oświadczeniu JEDZ</w:t>
      </w:r>
      <w:r w:rsidRPr="00A9098A">
        <w:rPr>
          <w:rFonts w:ascii="Arial" w:hAnsi="Arial" w:cs="Arial"/>
          <w:sz w:val="20"/>
          <w:lang w:val="pl-PL"/>
        </w:rPr>
        <w:t xml:space="preserve"> </w:t>
      </w:r>
      <w:r w:rsidR="00E86DD6" w:rsidRPr="00A9098A">
        <w:rPr>
          <w:rFonts w:ascii="Arial" w:hAnsi="Arial" w:cs="Arial"/>
          <w:sz w:val="20"/>
          <w:lang w:val="pl-PL"/>
        </w:rPr>
        <w:t>(</w:t>
      </w:r>
      <w:r w:rsidR="00E86DD6" w:rsidRPr="00A9098A">
        <w:rPr>
          <w:rFonts w:ascii="Arial" w:hAnsi="Arial" w:cs="Arial"/>
          <w:b/>
          <w:sz w:val="20"/>
          <w:lang w:val="pl-PL"/>
        </w:rPr>
        <w:t xml:space="preserve">załącznik nr </w:t>
      </w:r>
      <w:r w:rsidR="003D4E24" w:rsidRPr="00A9098A">
        <w:rPr>
          <w:rFonts w:ascii="Arial" w:hAnsi="Arial" w:cs="Arial"/>
          <w:b/>
          <w:sz w:val="20"/>
          <w:lang w:val="pl-PL"/>
        </w:rPr>
        <w:t>2</w:t>
      </w:r>
      <w:r w:rsidR="00E86DD6" w:rsidRPr="00A9098A">
        <w:rPr>
          <w:rFonts w:ascii="Arial" w:hAnsi="Arial" w:cs="Arial"/>
          <w:b/>
          <w:sz w:val="20"/>
          <w:lang w:val="pl-PL"/>
        </w:rPr>
        <w:t xml:space="preserve"> do SWZ</w:t>
      </w:r>
      <w:r w:rsidR="00E86DD6" w:rsidRPr="00A9098A">
        <w:rPr>
          <w:rFonts w:ascii="Arial" w:hAnsi="Arial" w:cs="Arial"/>
          <w:sz w:val="20"/>
          <w:lang w:val="pl-PL"/>
        </w:rPr>
        <w:t xml:space="preserve">) </w:t>
      </w:r>
      <w:r w:rsidRPr="00A9098A">
        <w:rPr>
          <w:rFonts w:ascii="Arial" w:hAnsi="Arial" w:cs="Arial"/>
          <w:sz w:val="20"/>
          <w:lang w:val="pl-PL"/>
        </w:rPr>
        <w:t xml:space="preserve">części zamówienia, których wykonanie zamierza powierzyć podwykonawcom oraz podał nazwy (firmy) </w:t>
      </w:r>
      <w:r w:rsidR="00E86DD6" w:rsidRPr="00A9098A">
        <w:rPr>
          <w:rFonts w:ascii="Arial" w:hAnsi="Arial" w:cs="Arial"/>
          <w:sz w:val="20"/>
          <w:lang w:val="pl-PL"/>
        </w:rPr>
        <w:t>ewentualnych</w:t>
      </w:r>
      <w:r w:rsidRPr="00A9098A">
        <w:rPr>
          <w:rFonts w:ascii="Arial" w:hAnsi="Arial" w:cs="Arial"/>
          <w:sz w:val="20"/>
          <w:lang w:val="pl-PL"/>
        </w:rPr>
        <w:t xml:space="preserve"> podwykonawców</w:t>
      </w:r>
      <w:r w:rsidR="00E86DD6" w:rsidRPr="00A9098A">
        <w:rPr>
          <w:rFonts w:ascii="Arial" w:hAnsi="Arial" w:cs="Arial"/>
          <w:sz w:val="20"/>
          <w:lang w:val="pl-PL"/>
        </w:rPr>
        <w:t>, jeżeli są już znani.</w:t>
      </w:r>
    </w:p>
    <w:p w14:paraId="4EC9477D" w14:textId="32E22975" w:rsidR="00EE0895" w:rsidRPr="00A9098A" w:rsidRDefault="00EE0895" w:rsidP="00155491">
      <w:pPr>
        <w:pStyle w:val="arimr"/>
        <w:widowControl/>
        <w:numPr>
          <w:ilvl w:val="0"/>
          <w:numId w:val="24"/>
        </w:numPr>
        <w:tabs>
          <w:tab w:val="left" w:pos="284"/>
        </w:tabs>
        <w:suppressAutoHyphens/>
        <w:snapToGrid/>
        <w:spacing w:line="276" w:lineRule="auto"/>
        <w:ind w:left="284" w:right="280" w:hanging="284"/>
        <w:jc w:val="both"/>
        <w:rPr>
          <w:rFonts w:ascii="Arial" w:hAnsi="Arial" w:cs="Arial"/>
          <w:sz w:val="20"/>
          <w:lang w:val="pl-PL"/>
        </w:rPr>
      </w:pPr>
      <w:r w:rsidRPr="00A9098A">
        <w:rPr>
          <w:rFonts w:ascii="Arial" w:hAnsi="Arial" w:cs="Arial"/>
          <w:sz w:val="20"/>
          <w:lang w:val="pl-PL"/>
        </w:rPr>
        <w:t xml:space="preserve">Powierzenie części zamówienia podwykonawcom nie zwalnia Wykonawcy z odpowiedzialności </w:t>
      </w:r>
      <w:r w:rsidRPr="00A9098A">
        <w:rPr>
          <w:rFonts w:ascii="Arial" w:hAnsi="Arial" w:cs="Arial"/>
          <w:sz w:val="20"/>
          <w:lang w:val="pl-PL"/>
        </w:rPr>
        <w:br/>
        <w:t xml:space="preserve">za należyte wykonanie </w:t>
      </w:r>
      <w:r w:rsidR="002C422E" w:rsidRPr="00A9098A">
        <w:rPr>
          <w:rFonts w:ascii="Arial" w:hAnsi="Arial" w:cs="Arial"/>
          <w:sz w:val="20"/>
          <w:lang w:val="pl-PL"/>
        </w:rPr>
        <w:t xml:space="preserve">tego </w:t>
      </w:r>
      <w:r w:rsidRPr="00A9098A">
        <w:rPr>
          <w:rFonts w:ascii="Arial" w:hAnsi="Arial" w:cs="Arial"/>
          <w:sz w:val="20"/>
          <w:lang w:val="pl-PL"/>
        </w:rPr>
        <w:t>zamówienia.</w:t>
      </w:r>
    </w:p>
    <w:p w14:paraId="4F8BB041" w14:textId="5F2F6BD1" w:rsidR="00EE0895" w:rsidRDefault="002C422E" w:rsidP="00155491">
      <w:pPr>
        <w:pStyle w:val="arimr"/>
        <w:widowControl/>
        <w:numPr>
          <w:ilvl w:val="0"/>
          <w:numId w:val="24"/>
        </w:numPr>
        <w:tabs>
          <w:tab w:val="left" w:pos="284"/>
          <w:tab w:val="left" w:pos="9923"/>
        </w:tabs>
        <w:suppressAutoHyphens/>
        <w:snapToGrid/>
        <w:spacing w:line="276" w:lineRule="auto"/>
        <w:ind w:left="284" w:right="280" w:hanging="284"/>
        <w:jc w:val="both"/>
        <w:rPr>
          <w:rFonts w:ascii="Arial" w:hAnsi="Arial" w:cs="Arial"/>
          <w:sz w:val="20"/>
          <w:lang w:val="pl-PL"/>
        </w:rPr>
      </w:pPr>
      <w:r w:rsidRPr="00A9098A">
        <w:rPr>
          <w:rFonts w:ascii="Arial" w:hAnsi="Arial" w:cs="Arial"/>
          <w:sz w:val="20"/>
          <w:lang w:val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3B525B04" w14:textId="66DD8B88" w:rsidR="00721A20" w:rsidRPr="00721A20" w:rsidRDefault="00721A20" w:rsidP="00155491">
      <w:pPr>
        <w:pStyle w:val="arimr"/>
        <w:numPr>
          <w:ilvl w:val="0"/>
          <w:numId w:val="24"/>
        </w:numPr>
        <w:tabs>
          <w:tab w:val="left" w:pos="284"/>
        </w:tabs>
        <w:suppressAutoHyphens/>
        <w:spacing w:line="266" w:lineRule="auto"/>
        <w:ind w:left="284" w:right="280" w:hanging="284"/>
        <w:jc w:val="both"/>
        <w:rPr>
          <w:rFonts w:ascii="Arial" w:hAnsi="Arial" w:cs="Arial"/>
          <w:sz w:val="20"/>
          <w:lang w:val="pl-PL"/>
        </w:rPr>
      </w:pPr>
      <w:r w:rsidRPr="00721A20">
        <w:rPr>
          <w:rFonts w:ascii="Arial" w:hAnsi="Arial" w:cs="Arial"/>
          <w:sz w:val="20"/>
          <w:lang w:val="pl-PL"/>
        </w:rPr>
        <w:t>Wykonawca ponosi odpowiedzialność za działania lub zaniechanie działań podwykonawców tak jak za działania lub zaniechania własne.</w:t>
      </w:r>
    </w:p>
    <w:p w14:paraId="57B39BA2" w14:textId="658465D0" w:rsidR="00776F3B" w:rsidRPr="00702B24" w:rsidRDefault="00776F3B" w:rsidP="00155491">
      <w:pPr>
        <w:pStyle w:val="arimr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left="284" w:right="280" w:hanging="284"/>
        <w:jc w:val="both"/>
        <w:rPr>
          <w:rFonts w:ascii="Arial" w:hAnsi="Arial" w:cs="Arial"/>
          <w:sz w:val="20"/>
          <w:lang w:val="pl-PL"/>
        </w:rPr>
      </w:pPr>
      <w:proofErr w:type="spellStart"/>
      <w:r w:rsidRPr="00702B24">
        <w:rPr>
          <w:rFonts w:ascii="Arial" w:hAnsi="Arial" w:cs="Arial"/>
          <w:sz w:val="20"/>
        </w:rPr>
        <w:t>Wykonawca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zobowiązuje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się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nie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wykonywać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zamówienia</w:t>
      </w:r>
      <w:proofErr w:type="spellEnd"/>
      <w:r w:rsidRPr="00702B24">
        <w:rPr>
          <w:rFonts w:ascii="Arial" w:hAnsi="Arial" w:cs="Arial"/>
          <w:sz w:val="20"/>
        </w:rPr>
        <w:t xml:space="preserve"> z </w:t>
      </w:r>
      <w:proofErr w:type="spellStart"/>
      <w:r w:rsidRPr="00702B24">
        <w:rPr>
          <w:rFonts w:ascii="Arial" w:hAnsi="Arial" w:cs="Arial"/>
          <w:sz w:val="20"/>
        </w:rPr>
        <w:t>udziałem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podwykonawców</w:t>
      </w:r>
      <w:proofErr w:type="spellEnd"/>
      <w:r w:rsidRPr="00702B24">
        <w:rPr>
          <w:rFonts w:ascii="Arial" w:hAnsi="Arial" w:cs="Arial"/>
          <w:sz w:val="20"/>
        </w:rPr>
        <w:t xml:space="preserve">, </w:t>
      </w:r>
      <w:proofErr w:type="spellStart"/>
      <w:r w:rsidRPr="00702B24">
        <w:rPr>
          <w:rFonts w:ascii="Arial" w:hAnsi="Arial" w:cs="Arial"/>
          <w:sz w:val="20"/>
        </w:rPr>
        <w:t>dostawców</w:t>
      </w:r>
      <w:proofErr w:type="spellEnd"/>
      <w:r w:rsidRPr="00702B24">
        <w:rPr>
          <w:rFonts w:ascii="Arial" w:hAnsi="Arial" w:cs="Arial"/>
          <w:sz w:val="20"/>
        </w:rPr>
        <w:t xml:space="preserve">, do </w:t>
      </w:r>
      <w:proofErr w:type="spellStart"/>
      <w:r w:rsidRPr="00702B24">
        <w:rPr>
          <w:rFonts w:ascii="Arial" w:hAnsi="Arial" w:cs="Arial"/>
          <w:sz w:val="20"/>
        </w:rPr>
        <w:t>których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zastosowania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mają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zakazy</w:t>
      </w:r>
      <w:proofErr w:type="spellEnd"/>
      <w:r w:rsidRPr="00702B24">
        <w:rPr>
          <w:rFonts w:ascii="Arial" w:hAnsi="Arial" w:cs="Arial"/>
          <w:sz w:val="20"/>
        </w:rPr>
        <w:t xml:space="preserve">, o </w:t>
      </w:r>
      <w:proofErr w:type="spellStart"/>
      <w:r w:rsidRPr="00702B24">
        <w:rPr>
          <w:rFonts w:ascii="Arial" w:hAnsi="Arial" w:cs="Arial"/>
          <w:sz w:val="20"/>
        </w:rPr>
        <w:t>których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mowa</w:t>
      </w:r>
      <w:proofErr w:type="spellEnd"/>
      <w:r w:rsidRPr="00702B24">
        <w:rPr>
          <w:rFonts w:ascii="Arial" w:hAnsi="Arial" w:cs="Arial"/>
          <w:sz w:val="20"/>
        </w:rPr>
        <w:t xml:space="preserve"> w art. 5k </w:t>
      </w:r>
      <w:proofErr w:type="spellStart"/>
      <w:r w:rsidRPr="00702B24">
        <w:rPr>
          <w:rFonts w:ascii="Arial" w:hAnsi="Arial" w:cs="Arial"/>
          <w:sz w:val="20"/>
        </w:rPr>
        <w:t>rozporządzenia</w:t>
      </w:r>
      <w:proofErr w:type="spellEnd"/>
      <w:r w:rsidRPr="00702B24">
        <w:rPr>
          <w:rFonts w:ascii="Arial" w:hAnsi="Arial" w:cs="Arial"/>
          <w:sz w:val="20"/>
        </w:rPr>
        <w:t xml:space="preserve"> 833/2014, </w:t>
      </w:r>
      <w:r>
        <w:rPr>
          <w:rFonts w:ascii="Arial" w:hAnsi="Arial" w:cs="Arial"/>
          <w:sz w:val="20"/>
        </w:rPr>
        <w:br/>
      </w:r>
      <w:r w:rsidRPr="00702B24">
        <w:rPr>
          <w:rFonts w:ascii="Arial" w:hAnsi="Arial" w:cs="Arial"/>
          <w:sz w:val="20"/>
        </w:rPr>
        <w:t xml:space="preserve">w </w:t>
      </w:r>
      <w:proofErr w:type="spellStart"/>
      <w:r w:rsidRPr="00702B24">
        <w:rPr>
          <w:rFonts w:ascii="Arial" w:hAnsi="Arial" w:cs="Arial"/>
          <w:sz w:val="20"/>
        </w:rPr>
        <w:t>brzmieniu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nadanym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rozporządzeniem</w:t>
      </w:r>
      <w:proofErr w:type="spellEnd"/>
      <w:r w:rsidRPr="00702B24">
        <w:rPr>
          <w:rFonts w:ascii="Arial" w:hAnsi="Arial" w:cs="Arial"/>
          <w:sz w:val="20"/>
        </w:rPr>
        <w:t xml:space="preserve"> 2022/576, w </w:t>
      </w:r>
      <w:proofErr w:type="spellStart"/>
      <w:r w:rsidRPr="00702B24">
        <w:rPr>
          <w:rFonts w:ascii="Arial" w:hAnsi="Arial" w:cs="Arial"/>
          <w:sz w:val="20"/>
        </w:rPr>
        <w:t>przypadku</w:t>
      </w:r>
      <w:proofErr w:type="spellEnd"/>
      <w:r w:rsidRPr="00702B24">
        <w:rPr>
          <w:rFonts w:ascii="Arial" w:hAnsi="Arial" w:cs="Arial"/>
          <w:sz w:val="20"/>
        </w:rPr>
        <w:t xml:space="preserve">, </w:t>
      </w:r>
      <w:proofErr w:type="spellStart"/>
      <w:r w:rsidRPr="00702B24">
        <w:rPr>
          <w:rFonts w:ascii="Arial" w:hAnsi="Arial" w:cs="Arial"/>
          <w:sz w:val="20"/>
        </w:rPr>
        <w:t>gdy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przypada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na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nich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ponad</w:t>
      </w:r>
      <w:proofErr w:type="spellEnd"/>
      <w:r w:rsidRPr="00702B24">
        <w:rPr>
          <w:rFonts w:ascii="Arial" w:hAnsi="Arial" w:cs="Arial"/>
          <w:sz w:val="20"/>
        </w:rPr>
        <w:t xml:space="preserve"> 10 % </w:t>
      </w:r>
      <w:proofErr w:type="spellStart"/>
      <w:r w:rsidRPr="00702B24">
        <w:rPr>
          <w:rFonts w:ascii="Arial" w:hAnsi="Arial" w:cs="Arial"/>
          <w:sz w:val="20"/>
        </w:rPr>
        <w:t>wartości</w:t>
      </w:r>
      <w:proofErr w:type="spellEnd"/>
      <w:r w:rsidRPr="00702B24">
        <w:rPr>
          <w:rFonts w:ascii="Arial" w:hAnsi="Arial" w:cs="Arial"/>
          <w:sz w:val="20"/>
        </w:rPr>
        <w:t xml:space="preserve"> </w:t>
      </w:r>
      <w:proofErr w:type="spellStart"/>
      <w:r w:rsidRPr="00702B24">
        <w:rPr>
          <w:rFonts w:ascii="Arial" w:hAnsi="Arial" w:cs="Arial"/>
          <w:sz w:val="20"/>
        </w:rPr>
        <w:t>zamówienia</w:t>
      </w:r>
      <w:proofErr w:type="spellEnd"/>
      <w:r w:rsidRPr="00702B24">
        <w:rPr>
          <w:rFonts w:ascii="Arial" w:hAnsi="Arial" w:cs="Arial"/>
          <w:sz w:val="20"/>
        </w:rPr>
        <w:t xml:space="preserve">. </w:t>
      </w:r>
    </w:p>
    <w:p w14:paraId="12E531F9" w14:textId="43B2E4A2" w:rsidR="00436CF2" w:rsidRPr="00A9098A" w:rsidRDefault="00436CF2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45" w:name="_Toc139282950"/>
      <w:bookmarkEnd w:id="10"/>
      <w:r w:rsidRPr="00A9098A">
        <w:rPr>
          <w:rFonts w:ascii="Arial" w:hAnsi="Arial" w:cs="Arial"/>
        </w:rPr>
        <w:t>X</w:t>
      </w:r>
      <w:r w:rsidR="007A504F">
        <w:rPr>
          <w:rFonts w:ascii="Arial" w:hAnsi="Arial" w:cs="Arial"/>
        </w:rPr>
        <w:t>VIII</w:t>
      </w:r>
      <w:r w:rsidR="003A5FE4" w:rsidRPr="00A9098A">
        <w:rPr>
          <w:rFonts w:ascii="Arial" w:hAnsi="Arial" w:cs="Arial"/>
        </w:rPr>
        <w:t>.</w:t>
      </w:r>
      <w:r w:rsidRPr="00A9098A">
        <w:rPr>
          <w:rFonts w:ascii="Arial" w:hAnsi="Arial" w:cs="Arial"/>
        </w:rPr>
        <w:t xml:space="preserve"> </w:t>
      </w:r>
      <w:r w:rsidR="00BB0D8E" w:rsidRPr="00A9098A">
        <w:rPr>
          <w:rFonts w:ascii="Arial" w:hAnsi="Arial" w:cs="Arial"/>
        </w:rPr>
        <w:t>INFORMACJE DOTYCZĄCE ZABEZPIECZENIA NALEŻYTEGO WYKONANIA UMOWY</w:t>
      </w:r>
      <w:bookmarkEnd w:id="45"/>
      <w:r w:rsidRPr="00A9098A">
        <w:rPr>
          <w:rFonts w:ascii="Arial" w:hAnsi="Arial" w:cs="Arial"/>
        </w:rPr>
        <w:t xml:space="preserve"> </w:t>
      </w:r>
    </w:p>
    <w:p w14:paraId="1249852D" w14:textId="48E09BAE" w:rsidR="00425361" w:rsidRDefault="000143F0" w:rsidP="008C620B">
      <w:pPr>
        <w:suppressAutoHyphens w:val="0"/>
        <w:spacing w:after="240" w:line="276" w:lineRule="auto"/>
        <w:ind w:left="360" w:right="280" w:hanging="76"/>
        <w:jc w:val="both"/>
        <w:rPr>
          <w:rFonts w:ascii="Arial" w:hAnsi="Arial" w:cs="Arial"/>
          <w:sz w:val="20"/>
          <w:szCs w:val="20"/>
          <w:lang w:val="x-none"/>
        </w:rPr>
      </w:pPr>
      <w:r w:rsidRPr="00A9098A">
        <w:rPr>
          <w:rFonts w:ascii="Arial" w:hAnsi="Arial" w:cs="Arial"/>
          <w:sz w:val="20"/>
          <w:szCs w:val="20"/>
          <w:lang w:val="x-none"/>
        </w:rPr>
        <w:t>Zamawiający nie wymaga wniesienia zabezpieczeni</w:t>
      </w:r>
      <w:r w:rsidR="00731DF5">
        <w:rPr>
          <w:rFonts w:ascii="Arial" w:hAnsi="Arial" w:cs="Arial"/>
          <w:sz w:val="20"/>
          <w:szCs w:val="20"/>
        </w:rPr>
        <w:t>a</w:t>
      </w:r>
      <w:r w:rsidRPr="00A9098A">
        <w:rPr>
          <w:rFonts w:ascii="Arial" w:hAnsi="Arial" w:cs="Arial"/>
          <w:sz w:val="20"/>
          <w:szCs w:val="20"/>
          <w:lang w:val="x-none"/>
        </w:rPr>
        <w:t xml:space="preserve"> należytego wykonania umowy.</w:t>
      </w:r>
    </w:p>
    <w:p w14:paraId="3255065C" w14:textId="40F9ED93" w:rsidR="004F713C" w:rsidRPr="00A9098A" w:rsidRDefault="00461B12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46" w:name="_Toc139282951"/>
      <w:r w:rsidRPr="00A9098A">
        <w:rPr>
          <w:rFonts w:ascii="Arial" w:hAnsi="Arial" w:cs="Arial"/>
        </w:rPr>
        <w:t>X</w:t>
      </w:r>
      <w:r w:rsidR="007A504F">
        <w:rPr>
          <w:rFonts w:ascii="Arial" w:hAnsi="Arial" w:cs="Arial"/>
        </w:rPr>
        <w:t>I</w:t>
      </w:r>
      <w:r w:rsidR="008E3C05" w:rsidRPr="00A9098A">
        <w:rPr>
          <w:rFonts w:ascii="Arial" w:hAnsi="Arial" w:cs="Arial"/>
        </w:rPr>
        <w:t>X</w:t>
      </w:r>
      <w:r w:rsidR="004F713C" w:rsidRPr="00A9098A">
        <w:rPr>
          <w:rFonts w:ascii="Arial" w:hAnsi="Arial" w:cs="Arial"/>
        </w:rPr>
        <w:t xml:space="preserve">. </w:t>
      </w:r>
      <w:r w:rsidR="00E86DD6" w:rsidRPr="00A9098A">
        <w:rPr>
          <w:rFonts w:ascii="Arial" w:hAnsi="Arial" w:cs="Arial"/>
        </w:rPr>
        <w:t xml:space="preserve">PROJEKTOWANE POSTANOWIENIA UMOWY W SPRAWIE ZAMÓWIENIA PUBLICZNEGO, </w:t>
      </w:r>
      <w:r w:rsidR="00E86DD6" w:rsidRPr="00A9098A">
        <w:rPr>
          <w:rFonts w:ascii="Arial" w:hAnsi="Arial" w:cs="Arial"/>
        </w:rPr>
        <w:br/>
        <w:t xml:space="preserve"> KTÓRE ZOSTANĄ WPROWADZONE DO TREŚCI TEJ UMOWY ORAZ </w:t>
      </w:r>
      <w:r w:rsidR="00515CC2" w:rsidRPr="00A9098A">
        <w:rPr>
          <w:rFonts w:ascii="Arial" w:hAnsi="Arial" w:cs="Arial"/>
        </w:rPr>
        <w:t>INFORMACJE O</w:t>
      </w:r>
      <w:r w:rsidR="00DF73C5" w:rsidRPr="00A9098A">
        <w:rPr>
          <w:rFonts w:ascii="Arial" w:hAnsi="Arial" w:cs="Arial"/>
        </w:rPr>
        <w:t> </w:t>
      </w:r>
      <w:r w:rsidR="00515CC2" w:rsidRPr="00A9098A">
        <w:rPr>
          <w:rFonts w:ascii="Arial" w:hAnsi="Arial" w:cs="Arial"/>
        </w:rPr>
        <w:t xml:space="preserve">FORMALNOŚCIACH, JAKIE MUSZĄ ZOSTAĆ DOPEŁNIONE PO WYBORZE OFERTY </w:t>
      </w:r>
      <w:r w:rsidR="003A2493" w:rsidRPr="00A9098A">
        <w:rPr>
          <w:rFonts w:ascii="Arial" w:hAnsi="Arial" w:cs="Arial"/>
        </w:rPr>
        <w:br/>
      </w:r>
      <w:r w:rsidR="00515CC2" w:rsidRPr="00A9098A">
        <w:rPr>
          <w:rFonts w:ascii="Arial" w:hAnsi="Arial" w:cs="Arial"/>
        </w:rPr>
        <w:t>W CELU ZAWARCIA UMOWY W SPRAWIE ZAMÓWIENIA PUBLICZNEGO</w:t>
      </w:r>
      <w:bookmarkEnd w:id="46"/>
      <w:r w:rsidR="00E86DD6" w:rsidRPr="00A9098A">
        <w:rPr>
          <w:rFonts w:ascii="Arial" w:hAnsi="Arial" w:cs="Arial"/>
        </w:rPr>
        <w:t xml:space="preserve"> </w:t>
      </w:r>
    </w:p>
    <w:p w14:paraId="612A923D" w14:textId="2174683C" w:rsidR="00E86DD6" w:rsidRPr="00A9098A" w:rsidRDefault="00E86DD6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bookmarkStart w:id="47" w:name="_Hlk64551464"/>
      <w:r w:rsidRPr="00A9098A">
        <w:rPr>
          <w:rFonts w:ascii="Arial" w:hAnsi="Arial" w:cs="Arial"/>
          <w:sz w:val="20"/>
          <w:szCs w:val="20"/>
        </w:rPr>
        <w:t xml:space="preserve">Projektowane postanowienia umowy w sprawie zamówienia publicznego, które zostaną wprowadzone do treści umowy, określone zostały w </w:t>
      </w:r>
      <w:r w:rsidRPr="00A9098A">
        <w:rPr>
          <w:rFonts w:ascii="Arial" w:hAnsi="Arial" w:cs="Arial"/>
          <w:b/>
          <w:sz w:val="20"/>
          <w:szCs w:val="20"/>
        </w:rPr>
        <w:t>załączniku nr 4 do SWZ – projekt umowy</w:t>
      </w:r>
      <w:r w:rsidRPr="00A9098A">
        <w:rPr>
          <w:rFonts w:ascii="Arial" w:hAnsi="Arial" w:cs="Arial"/>
          <w:sz w:val="20"/>
          <w:szCs w:val="20"/>
        </w:rPr>
        <w:t>.</w:t>
      </w:r>
    </w:p>
    <w:p w14:paraId="2F1DFA1E" w14:textId="518A8D1B" w:rsidR="00487AF3" w:rsidRPr="00A9098A" w:rsidRDefault="009801AC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Zawarcie umowy z wybranym Wykonawcą nastąpi, pod rygorem nieważności, z zachowaniem formy pisemnej. </w:t>
      </w:r>
      <w:r w:rsidR="008A2478" w:rsidRPr="00A9098A">
        <w:rPr>
          <w:rFonts w:ascii="Arial" w:hAnsi="Arial" w:cs="Arial"/>
          <w:sz w:val="20"/>
          <w:szCs w:val="20"/>
        </w:rPr>
        <w:t>Umowa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="008A2478" w:rsidRPr="00A9098A">
        <w:rPr>
          <w:rFonts w:ascii="Arial" w:hAnsi="Arial" w:cs="Arial"/>
          <w:sz w:val="20"/>
          <w:szCs w:val="20"/>
        </w:rPr>
        <w:t>zostanie zawarta</w:t>
      </w:r>
      <w:r w:rsidR="00487AF3" w:rsidRPr="00A9098A">
        <w:rPr>
          <w:rFonts w:ascii="Arial" w:hAnsi="Arial" w:cs="Arial"/>
          <w:sz w:val="20"/>
          <w:szCs w:val="20"/>
        </w:rPr>
        <w:t xml:space="preserve">, z </w:t>
      </w:r>
      <w:r w:rsidR="00C23859" w:rsidRPr="00A9098A">
        <w:rPr>
          <w:rFonts w:ascii="Arial" w:hAnsi="Arial" w:cs="Arial"/>
          <w:sz w:val="20"/>
          <w:szCs w:val="20"/>
        </w:rPr>
        <w:t>uwzględnieniem</w:t>
      </w:r>
      <w:r w:rsidR="00487AF3" w:rsidRPr="00A9098A">
        <w:rPr>
          <w:rFonts w:ascii="Arial" w:hAnsi="Arial" w:cs="Arial"/>
          <w:sz w:val="20"/>
          <w:szCs w:val="20"/>
        </w:rPr>
        <w:t xml:space="preserve"> art. 577 </w:t>
      </w:r>
      <w:proofErr w:type="spellStart"/>
      <w:r w:rsidR="00487AF3" w:rsidRPr="00A9098A">
        <w:rPr>
          <w:rFonts w:ascii="Arial" w:hAnsi="Arial" w:cs="Arial"/>
          <w:sz w:val="20"/>
          <w:szCs w:val="20"/>
        </w:rPr>
        <w:t>Pzp</w:t>
      </w:r>
      <w:proofErr w:type="spellEnd"/>
      <w:r w:rsidR="00487AF3" w:rsidRPr="00A9098A">
        <w:rPr>
          <w:rFonts w:ascii="Arial" w:hAnsi="Arial" w:cs="Arial"/>
          <w:sz w:val="20"/>
          <w:szCs w:val="20"/>
        </w:rPr>
        <w:t xml:space="preserve">, w terminie nie krótszym </w:t>
      </w:r>
      <w:r w:rsidR="001A73AF" w:rsidRPr="00A9098A">
        <w:rPr>
          <w:rFonts w:ascii="Arial" w:hAnsi="Arial" w:cs="Arial"/>
          <w:sz w:val="20"/>
          <w:szCs w:val="20"/>
        </w:rPr>
        <w:t>ni</w:t>
      </w:r>
      <w:r w:rsidR="00293854" w:rsidRPr="00A9098A">
        <w:rPr>
          <w:rFonts w:ascii="Arial" w:hAnsi="Arial" w:cs="Arial"/>
          <w:sz w:val="20"/>
          <w:szCs w:val="20"/>
        </w:rPr>
        <w:t>ż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="00487AF3" w:rsidRPr="00A9098A">
        <w:rPr>
          <w:rFonts w:ascii="Arial" w:hAnsi="Arial" w:cs="Arial"/>
          <w:b/>
          <w:bCs/>
          <w:sz w:val="20"/>
          <w:szCs w:val="20"/>
        </w:rPr>
        <w:t>10 dni</w:t>
      </w:r>
      <w:r w:rsidR="00487AF3" w:rsidRPr="00A9098A">
        <w:rPr>
          <w:rFonts w:ascii="Arial" w:hAnsi="Arial" w:cs="Arial"/>
          <w:sz w:val="20"/>
          <w:szCs w:val="20"/>
        </w:rPr>
        <w:t xml:space="preserve"> od dnia przesłania </w:t>
      </w:r>
      <w:r w:rsidRPr="00A9098A">
        <w:rPr>
          <w:rFonts w:ascii="Arial" w:hAnsi="Arial" w:cs="Arial"/>
          <w:sz w:val="20"/>
          <w:szCs w:val="20"/>
        </w:rPr>
        <w:t xml:space="preserve">przy użyciu środków komunikacji elektronicznej </w:t>
      </w:r>
      <w:r w:rsidR="00487AF3" w:rsidRPr="00A9098A">
        <w:rPr>
          <w:rFonts w:ascii="Arial" w:hAnsi="Arial" w:cs="Arial"/>
          <w:sz w:val="20"/>
          <w:szCs w:val="20"/>
        </w:rPr>
        <w:t>zawiadomienia o</w:t>
      </w:r>
      <w:r w:rsidR="00B07F56">
        <w:rPr>
          <w:rFonts w:ascii="Arial" w:hAnsi="Arial" w:cs="Arial"/>
          <w:sz w:val="20"/>
          <w:szCs w:val="20"/>
        </w:rPr>
        <w:t> </w:t>
      </w:r>
      <w:r w:rsidR="00487AF3" w:rsidRPr="00A9098A">
        <w:rPr>
          <w:rFonts w:ascii="Arial" w:hAnsi="Arial" w:cs="Arial"/>
          <w:sz w:val="20"/>
          <w:szCs w:val="20"/>
        </w:rPr>
        <w:t>wyborze</w:t>
      </w:r>
      <w:r w:rsidRPr="00A9098A">
        <w:rPr>
          <w:rFonts w:ascii="Arial" w:hAnsi="Arial" w:cs="Arial"/>
          <w:sz w:val="20"/>
          <w:szCs w:val="20"/>
        </w:rPr>
        <w:t xml:space="preserve"> </w:t>
      </w:r>
      <w:r w:rsidR="00487AF3" w:rsidRPr="00A9098A">
        <w:rPr>
          <w:rFonts w:ascii="Arial" w:hAnsi="Arial" w:cs="Arial"/>
          <w:sz w:val="20"/>
          <w:szCs w:val="20"/>
        </w:rPr>
        <w:t>najkorzystniejszej oferty</w:t>
      </w:r>
      <w:r w:rsidR="00BD56EE" w:rsidRPr="00A9098A">
        <w:rPr>
          <w:rFonts w:ascii="Arial" w:hAnsi="Arial" w:cs="Arial"/>
          <w:sz w:val="20"/>
          <w:szCs w:val="20"/>
        </w:rPr>
        <w:t>.</w:t>
      </w:r>
    </w:p>
    <w:bookmarkEnd w:id="47"/>
    <w:p w14:paraId="2C112425" w14:textId="6B97D913" w:rsidR="00487AF3" w:rsidRPr="00A9098A" w:rsidRDefault="001A73AF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Zamawiający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może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zawrze</w:t>
      </w:r>
      <w:r w:rsidR="003E35A4" w:rsidRPr="00A9098A">
        <w:rPr>
          <w:rFonts w:ascii="Arial" w:hAnsi="Arial" w:cs="Arial"/>
          <w:sz w:val="20"/>
          <w:szCs w:val="20"/>
        </w:rPr>
        <w:t>ć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umow</w:t>
      </w:r>
      <w:r w:rsidR="00300B65">
        <w:rPr>
          <w:rFonts w:ascii="Arial" w:hAnsi="Arial" w:cs="Arial"/>
          <w:sz w:val="20"/>
          <w:szCs w:val="20"/>
        </w:rPr>
        <w:t>ę</w:t>
      </w:r>
      <w:r w:rsidR="00487AF3" w:rsidRPr="00A9098A">
        <w:rPr>
          <w:rFonts w:ascii="Arial" w:hAnsi="Arial" w:cs="Arial"/>
          <w:sz w:val="20"/>
          <w:szCs w:val="20"/>
        </w:rPr>
        <w:t xml:space="preserve"> przed upływem terminu, o</w:t>
      </w:r>
      <w:r w:rsidRPr="00A9098A">
        <w:rPr>
          <w:rFonts w:ascii="Arial" w:hAnsi="Arial" w:cs="Arial"/>
          <w:sz w:val="20"/>
          <w:szCs w:val="20"/>
        </w:rPr>
        <w:t xml:space="preserve"> którym</w:t>
      </w:r>
      <w:r w:rsidR="00487AF3" w:rsidRPr="00A9098A">
        <w:rPr>
          <w:rFonts w:ascii="Arial" w:hAnsi="Arial" w:cs="Arial"/>
          <w:sz w:val="20"/>
          <w:szCs w:val="20"/>
        </w:rPr>
        <w:t xml:space="preserve"> mowa w pkt </w:t>
      </w:r>
      <w:r w:rsidR="009801AC" w:rsidRPr="00A9098A">
        <w:rPr>
          <w:rFonts w:ascii="Arial" w:hAnsi="Arial" w:cs="Arial"/>
          <w:sz w:val="20"/>
          <w:szCs w:val="20"/>
        </w:rPr>
        <w:t>2</w:t>
      </w:r>
      <w:r w:rsidR="00487AF3" w:rsidRPr="00A9098A">
        <w:rPr>
          <w:rFonts w:ascii="Arial" w:hAnsi="Arial" w:cs="Arial"/>
          <w:sz w:val="20"/>
          <w:szCs w:val="20"/>
        </w:rPr>
        <w:t xml:space="preserve">, </w:t>
      </w:r>
      <w:r w:rsidRPr="00A9098A">
        <w:rPr>
          <w:rFonts w:ascii="Arial" w:hAnsi="Arial" w:cs="Arial"/>
          <w:sz w:val="20"/>
          <w:szCs w:val="20"/>
        </w:rPr>
        <w:t>jeżeli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="006410FE" w:rsidRPr="00A9098A">
        <w:rPr>
          <w:rFonts w:ascii="Arial" w:hAnsi="Arial" w:cs="Arial"/>
          <w:sz w:val="20"/>
          <w:szCs w:val="20"/>
        </w:rPr>
        <w:br/>
      </w:r>
      <w:r w:rsidR="00487AF3" w:rsidRPr="00A9098A">
        <w:rPr>
          <w:rFonts w:ascii="Arial" w:hAnsi="Arial" w:cs="Arial"/>
          <w:sz w:val="20"/>
          <w:szCs w:val="20"/>
        </w:rPr>
        <w:t xml:space="preserve">w </w:t>
      </w:r>
      <w:r w:rsidRPr="00A9098A">
        <w:rPr>
          <w:rFonts w:ascii="Arial" w:hAnsi="Arial" w:cs="Arial"/>
          <w:sz w:val="20"/>
          <w:szCs w:val="20"/>
        </w:rPr>
        <w:t>post</w:t>
      </w:r>
      <w:r w:rsidR="00E57D63" w:rsidRPr="00A9098A">
        <w:rPr>
          <w:rFonts w:ascii="Arial" w:hAnsi="Arial" w:cs="Arial"/>
          <w:sz w:val="20"/>
          <w:szCs w:val="20"/>
        </w:rPr>
        <w:t>ę</w:t>
      </w:r>
      <w:r w:rsidRPr="00A9098A">
        <w:rPr>
          <w:rFonts w:ascii="Arial" w:hAnsi="Arial" w:cs="Arial"/>
          <w:sz w:val="20"/>
          <w:szCs w:val="20"/>
        </w:rPr>
        <w:t>powaniu</w:t>
      </w:r>
      <w:r w:rsidR="00487AF3" w:rsidRPr="00A9098A">
        <w:rPr>
          <w:rFonts w:ascii="Arial" w:hAnsi="Arial" w:cs="Arial"/>
          <w:sz w:val="20"/>
          <w:szCs w:val="20"/>
        </w:rPr>
        <w:t xml:space="preserve"> o udzielenie z</w:t>
      </w:r>
      <w:r w:rsidR="007A504F">
        <w:rPr>
          <w:rFonts w:ascii="Arial" w:hAnsi="Arial" w:cs="Arial"/>
          <w:sz w:val="20"/>
          <w:szCs w:val="20"/>
        </w:rPr>
        <w:t>a</w:t>
      </w:r>
      <w:r w:rsidR="00487AF3" w:rsidRPr="00A9098A">
        <w:rPr>
          <w:rFonts w:ascii="Arial" w:hAnsi="Arial" w:cs="Arial"/>
          <w:sz w:val="20"/>
          <w:szCs w:val="20"/>
        </w:rPr>
        <w:t xml:space="preserve">mówienia </w:t>
      </w:r>
      <w:r w:rsidRPr="00A9098A">
        <w:rPr>
          <w:rFonts w:ascii="Arial" w:hAnsi="Arial" w:cs="Arial"/>
          <w:sz w:val="20"/>
          <w:szCs w:val="20"/>
        </w:rPr>
        <w:t>złożono</w:t>
      </w:r>
      <w:r w:rsidR="00487AF3" w:rsidRPr="00A9098A">
        <w:rPr>
          <w:rFonts w:ascii="Arial" w:hAnsi="Arial" w:cs="Arial"/>
          <w:sz w:val="20"/>
          <w:szCs w:val="20"/>
        </w:rPr>
        <w:t xml:space="preserve"> tylko jedną ofertę. </w:t>
      </w:r>
    </w:p>
    <w:p w14:paraId="28A471B7" w14:textId="467E2A2B" w:rsidR="00487AF3" w:rsidRPr="00A9098A" w:rsidRDefault="00487AF3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Wykonawca ma obowiązek zawrzeć umowę na warunkach określonych w projektowanych postanowieniach umowy, </w:t>
      </w:r>
      <w:r w:rsidR="008A2478" w:rsidRPr="00A9098A">
        <w:rPr>
          <w:rFonts w:ascii="Arial" w:hAnsi="Arial" w:cs="Arial"/>
          <w:sz w:val="20"/>
          <w:szCs w:val="20"/>
        </w:rPr>
        <w:t xml:space="preserve">o których mowa w </w:t>
      </w:r>
      <w:r w:rsidR="009801AC" w:rsidRPr="00A9098A">
        <w:rPr>
          <w:rFonts w:ascii="Arial" w:hAnsi="Arial" w:cs="Arial"/>
          <w:sz w:val="20"/>
          <w:szCs w:val="20"/>
        </w:rPr>
        <w:t>pkt 1</w:t>
      </w:r>
      <w:r w:rsidR="008A2478" w:rsidRPr="00A9098A">
        <w:rPr>
          <w:rFonts w:ascii="Arial" w:hAnsi="Arial" w:cs="Arial"/>
          <w:sz w:val="20"/>
          <w:szCs w:val="20"/>
        </w:rPr>
        <w:t xml:space="preserve">. </w:t>
      </w:r>
    </w:p>
    <w:p w14:paraId="020F9232" w14:textId="3AAF38D5" w:rsidR="00740888" w:rsidRPr="00A9098A" w:rsidRDefault="00487AF3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Wykonawca, którego oferta została wybrana jako najkorzystniejsza, będzie zobowiązany do podpisania umowy w miejscu i terminie wskazanym przez Zamawiającego</w:t>
      </w:r>
      <w:r w:rsidR="00B36A7B" w:rsidRPr="00A9098A">
        <w:rPr>
          <w:rFonts w:ascii="Arial" w:hAnsi="Arial" w:cs="Arial"/>
          <w:sz w:val="20"/>
          <w:szCs w:val="20"/>
        </w:rPr>
        <w:t>, jednak nie później niż w</w:t>
      </w:r>
      <w:r w:rsidR="009E1A7D" w:rsidRPr="00A9098A">
        <w:rPr>
          <w:rFonts w:ascii="Arial" w:hAnsi="Arial" w:cs="Arial"/>
          <w:sz w:val="20"/>
          <w:szCs w:val="20"/>
        </w:rPr>
        <w:t> </w:t>
      </w:r>
      <w:r w:rsidR="00B36A7B" w:rsidRPr="00A9098A">
        <w:rPr>
          <w:rFonts w:ascii="Arial" w:hAnsi="Arial" w:cs="Arial"/>
          <w:sz w:val="20"/>
          <w:szCs w:val="20"/>
        </w:rPr>
        <w:t>ciągu 5 dni od dnia jej otrzymania.</w:t>
      </w:r>
    </w:p>
    <w:p w14:paraId="0F722774" w14:textId="2BE0D695" w:rsidR="00487AF3" w:rsidRPr="00A9098A" w:rsidRDefault="00487AF3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 przypadku wyboru oferty złożonej przez Wykonawców wspólnie ubiegających się o udzielenie zamówienia</w:t>
      </w:r>
      <w:r w:rsidR="009E1A7D" w:rsidRPr="00A9098A">
        <w:rPr>
          <w:rFonts w:ascii="Arial" w:hAnsi="Arial" w:cs="Arial"/>
          <w:sz w:val="20"/>
          <w:szCs w:val="20"/>
        </w:rPr>
        <w:t>,</w:t>
      </w:r>
      <w:r w:rsidRPr="00A9098A">
        <w:rPr>
          <w:rFonts w:ascii="Arial" w:hAnsi="Arial" w:cs="Arial"/>
          <w:sz w:val="20"/>
          <w:szCs w:val="20"/>
        </w:rPr>
        <w:t xml:space="preserve"> Zamawiający </w:t>
      </w:r>
      <w:r w:rsidR="009E1A7D" w:rsidRPr="00A9098A">
        <w:rPr>
          <w:rFonts w:ascii="Arial" w:hAnsi="Arial" w:cs="Arial"/>
          <w:sz w:val="20"/>
          <w:szCs w:val="20"/>
        </w:rPr>
        <w:t xml:space="preserve">żąda przed zawarciem umowy, </w:t>
      </w:r>
      <w:r w:rsidRPr="00A9098A">
        <w:rPr>
          <w:rFonts w:ascii="Arial" w:hAnsi="Arial" w:cs="Arial"/>
          <w:sz w:val="20"/>
          <w:szCs w:val="20"/>
        </w:rPr>
        <w:t xml:space="preserve">kopii umowy regulującej współpracę </w:t>
      </w:r>
      <w:r w:rsidR="000B43F3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tych Wykonawców</w:t>
      </w:r>
      <w:r w:rsidR="009E1A7D" w:rsidRPr="00A9098A">
        <w:rPr>
          <w:rFonts w:ascii="Arial" w:hAnsi="Arial" w:cs="Arial"/>
          <w:sz w:val="20"/>
          <w:szCs w:val="20"/>
        </w:rPr>
        <w:t xml:space="preserve"> – zgodnie z art.  59 </w:t>
      </w:r>
      <w:proofErr w:type="spellStart"/>
      <w:r w:rsidR="009E1A7D"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>.</w:t>
      </w:r>
    </w:p>
    <w:p w14:paraId="2E225931" w14:textId="577E4268" w:rsidR="00E75E82" w:rsidRPr="00A9098A" w:rsidRDefault="00E75E82" w:rsidP="008C620B">
      <w:pPr>
        <w:numPr>
          <w:ilvl w:val="0"/>
          <w:numId w:val="5"/>
        </w:numPr>
        <w:spacing w:line="276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Wykonawcy</w:t>
      </w:r>
      <w:r w:rsidR="009E1A7D" w:rsidRPr="00A9098A">
        <w:rPr>
          <w:rFonts w:ascii="Arial" w:hAnsi="Arial" w:cs="Arial"/>
          <w:sz w:val="20"/>
          <w:szCs w:val="20"/>
        </w:rPr>
        <w:t>,</w:t>
      </w:r>
      <w:r w:rsidRPr="00A9098A">
        <w:rPr>
          <w:rFonts w:ascii="Arial" w:hAnsi="Arial" w:cs="Arial"/>
          <w:sz w:val="20"/>
          <w:szCs w:val="20"/>
        </w:rPr>
        <w:t xml:space="preserve"> o których mowa w pkt </w:t>
      </w:r>
      <w:r w:rsidR="009E1A7D" w:rsidRPr="00A9098A">
        <w:rPr>
          <w:rFonts w:ascii="Arial" w:hAnsi="Arial" w:cs="Arial"/>
          <w:sz w:val="20"/>
          <w:szCs w:val="20"/>
        </w:rPr>
        <w:t>6</w:t>
      </w:r>
      <w:r w:rsidRPr="00A9098A">
        <w:rPr>
          <w:rFonts w:ascii="Arial" w:hAnsi="Arial" w:cs="Arial"/>
          <w:sz w:val="20"/>
          <w:szCs w:val="20"/>
        </w:rPr>
        <w:t>, ponoszą solidarną odpowiedzialność za wykonanie umowy</w:t>
      </w:r>
      <w:r w:rsidR="002E79BA" w:rsidRPr="00A9098A">
        <w:rPr>
          <w:rFonts w:ascii="Arial" w:hAnsi="Arial" w:cs="Arial"/>
          <w:sz w:val="20"/>
          <w:szCs w:val="20"/>
        </w:rPr>
        <w:t>.</w:t>
      </w:r>
    </w:p>
    <w:p w14:paraId="29603587" w14:textId="61636164" w:rsidR="00487AF3" w:rsidRPr="00A9098A" w:rsidRDefault="008A2478" w:rsidP="008C620B">
      <w:pPr>
        <w:numPr>
          <w:ilvl w:val="0"/>
          <w:numId w:val="5"/>
        </w:numPr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lastRenderedPageBreak/>
        <w:t>Jeżeli</w:t>
      </w:r>
      <w:r w:rsidR="00487AF3" w:rsidRPr="00A9098A">
        <w:rPr>
          <w:rFonts w:ascii="Arial" w:hAnsi="Arial" w:cs="Arial"/>
          <w:sz w:val="20"/>
          <w:szCs w:val="20"/>
        </w:rPr>
        <w:t xml:space="preserve"> Wykonawca, którego oferta została wybrana jako najkorzystniejsza, uchyla się od zawarcia umowy</w:t>
      </w:r>
      <w:r w:rsidR="009E1A7D" w:rsidRPr="00A9098A">
        <w:rPr>
          <w:rFonts w:ascii="Arial" w:hAnsi="Arial" w:cs="Arial"/>
          <w:sz w:val="20"/>
          <w:szCs w:val="20"/>
        </w:rPr>
        <w:t xml:space="preserve">, </w:t>
      </w:r>
      <w:r w:rsidRPr="00A9098A">
        <w:rPr>
          <w:rFonts w:ascii="Arial" w:hAnsi="Arial" w:cs="Arial"/>
          <w:sz w:val="20"/>
          <w:szCs w:val="20"/>
        </w:rPr>
        <w:t>Zamawiający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może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dokonać</w:t>
      </w:r>
      <w:r w:rsidR="00487AF3" w:rsidRPr="00A9098A">
        <w:rPr>
          <w:rFonts w:ascii="Arial" w:hAnsi="Arial" w:cs="Arial"/>
          <w:sz w:val="20"/>
          <w:szCs w:val="20"/>
        </w:rPr>
        <w:t xml:space="preserve"> ponownego badania i oceny ofert </w:t>
      </w:r>
      <w:r w:rsidRPr="00A9098A">
        <w:rPr>
          <w:rFonts w:ascii="Arial" w:hAnsi="Arial" w:cs="Arial"/>
          <w:sz w:val="20"/>
          <w:szCs w:val="20"/>
        </w:rPr>
        <w:t>spośród</w:t>
      </w:r>
      <w:r w:rsidR="00487AF3" w:rsidRPr="00A9098A">
        <w:rPr>
          <w:rFonts w:ascii="Arial" w:hAnsi="Arial" w:cs="Arial"/>
          <w:sz w:val="20"/>
          <w:szCs w:val="20"/>
        </w:rPr>
        <w:t xml:space="preserve"> ofert pozostałych </w:t>
      </w:r>
      <w:r w:rsidR="000B43F3" w:rsidRPr="00A9098A">
        <w:rPr>
          <w:rFonts w:ascii="Arial" w:hAnsi="Arial" w:cs="Arial"/>
          <w:sz w:val="20"/>
          <w:szCs w:val="20"/>
        </w:rPr>
        <w:br/>
      </w:r>
      <w:r w:rsidR="00487AF3" w:rsidRPr="00A9098A">
        <w:rPr>
          <w:rFonts w:ascii="Arial" w:hAnsi="Arial" w:cs="Arial"/>
          <w:sz w:val="20"/>
          <w:szCs w:val="20"/>
        </w:rPr>
        <w:t xml:space="preserve">w </w:t>
      </w:r>
      <w:r w:rsidRPr="00A9098A">
        <w:rPr>
          <w:rFonts w:ascii="Arial" w:hAnsi="Arial" w:cs="Arial"/>
          <w:sz w:val="20"/>
          <w:szCs w:val="20"/>
        </w:rPr>
        <w:t>postępowaniu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Wykonawców</w:t>
      </w:r>
      <w:r w:rsidR="00487AF3" w:rsidRPr="00A9098A">
        <w:rPr>
          <w:rFonts w:ascii="Arial" w:hAnsi="Arial" w:cs="Arial"/>
          <w:sz w:val="20"/>
          <w:szCs w:val="20"/>
        </w:rPr>
        <w:t xml:space="preserve"> </w:t>
      </w:r>
      <w:r w:rsidR="000012EA" w:rsidRPr="00A9098A">
        <w:rPr>
          <w:rFonts w:ascii="Arial" w:hAnsi="Arial" w:cs="Arial"/>
          <w:sz w:val="20"/>
          <w:szCs w:val="20"/>
        </w:rPr>
        <w:t xml:space="preserve">oraz wybrać najkorzystniejszą ofertę </w:t>
      </w:r>
      <w:r w:rsidR="00487AF3" w:rsidRPr="00A9098A">
        <w:rPr>
          <w:rFonts w:ascii="Arial" w:hAnsi="Arial" w:cs="Arial"/>
          <w:sz w:val="20"/>
          <w:szCs w:val="20"/>
        </w:rPr>
        <w:t xml:space="preserve">albo </w:t>
      </w:r>
      <w:r w:rsidRPr="00A9098A">
        <w:rPr>
          <w:rFonts w:ascii="Arial" w:hAnsi="Arial" w:cs="Arial"/>
          <w:sz w:val="20"/>
          <w:szCs w:val="20"/>
        </w:rPr>
        <w:t>unieważnić</w:t>
      </w:r>
      <w:r w:rsidR="003820AE" w:rsidRPr="00A9098A">
        <w:rPr>
          <w:rFonts w:ascii="Arial" w:hAnsi="Arial" w:cs="Arial"/>
          <w:sz w:val="20"/>
          <w:szCs w:val="20"/>
        </w:rPr>
        <w:t xml:space="preserve"> </w:t>
      </w:r>
      <w:r w:rsidRPr="00A9098A">
        <w:rPr>
          <w:rFonts w:ascii="Arial" w:hAnsi="Arial" w:cs="Arial"/>
          <w:sz w:val="20"/>
          <w:szCs w:val="20"/>
        </w:rPr>
        <w:t>postępowanie</w:t>
      </w:r>
      <w:r w:rsidR="00487AF3" w:rsidRPr="00A9098A">
        <w:rPr>
          <w:rFonts w:ascii="Arial" w:hAnsi="Arial" w:cs="Arial"/>
          <w:sz w:val="20"/>
          <w:szCs w:val="20"/>
        </w:rPr>
        <w:t>.</w:t>
      </w:r>
    </w:p>
    <w:p w14:paraId="384BA73E" w14:textId="65240C38" w:rsidR="00277318" w:rsidRPr="00A9098A" w:rsidRDefault="00487AF3" w:rsidP="008C620B">
      <w:pPr>
        <w:numPr>
          <w:ilvl w:val="0"/>
          <w:numId w:val="5"/>
        </w:numPr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Zamawiający przewiduje możliwość zmiany zawartej umowy w zakresie wskazanym w </w:t>
      </w:r>
      <w:r w:rsidRPr="00A9098A">
        <w:rPr>
          <w:rFonts w:ascii="Arial" w:hAnsi="Arial" w:cs="Arial"/>
          <w:b/>
          <w:sz w:val="20"/>
          <w:szCs w:val="20"/>
        </w:rPr>
        <w:t xml:space="preserve">załączniku </w:t>
      </w:r>
      <w:r w:rsidR="000B43F3" w:rsidRPr="00A9098A">
        <w:rPr>
          <w:rFonts w:ascii="Arial" w:hAnsi="Arial" w:cs="Arial"/>
          <w:b/>
          <w:sz w:val="20"/>
          <w:szCs w:val="20"/>
        </w:rPr>
        <w:br/>
      </w:r>
      <w:r w:rsidRPr="00A9098A">
        <w:rPr>
          <w:rFonts w:ascii="Arial" w:hAnsi="Arial" w:cs="Arial"/>
          <w:b/>
          <w:sz w:val="20"/>
          <w:szCs w:val="20"/>
        </w:rPr>
        <w:t>nr</w:t>
      </w:r>
      <w:r w:rsidR="009E1A7D" w:rsidRPr="00A9098A">
        <w:rPr>
          <w:rFonts w:ascii="Arial" w:hAnsi="Arial" w:cs="Arial"/>
          <w:b/>
          <w:sz w:val="20"/>
          <w:szCs w:val="20"/>
        </w:rPr>
        <w:t> </w:t>
      </w:r>
      <w:r w:rsidR="005974BB">
        <w:rPr>
          <w:rFonts w:ascii="Arial" w:hAnsi="Arial" w:cs="Arial"/>
          <w:b/>
          <w:sz w:val="20"/>
          <w:szCs w:val="20"/>
        </w:rPr>
        <w:t>5</w:t>
      </w:r>
      <w:r w:rsidR="00C1128B" w:rsidRPr="00A9098A">
        <w:rPr>
          <w:rFonts w:ascii="Arial" w:hAnsi="Arial" w:cs="Arial"/>
          <w:b/>
          <w:sz w:val="20"/>
          <w:szCs w:val="20"/>
        </w:rPr>
        <w:t xml:space="preserve"> </w:t>
      </w:r>
      <w:r w:rsidRPr="00A9098A">
        <w:rPr>
          <w:rFonts w:ascii="Arial" w:hAnsi="Arial" w:cs="Arial"/>
          <w:b/>
          <w:sz w:val="20"/>
          <w:szCs w:val="20"/>
        </w:rPr>
        <w:t xml:space="preserve">do </w:t>
      </w:r>
      <w:bookmarkStart w:id="48" w:name="_Hlk66102430"/>
      <w:r w:rsidRPr="00A9098A">
        <w:rPr>
          <w:rFonts w:ascii="Arial" w:hAnsi="Arial" w:cs="Arial"/>
          <w:b/>
          <w:sz w:val="20"/>
          <w:szCs w:val="20"/>
        </w:rPr>
        <w:t>SWZ</w:t>
      </w:r>
      <w:r w:rsidR="00334392" w:rsidRPr="00A9098A">
        <w:rPr>
          <w:rFonts w:ascii="Arial" w:hAnsi="Arial" w:cs="Arial"/>
          <w:sz w:val="20"/>
          <w:szCs w:val="20"/>
        </w:rPr>
        <w:t xml:space="preserve"> (projekt umowy)</w:t>
      </w:r>
      <w:bookmarkEnd w:id="48"/>
      <w:r w:rsidRPr="00A9098A">
        <w:rPr>
          <w:rFonts w:ascii="Arial" w:hAnsi="Arial" w:cs="Arial"/>
          <w:sz w:val="20"/>
          <w:szCs w:val="20"/>
        </w:rPr>
        <w:t xml:space="preserve">. Zmiana umowy wymaga </w:t>
      </w:r>
      <w:r w:rsidR="00776F3B">
        <w:rPr>
          <w:rFonts w:ascii="Arial" w:hAnsi="Arial" w:cs="Arial"/>
          <w:sz w:val="20"/>
          <w:szCs w:val="20"/>
        </w:rPr>
        <w:t>zachowania formy pisemnej pod rygorem nieważności.</w:t>
      </w:r>
    </w:p>
    <w:p w14:paraId="12CECAAE" w14:textId="4F1BE842" w:rsidR="00BC1A41" w:rsidRPr="00A9098A" w:rsidRDefault="009E7F30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49" w:name="_Toc139282952"/>
      <w:r w:rsidRPr="00A9098A">
        <w:rPr>
          <w:rFonts w:ascii="Arial" w:hAnsi="Arial" w:cs="Arial"/>
        </w:rPr>
        <w:t>X</w:t>
      </w:r>
      <w:r w:rsidR="001D489E" w:rsidRPr="00A9098A">
        <w:rPr>
          <w:rFonts w:ascii="Arial" w:hAnsi="Arial" w:cs="Arial"/>
        </w:rPr>
        <w:t>X</w:t>
      </w:r>
      <w:r w:rsidRPr="00A9098A">
        <w:rPr>
          <w:rFonts w:ascii="Arial" w:hAnsi="Arial" w:cs="Arial"/>
        </w:rPr>
        <w:t xml:space="preserve">. </w:t>
      </w:r>
      <w:r w:rsidR="00515CC2" w:rsidRPr="00A9098A">
        <w:rPr>
          <w:rFonts w:ascii="Arial" w:hAnsi="Arial" w:cs="Arial"/>
        </w:rPr>
        <w:t>POUCZENIE O ŚRODKACH OCHRONY PRAWNEJ PRZYSŁUGUJĄCYCH WYKONAWCY</w:t>
      </w:r>
      <w:bookmarkEnd w:id="49"/>
    </w:p>
    <w:p w14:paraId="2F1A66AF" w14:textId="74EE4CFA" w:rsidR="00DF7A55" w:rsidRPr="00A9098A" w:rsidRDefault="00DF7A55" w:rsidP="008C620B">
      <w:pPr>
        <w:numPr>
          <w:ilvl w:val="0"/>
          <w:numId w:val="13"/>
        </w:numPr>
        <w:suppressAutoHyphens w:val="0"/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Środki ochrony prawnej </w:t>
      </w:r>
      <w:r w:rsidR="00A93218" w:rsidRPr="00A9098A">
        <w:rPr>
          <w:rFonts w:ascii="Arial" w:hAnsi="Arial" w:cs="Arial"/>
          <w:sz w:val="20"/>
          <w:szCs w:val="20"/>
        </w:rPr>
        <w:t>przysługuj</w:t>
      </w:r>
      <w:r w:rsidR="00300B65">
        <w:rPr>
          <w:rFonts w:ascii="Arial" w:hAnsi="Arial" w:cs="Arial"/>
          <w:sz w:val="20"/>
          <w:szCs w:val="20"/>
        </w:rPr>
        <w:t>ą</w:t>
      </w:r>
      <w:r w:rsidRPr="00A9098A">
        <w:rPr>
          <w:rFonts w:ascii="Arial" w:hAnsi="Arial" w:cs="Arial"/>
          <w:sz w:val="20"/>
          <w:szCs w:val="20"/>
        </w:rPr>
        <w:t xml:space="preserve"> Wykonawcy, </w:t>
      </w:r>
      <w:r w:rsidR="00A93218" w:rsidRPr="00A9098A">
        <w:rPr>
          <w:rFonts w:ascii="Arial" w:hAnsi="Arial" w:cs="Arial"/>
          <w:sz w:val="20"/>
          <w:szCs w:val="20"/>
        </w:rPr>
        <w:t>jeżeli</w:t>
      </w:r>
      <w:r w:rsidRPr="00A9098A">
        <w:rPr>
          <w:rFonts w:ascii="Arial" w:hAnsi="Arial" w:cs="Arial"/>
          <w:sz w:val="20"/>
          <w:szCs w:val="20"/>
        </w:rPr>
        <w:t xml:space="preserve"> ma lub miał interes w uzyskaniu </w:t>
      </w:r>
      <w:r w:rsidR="00A93218" w:rsidRPr="00A9098A">
        <w:rPr>
          <w:rFonts w:ascii="Arial" w:hAnsi="Arial" w:cs="Arial"/>
          <w:sz w:val="20"/>
          <w:szCs w:val="20"/>
        </w:rPr>
        <w:t>zamówienia</w:t>
      </w:r>
      <w:r w:rsidRPr="00A9098A">
        <w:rPr>
          <w:rFonts w:ascii="Arial" w:hAnsi="Arial" w:cs="Arial"/>
          <w:sz w:val="20"/>
          <w:szCs w:val="20"/>
        </w:rPr>
        <w:t xml:space="preserve"> oraz </w:t>
      </w:r>
      <w:r w:rsidR="00A93218" w:rsidRPr="00A9098A">
        <w:rPr>
          <w:rFonts w:ascii="Arial" w:hAnsi="Arial" w:cs="Arial"/>
          <w:sz w:val="20"/>
          <w:szCs w:val="20"/>
        </w:rPr>
        <w:t>poniósł</w:t>
      </w:r>
      <w:r w:rsidRPr="00A9098A">
        <w:rPr>
          <w:rFonts w:ascii="Arial" w:hAnsi="Arial" w:cs="Arial"/>
          <w:sz w:val="20"/>
          <w:szCs w:val="20"/>
        </w:rPr>
        <w:t xml:space="preserve"> lub </w:t>
      </w:r>
      <w:r w:rsidR="00A93218" w:rsidRPr="00A9098A">
        <w:rPr>
          <w:rFonts w:ascii="Arial" w:hAnsi="Arial" w:cs="Arial"/>
          <w:sz w:val="20"/>
          <w:szCs w:val="20"/>
        </w:rPr>
        <w:t>może</w:t>
      </w:r>
      <w:r w:rsidRPr="00A9098A">
        <w:rPr>
          <w:rFonts w:ascii="Arial" w:hAnsi="Arial" w:cs="Arial"/>
          <w:sz w:val="20"/>
          <w:szCs w:val="20"/>
        </w:rPr>
        <w:t xml:space="preserve"> </w:t>
      </w:r>
      <w:r w:rsidR="00A93218" w:rsidRPr="00A9098A">
        <w:rPr>
          <w:rFonts w:ascii="Arial" w:hAnsi="Arial" w:cs="Arial"/>
          <w:sz w:val="20"/>
          <w:szCs w:val="20"/>
        </w:rPr>
        <w:t>ponieść</w:t>
      </w:r>
      <w:r w:rsidRPr="00A9098A">
        <w:rPr>
          <w:rFonts w:ascii="Arial" w:hAnsi="Arial" w:cs="Arial"/>
          <w:sz w:val="20"/>
          <w:szCs w:val="20"/>
        </w:rPr>
        <w:t xml:space="preserve"> </w:t>
      </w:r>
      <w:r w:rsidR="00A93218" w:rsidRPr="00A9098A">
        <w:rPr>
          <w:rFonts w:ascii="Arial" w:hAnsi="Arial" w:cs="Arial"/>
          <w:sz w:val="20"/>
          <w:szCs w:val="20"/>
        </w:rPr>
        <w:t>szkod</w:t>
      </w:r>
      <w:r w:rsidR="00300B65">
        <w:rPr>
          <w:rFonts w:ascii="Arial" w:hAnsi="Arial" w:cs="Arial"/>
          <w:sz w:val="20"/>
          <w:szCs w:val="20"/>
        </w:rPr>
        <w:t>ę</w:t>
      </w:r>
      <w:r w:rsidRPr="00A9098A">
        <w:rPr>
          <w:rFonts w:ascii="Arial" w:hAnsi="Arial" w:cs="Arial"/>
          <w:sz w:val="20"/>
          <w:szCs w:val="20"/>
        </w:rPr>
        <w:t xml:space="preserve"> w wyniku naruszenia przez Zamawiającego przepisów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. </w:t>
      </w:r>
    </w:p>
    <w:p w14:paraId="22E21953" w14:textId="35986D06" w:rsidR="00DF7A55" w:rsidRPr="00A9098A" w:rsidRDefault="00DF7A55" w:rsidP="008C620B">
      <w:pPr>
        <w:numPr>
          <w:ilvl w:val="0"/>
          <w:numId w:val="13"/>
        </w:numPr>
        <w:suppressAutoHyphens w:val="0"/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</w:t>
      </w:r>
      <w:r w:rsidR="00C23859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 xml:space="preserve">oraz dokumentów zamówienia przysługują również organizacjom wpisanym na listę, o której mowa </w:t>
      </w:r>
      <w:r w:rsidR="00C23859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 xml:space="preserve">w art. 469 pkt 15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  oraz Rzecznikowi Małych i Średnich Przedsiębiorców.</w:t>
      </w:r>
    </w:p>
    <w:p w14:paraId="56F23F25" w14:textId="77777777" w:rsidR="00DF7A55" w:rsidRPr="00A9098A" w:rsidRDefault="00DF7A55" w:rsidP="008C620B">
      <w:pPr>
        <w:numPr>
          <w:ilvl w:val="0"/>
          <w:numId w:val="13"/>
        </w:numPr>
        <w:suppressAutoHyphens w:val="0"/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Odwołanie przysługuje na: </w:t>
      </w:r>
    </w:p>
    <w:p w14:paraId="266D5EE9" w14:textId="256A3EA4" w:rsidR="00DF7A55" w:rsidRPr="00A9098A" w:rsidRDefault="00DF7A55" w:rsidP="008C620B">
      <w:pPr>
        <w:numPr>
          <w:ilvl w:val="0"/>
          <w:numId w:val="14"/>
        </w:numPr>
        <w:suppressAutoHyphens w:val="0"/>
        <w:spacing w:line="274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niezgodną z przepisami </w:t>
      </w:r>
      <w:proofErr w:type="spellStart"/>
      <w:r w:rsidR="007F4AF8"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 czynnoś</w:t>
      </w:r>
      <w:r w:rsidR="00446719" w:rsidRPr="00A9098A">
        <w:rPr>
          <w:rFonts w:ascii="Arial" w:hAnsi="Arial" w:cs="Arial"/>
          <w:sz w:val="20"/>
          <w:szCs w:val="20"/>
        </w:rPr>
        <w:t>ć</w:t>
      </w:r>
      <w:r w:rsidRPr="00A9098A">
        <w:rPr>
          <w:rFonts w:ascii="Arial" w:hAnsi="Arial" w:cs="Arial"/>
          <w:sz w:val="20"/>
          <w:szCs w:val="20"/>
        </w:rPr>
        <w:t xml:space="preserve"> Zamawiającego, podjętą w postępowaniu o udzielenie</w:t>
      </w:r>
      <w:r w:rsidR="00971AE9" w:rsidRPr="00A9098A">
        <w:rPr>
          <w:rFonts w:ascii="Arial" w:hAnsi="Arial" w:cs="Arial"/>
          <w:sz w:val="20"/>
          <w:szCs w:val="20"/>
        </w:rPr>
        <w:t xml:space="preserve"> z</w:t>
      </w:r>
      <w:r w:rsidRPr="00A9098A">
        <w:rPr>
          <w:rFonts w:ascii="Arial" w:hAnsi="Arial" w:cs="Arial"/>
          <w:sz w:val="20"/>
          <w:szCs w:val="20"/>
        </w:rPr>
        <w:t>amówienia, w tym na pr</w:t>
      </w:r>
      <w:r w:rsidR="00FD1BBF" w:rsidRPr="00A9098A">
        <w:rPr>
          <w:rFonts w:ascii="Arial" w:hAnsi="Arial" w:cs="Arial"/>
          <w:sz w:val="20"/>
          <w:szCs w:val="20"/>
        </w:rPr>
        <w:t>ojektowane postanowienia umowy,</w:t>
      </w:r>
    </w:p>
    <w:p w14:paraId="4CDEDCC5" w14:textId="6D292977" w:rsidR="00DF7A55" w:rsidRPr="00A9098A" w:rsidRDefault="00DF7A55" w:rsidP="008C620B">
      <w:pPr>
        <w:numPr>
          <w:ilvl w:val="0"/>
          <w:numId w:val="14"/>
        </w:numPr>
        <w:suppressAutoHyphens w:val="0"/>
        <w:spacing w:line="274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zaniechanie czynności w postępowaniu o udzielenie zamówienia, do której Zamawiający był obowiązany na podstawie </w:t>
      </w:r>
      <w:proofErr w:type="spellStart"/>
      <w:r w:rsidR="007F4AF8"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. </w:t>
      </w:r>
    </w:p>
    <w:p w14:paraId="1CC86063" w14:textId="1021ABD6" w:rsidR="00DF7A55" w:rsidRPr="00A9098A" w:rsidRDefault="00DF7A55" w:rsidP="008C620B">
      <w:pPr>
        <w:numPr>
          <w:ilvl w:val="0"/>
          <w:numId w:val="13"/>
        </w:numPr>
        <w:spacing w:line="274" w:lineRule="auto"/>
        <w:ind w:left="567" w:right="280" w:hanging="283"/>
        <w:jc w:val="both"/>
        <w:rPr>
          <w:rFonts w:ascii="Arial" w:eastAsia="Cambria" w:hAnsi="Arial" w:cs="Arial"/>
          <w:sz w:val="20"/>
          <w:szCs w:val="20"/>
        </w:rPr>
      </w:pPr>
      <w:r w:rsidRPr="00A9098A">
        <w:rPr>
          <w:rFonts w:ascii="Arial" w:eastAsia="Cambria" w:hAnsi="Arial" w:cs="Arial"/>
          <w:sz w:val="20"/>
          <w:szCs w:val="20"/>
        </w:rPr>
        <w:t xml:space="preserve">Odwołujący przekazuje </w:t>
      </w:r>
      <w:r w:rsidR="00CF2189" w:rsidRPr="00A9098A">
        <w:rPr>
          <w:rFonts w:ascii="Arial" w:eastAsia="Cambria" w:hAnsi="Arial" w:cs="Arial"/>
          <w:sz w:val="20"/>
          <w:szCs w:val="20"/>
        </w:rPr>
        <w:t>Z</w:t>
      </w:r>
      <w:r w:rsidRPr="00A9098A">
        <w:rPr>
          <w:rFonts w:ascii="Arial" w:eastAsia="Cambria" w:hAnsi="Arial" w:cs="Arial"/>
          <w:sz w:val="20"/>
          <w:szCs w:val="20"/>
        </w:rPr>
        <w:t xml:space="preserve">amawiającemu odwołanie wniesione w formie elektronicznej albo postaci </w:t>
      </w:r>
      <w:r w:rsidRPr="00A9098A">
        <w:rPr>
          <w:rFonts w:ascii="Arial" w:hAnsi="Arial" w:cs="Arial"/>
          <w:sz w:val="20"/>
          <w:szCs w:val="20"/>
        </w:rPr>
        <w:t>elektronicznej</w:t>
      </w:r>
      <w:r w:rsidRPr="00A9098A">
        <w:rPr>
          <w:rFonts w:ascii="Arial" w:eastAsia="Cambria" w:hAnsi="Arial" w:cs="Arial"/>
          <w:sz w:val="20"/>
          <w:szCs w:val="20"/>
        </w:rPr>
        <w:t xml:space="preserve"> albo kopię tego odwołania, jeżeli zostało ono wniesione w formie pisemnej, </w:t>
      </w:r>
      <w:r w:rsidR="00C23859" w:rsidRPr="00A9098A">
        <w:rPr>
          <w:rFonts w:ascii="Arial" w:eastAsia="Cambria" w:hAnsi="Arial" w:cs="Arial"/>
          <w:sz w:val="20"/>
          <w:szCs w:val="20"/>
        </w:rPr>
        <w:br/>
      </w:r>
      <w:r w:rsidRPr="00A9098A">
        <w:rPr>
          <w:rFonts w:ascii="Arial" w:eastAsia="Cambria" w:hAnsi="Arial" w:cs="Arial"/>
          <w:sz w:val="20"/>
          <w:szCs w:val="20"/>
        </w:rPr>
        <w:t>przed upływem terminu do wniesienia odwołania w taki sposób, aby mógł on zapoznać się z jego treścią przed upływem tego terminu.</w:t>
      </w:r>
    </w:p>
    <w:p w14:paraId="4E26823E" w14:textId="0F2B9AAE" w:rsidR="00DF7A55" w:rsidRPr="00A9098A" w:rsidRDefault="00DF7A55" w:rsidP="008C620B">
      <w:pPr>
        <w:pStyle w:val="Akapitzlist"/>
        <w:numPr>
          <w:ilvl w:val="0"/>
          <w:numId w:val="13"/>
        </w:numPr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Odwołanie wobec treści ogłoszenia wszczynającego postępowanie o udzielenie zamówienia </w:t>
      </w:r>
      <w:r w:rsidR="00C23859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 xml:space="preserve">lub wobec treści dokumentów zamówienia wnosi się w terminie 10 dni od dnia publikacji ogłoszenia </w:t>
      </w:r>
      <w:r w:rsidR="003A2493" w:rsidRPr="00A9098A">
        <w:rPr>
          <w:rFonts w:ascii="Arial" w:hAnsi="Arial" w:cs="Arial"/>
          <w:sz w:val="20"/>
          <w:szCs w:val="20"/>
        </w:rPr>
        <w:br/>
      </w:r>
      <w:r w:rsidRPr="00A9098A">
        <w:rPr>
          <w:rFonts w:ascii="Arial" w:hAnsi="Arial" w:cs="Arial"/>
          <w:sz w:val="20"/>
          <w:szCs w:val="20"/>
        </w:rPr>
        <w:t>w Dzienniku Urzędowym Unii Europejskiej lub zamieszczenia dokumentów zamówienia na stronie internetowej.</w:t>
      </w:r>
    </w:p>
    <w:p w14:paraId="365F5AEB" w14:textId="77777777" w:rsidR="00DF7A55" w:rsidRPr="00A9098A" w:rsidRDefault="00DF7A55" w:rsidP="008C620B">
      <w:pPr>
        <w:pStyle w:val="Akapitzlist"/>
        <w:numPr>
          <w:ilvl w:val="0"/>
          <w:numId w:val="13"/>
        </w:numPr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Odwołanie wnosi się w terminie:</w:t>
      </w:r>
    </w:p>
    <w:p w14:paraId="032FAD69" w14:textId="3C58D217" w:rsidR="00DF7A55" w:rsidRPr="00A9098A" w:rsidRDefault="00DF7A55" w:rsidP="00155491">
      <w:pPr>
        <w:pStyle w:val="Akapitzlist"/>
        <w:numPr>
          <w:ilvl w:val="0"/>
          <w:numId w:val="23"/>
        </w:numPr>
        <w:spacing w:line="274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10 dni od dnia przekazania informacji o czynności </w:t>
      </w:r>
      <w:r w:rsidR="00CF2189" w:rsidRPr="00A9098A">
        <w:rPr>
          <w:rFonts w:ascii="Arial" w:hAnsi="Arial" w:cs="Arial"/>
          <w:sz w:val="20"/>
          <w:szCs w:val="20"/>
        </w:rPr>
        <w:t>Z</w:t>
      </w:r>
      <w:r w:rsidRPr="00A9098A">
        <w:rPr>
          <w:rFonts w:ascii="Arial" w:hAnsi="Arial" w:cs="Arial"/>
          <w:sz w:val="20"/>
          <w:szCs w:val="20"/>
        </w:rPr>
        <w:t>amawiającego stanowiącej podstawę jego wniesienia, jeżeli informacja została przekazana przy użyciu środków komunikacji elektronicznej,</w:t>
      </w:r>
    </w:p>
    <w:p w14:paraId="571C45EC" w14:textId="7EBB4613" w:rsidR="00DF7A55" w:rsidRPr="00A9098A" w:rsidRDefault="00DF7A55" w:rsidP="00155491">
      <w:pPr>
        <w:pStyle w:val="Akapitzlist"/>
        <w:numPr>
          <w:ilvl w:val="0"/>
          <w:numId w:val="23"/>
        </w:numPr>
        <w:spacing w:line="274" w:lineRule="auto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15 dni od dnia przekazania informacji o czynności </w:t>
      </w:r>
      <w:r w:rsidR="00CF2189" w:rsidRPr="00A9098A">
        <w:rPr>
          <w:rFonts w:ascii="Arial" w:hAnsi="Arial" w:cs="Arial"/>
          <w:sz w:val="20"/>
          <w:szCs w:val="20"/>
        </w:rPr>
        <w:t>Z</w:t>
      </w:r>
      <w:r w:rsidRPr="00A9098A">
        <w:rPr>
          <w:rFonts w:ascii="Arial" w:hAnsi="Arial" w:cs="Arial"/>
          <w:sz w:val="20"/>
          <w:szCs w:val="20"/>
        </w:rPr>
        <w:t xml:space="preserve">amawiającego stanowiącej podstawę jego wniesienia, jeżeli informacja została przekazana w sposób inny niż określony w </w:t>
      </w:r>
      <w:proofErr w:type="spellStart"/>
      <w:r w:rsidRPr="00A9098A">
        <w:rPr>
          <w:rFonts w:ascii="Arial" w:hAnsi="Arial" w:cs="Arial"/>
          <w:sz w:val="20"/>
          <w:szCs w:val="20"/>
        </w:rPr>
        <w:t>ppkt</w:t>
      </w:r>
      <w:proofErr w:type="spellEnd"/>
      <w:r w:rsidRPr="00A9098A">
        <w:rPr>
          <w:rFonts w:ascii="Arial" w:hAnsi="Arial" w:cs="Arial"/>
          <w:sz w:val="20"/>
          <w:szCs w:val="20"/>
        </w:rPr>
        <w:t xml:space="preserve"> 1).</w:t>
      </w:r>
    </w:p>
    <w:p w14:paraId="72B35217" w14:textId="77777777" w:rsidR="00DF7A55" w:rsidRPr="00A9098A" w:rsidRDefault="00DF7A55" w:rsidP="008C620B">
      <w:pPr>
        <w:pStyle w:val="Akapitzlist"/>
        <w:numPr>
          <w:ilvl w:val="0"/>
          <w:numId w:val="13"/>
        </w:numPr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>Odwołanie w przypadkach innych niż określone w pkt 5 i 6 wnosi się w terminie 10 dni od dnia, w którym powzięto lub przy zachowaniu należytej staranności można było powziąć wiadomość o okolicznościach stanowiących podstawę jego wniesienia.</w:t>
      </w:r>
    </w:p>
    <w:p w14:paraId="646127A7" w14:textId="4B542F0E" w:rsidR="00DF7A55" w:rsidRPr="00A9098A" w:rsidRDefault="00DF7A55" w:rsidP="008C620B">
      <w:pPr>
        <w:numPr>
          <w:ilvl w:val="0"/>
          <w:numId w:val="13"/>
        </w:numPr>
        <w:suppressAutoHyphens w:val="0"/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Na orzeczenie Krajowej Izby Odwoławczej oraz postanowienie Prezesa Krajowej Izby Odwoławczej, o którym mowa w art. 519 ust. 1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>, stronom oraz uczestnikom post</w:t>
      </w:r>
      <w:r w:rsidR="00334392" w:rsidRPr="00A9098A">
        <w:rPr>
          <w:rFonts w:ascii="Arial" w:hAnsi="Arial" w:cs="Arial"/>
          <w:sz w:val="20"/>
          <w:szCs w:val="20"/>
        </w:rPr>
        <w:t>ę</w:t>
      </w:r>
      <w:r w:rsidRPr="00A9098A">
        <w:rPr>
          <w:rFonts w:ascii="Arial" w:hAnsi="Arial" w:cs="Arial"/>
          <w:sz w:val="20"/>
          <w:szCs w:val="20"/>
        </w:rPr>
        <w:t>powania odwoławczego przysługuje skarga do sądu. Skarg</w:t>
      </w:r>
      <w:r w:rsidR="00446719" w:rsidRPr="00A9098A">
        <w:rPr>
          <w:rFonts w:ascii="Arial" w:hAnsi="Arial" w:cs="Arial"/>
          <w:sz w:val="20"/>
          <w:szCs w:val="20"/>
        </w:rPr>
        <w:t>ę</w:t>
      </w:r>
      <w:r w:rsidRPr="00A9098A">
        <w:rPr>
          <w:rFonts w:ascii="Arial" w:hAnsi="Arial" w:cs="Arial"/>
          <w:sz w:val="20"/>
          <w:szCs w:val="20"/>
        </w:rPr>
        <w:t xml:space="preserve"> wnosi </w:t>
      </w:r>
      <w:r w:rsidR="003820AE" w:rsidRPr="00A9098A">
        <w:rPr>
          <w:rFonts w:ascii="Arial" w:hAnsi="Arial" w:cs="Arial"/>
          <w:sz w:val="20"/>
          <w:szCs w:val="20"/>
        </w:rPr>
        <w:t>się</w:t>
      </w:r>
      <w:r w:rsidRPr="00A9098A">
        <w:rPr>
          <w:rFonts w:ascii="Arial" w:hAnsi="Arial" w:cs="Arial"/>
          <w:sz w:val="20"/>
          <w:szCs w:val="20"/>
        </w:rPr>
        <w:t xml:space="preserve"> do Sądu Okręgowego w Warszawie za pośrednictwem Prezesa Krajowej Izby Odwoławczej. </w:t>
      </w:r>
    </w:p>
    <w:p w14:paraId="7E3B0FB3" w14:textId="77777777" w:rsidR="00DF7A55" w:rsidRPr="00A9098A" w:rsidRDefault="00DF7A55" w:rsidP="008C620B">
      <w:pPr>
        <w:numPr>
          <w:ilvl w:val="0"/>
          <w:numId w:val="13"/>
        </w:numPr>
        <w:suppressAutoHyphens w:val="0"/>
        <w:spacing w:line="274" w:lineRule="auto"/>
        <w:ind w:left="567" w:right="280" w:hanging="283"/>
        <w:jc w:val="both"/>
        <w:rPr>
          <w:rFonts w:ascii="Arial" w:hAnsi="Arial" w:cs="Arial"/>
          <w:sz w:val="20"/>
          <w:szCs w:val="20"/>
        </w:rPr>
      </w:pPr>
      <w:r w:rsidRPr="00A9098A">
        <w:rPr>
          <w:rFonts w:ascii="Arial" w:hAnsi="Arial" w:cs="Arial"/>
          <w:sz w:val="20"/>
          <w:szCs w:val="20"/>
        </w:rPr>
        <w:t xml:space="preserve">Szczegółowe informacje dotyczące środków ochrony prawnej określone są w Dziale IX „Środki ochrony prawnej” </w:t>
      </w:r>
      <w:proofErr w:type="spellStart"/>
      <w:r w:rsidRPr="00A9098A">
        <w:rPr>
          <w:rFonts w:ascii="Arial" w:hAnsi="Arial" w:cs="Arial"/>
          <w:sz w:val="20"/>
          <w:szCs w:val="20"/>
        </w:rPr>
        <w:t>Pzp</w:t>
      </w:r>
      <w:proofErr w:type="spellEnd"/>
      <w:r w:rsidRPr="00A9098A">
        <w:rPr>
          <w:rFonts w:ascii="Arial" w:hAnsi="Arial" w:cs="Arial"/>
          <w:sz w:val="20"/>
          <w:szCs w:val="20"/>
        </w:rPr>
        <w:t>.</w:t>
      </w:r>
    </w:p>
    <w:p w14:paraId="3285CC2B" w14:textId="7CAA0D3B" w:rsidR="00B60DE5" w:rsidRPr="00A9098A" w:rsidRDefault="00204A93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50" w:name="_Toc139282953"/>
      <w:r w:rsidRPr="00A9098A">
        <w:rPr>
          <w:rFonts w:ascii="Arial" w:hAnsi="Arial" w:cs="Arial"/>
        </w:rPr>
        <w:lastRenderedPageBreak/>
        <w:t>X</w:t>
      </w:r>
      <w:r w:rsidR="001D489E" w:rsidRPr="00A9098A">
        <w:rPr>
          <w:rFonts w:ascii="Arial" w:hAnsi="Arial" w:cs="Arial"/>
        </w:rPr>
        <w:t>X</w:t>
      </w:r>
      <w:r w:rsidR="00315BC8" w:rsidRPr="00A9098A">
        <w:rPr>
          <w:rFonts w:ascii="Arial" w:hAnsi="Arial" w:cs="Arial"/>
        </w:rPr>
        <w:t>I</w:t>
      </w:r>
      <w:r w:rsidR="0001544B" w:rsidRPr="00A9098A">
        <w:rPr>
          <w:rFonts w:ascii="Arial" w:hAnsi="Arial" w:cs="Arial"/>
        </w:rPr>
        <w:t>.</w:t>
      </w:r>
      <w:r w:rsidR="00B60DE5" w:rsidRPr="00A9098A">
        <w:rPr>
          <w:rFonts w:ascii="Arial" w:hAnsi="Arial" w:cs="Arial"/>
        </w:rPr>
        <w:t xml:space="preserve"> </w:t>
      </w:r>
      <w:r w:rsidR="00140BBA" w:rsidRPr="00A9098A">
        <w:rPr>
          <w:rFonts w:ascii="Arial" w:hAnsi="Arial" w:cs="Arial"/>
        </w:rPr>
        <w:t>OCHRONA DANYCH OSOBOWYCH</w:t>
      </w:r>
      <w:bookmarkEnd w:id="50"/>
      <w:r w:rsidR="00515CC2" w:rsidRPr="00A9098A">
        <w:rPr>
          <w:rFonts w:ascii="Arial" w:hAnsi="Arial" w:cs="Arial"/>
        </w:rPr>
        <w:t xml:space="preserve"> </w:t>
      </w:r>
    </w:p>
    <w:p w14:paraId="0654CF29" w14:textId="77777777" w:rsidR="00155491" w:rsidRPr="00155491" w:rsidRDefault="00155491" w:rsidP="00155491">
      <w:pPr>
        <w:spacing w:before="240" w:after="120"/>
        <w:ind w:left="284" w:right="280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55491">
        <w:rPr>
          <w:rFonts w:ascii="Arial" w:hAnsi="Arial" w:cs="Arial"/>
          <w:sz w:val="20"/>
          <w:szCs w:val="20"/>
          <w:u w:val="single"/>
        </w:rPr>
        <w:t>Klauzule informacyjne dotyczące danych osobowych:</w:t>
      </w:r>
    </w:p>
    <w:p w14:paraId="7E9C1C00" w14:textId="31F93E1A" w:rsidR="00155491" w:rsidRPr="00155491" w:rsidRDefault="00155491" w:rsidP="00155491">
      <w:pPr>
        <w:suppressAutoHyphens w:val="0"/>
        <w:ind w:right="280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b/>
          <w:sz w:val="20"/>
          <w:szCs w:val="20"/>
        </w:rPr>
        <w:t>A/</w:t>
      </w:r>
      <w:r w:rsidRPr="00155491">
        <w:rPr>
          <w:rFonts w:ascii="Arial" w:hAnsi="Arial" w:cs="Arial"/>
          <w:sz w:val="20"/>
          <w:szCs w:val="20"/>
        </w:rPr>
        <w:t xml:space="preserve"> </w:t>
      </w:r>
      <w:r w:rsidRPr="00155491">
        <w:rPr>
          <w:rFonts w:ascii="Arial" w:hAnsi="Arial" w:cs="Arial"/>
          <w:b/>
          <w:sz w:val="20"/>
          <w:szCs w:val="20"/>
        </w:rPr>
        <w:t>Klauzula dotycząca danych przetwarzanych w celu związanym z niniejszym postępowaniem o udzielenie zamówienia publicznego prowadzonego w trybie podstawowym oraz w celu wykonania umowy zawartej w wyniku rozstrzygnięcia ww. postępowania, której Stroną jest osoba, której dane dotyczą lub do podjęcia działań na żądanie osoby, której dane dotyczą, przed zawarciem umowy</w:t>
      </w:r>
      <w:r w:rsidRPr="00155491">
        <w:rPr>
          <w:rFonts w:ascii="Arial" w:hAnsi="Arial" w:cs="Arial"/>
          <w:sz w:val="20"/>
          <w:szCs w:val="20"/>
        </w:rPr>
        <w:t>.</w:t>
      </w:r>
    </w:p>
    <w:p w14:paraId="45EB3079" w14:textId="77777777" w:rsidR="00155491" w:rsidRPr="00155491" w:rsidRDefault="00155491" w:rsidP="00155491">
      <w:pPr>
        <w:suppressAutoHyphens w:val="0"/>
        <w:ind w:left="284" w:right="280" w:hanging="283"/>
        <w:jc w:val="both"/>
        <w:rPr>
          <w:rFonts w:ascii="Arial" w:hAnsi="Arial" w:cs="Arial"/>
          <w:strike/>
          <w:sz w:val="20"/>
          <w:szCs w:val="20"/>
          <w:u w:val="single"/>
        </w:rPr>
      </w:pPr>
      <w:r w:rsidRPr="00155491">
        <w:rPr>
          <w:rFonts w:ascii="Arial" w:hAnsi="Arial" w:cs="Arial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55491">
        <w:rPr>
          <w:rFonts w:ascii="Arial" w:hAnsi="Arial" w:cs="Arial"/>
          <w:sz w:val="20"/>
          <w:szCs w:val="20"/>
        </w:rPr>
        <w:t>Dz.Urz</w:t>
      </w:r>
      <w:proofErr w:type="spellEnd"/>
      <w:r w:rsidRPr="00155491">
        <w:rPr>
          <w:rFonts w:ascii="Arial" w:hAnsi="Arial" w:cs="Arial"/>
          <w:sz w:val="20"/>
          <w:szCs w:val="20"/>
        </w:rPr>
        <w:t>. UE L 119 z 04.05.2016 r., str. 1), dalej „RODO”, Zamawiający informuje, że:</w:t>
      </w:r>
    </w:p>
    <w:p w14:paraId="6AAF7130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Administratorem Pani/Pana danych osobowych jest Uniwersytet Gdański, 80-309 Gdańsk, ul. Jana Bażyńskiego 8, zwany dalej Zamawiającym,</w:t>
      </w:r>
    </w:p>
    <w:p w14:paraId="67963978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Administrator danych osobowych powołał inspektora ochrony danych, z którym można skontaktować </w:t>
      </w:r>
      <w:r w:rsidRPr="00155491">
        <w:rPr>
          <w:rFonts w:ascii="Arial" w:hAnsi="Arial" w:cs="Arial"/>
          <w:sz w:val="20"/>
          <w:szCs w:val="20"/>
        </w:rPr>
        <w:br/>
        <w:t>się pod numerem telefonu (58) 523 31 30, (58) 523 24 59 lub adresem email: </w:t>
      </w:r>
      <w:hyperlink r:id="rId22" w:history="1">
        <w:r w:rsidRPr="00155491">
          <w:rPr>
            <w:rFonts w:ascii="Arial" w:hAnsi="Arial" w:cs="Arial"/>
            <w:b/>
            <w:sz w:val="20"/>
            <w:szCs w:val="20"/>
          </w:rPr>
          <w:t>iod@ug.edu.pl</w:t>
        </w:r>
      </w:hyperlink>
      <w:r w:rsidRPr="00155491">
        <w:rPr>
          <w:rFonts w:ascii="Arial" w:hAnsi="Arial" w:cs="Arial"/>
          <w:bCs/>
          <w:sz w:val="20"/>
          <w:szCs w:val="20"/>
        </w:rPr>
        <w:t>,</w:t>
      </w:r>
    </w:p>
    <w:p w14:paraId="0927942D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Pani/Pana dane osobowe przetwarzane będą:</w:t>
      </w:r>
    </w:p>
    <w:p w14:paraId="4E6C452F" w14:textId="11D9B756" w:rsidR="00155491" w:rsidRPr="00155491" w:rsidRDefault="00155491" w:rsidP="00155491">
      <w:pPr>
        <w:numPr>
          <w:ilvl w:val="0"/>
          <w:numId w:val="9"/>
        </w:numPr>
        <w:suppressAutoHyphens w:val="0"/>
        <w:ind w:left="851" w:right="280" w:hanging="283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na podstawie art. 6 ust. 1 lit. c)</w:t>
      </w:r>
      <w:r w:rsidRPr="00155491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5491">
        <w:rPr>
          <w:rFonts w:ascii="Arial" w:hAnsi="Arial" w:cs="Arial"/>
          <w:sz w:val="20"/>
          <w:szCs w:val="20"/>
        </w:rPr>
        <w:t>RODO w celu prowadzenia przedmiotowego postępowania o</w:t>
      </w:r>
      <w:r>
        <w:rPr>
          <w:rFonts w:ascii="Arial" w:hAnsi="Arial" w:cs="Arial"/>
          <w:sz w:val="20"/>
          <w:szCs w:val="20"/>
        </w:rPr>
        <w:t> </w:t>
      </w:r>
      <w:r w:rsidRPr="00155491">
        <w:rPr>
          <w:rFonts w:ascii="Arial" w:hAnsi="Arial" w:cs="Arial"/>
          <w:sz w:val="20"/>
          <w:szCs w:val="20"/>
        </w:rPr>
        <w:t>udzielenie zamówienia publicznego,</w:t>
      </w:r>
    </w:p>
    <w:p w14:paraId="2AA6F6D0" w14:textId="77777777" w:rsidR="00155491" w:rsidRPr="00155491" w:rsidRDefault="00155491" w:rsidP="00155491">
      <w:pPr>
        <w:numPr>
          <w:ilvl w:val="0"/>
          <w:numId w:val="9"/>
        </w:numPr>
        <w:suppressAutoHyphens w:val="0"/>
        <w:ind w:left="851" w:right="280" w:hanging="283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na podstawie art. 6 ust. 1 lit. b)</w:t>
      </w:r>
      <w:r w:rsidRPr="00155491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5491">
        <w:rPr>
          <w:rFonts w:ascii="Arial" w:hAnsi="Arial" w:cs="Arial"/>
          <w:sz w:val="20"/>
          <w:szCs w:val="20"/>
        </w:rPr>
        <w:t xml:space="preserve">RODO – po wyborze oferty najkorzystniejszej – w celu wykonania umowy zawartej w wyniku rozstrzygnięcia ww. postępowania, której Stroną jest osoba, której dane dotyczą, </w:t>
      </w:r>
      <w:r w:rsidRPr="00155491">
        <w:rPr>
          <w:rFonts w:ascii="Arial" w:hAnsi="Arial" w:cs="Arial"/>
          <w:sz w:val="20"/>
          <w:szCs w:val="20"/>
        </w:rPr>
        <w:br/>
        <w:t>lub do podjęcia działań na żądanie osoby, której dane dotyczą, przed zawarciem umowy,</w:t>
      </w:r>
    </w:p>
    <w:p w14:paraId="62576220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18 oraz art. 74 </w:t>
      </w:r>
      <w:proofErr w:type="spellStart"/>
      <w:r w:rsidRPr="00155491">
        <w:rPr>
          <w:rFonts w:ascii="Arial" w:hAnsi="Arial" w:cs="Arial"/>
          <w:sz w:val="20"/>
          <w:szCs w:val="20"/>
        </w:rPr>
        <w:t>Pzp</w:t>
      </w:r>
      <w:proofErr w:type="spellEnd"/>
      <w:r w:rsidRPr="00155491">
        <w:rPr>
          <w:rFonts w:ascii="Arial" w:hAnsi="Arial" w:cs="Arial"/>
          <w:sz w:val="20"/>
          <w:szCs w:val="20"/>
        </w:rPr>
        <w:t>,</w:t>
      </w:r>
    </w:p>
    <w:p w14:paraId="4D5C5A4A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celów wskazanych w </w:t>
      </w:r>
      <w:proofErr w:type="spellStart"/>
      <w:r w:rsidRPr="00155491">
        <w:rPr>
          <w:rFonts w:ascii="Arial" w:hAnsi="Arial" w:cs="Arial"/>
          <w:sz w:val="20"/>
          <w:szCs w:val="20"/>
        </w:rPr>
        <w:t>ppkt</w:t>
      </w:r>
      <w:proofErr w:type="spellEnd"/>
      <w:r w:rsidRPr="00155491">
        <w:rPr>
          <w:rFonts w:ascii="Arial" w:hAnsi="Arial" w:cs="Arial"/>
          <w:sz w:val="20"/>
          <w:szCs w:val="20"/>
        </w:rPr>
        <w:t xml:space="preserve"> 3), jak również obowiązku archiwizacyjnego wynikającego z przepisów prawa,</w:t>
      </w:r>
    </w:p>
    <w:p w14:paraId="6B009B9A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proofErr w:type="spellStart"/>
      <w:r w:rsidRPr="00155491">
        <w:rPr>
          <w:rFonts w:ascii="Arial" w:hAnsi="Arial" w:cs="Arial"/>
          <w:sz w:val="20"/>
          <w:szCs w:val="20"/>
        </w:rPr>
        <w:t>Pzp</w:t>
      </w:r>
      <w:proofErr w:type="spellEnd"/>
      <w:r w:rsidRPr="00155491">
        <w:rPr>
          <w:rFonts w:ascii="Arial" w:hAnsi="Arial" w:cs="Arial"/>
          <w:sz w:val="20"/>
          <w:szCs w:val="20"/>
        </w:rPr>
        <w:t xml:space="preserve"> wraz z przepisami wykonawczymi*,</w:t>
      </w:r>
    </w:p>
    <w:p w14:paraId="115E512B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RODO,</w:t>
      </w:r>
    </w:p>
    <w:p w14:paraId="6A5C9996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posiada Pani/Pan:</w:t>
      </w:r>
    </w:p>
    <w:p w14:paraId="7D7D0DD1" w14:textId="44BB352A" w:rsidR="00155491" w:rsidRPr="00155491" w:rsidRDefault="00155491" w:rsidP="00155491">
      <w:pPr>
        <w:numPr>
          <w:ilvl w:val="0"/>
          <w:numId w:val="36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na podstawie art. 15 RODO prawo dostępu do danych osobowych Pani/Pana dotyczących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55491">
        <w:rPr>
          <w:rFonts w:ascii="Arial" w:hAnsi="Arial" w:cs="Arial"/>
          <w:sz w:val="20"/>
          <w:szCs w:val="20"/>
        </w:rPr>
        <w:t>(w przypadku,</w:t>
      </w:r>
      <w:r>
        <w:rPr>
          <w:rFonts w:ascii="Arial" w:hAnsi="Arial" w:cs="Arial"/>
          <w:sz w:val="20"/>
          <w:szCs w:val="20"/>
        </w:rPr>
        <w:t xml:space="preserve"> </w:t>
      </w:r>
      <w:r w:rsidRPr="00155491">
        <w:rPr>
          <w:rFonts w:ascii="Arial" w:hAnsi="Arial" w:cs="Arial"/>
          <w:sz w:val="20"/>
          <w:szCs w:val="20"/>
        </w:rPr>
        <w:t xml:space="preserve">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</w:t>
      </w:r>
      <w:r w:rsidRPr="00155491">
        <w:rPr>
          <w:rFonts w:ascii="Arial" w:hAnsi="Arial" w:cs="Arial"/>
          <w:sz w:val="20"/>
          <w:szCs w:val="20"/>
        </w:rPr>
        <w:br/>
        <w:t>lub konkursu albo sprecyzowanie nazwy lub daty zakończonego postępowania o udzielenie zamówienia),</w:t>
      </w:r>
    </w:p>
    <w:p w14:paraId="41881492" w14:textId="77777777" w:rsidR="00155491" w:rsidRPr="00155491" w:rsidRDefault="00155491" w:rsidP="00155491">
      <w:pPr>
        <w:numPr>
          <w:ilvl w:val="0"/>
          <w:numId w:val="36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na podstawie art. 16 RODO prawo do sprostowania Pani/Pana danych osobowych**,</w:t>
      </w:r>
    </w:p>
    <w:p w14:paraId="1C89F271" w14:textId="77777777" w:rsidR="00155491" w:rsidRPr="00155491" w:rsidRDefault="00155491" w:rsidP="00155491">
      <w:pPr>
        <w:numPr>
          <w:ilvl w:val="0"/>
          <w:numId w:val="36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</w:t>
      </w:r>
      <w:r w:rsidRPr="00155491">
        <w:rPr>
          <w:rFonts w:ascii="Arial" w:hAnsi="Arial" w:cs="Arial"/>
          <w:sz w:val="20"/>
          <w:szCs w:val="20"/>
        </w:rPr>
        <w:br/>
        <w:t>z zastrzeżeniem przypadków, o których mowa w art. 18 ust. 2 RODO***,</w:t>
      </w:r>
    </w:p>
    <w:p w14:paraId="7326A4E0" w14:textId="77777777" w:rsidR="00155491" w:rsidRPr="00155491" w:rsidRDefault="00155491" w:rsidP="00155491">
      <w:pPr>
        <w:numPr>
          <w:ilvl w:val="0"/>
          <w:numId w:val="36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prawo do wniesienia skargi do Prezesa Urzędu Ochrony Danych Osobowych, gdy uzna Pani/Pan, </w:t>
      </w:r>
      <w:r w:rsidRPr="00155491">
        <w:rPr>
          <w:rFonts w:ascii="Arial" w:hAnsi="Arial" w:cs="Arial"/>
          <w:sz w:val="20"/>
          <w:szCs w:val="20"/>
        </w:rPr>
        <w:br/>
        <w:t>że przetwarzanie danych osobowych Pani/Pana dotyczących narusza przepisy RODO,</w:t>
      </w:r>
    </w:p>
    <w:p w14:paraId="2C901EAF" w14:textId="77777777" w:rsidR="00155491" w:rsidRPr="00155491" w:rsidRDefault="00155491" w:rsidP="00155491">
      <w:pPr>
        <w:numPr>
          <w:ilvl w:val="0"/>
          <w:numId w:val="25"/>
        </w:numPr>
        <w:suppressAutoHyphens w:val="0"/>
        <w:ind w:left="567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nie przysługuje Pani/Panu:</w:t>
      </w:r>
    </w:p>
    <w:p w14:paraId="2FF5FC69" w14:textId="77777777" w:rsidR="00155491" w:rsidRPr="00155491" w:rsidRDefault="00155491" w:rsidP="00155491">
      <w:pPr>
        <w:numPr>
          <w:ilvl w:val="0"/>
          <w:numId w:val="37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w związku z art. 17 ust. 3 lit. b), d) lub e) RODO prawo do usunięcia danych osobowych,</w:t>
      </w:r>
    </w:p>
    <w:p w14:paraId="0AE12403" w14:textId="77777777" w:rsidR="00155491" w:rsidRPr="00155491" w:rsidRDefault="00155491" w:rsidP="00155491">
      <w:pPr>
        <w:numPr>
          <w:ilvl w:val="0"/>
          <w:numId w:val="37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prawo do przenoszenia danych osobowych, o którym mowa w art. 20 RODO,</w:t>
      </w:r>
    </w:p>
    <w:p w14:paraId="7A2F2EB9" w14:textId="77777777" w:rsidR="00155491" w:rsidRPr="00155491" w:rsidRDefault="00155491" w:rsidP="00155491">
      <w:pPr>
        <w:numPr>
          <w:ilvl w:val="0"/>
          <w:numId w:val="37"/>
        </w:numPr>
        <w:suppressAutoHyphens w:val="0"/>
        <w:ind w:left="851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 b) i c) RODO.</w:t>
      </w:r>
    </w:p>
    <w:p w14:paraId="7F2072C7" w14:textId="77777777" w:rsidR="00155491" w:rsidRPr="00155491" w:rsidRDefault="00155491" w:rsidP="00155491">
      <w:pPr>
        <w:ind w:left="567" w:right="280"/>
        <w:jc w:val="both"/>
        <w:rPr>
          <w:rFonts w:ascii="Arial" w:hAnsi="Arial" w:cs="Arial"/>
          <w:i/>
          <w:iCs/>
          <w:sz w:val="20"/>
          <w:szCs w:val="20"/>
        </w:rPr>
      </w:pPr>
      <w:r w:rsidRPr="0015549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</w:t>
      </w:r>
      <w:r w:rsidRPr="00155491">
        <w:rPr>
          <w:rFonts w:ascii="Arial" w:hAnsi="Arial" w:cs="Arial"/>
          <w:b/>
          <w:bCs/>
          <w:i/>
          <w:iCs/>
          <w:sz w:val="20"/>
          <w:szCs w:val="20"/>
        </w:rPr>
        <w:t xml:space="preserve"> Wyjaśnienie:</w:t>
      </w:r>
      <w:r w:rsidRPr="00155491">
        <w:rPr>
          <w:rFonts w:ascii="Arial" w:hAnsi="Arial" w:cs="Arial"/>
          <w:i/>
          <w:iCs/>
          <w:sz w:val="20"/>
          <w:szCs w:val="20"/>
        </w:rPr>
        <w:t xml:space="preserve"> dotyczy zbierania danych osobowych od osoby, której dane dotyczą.</w:t>
      </w:r>
    </w:p>
    <w:p w14:paraId="1AE03B00" w14:textId="0349E01C" w:rsidR="00155491" w:rsidRPr="00155491" w:rsidRDefault="00155491" w:rsidP="00155491">
      <w:pPr>
        <w:ind w:left="567" w:right="280"/>
        <w:jc w:val="both"/>
        <w:rPr>
          <w:rFonts w:ascii="Arial" w:hAnsi="Arial" w:cs="Arial"/>
          <w:i/>
          <w:iCs/>
          <w:sz w:val="20"/>
          <w:szCs w:val="20"/>
        </w:rPr>
      </w:pPr>
      <w:r w:rsidRPr="0015549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**</w:t>
      </w:r>
      <w:r w:rsidRPr="00155491">
        <w:rPr>
          <w:rFonts w:ascii="Arial" w:hAnsi="Arial" w:cs="Arial"/>
          <w:b/>
          <w:bCs/>
          <w:i/>
          <w:iCs/>
          <w:sz w:val="20"/>
          <w:szCs w:val="20"/>
        </w:rPr>
        <w:t>Wyjaśnienie:</w:t>
      </w:r>
      <w:r w:rsidRPr="00155491">
        <w:rPr>
          <w:rFonts w:ascii="Arial" w:hAnsi="Arial" w:cs="Arial"/>
          <w:i/>
          <w:iCs/>
          <w:sz w:val="20"/>
          <w:szCs w:val="20"/>
        </w:rPr>
        <w:t xml:space="preserve"> skorzystanie z prawa do sprostowania nie może skutkować zmianą wyniku postępowania </w:t>
      </w:r>
      <w:r w:rsidRPr="00155491">
        <w:rPr>
          <w:rFonts w:ascii="Arial" w:hAnsi="Arial" w:cs="Arial"/>
          <w:i/>
          <w:iCs/>
          <w:sz w:val="20"/>
          <w:szCs w:val="20"/>
        </w:rPr>
        <w:br/>
        <w:t>o udzielenie zamówienia publicznego ani zmianą postanowień umowy w zakresie niezgodnym z</w:t>
      </w:r>
      <w:r>
        <w:rPr>
          <w:rFonts w:ascii="Arial" w:hAnsi="Arial" w:cs="Arial"/>
          <w:i/>
          <w:iCs/>
          <w:sz w:val="20"/>
          <w:szCs w:val="20"/>
        </w:rPr>
        <w:t> </w:t>
      </w:r>
      <w:proofErr w:type="spellStart"/>
      <w:r w:rsidRPr="00155491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155491">
        <w:rPr>
          <w:rFonts w:ascii="Arial" w:hAnsi="Arial" w:cs="Arial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27442879" w14:textId="77777777" w:rsidR="00155491" w:rsidRPr="00155491" w:rsidRDefault="00155491" w:rsidP="00155491">
      <w:pPr>
        <w:suppressAutoHyphens w:val="0"/>
        <w:ind w:left="567" w:right="280"/>
        <w:jc w:val="both"/>
        <w:rPr>
          <w:rFonts w:ascii="Arial" w:hAnsi="Arial" w:cs="Arial"/>
          <w:i/>
          <w:iCs/>
          <w:sz w:val="20"/>
          <w:szCs w:val="20"/>
        </w:rPr>
      </w:pPr>
      <w:r w:rsidRPr="00155491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***</w:t>
      </w:r>
      <w:r w:rsidRPr="00155491">
        <w:rPr>
          <w:rFonts w:ascii="Arial" w:hAnsi="Arial" w:cs="Arial"/>
          <w:b/>
          <w:bCs/>
          <w:i/>
          <w:iCs/>
          <w:sz w:val="20"/>
          <w:szCs w:val="20"/>
        </w:rPr>
        <w:t>Wyjaśnienie:</w:t>
      </w:r>
      <w:r w:rsidRPr="00155491">
        <w:rPr>
          <w:rFonts w:ascii="Arial" w:hAnsi="Arial" w:cs="Arial"/>
          <w:i/>
          <w:iCs/>
          <w:sz w:val="20"/>
          <w:szCs w:val="20"/>
        </w:rPr>
        <w:t xml:space="preserve"> prawo do ograniczenia przetwarzania nie ma zastosowania w odniesieniu do przechowywania, </w:t>
      </w:r>
      <w:r w:rsidRPr="00155491">
        <w:rPr>
          <w:rFonts w:ascii="Arial" w:hAnsi="Arial" w:cs="Arial"/>
          <w:i/>
          <w:iCs/>
          <w:sz w:val="20"/>
          <w:szCs w:val="20"/>
        </w:rPr>
        <w:br/>
        <w:t xml:space="preserve">w celu zapewnienia korzystania ze środków ochrony prawnej lub w celu ochrony praw innej osoby fizycznej </w:t>
      </w:r>
      <w:r w:rsidRPr="00155491">
        <w:rPr>
          <w:rFonts w:ascii="Arial" w:hAnsi="Arial" w:cs="Arial"/>
          <w:i/>
          <w:iCs/>
          <w:sz w:val="20"/>
          <w:szCs w:val="20"/>
        </w:rPr>
        <w:br/>
        <w:t>lub prawnej, lub z uwagi na ważne względy interesu publicznego Unii Europejskiej lub państwa członkowskiego.</w:t>
      </w:r>
    </w:p>
    <w:p w14:paraId="7CD169A5" w14:textId="47D9F662" w:rsidR="00155491" w:rsidRPr="00155491" w:rsidRDefault="00155491" w:rsidP="00155491">
      <w:pPr>
        <w:numPr>
          <w:ilvl w:val="0"/>
          <w:numId w:val="11"/>
        </w:numPr>
        <w:suppressAutoHyphens w:val="0"/>
        <w:ind w:left="284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W przypadku konieczności przetwarzania przez Wykonawcę danych osobowych, których administratorem </w:t>
      </w:r>
      <w:r w:rsidRPr="00155491">
        <w:rPr>
          <w:rFonts w:ascii="Arial" w:hAnsi="Arial" w:cs="Arial"/>
          <w:sz w:val="20"/>
          <w:szCs w:val="20"/>
        </w:rPr>
        <w:br/>
        <w:t>jest Zamawiający w związku z wykonywaniem niniejszego zamówienia, Wykonawca zobowiązany będzie na wniosek Zamawiającego do zawarcia umowy powierzenia przetwarzania danych osobowych w rozumieniu art. 28 rozporządzenia Parlamentu Europejskiego i Rady (UE) 2016/679 z</w:t>
      </w:r>
      <w:r>
        <w:rPr>
          <w:rFonts w:ascii="Arial" w:hAnsi="Arial" w:cs="Arial"/>
          <w:sz w:val="20"/>
          <w:szCs w:val="20"/>
        </w:rPr>
        <w:t> </w:t>
      </w:r>
      <w:r w:rsidRPr="00155491">
        <w:rPr>
          <w:rFonts w:ascii="Arial" w:hAnsi="Arial" w:cs="Arial"/>
          <w:sz w:val="20"/>
          <w:szCs w:val="20"/>
        </w:rPr>
        <w:t xml:space="preserve">dnia 27.04.2016 r. w sprawie </w:t>
      </w:r>
      <w:r w:rsidRPr="00155491">
        <w:rPr>
          <w:rFonts w:ascii="Arial" w:hAnsi="Arial" w:cs="Arial"/>
          <w:i/>
          <w:iCs/>
          <w:sz w:val="20"/>
          <w:szCs w:val="20"/>
        </w:rPr>
        <w:t xml:space="preserve">ochrony osób fizycznych w związku z przetwarzaniem danych osobowych i w sprawie swobodnego przepływu takich danych </w:t>
      </w:r>
      <w:r w:rsidRPr="00155491">
        <w:rPr>
          <w:rFonts w:ascii="Arial" w:hAnsi="Arial" w:cs="Arial"/>
          <w:i/>
          <w:iCs/>
          <w:sz w:val="20"/>
          <w:szCs w:val="20"/>
        </w:rPr>
        <w:br/>
        <w:t>oraz uchylenia dyrektywy 95/46/WE (ogólne rozporządzenie o ochronie danych)</w:t>
      </w:r>
      <w:r w:rsidRPr="00155491">
        <w:rPr>
          <w:rFonts w:ascii="Arial" w:hAnsi="Arial" w:cs="Arial"/>
          <w:sz w:val="20"/>
          <w:szCs w:val="20"/>
        </w:rPr>
        <w:t xml:space="preserve"> przed dokonaniem przetwarzania danych osobowych.</w:t>
      </w:r>
    </w:p>
    <w:p w14:paraId="08CEC7EB" w14:textId="77777777" w:rsidR="00155491" w:rsidRPr="00155491" w:rsidRDefault="00155491" w:rsidP="00155491">
      <w:pPr>
        <w:numPr>
          <w:ilvl w:val="0"/>
          <w:numId w:val="11"/>
        </w:numPr>
        <w:suppressAutoHyphens w:val="0"/>
        <w:ind w:left="284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FD84847" w14:textId="77777777" w:rsidR="00155491" w:rsidRPr="00155491" w:rsidRDefault="00155491" w:rsidP="00155491">
      <w:pPr>
        <w:suppressAutoHyphens w:val="0"/>
        <w:ind w:right="280"/>
        <w:rPr>
          <w:rFonts w:ascii="Arial" w:hAnsi="Arial" w:cs="Arial"/>
          <w:b/>
          <w:bCs/>
          <w:sz w:val="20"/>
          <w:szCs w:val="20"/>
        </w:rPr>
      </w:pPr>
    </w:p>
    <w:p w14:paraId="2759B7B1" w14:textId="6BF20C2A" w:rsidR="00155491" w:rsidRPr="00155491" w:rsidRDefault="00155491" w:rsidP="00155491">
      <w:pPr>
        <w:tabs>
          <w:tab w:val="left" w:pos="9498"/>
        </w:tabs>
        <w:suppressAutoHyphens w:val="0"/>
        <w:ind w:right="28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55491">
        <w:rPr>
          <w:rFonts w:ascii="Arial" w:hAnsi="Arial" w:cs="Arial"/>
          <w:b/>
          <w:sz w:val="20"/>
          <w:szCs w:val="20"/>
        </w:rPr>
        <w:t>B/</w:t>
      </w:r>
      <w:r w:rsidRPr="00155491">
        <w:rPr>
          <w:rFonts w:ascii="Arial" w:hAnsi="Arial" w:cs="Arial"/>
          <w:sz w:val="20"/>
          <w:szCs w:val="20"/>
        </w:rPr>
        <w:t xml:space="preserve"> </w:t>
      </w:r>
      <w:r w:rsidRPr="00155491">
        <w:rPr>
          <w:rFonts w:ascii="Arial" w:hAnsi="Arial" w:cs="Arial"/>
          <w:b/>
          <w:sz w:val="20"/>
          <w:szCs w:val="20"/>
        </w:rPr>
        <w:t>Klauzula dotycząca danych przetwarzanych w celu</w:t>
      </w:r>
      <w:r w:rsidRPr="00155491">
        <w:rPr>
          <w:rFonts w:ascii="Arial" w:hAnsi="Arial" w:cs="Arial"/>
          <w:b/>
          <w:bCs/>
          <w:sz w:val="20"/>
          <w:szCs w:val="20"/>
        </w:rPr>
        <w:t xml:space="preserve"> realizacji projektu, w szczególności potwierdzenia kwalifikowalności wydatków, monitoringu, ewaluacji, kontroli, audytu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155491">
        <w:rPr>
          <w:rFonts w:ascii="Arial" w:hAnsi="Arial" w:cs="Arial"/>
          <w:b/>
          <w:bCs/>
          <w:sz w:val="20"/>
          <w:szCs w:val="20"/>
        </w:rPr>
        <w:t>sprawozdawczości oraz działań informacyjno-promocyjnych w ramach Programu Operacyjnego Wiedza Edukacja Rozwój 2014-2020 – opracowana na podstawie wzorca znajdującego się w przewodniku po danych osobowych w projektach POWER dla Wnioskodawców i Beneficjentów:</w:t>
      </w:r>
    </w:p>
    <w:p w14:paraId="37E8CA5B" w14:textId="77777777" w:rsidR="00155491" w:rsidRPr="00155491" w:rsidRDefault="00155491" w:rsidP="00155491">
      <w:pPr>
        <w:numPr>
          <w:ilvl w:val="0"/>
          <w:numId w:val="38"/>
        </w:numPr>
        <w:suppressAutoHyphens w:val="0"/>
        <w:ind w:left="284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Zgodnie z art. 13 ust. 1 i 2 ogólnego rozporządzenia o ochronie danych, zwanego dalej „RODO”, Uniwersytet Gdański występujący w charakterze Beneficjenta w projekcie „</w:t>
      </w:r>
      <w:proofErr w:type="spellStart"/>
      <w:r w:rsidRPr="00155491">
        <w:rPr>
          <w:rFonts w:ascii="Arial" w:hAnsi="Arial" w:cs="Arial"/>
          <w:sz w:val="20"/>
          <w:szCs w:val="20"/>
        </w:rPr>
        <w:t>PROgram</w:t>
      </w:r>
      <w:proofErr w:type="spellEnd"/>
      <w:r w:rsidRPr="00155491">
        <w:rPr>
          <w:rFonts w:ascii="Arial" w:hAnsi="Arial" w:cs="Arial"/>
          <w:sz w:val="20"/>
          <w:szCs w:val="20"/>
        </w:rPr>
        <w:t xml:space="preserve"> Rozwoju Uniwersytetu Gdańskiego (</w:t>
      </w:r>
      <w:proofErr w:type="spellStart"/>
      <w:r w:rsidRPr="00155491">
        <w:rPr>
          <w:rFonts w:ascii="Arial" w:hAnsi="Arial" w:cs="Arial"/>
          <w:sz w:val="20"/>
          <w:szCs w:val="20"/>
        </w:rPr>
        <w:t>ProUG</w:t>
      </w:r>
      <w:proofErr w:type="spellEnd"/>
      <w:r w:rsidRPr="00155491">
        <w:rPr>
          <w:rFonts w:ascii="Arial" w:hAnsi="Arial" w:cs="Arial"/>
          <w:sz w:val="20"/>
          <w:szCs w:val="20"/>
        </w:rPr>
        <w:t>)” realizowanym w ramach Programu Operacyjnego Wiedza Edukacja Rozwój 2014-2020 (PO WER) współfinansowanym ze środków Europejskiego Funduszu Społecznego informuje, że:</w:t>
      </w:r>
    </w:p>
    <w:p w14:paraId="78A7E2B7" w14:textId="77777777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Administratorem Państwa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BB188A1" w14:textId="77777777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w sprawach dotyczących przetwarzania danych osobowych oraz korzystania z praw związanych </w:t>
      </w:r>
      <w:r w:rsidRPr="00155491">
        <w:rPr>
          <w:rFonts w:ascii="Arial" w:hAnsi="Arial" w:cs="Arial"/>
          <w:sz w:val="20"/>
          <w:szCs w:val="20"/>
        </w:rPr>
        <w:br/>
        <w:t xml:space="preserve">z ich przetwarzaniem mogą Państwo kontaktować się poprzez e-mail: </w:t>
      </w:r>
      <w:hyperlink r:id="rId23" w:history="1">
        <w:r w:rsidRPr="00155491">
          <w:rPr>
            <w:rFonts w:ascii="Arial" w:hAnsi="Arial" w:cs="Arial"/>
            <w:color w:val="0000FF"/>
            <w:sz w:val="20"/>
            <w:szCs w:val="20"/>
            <w:u w:val="single"/>
          </w:rPr>
          <w:t>iod@miir.gov.pl</w:t>
        </w:r>
      </w:hyperlink>
      <w:r w:rsidRPr="00155491">
        <w:rPr>
          <w:rFonts w:ascii="Arial" w:hAnsi="Arial" w:cs="Arial"/>
          <w:sz w:val="20"/>
          <w:szCs w:val="20"/>
        </w:rPr>
        <w:t xml:space="preserve">. </w:t>
      </w:r>
    </w:p>
    <w:p w14:paraId="44D375F5" w14:textId="77777777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Administrator powierzył przetwarzanie Państwa danych osobowych, na podstawie zawartej umowy </w:t>
      </w:r>
      <w:r w:rsidRPr="00155491">
        <w:rPr>
          <w:rFonts w:ascii="Arial" w:hAnsi="Arial" w:cs="Arial"/>
          <w:sz w:val="20"/>
          <w:szCs w:val="20"/>
        </w:rPr>
        <w:br/>
        <w:t xml:space="preserve">o dofinansowanie projektu Uniwersytetowi Gdańskiemu. Może się Pani/Pan również skontaktować </w:t>
      </w:r>
      <w:r w:rsidRPr="00155491">
        <w:rPr>
          <w:rFonts w:ascii="Arial" w:hAnsi="Arial" w:cs="Arial"/>
          <w:sz w:val="20"/>
          <w:szCs w:val="20"/>
        </w:rPr>
        <w:br/>
        <w:t xml:space="preserve">z inspektorem ochrony danych podmiotu, który realizuje projekt poprzez e-mail: </w:t>
      </w:r>
      <w:hyperlink r:id="rId24" w:history="1">
        <w:r w:rsidRPr="00155491">
          <w:rPr>
            <w:rFonts w:ascii="Arial" w:hAnsi="Arial" w:cs="Arial"/>
            <w:color w:val="0000FF"/>
            <w:sz w:val="20"/>
            <w:szCs w:val="20"/>
            <w:u w:val="single"/>
          </w:rPr>
          <w:t>iod@ug.edu.pl</w:t>
        </w:r>
      </w:hyperlink>
      <w:r w:rsidRPr="00155491">
        <w:rPr>
          <w:rFonts w:ascii="Arial" w:hAnsi="Arial" w:cs="Arial"/>
          <w:sz w:val="20"/>
          <w:szCs w:val="20"/>
        </w:rPr>
        <w:t>.</w:t>
      </w:r>
    </w:p>
    <w:p w14:paraId="7F61204D" w14:textId="77777777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Państwa dane osobowe przetwarzane będą w ramach Programu Operacyjnego Wiedza Edukacja Rozwój </w:t>
      </w:r>
      <w:r w:rsidRPr="00155491">
        <w:rPr>
          <w:rFonts w:ascii="Arial" w:hAnsi="Arial" w:cs="Arial"/>
          <w:sz w:val="20"/>
          <w:szCs w:val="20"/>
        </w:rPr>
        <w:br/>
        <w:t>2014-2020 na podstawie art. 6 ust. 1 pkt c) RODO:</w:t>
      </w:r>
    </w:p>
    <w:p w14:paraId="4C21242E" w14:textId="77777777" w:rsidR="00155491" w:rsidRPr="00155491" w:rsidRDefault="00155491" w:rsidP="00155491">
      <w:pPr>
        <w:numPr>
          <w:ilvl w:val="0"/>
          <w:numId w:val="40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</w:t>
      </w:r>
      <w:r w:rsidRPr="00155491">
        <w:rPr>
          <w:rFonts w:ascii="Arial" w:hAnsi="Arial" w:cs="Arial"/>
          <w:sz w:val="20"/>
          <w:szCs w:val="20"/>
        </w:rPr>
        <w:lastRenderedPageBreak/>
        <w:t xml:space="preserve">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 z </w:t>
      </w:r>
      <w:proofErr w:type="spellStart"/>
      <w:r w:rsidRPr="00155491">
        <w:rPr>
          <w:rFonts w:ascii="Arial" w:hAnsi="Arial" w:cs="Arial"/>
          <w:sz w:val="20"/>
          <w:szCs w:val="20"/>
        </w:rPr>
        <w:t>późn</w:t>
      </w:r>
      <w:proofErr w:type="spellEnd"/>
      <w:r w:rsidRPr="00155491">
        <w:rPr>
          <w:rFonts w:ascii="Arial" w:hAnsi="Arial" w:cs="Arial"/>
          <w:sz w:val="20"/>
          <w:szCs w:val="20"/>
        </w:rPr>
        <w:t>. zm.),</w:t>
      </w:r>
    </w:p>
    <w:p w14:paraId="2E75DC71" w14:textId="77777777" w:rsidR="00155491" w:rsidRPr="00155491" w:rsidRDefault="00155491" w:rsidP="00155491">
      <w:pPr>
        <w:numPr>
          <w:ilvl w:val="0"/>
          <w:numId w:val="40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rozporządzenia Parlamentu Europejskiego i Rady (UE) nr 1304/2014 z dnia 17 grudnia 2013 r. w sprawie Europejskiego Funduszu Społecznego i uchylającego rozporządzenie Rady (WE) nr 1081/2006 (</w:t>
      </w:r>
      <w:proofErr w:type="spellStart"/>
      <w:r w:rsidRPr="00155491">
        <w:rPr>
          <w:rFonts w:ascii="Arial" w:hAnsi="Arial" w:cs="Arial"/>
          <w:sz w:val="20"/>
          <w:szCs w:val="20"/>
        </w:rPr>
        <w:t>Dz.Urz</w:t>
      </w:r>
      <w:proofErr w:type="spellEnd"/>
      <w:r w:rsidRPr="00155491">
        <w:rPr>
          <w:rFonts w:ascii="Arial" w:hAnsi="Arial" w:cs="Arial"/>
          <w:sz w:val="20"/>
          <w:szCs w:val="20"/>
        </w:rPr>
        <w:t>. UE L 347 z 20.12.2013 r., str. 470),</w:t>
      </w:r>
    </w:p>
    <w:p w14:paraId="7A96ABD2" w14:textId="2BD4AAAC" w:rsidR="00155491" w:rsidRPr="00155491" w:rsidRDefault="00155491" w:rsidP="00155491">
      <w:pPr>
        <w:numPr>
          <w:ilvl w:val="0"/>
          <w:numId w:val="40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155491">
        <w:rPr>
          <w:rFonts w:ascii="Arial" w:hAnsi="Arial" w:cs="Arial"/>
          <w:sz w:val="20"/>
          <w:szCs w:val="20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proofErr w:type="spellStart"/>
      <w:r w:rsidRPr="00155491">
        <w:rPr>
          <w:rFonts w:ascii="Arial" w:hAnsi="Arial" w:cs="Arial"/>
          <w:sz w:val="20"/>
          <w:szCs w:val="20"/>
        </w:rPr>
        <w:t>Dz.Urz</w:t>
      </w:r>
      <w:proofErr w:type="spellEnd"/>
      <w:r w:rsidRPr="00155491">
        <w:rPr>
          <w:rFonts w:ascii="Arial" w:hAnsi="Arial" w:cs="Arial"/>
          <w:sz w:val="20"/>
          <w:szCs w:val="20"/>
        </w:rPr>
        <w:t>. UE L 286 z</w:t>
      </w:r>
      <w:r w:rsidR="001E7620">
        <w:rPr>
          <w:rFonts w:ascii="Arial" w:hAnsi="Arial" w:cs="Arial"/>
          <w:sz w:val="20"/>
          <w:szCs w:val="20"/>
        </w:rPr>
        <w:t> </w:t>
      </w:r>
      <w:r w:rsidRPr="00155491">
        <w:rPr>
          <w:rFonts w:ascii="Arial" w:hAnsi="Arial" w:cs="Arial"/>
          <w:sz w:val="20"/>
          <w:szCs w:val="20"/>
        </w:rPr>
        <w:t>30.09.2014 r., str. 1),</w:t>
      </w:r>
    </w:p>
    <w:p w14:paraId="014A9027" w14:textId="77777777" w:rsidR="00155491" w:rsidRPr="00155491" w:rsidRDefault="00155491" w:rsidP="00155491">
      <w:pPr>
        <w:numPr>
          <w:ilvl w:val="0"/>
          <w:numId w:val="40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ustawy z dnia 11 lipca 2014 r. o zasadach realizacji programów w zakresie polityki spójności finansowanych </w:t>
      </w:r>
      <w:r w:rsidRPr="00155491">
        <w:rPr>
          <w:rFonts w:ascii="Arial" w:hAnsi="Arial" w:cs="Arial"/>
          <w:sz w:val="20"/>
          <w:szCs w:val="20"/>
        </w:rPr>
        <w:br/>
        <w:t>w perspektywie finansowej 2014-2020.</w:t>
      </w:r>
    </w:p>
    <w:p w14:paraId="2488DB32" w14:textId="75C4572A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Państwa dane osobowe będę przetwarzane wyłącznie w celu realizacji projektu, w szczególności potwierdzenia kwalifikowalności wydatków, monitoringu, ewaluacji, kontroli, audytu i</w:t>
      </w:r>
      <w:r w:rsidR="001E7620">
        <w:rPr>
          <w:rFonts w:ascii="Arial" w:hAnsi="Arial" w:cs="Arial"/>
          <w:sz w:val="20"/>
          <w:szCs w:val="20"/>
        </w:rPr>
        <w:t> </w:t>
      </w:r>
      <w:r w:rsidRPr="00155491">
        <w:rPr>
          <w:rFonts w:ascii="Arial" w:hAnsi="Arial" w:cs="Arial"/>
          <w:sz w:val="20"/>
          <w:szCs w:val="20"/>
        </w:rPr>
        <w:t xml:space="preserve">sprawozdawczości oraz działań </w:t>
      </w:r>
      <w:proofErr w:type="spellStart"/>
      <w:r w:rsidRPr="00155491">
        <w:rPr>
          <w:rFonts w:ascii="Arial" w:hAnsi="Arial" w:cs="Arial"/>
          <w:sz w:val="20"/>
          <w:szCs w:val="20"/>
        </w:rPr>
        <w:t>informacyjno</w:t>
      </w:r>
      <w:proofErr w:type="spellEnd"/>
      <w:r w:rsidRPr="00155491">
        <w:rPr>
          <w:rFonts w:ascii="Arial" w:hAnsi="Arial" w:cs="Arial"/>
          <w:sz w:val="20"/>
          <w:szCs w:val="20"/>
        </w:rPr>
        <w:t>–promocyjnych w ramach Programu Operacyjnego Wiedza Edukacja Rozwój 2014-2020.</w:t>
      </w:r>
    </w:p>
    <w:p w14:paraId="314DDB64" w14:textId="6858084A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podanie danych jest wymogiem niezbędnym do realizacji ww. celu, o którym mowa w </w:t>
      </w:r>
      <w:proofErr w:type="spellStart"/>
      <w:r w:rsidRPr="00155491">
        <w:rPr>
          <w:rFonts w:ascii="Arial" w:hAnsi="Arial" w:cs="Arial"/>
          <w:sz w:val="20"/>
          <w:szCs w:val="20"/>
        </w:rPr>
        <w:t>ppkt</w:t>
      </w:r>
      <w:proofErr w:type="spellEnd"/>
      <w:r w:rsidRPr="00155491">
        <w:rPr>
          <w:rFonts w:ascii="Arial" w:hAnsi="Arial" w:cs="Arial"/>
          <w:sz w:val="20"/>
          <w:szCs w:val="20"/>
        </w:rPr>
        <w:t xml:space="preserve"> 5) niniejszej klauzuli. Konsekwencje niepodania danych osobowych wynikają z przepisów prawa, w tym uniemożliwiają udział w projekcie realizowanym w ramach Programu Operacyjnego Wiedza Edukacja Rozwój 2014-2020.</w:t>
      </w:r>
    </w:p>
    <w:p w14:paraId="12E66296" w14:textId="77777777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Państwa dane osobowe zostały powierzone do przetwarzania Instytucji Pośredniczącej (Narodowemu Centrum Badań i Rozwoju) oraz Beneficjentowi realizującemu projekt (Uniwersytetowi Gdańskiemu). Ponadto Państwa dane osobowe mogą zostać również powierzone innym podmiotom, realizującym na zlecenie Instytucji Zarządzającej, Instytucji Pośredniczącej oraz Beneficjenta ewaluację, kontrole i audyt w ramach PO WER. </w:t>
      </w:r>
    </w:p>
    <w:p w14:paraId="2B60C8C2" w14:textId="655B4D8A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Państwa dane osobowe mogą zostać udostępnione organom upoważnionym zgodnie z</w:t>
      </w:r>
      <w:r>
        <w:rPr>
          <w:rFonts w:ascii="Arial" w:hAnsi="Arial" w:cs="Arial"/>
          <w:sz w:val="20"/>
          <w:szCs w:val="20"/>
        </w:rPr>
        <w:t> </w:t>
      </w:r>
      <w:r w:rsidRPr="00155491">
        <w:rPr>
          <w:rFonts w:ascii="Arial" w:hAnsi="Arial" w:cs="Arial"/>
          <w:sz w:val="20"/>
          <w:szCs w:val="20"/>
        </w:rPr>
        <w:t>obowiązującym prawem.</w:t>
      </w:r>
    </w:p>
    <w:p w14:paraId="3B027569" w14:textId="77777777" w:rsidR="00155491" w:rsidRPr="00155491" w:rsidRDefault="00155491" w:rsidP="00155491">
      <w:pPr>
        <w:numPr>
          <w:ilvl w:val="0"/>
          <w:numId w:val="39"/>
        </w:numPr>
        <w:ind w:left="709" w:right="280" w:hanging="425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Państwa dane osobowe będą przechowywane do czasu rozliczenia Programu Operacyjnego Wiedza Edukacja Rozwój 2014-2020 oraz zakończenia archiwizowania dokumentacji.</w:t>
      </w:r>
    </w:p>
    <w:p w14:paraId="685EFE71" w14:textId="77777777" w:rsidR="00155491" w:rsidRPr="00155491" w:rsidRDefault="00155491" w:rsidP="00155491">
      <w:pPr>
        <w:numPr>
          <w:ilvl w:val="0"/>
          <w:numId w:val="39"/>
        </w:numPr>
        <w:ind w:left="709" w:right="280" w:hanging="567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Państwa dane osobowe nie będą przekazywane do państwa trzeciego lub organizacji międzynarodowej.</w:t>
      </w:r>
    </w:p>
    <w:p w14:paraId="1F542D8A" w14:textId="77777777" w:rsidR="00155491" w:rsidRPr="00155491" w:rsidRDefault="00155491" w:rsidP="00155491">
      <w:pPr>
        <w:numPr>
          <w:ilvl w:val="0"/>
          <w:numId w:val="39"/>
        </w:numPr>
        <w:ind w:left="709" w:right="280" w:hanging="567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Państwa dane osobowe nie będą poddawane zautomatyzowanemu podejmowaniu decyzji.</w:t>
      </w:r>
    </w:p>
    <w:p w14:paraId="7B63BD9A" w14:textId="77777777" w:rsidR="00155491" w:rsidRPr="00155491" w:rsidRDefault="00155491" w:rsidP="00155491">
      <w:pPr>
        <w:numPr>
          <w:ilvl w:val="0"/>
          <w:numId w:val="39"/>
        </w:numPr>
        <w:ind w:left="709" w:right="280" w:hanging="567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Na zasadach określonych przepisami RODO przysługuje Państwu:</w:t>
      </w:r>
    </w:p>
    <w:p w14:paraId="3C6DBF2C" w14:textId="77777777" w:rsidR="00155491" w:rsidRPr="00155491" w:rsidRDefault="00155491" w:rsidP="00155491">
      <w:pPr>
        <w:numPr>
          <w:ilvl w:val="0"/>
          <w:numId w:val="41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prawo dostępu do treści swoich danych,</w:t>
      </w:r>
    </w:p>
    <w:p w14:paraId="594BC922" w14:textId="77777777" w:rsidR="00155491" w:rsidRPr="00155491" w:rsidRDefault="00155491" w:rsidP="00155491">
      <w:pPr>
        <w:numPr>
          <w:ilvl w:val="0"/>
          <w:numId w:val="41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prawo do ich sprostowania, gdy są niezgodne ze stanem rzeczywistym,</w:t>
      </w:r>
    </w:p>
    <w:p w14:paraId="4B700880" w14:textId="6176B0AB" w:rsidR="00155491" w:rsidRPr="00155491" w:rsidRDefault="00155491" w:rsidP="00155491">
      <w:pPr>
        <w:numPr>
          <w:ilvl w:val="0"/>
          <w:numId w:val="41"/>
        </w:numPr>
        <w:ind w:left="993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>prawo do ich usunięcia, ograniczenia przetwarzania, a także przenoszenia danych – w</w:t>
      </w:r>
      <w:r>
        <w:rPr>
          <w:rFonts w:ascii="Arial" w:hAnsi="Arial" w:cs="Arial"/>
          <w:sz w:val="20"/>
          <w:szCs w:val="20"/>
        </w:rPr>
        <w:t> </w:t>
      </w:r>
      <w:r w:rsidRPr="00155491">
        <w:rPr>
          <w:rFonts w:ascii="Arial" w:hAnsi="Arial" w:cs="Arial"/>
          <w:sz w:val="20"/>
          <w:szCs w:val="20"/>
        </w:rPr>
        <w:t>przypadkach przewidzianych prawem,</w:t>
      </w:r>
    </w:p>
    <w:p w14:paraId="2402E69A" w14:textId="525FEA2C" w:rsidR="00155491" w:rsidRDefault="00155491" w:rsidP="00155491">
      <w:pPr>
        <w:numPr>
          <w:ilvl w:val="0"/>
          <w:numId w:val="41"/>
        </w:numPr>
        <w:ind w:left="964" w:right="280" w:hanging="284"/>
        <w:jc w:val="both"/>
        <w:rPr>
          <w:rFonts w:ascii="Arial" w:hAnsi="Arial" w:cs="Arial"/>
          <w:sz w:val="20"/>
          <w:szCs w:val="20"/>
        </w:rPr>
      </w:pPr>
      <w:r w:rsidRPr="00155491">
        <w:rPr>
          <w:rFonts w:ascii="Arial" w:hAnsi="Arial" w:cs="Arial"/>
          <w:sz w:val="20"/>
          <w:szCs w:val="20"/>
        </w:rPr>
        <w:t xml:space="preserve">prawo do wniesienia sprzeciwu wobec przetwarzania danych, prawo do wniesienia skargi do organu nadzorczego – Prezesa Urzędu Ochrony Danych Osobowych, gdy uznają Państwo, że przetwarzanie danych osobowych narusza przepisy o ochronie danych osobowych. </w:t>
      </w:r>
    </w:p>
    <w:p w14:paraId="44A775EC" w14:textId="6763B3B3" w:rsidR="00F44DD3" w:rsidRDefault="00F44DD3" w:rsidP="00F44DD3">
      <w:pPr>
        <w:ind w:right="280"/>
        <w:jc w:val="both"/>
        <w:rPr>
          <w:rFonts w:ascii="Arial" w:hAnsi="Arial" w:cs="Arial"/>
          <w:sz w:val="20"/>
          <w:szCs w:val="20"/>
        </w:rPr>
      </w:pPr>
    </w:p>
    <w:p w14:paraId="76F1D97A" w14:textId="37311C66" w:rsidR="00F44DD3" w:rsidRDefault="00F44DD3" w:rsidP="00F44DD3">
      <w:pPr>
        <w:ind w:right="280"/>
        <w:jc w:val="both"/>
        <w:rPr>
          <w:rFonts w:ascii="Arial" w:hAnsi="Arial" w:cs="Arial"/>
          <w:sz w:val="20"/>
          <w:szCs w:val="20"/>
        </w:rPr>
      </w:pPr>
    </w:p>
    <w:p w14:paraId="721B514A" w14:textId="1D0A74BA" w:rsidR="00F44DD3" w:rsidRDefault="00F44DD3" w:rsidP="00F44DD3">
      <w:pPr>
        <w:ind w:right="280"/>
        <w:jc w:val="both"/>
        <w:rPr>
          <w:rFonts w:ascii="Arial" w:hAnsi="Arial" w:cs="Arial"/>
          <w:sz w:val="20"/>
          <w:szCs w:val="20"/>
        </w:rPr>
      </w:pPr>
    </w:p>
    <w:p w14:paraId="352CCC54" w14:textId="12A7744E" w:rsidR="00F44DD3" w:rsidRDefault="00F44DD3" w:rsidP="00F44DD3">
      <w:pPr>
        <w:ind w:right="280"/>
        <w:jc w:val="both"/>
        <w:rPr>
          <w:rFonts w:ascii="Arial" w:hAnsi="Arial" w:cs="Arial"/>
          <w:sz w:val="20"/>
          <w:szCs w:val="20"/>
        </w:rPr>
      </w:pPr>
    </w:p>
    <w:p w14:paraId="3D259A3F" w14:textId="77777777" w:rsidR="00F44DD3" w:rsidRPr="00155491" w:rsidRDefault="00F44DD3" w:rsidP="00F44DD3">
      <w:pPr>
        <w:ind w:right="280"/>
        <w:jc w:val="both"/>
        <w:rPr>
          <w:rFonts w:ascii="Arial" w:hAnsi="Arial" w:cs="Arial"/>
          <w:sz w:val="20"/>
          <w:szCs w:val="20"/>
        </w:rPr>
      </w:pPr>
    </w:p>
    <w:p w14:paraId="0103FCC2" w14:textId="22CA87CC" w:rsidR="00FC6E2F" w:rsidRPr="00A9098A" w:rsidRDefault="007F2AAA" w:rsidP="008C620B">
      <w:pPr>
        <w:pStyle w:val="Dospisu"/>
        <w:tabs>
          <w:tab w:val="clear" w:pos="9503"/>
        </w:tabs>
        <w:rPr>
          <w:rFonts w:ascii="Arial" w:hAnsi="Arial" w:cs="Arial"/>
        </w:rPr>
      </w:pPr>
      <w:bookmarkStart w:id="51" w:name="_Toc139282954"/>
      <w:r w:rsidRPr="00A9098A">
        <w:rPr>
          <w:rFonts w:ascii="Arial" w:hAnsi="Arial" w:cs="Arial"/>
        </w:rPr>
        <w:lastRenderedPageBreak/>
        <w:t>X</w:t>
      </w:r>
      <w:r w:rsidR="00B60DE5" w:rsidRPr="00A9098A">
        <w:rPr>
          <w:rFonts w:ascii="Arial" w:hAnsi="Arial" w:cs="Arial"/>
        </w:rPr>
        <w:t>X</w:t>
      </w:r>
      <w:r w:rsidR="00FA7152" w:rsidRPr="00A9098A">
        <w:rPr>
          <w:rFonts w:ascii="Arial" w:hAnsi="Arial" w:cs="Arial"/>
        </w:rPr>
        <w:t>I</w:t>
      </w:r>
      <w:r w:rsidR="00337622" w:rsidRPr="00A9098A">
        <w:rPr>
          <w:rFonts w:ascii="Arial" w:hAnsi="Arial" w:cs="Arial"/>
        </w:rPr>
        <w:t>I</w:t>
      </w:r>
      <w:r w:rsidR="00B60DE5" w:rsidRPr="00A9098A">
        <w:rPr>
          <w:rFonts w:ascii="Arial" w:hAnsi="Arial" w:cs="Arial"/>
        </w:rPr>
        <w:t xml:space="preserve">. </w:t>
      </w:r>
      <w:r w:rsidR="00515CC2" w:rsidRPr="00A9098A">
        <w:rPr>
          <w:rFonts w:ascii="Arial" w:hAnsi="Arial" w:cs="Arial"/>
        </w:rPr>
        <w:t>ZAŁĄCZNIKI DO SWZ</w:t>
      </w:r>
      <w:bookmarkEnd w:id="51"/>
    </w:p>
    <w:p w14:paraId="31955574" w14:textId="77777777" w:rsidR="00CF0ECC" w:rsidRPr="00CF0ECC" w:rsidRDefault="00CF0ECC" w:rsidP="00CF0ECC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1 – Formularz ofertowy;</w:t>
      </w:r>
    </w:p>
    <w:p w14:paraId="0B41173D" w14:textId="77777777" w:rsidR="00CF0ECC" w:rsidRPr="00CF0ECC" w:rsidRDefault="00CF0ECC" w:rsidP="00CF0ECC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2 – oświadczenie JEDZ;</w:t>
      </w:r>
    </w:p>
    <w:p w14:paraId="3CF7AA2E" w14:textId="3AC74A70" w:rsidR="00CF0ECC" w:rsidRPr="00CF0ECC" w:rsidRDefault="00CF0ECC" w:rsidP="00B07F56">
      <w:pPr>
        <w:tabs>
          <w:tab w:val="left" w:pos="284"/>
          <w:tab w:val="left" w:pos="9072"/>
        </w:tabs>
        <w:suppressAutoHyphens w:val="0"/>
        <w:spacing w:line="276" w:lineRule="auto"/>
        <w:ind w:left="284" w:right="283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3 – oświadczenie o braku zastosowania zakazów, o których mowa w art. 5k rozporządzenia 833/2014 w brzmieniu nadanym rozporządzeniem 2022/576</w:t>
      </w:r>
    </w:p>
    <w:p w14:paraId="044882F4" w14:textId="77777777" w:rsidR="00CF0ECC" w:rsidRPr="00CF0ECC" w:rsidRDefault="00CF0ECC" w:rsidP="00CF0ECC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4A – oświadczenie – art. 108 ust. 1 pkt 5);</w:t>
      </w:r>
    </w:p>
    <w:p w14:paraId="6CD46EC1" w14:textId="77777777" w:rsidR="00CF0ECC" w:rsidRPr="00CF0ECC" w:rsidRDefault="00CF0ECC" w:rsidP="00CF0ECC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4B – oświadczenie o aktualności informacji zawartych w JEDZ;</w:t>
      </w:r>
    </w:p>
    <w:p w14:paraId="2CA9D115" w14:textId="77777777" w:rsidR="00CF0ECC" w:rsidRPr="00CF0ECC" w:rsidRDefault="00CF0ECC" w:rsidP="00CF0ECC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5 – Projekt umowy;</w:t>
      </w:r>
    </w:p>
    <w:p w14:paraId="09C6ECEC" w14:textId="77777777" w:rsidR="00CF0ECC" w:rsidRPr="00CF0ECC" w:rsidRDefault="00CF0ECC" w:rsidP="00CF0ECC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CF0ECC">
        <w:rPr>
          <w:rFonts w:ascii="Arial" w:hAnsi="Arial" w:cs="Arial"/>
          <w:bCs/>
          <w:sz w:val="20"/>
          <w:szCs w:val="20"/>
          <w:lang w:eastAsia="pl-PL"/>
        </w:rPr>
        <w:t>Załącznik nr 6 – Opis przedmiotu zamówienia;</w:t>
      </w:r>
    </w:p>
    <w:p w14:paraId="7708645E" w14:textId="17FF6ABA" w:rsidR="00415647" w:rsidRPr="00CF0ECC" w:rsidRDefault="00415647" w:rsidP="008C620B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AE2FB9" w14:textId="016990FF" w:rsidR="00415647" w:rsidRDefault="00415647" w:rsidP="008C620B">
      <w:pPr>
        <w:tabs>
          <w:tab w:val="left" w:pos="284"/>
          <w:tab w:val="left" w:pos="9639"/>
        </w:tabs>
        <w:suppressAutoHyphens w:val="0"/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sectPr w:rsidR="00415647" w:rsidSect="00954311">
      <w:headerReference w:type="default" r:id="rId25"/>
      <w:footerReference w:type="default" r:id="rId26"/>
      <w:pgSz w:w="11905" w:h="16837"/>
      <w:pgMar w:top="992" w:right="1557" w:bottom="1276" w:left="851" w:header="51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98A4" w14:textId="77777777" w:rsidR="00776F3B" w:rsidRDefault="00776F3B">
      <w:r>
        <w:separator/>
      </w:r>
    </w:p>
  </w:endnote>
  <w:endnote w:type="continuationSeparator" w:id="0">
    <w:p w14:paraId="50684E21" w14:textId="77777777" w:rsidR="00776F3B" w:rsidRDefault="0077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D349" w14:textId="77777777" w:rsidR="00954311" w:rsidRPr="004524A3" w:rsidRDefault="00954311" w:rsidP="00954311">
    <w:pPr>
      <w:tabs>
        <w:tab w:val="center" w:pos="4536"/>
        <w:tab w:val="right" w:pos="9072"/>
      </w:tabs>
      <w:suppressAutoHyphens w:val="0"/>
      <w:spacing w:before="240" w:after="240"/>
      <w:jc w:val="center"/>
      <w:rPr>
        <w:rFonts w:ascii="Arial" w:eastAsia="Calibri" w:hAnsi="Arial" w:cs="Arial"/>
        <w:b/>
        <w:bCs/>
        <w:i/>
        <w:iCs/>
        <w:sz w:val="16"/>
        <w:szCs w:val="16"/>
        <w:lang w:eastAsia="en-US"/>
      </w:rPr>
    </w:pPr>
    <w:bookmarkStart w:id="52" w:name="_Hlk92977458"/>
    <w:r w:rsidRPr="004524A3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>Projekt „</w:t>
    </w:r>
    <w:proofErr w:type="spellStart"/>
    <w:r w:rsidRPr="004524A3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>PROgram</w:t>
    </w:r>
    <w:proofErr w:type="spellEnd"/>
    <w:r w:rsidRPr="004524A3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 xml:space="preserve"> Rozwoju Uniwersytetu Gdańskiego (</w:t>
    </w:r>
    <w:proofErr w:type="spellStart"/>
    <w:r w:rsidRPr="004524A3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>ProUG</w:t>
    </w:r>
    <w:proofErr w:type="spellEnd"/>
    <w:r w:rsidRPr="004524A3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t xml:space="preserve">)” jest współfinansowany przez Unię Europejską </w:t>
    </w:r>
    <w:r w:rsidRPr="004524A3">
      <w:rPr>
        <w:rFonts w:ascii="Arial" w:eastAsia="Calibri" w:hAnsi="Arial" w:cs="Arial"/>
        <w:b/>
        <w:bCs/>
        <w:i/>
        <w:iCs/>
        <w:sz w:val="16"/>
        <w:szCs w:val="16"/>
        <w:lang w:eastAsia="en-US"/>
      </w:rPr>
      <w:br/>
      <w:t>w ramach Europejskiego Funduszu Społecznego.</w:t>
    </w:r>
  </w:p>
  <w:p w14:paraId="2CF380A5" w14:textId="77777777" w:rsidR="00954311" w:rsidRPr="004524A3" w:rsidRDefault="00954311" w:rsidP="00954311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  <w:lang w:val="x-none"/>
      </w:rPr>
    </w:pPr>
    <w:r w:rsidRPr="004524A3">
      <w:rPr>
        <w:rFonts w:ascii="Arial" w:hAnsi="Arial" w:cs="Arial"/>
        <w:sz w:val="16"/>
        <w:szCs w:val="16"/>
        <w:lang w:val="x-none"/>
      </w:rPr>
      <w:t xml:space="preserve">Uniwersytet Gdański </w:t>
    </w:r>
    <w:r w:rsidRPr="004524A3">
      <w:rPr>
        <w:rFonts w:ascii="Arial" w:hAnsi="Arial" w:cs="Arial"/>
        <w:sz w:val="16"/>
        <w:szCs w:val="16"/>
      </w:rPr>
      <w:t>Centrum Zamówień Publicznych, Dział Zamówień Publicznych</w:t>
    </w:r>
    <w:r w:rsidRPr="004524A3">
      <w:rPr>
        <w:rFonts w:ascii="Arial" w:hAnsi="Arial" w:cs="Arial"/>
        <w:sz w:val="16"/>
        <w:szCs w:val="16"/>
        <w:lang w:val="x-none"/>
      </w:rPr>
      <w:t xml:space="preserve">, </w:t>
    </w:r>
    <w:r w:rsidRPr="004524A3">
      <w:rPr>
        <w:rFonts w:ascii="Arial" w:hAnsi="Arial" w:cs="Arial"/>
        <w:sz w:val="16"/>
        <w:szCs w:val="16"/>
        <w:lang w:val="x-none"/>
      </w:rPr>
      <w:br/>
      <w:t xml:space="preserve">ul. Jana Bażyńskiego 8, 80-309 Gdańsk, e-mail: </w:t>
    </w:r>
    <w:hyperlink r:id="rId1" w:history="1">
      <w:r w:rsidRPr="004524A3">
        <w:rPr>
          <w:rFonts w:ascii="Arial" w:hAnsi="Arial" w:cs="Arial"/>
          <w:color w:val="0000FF"/>
          <w:sz w:val="16"/>
          <w:szCs w:val="16"/>
          <w:u w:val="single"/>
        </w:rPr>
        <w:t>cpz</w:t>
      </w:r>
      <w:r w:rsidRPr="004524A3">
        <w:rPr>
          <w:rFonts w:ascii="Arial" w:hAnsi="Arial" w:cs="Arial"/>
          <w:color w:val="0000FF"/>
          <w:sz w:val="16"/>
          <w:szCs w:val="16"/>
          <w:u w:val="single"/>
          <w:lang w:val="x-none"/>
        </w:rPr>
        <w:t>@ug.edu.pl</w:t>
      </w:r>
    </w:hyperlink>
  </w:p>
  <w:bookmarkEnd w:id="52"/>
  <w:p w14:paraId="4975A76C" w14:textId="77777777" w:rsidR="00954311" w:rsidRDefault="00954311">
    <w:pPr>
      <w:pStyle w:val="Stopka"/>
      <w:jc w:val="right"/>
      <w:rPr>
        <w:rFonts w:asciiTheme="majorHAnsi" w:eastAsiaTheme="majorEastAsia" w:hAnsiTheme="majorHAnsi" w:cstheme="majorBidi"/>
        <w:sz w:val="28"/>
        <w:szCs w:val="28"/>
        <w:lang w:val="pl-PL"/>
      </w:rPr>
    </w:pPr>
  </w:p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207349865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F86F24A" w14:textId="792632BE" w:rsidR="00954311" w:rsidRPr="00954311" w:rsidRDefault="00954311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54311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54311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54311">
          <w:rPr>
            <w:sz w:val="20"/>
            <w:szCs w:val="20"/>
          </w:rPr>
          <w:instrText>PAGE    \* MERGEFORMAT</w:instrText>
        </w:r>
        <w:r w:rsidRPr="00954311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954311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>2</w:t>
        </w:r>
        <w:r w:rsidRPr="00954311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7B222B8" w14:textId="2BD18278" w:rsidR="00776F3B" w:rsidRPr="00954311" w:rsidRDefault="00776F3B" w:rsidP="004524A3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F67A" w14:textId="77777777" w:rsidR="00776F3B" w:rsidRDefault="00776F3B">
      <w:r>
        <w:separator/>
      </w:r>
    </w:p>
  </w:footnote>
  <w:footnote w:type="continuationSeparator" w:id="0">
    <w:p w14:paraId="5729BE11" w14:textId="77777777" w:rsidR="00776F3B" w:rsidRDefault="0077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ECB3" w14:textId="77777777" w:rsidR="00776F3B" w:rsidRPr="00ED501D" w:rsidRDefault="00776F3B" w:rsidP="00680A71">
    <w:pPr>
      <w:pStyle w:val="Nagwek"/>
      <w:tabs>
        <w:tab w:val="clear" w:pos="9637"/>
        <w:tab w:val="center" w:pos="4890"/>
        <w:tab w:val="left" w:pos="5340"/>
      </w:tabs>
      <w:ind w:right="-851" w:hanging="567"/>
      <w:rPr>
        <w:sz w:val="4"/>
      </w:rPr>
    </w:pPr>
  </w:p>
  <w:p w14:paraId="78F6C38E" w14:textId="67F19422" w:rsidR="001C24E3" w:rsidRDefault="001C24E3" w:rsidP="007575C2">
    <w:pPr>
      <w:widowControl w:val="0"/>
      <w:pBdr>
        <w:bottom w:val="single" w:sz="4" w:space="1" w:color="auto"/>
      </w:pBdr>
      <w:suppressAutoHyphens w:val="0"/>
      <w:autoSpaceDE w:val="0"/>
      <w:autoSpaceDN w:val="0"/>
      <w:spacing w:before="120" w:after="120" w:line="276" w:lineRule="auto"/>
      <w:ind w:right="138"/>
      <w:jc w:val="center"/>
      <w:rPr>
        <w:rFonts w:ascii="Arial" w:hAnsi="Arial" w:cs="Arial"/>
        <w:b/>
        <w:sz w:val="18"/>
        <w:szCs w:val="20"/>
        <w:lang w:eastAsia="pl-PL"/>
      </w:rPr>
    </w:pPr>
    <w:r w:rsidRPr="001C24E3">
      <w:rPr>
        <w:noProof/>
      </w:rPr>
      <w:drawing>
        <wp:inline distT="0" distB="0" distL="0" distR="0" wp14:anchorId="29349C8B" wp14:editId="37ADDFF1">
          <wp:extent cx="6209030" cy="516890"/>
          <wp:effectExtent l="0" t="0" r="0" b="0"/>
          <wp:docPr id="3857829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0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C4D6" w14:textId="405ADDAB" w:rsidR="00776F3B" w:rsidRPr="00A9098A" w:rsidRDefault="00776F3B" w:rsidP="007575C2">
    <w:pPr>
      <w:widowControl w:val="0"/>
      <w:pBdr>
        <w:bottom w:val="single" w:sz="4" w:space="1" w:color="auto"/>
      </w:pBdr>
      <w:suppressAutoHyphens w:val="0"/>
      <w:autoSpaceDE w:val="0"/>
      <w:autoSpaceDN w:val="0"/>
      <w:spacing w:before="120" w:after="120" w:line="276" w:lineRule="auto"/>
      <w:ind w:right="138"/>
      <w:jc w:val="center"/>
      <w:rPr>
        <w:rFonts w:ascii="Arial" w:hAnsi="Arial" w:cs="Arial"/>
        <w:sz w:val="18"/>
        <w:szCs w:val="20"/>
        <w:lang w:val="x-none" w:eastAsia="pl-PL"/>
      </w:rPr>
    </w:pPr>
    <w:r w:rsidRPr="00A9098A">
      <w:rPr>
        <w:rFonts w:ascii="Arial" w:hAnsi="Arial" w:cs="Arial"/>
        <w:b/>
        <w:sz w:val="18"/>
        <w:szCs w:val="20"/>
        <w:lang w:eastAsia="pl-PL"/>
      </w:rPr>
      <w:t xml:space="preserve">Specyfikacja Warunków Zamówienia </w:t>
    </w:r>
    <w:r w:rsidRPr="00A9098A">
      <w:rPr>
        <w:rFonts w:ascii="Arial" w:hAnsi="Arial" w:cs="Arial"/>
        <w:sz w:val="18"/>
        <w:szCs w:val="20"/>
        <w:lang w:eastAsia="pl-PL"/>
      </w:rPr>
      <w:t xml:space="preserve">- postępowanie nr </w:t>
    </w:r>
    <w:r w:rsidRPr="00A9098A">
      <w:rPr>
        <w:rFonts w:ascii="Arial" w:hAnsi="Arial" w:cs="Arial"/>
      </w:rPr>
      <w:t xml:space="preserve"> </w:t>
    </w:r>
    <w:r w:rsidRPr="00A9098A">
      <w:rPr>
        <w:rFonts w:ascii="Arial" w:hAnsi="Arial" w:cs="Arial"/>
        <w:sz w:val="18"/>
        <w:szCs w:val="20"/>
        <w:lang w:eastAsia="pl-PL"/>
      </w:rPr>
      <w:t>5</w:t>
    </w:r>
    <w:r w:rsidR="001C24E3">
      <w:rPr>
        <w:rFonts w:ascii="Arial" w:hAnsi="Arial" w:cs="Arial"/>
        <w:sz w:val="18"/>
        <w:szCs w:val="20"/>
        <w:lang w:eastAsia="pl-PL"/>
      </w:rPr>
      <w:t>B1</w:t>
    </w:r>
    <w:r w:rsidRPr="00A9098A">
      <w:rPr>
        <w:rFonts w:ascii="Arial" w:hAnsi="Arial" w:cs="Arial"/>
        <w:sz w:val="18"/>
        <w:szCs w:val="20"/>
        <w:lang w:eastAsia="pl-PL"/>
      </w:rPr>
      <w:t>0.291.1.</w:t>
    </w:r>
    <w:r w:rsidR="001C24E3">
      <w:rPr>
        <w:rFonts w:ascii="Arial" w:hAnsi="Arial" w:cs="Arial"/>
        <w:sz w:val="18"/>
        <w:szCs w:val="20"/>
        <w:lang w:eastAsia="pl-PL"/>
      </w:rPr>
      <w:t>98</w:t>
    </w:r>
    <w:r w:rsidRPr="00A9098A">
      <w:rPr>
        <w:rFonts w:ascii="Arial" w:hAnsi="Arial" w:cs="Arial"/>
        <w:sz w:val="18"/>
        <w:szCs w:val="20"/>
        <w:lang w:eastAsia="pl-PL"/>
      </w:rPr>
      <w:t>.202</w:t>
    </w:r>
    <w:r>
      <w:rPr>
        <w:rFonts w:ascii="Arial" w:hAnsi="Arial" w:cs="Arial"/>
        <w:sz w:val="18"/>
        <w:szCs w:val="20"/>
        <w:lang w:eastAsia="pl-PL"/>
      </w:rPr>
      <w:t>3</w:t>
    </w:r>
    <w:r w:rsidRPr="00A9098A">
      <w:rPr>
        <w:rFonts w:ascii="Arial" w:hAnsi="Arial" w:cs="Arial"/>
        <w:sz w:val="18"/>
        <w:szCs w:val="20"/>
        <w:lang w:eastAsia="pl-PL"/>
      </w:rPr>
      <w:t>.</w:t>
    </w:r>
    <w:r w:rsidR="006F7954">
      <w:rPr>
        <w:rFonts w:ascii="Arial" w:hAnsi="Arial" w:cs="Arial"/>
        <w:sz w:val="18"/>
        <w:szCs w:val="20"/>
        <w:lang w:eastAsia="pl-PL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9"/>
        </w:tabs>
        <w:ind w:left="219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7E90D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AE187E70">
      <w:numFmt w:val="decimal"/>
      <w:lvlText w:val=""/>
      <w:lvlJc w:val="left"/>
    </w:lvl>
    <w:lvl w:ilvl="2" w:tplc="2B7C7C10">
      <w:numFmt w:val="decimal"/>
      <w:lvlText w:val=""/>
      <w:lvlJc w:val="left"/>
    </w:lvl>
    <w:lvl w:ilvl="3" w:tplc="FE5222DA">
      <w:numFmt w:val="decimal"/>
      <w:lvlText w:val=""/>
      <w:lvlJc w:val="left"/>
    </w:lvl>
    <w:lvl w:ilvl="4" w:tplc="7F72DEA6">
      <w:numFmt w:val="decimal"/>
      <w:lvlText w:val=""/>
      <w:lvlJc w:val="left"/>
    </w:lvl>
    <w:lvl w:ilvl="5" w:tplc="415E1260">
      <w:numFmt w:val="decimal"/>
      <w:lvlText w:val=""/>
      <w:lvlJc w:val="left"/>
    </w:lvl>
    <w:lvl w:ilvl="6" w:tplc="3424990E">
      <w:numFmt w:val="decimal"/>
      <w:lvlText w:val=""/>
      <w:lvlJc w:val="left"/>
    </w:lvl>
    <w:lvl w:ilvl="7" w:tplc="4F20119C">
      <w:numFmt w:val="decimal"/>
      <w:lvlText w:val=""/>
      <w:lvlJc w:val="left"/>
    </w:lvl>
    <w:lvl w:ilvl="8" w:tplc="D4FEA01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973C8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C885E">
      <w:numFmt w:val="decimal"/>
      <w:lvlText w:val=""/>
      <w:lvlJc w:val="left"/>
    </w:lvl>
    <w:lvl w:ilvl="2" w:tplc="F2506656">
      <w:numFmt w:val="decimal"/>
      <w:lvlText w:val=""/>
      <w:lvlJc w:val="left"/>
    </w:lvl>
    <w:lvl w:ilvl="3" w:tplc="506243C8">
      <w:numFmt w:val="decimal"/>
      <w:lvlText w:val=""/>
      <w:lvlJc w:val="left"/>
    </w:lvl>
    <w:lvl w:ilvl="4" w:tplc="BBB0CC2E">
      <w:numFmt w:val="decimal"/>
      <w:lvlText w:val=""/>
      <w:lvlJc w:val="left"/>
    </w:lvl>
    <w:lvl w:ilvl="5" w:tplc="BA82BEFA">
      <w:numFmt w:val="decimal"/>
      <w:lvlText w:val=""/>
      <w:lvlJc w:val="left"/>
    </w:lvl>
    <w:lvl w:ilvl="6" w:tplc="3780A6C0">
      <w:numFmt w:val="decimal"/>
      <w:lvlText w:val=""/>
      <w:lvlJc w:val="left"/>
    </w:lvl>
    <w:lvl w:ilvl="7" w:tplc="C6427EFA">
      <w:numFmt w:val="decimal"/>
      <w:lvlText w:val=""/>
      <w:lvlJc w:val="left"/>
    </w:lvl>
    <w:lvl w:ilvl="8" w:tplc="A7C023A4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383A9C4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1A8509E">
      <w:numFmt w:val="decimal"/>
      <w:lvlText w:val=""/>
      <w:lvlJc w:val="left"/>
    </w:lvl>
    <w:lvl w:ilvl="2" w:tplc="442C9DAA">
      <w:numFmt w:val="decimal"/>
      <w:lvlText w:val=""/>
      <w:lvlJc w:val="left"/>
    </w:lvl>
    <w:lvl w:ilvl="3" w:tplc="17F8F1A4">
      <w:numFmt w:val="decimal"/>
      <w:lvlText w:val=""/>
      <w:lvlJc w:val="left"/>
    </w:lvl>
    <w:lvl w:ilvl="4" w:tplc="DCA0605E">
      <w:numFmt w:val="decimal"/>
      <w:lvlText w:val=""/>
      <w:lvlJc w:val="left"/>
    </w:lvl>
    <w:lvl w:ilvl="5" w:tplc="8D50A96A">
      <w:numFmt w:val="decimal"/>
      <w:lvlText w:val=""/>
      <w:lvlJc w:val="left"/>
    </w:lvl>
    <w:lvl w:ilvl="6" w:tplc="EE4EEE24">
      <w:numFmt w:val="decimal"/>
      <w:lvlText w:val=""/>
      <w:lvlJc w:val="left"/>
    </w:lvl>
    <w:lvl w:ilvl="7" w:tplc="8C2049DA">
      <w:numFmt w:val="decimal"/>
      <w:lvlText w:val=""/>
      <w:lvlJc w:val="left"/>
    </w:lvl>
    <w:lvl w:ilvl="8" w:tplc="9B6CE5A0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8B14E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E4E96">
      <w:numFmt w:val="decimal"/>
      <w:lvlText w:val=""/>
      <w:lvlJc w:val="left"/>
    </w:lvl>
    <w:lvl w:ilvl="2" w:tplc="512A3A44">
      <w:numFmt w:val="decimal"/>
      <w:lvlText w:val=""/>
      <w:lvlJc w:val="left"/>
    </w:lvl>
    <w:lvl w:ilvl="3" w:tplc="B4A25D58">
      <w:numFmt w:val="decimal"/>
      <w:lvlText w:val=""/>
      <w:lvlJc w:val="left"/>
    </w:lvl>
    <w:lvl w:ilvl="4" w:tplc="4D2E3B2C">
      <w:numFmt w:val="decimal"/>
      <w:lvlText w:val=""/>
      <w:lvlJc w:val="left"/>
    </w:lvl>
    <w:lvl w:ilvl="5" w:tplc="75F6FF66">
      <w:numFmt w:val="decimal"/>
      <w:lvlText w:val=""/>
      <w:lvlJc w:val="left"/>
    </w:lvl>
    <w:lvl w:ilvl="6" w:tplc="A572A30A">
      <w:numFmt w:val="decimal"/>
      <w:lvlText w:val=""/>
      <w:lvlJc w:val="left"/>
    </w:lvl>
    <w:lvl w:ilvl="7" w:tplc="5C64E0BE">
      <w:numFmt w:val="decimal"/>
      <w:lvlText w:val=""/>
      <w:lvlJc w:val="left"/>
    </w:lvl>
    <w:lvl w:ilvl="8" w:tplc="9AD2EAF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0430094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5492C5DC">
      <w:numFmt w:val="decimal"/>
      <w:lvlText w:val=""/>
      <w:lvlJc w:val="left"/>
    </w:lvl>
    <w:lvl w:ilvl="2" w:tplc="4560D90E">
      <w:numFmt w:val="decimal"/>
      <w:lvlText w:val=""/>
      <w:lvlJc w:val="left"/>
    </w:lvl>
    <w:lvl w:ilvl="3" w:tplc="AE3E1928">
      <w:numFmt w:val="decimal"/>
      <w:lvlText w:val=""/>
      <w:lvlJc w:val="left"/>
    </w:lvl>
    <w:lvl w:ilvl="4" w:tplc="9CBE93EA">
      <w:numFmt w:val="decimal"/>
      <w:lvlText w:val=""/>
      <w:lvlJc w:val="left"/>
    </w:lvl>
    <w:lvl w:ilvl="5" w:tplc="005C2614">
      <w:numFmt w:val="decimal"/>
      <w:lvlText w:val=""/>
      <w:lvlJc w:val="left"/>
    </w:lvl>
    <w:lvl w:ilvl="6" w:tplc="5720D1CA">
      <w:numFmt w:val="decimal"/>
      <w:lvlText w:val=""/>
      <w:lvlJc w:val="left"/>
    </w:lvl>
    <w:lvl w:ilvl="7" w:tplc="D8105ACA">
      <w:numFmt w:val="decimal"/>
      <w:lvlText w:val=""/>
      <w:lvlJc w:val="left"/>
    </w:lvl>
    <w:lvl w:ilvl="8" w:tplc="954E3B18">
      <w:numFmt w:val="decimal"/>
      <w:lvlText w:val=""/>
      <w:lvlJc w:val="left"/>
    </w:lvl>
  </w:abstractNum>
  <w:abstractNum w:abstractNumId="6" w15:restartNumberingAfterBreak="0">
    <w:nsid w:val="00000011"/>
    <w:multiLevelType w:val="hybridMultilevel"/>
    <w:tmpl w:val="8EC006C4"/>
    <w:name w:val="WW8Num29"/>
    <w:lvl w:ilvl="0" w:tplc="6086674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 w:val="0"/>
        <w:sz w:val="22"/>
        <w:szCs w:val="20"/>
      </w:rPr>
    </w:lvl>
    <w:lvl w:ilvl="1" w:tplc="AE5CB1D8">
      <w:numFmt w:val="decimal"/>
      <w:lvlText w:val=""/>
      <w:lvlJc w:val="left"/>
    </w:lvl>
    <w:lvl w:ilvl="2" w:tplc="2DB4AFBE">
      <w:numFmt w:val="decimal"/>
      <w:lvlText w:val=""/>
      <w:lvlJc w:val="left"/>
    </w:lvl>
    <w:lvl w:ilvl="3" w:tplc="ADF298F8">
      <w:numFmt w:val="decimal"/>
      <w:lvlText w:val=""/>
      <w:lvlJc w:val="left"/>
    </w:lvl>
    <w:lvl w:ilvl="4" w:tplc="D7B270A0">
      <w:numFmt w:val="decimal"/>
      <w:lvlText w:val=""/>
      <w:lvlJc w:val="left"/>
    </w:lvl>
    <w:lvl w:ilvl="5" w:tplc="379CC6AA">
      <w:numFmt w:val="decimal"/>
      <w:lvlText w:val=""/>
      <w:lvlJc w:val="left"/>
    </w:lvl>
    <w:lvl w:ilvl="6" w:tplc="1D9EAFAA">
      <w:numFmt w:val="decimal"/>
      <w:lvlText w:val=""/>
      <w:lvlJc w:val="left"/>
    </w:lvl>
    <w:lvl w:ilvl="7" w:tplc="9B1E59F8">
      <w:numFmt w:val="decimal"/>
      <w:lvlText w:val=""/>
      <w:lvlJc w:val="left"/>
    </w:lvl>
    <w:lvl w:ilvl="8" w:tplc="0A56DF66">
      <w:numFmt w:val="decimal"/>
      <w:lvlText w:val=""/>
      <w:lvlJc w:val="left"/>
    </w:lvl>
  </w:abstractNum>
  <w:abstractNum w:abstractNumId="7" w15:restartNumberingAfterBreak="0">
    <w:nsid w:val="036D27C1"/>
    <w:multiLevelType w:val="hybridMultilevel"/>
    <w:tmpl w:val="918E9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E15E3"/>
    <w:multiLevelType w:val="hybridMultilevel"/>
    <w:tmpl w:val="15FE2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495A5212">
      <w:start w:val="1"/>
      <w:numFmt w:val="decimal"/>
      <w:lvlText w:val="%2)"/>
      <w:lvlJc w:val="left"/>
      <w:pPr>
        <w:ind w:left="291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A27688"/>
    <w:multiLevelType w:val="hybridMultilevel"/>
    <w:tmpl w:val="FD6A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C35A4"/>
    <w:multiLevelType w:val="hybridMultilevel"/>
    <w:tmpl w:val="2CAE7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375C6C"/>
    <w:multiLevelType w:val="hybridMultilevel"/>
    <w:tmpl w:val="263642B0"/>
    <w:lvl w:ilvl="0" w:tplc="2CF291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BA448F7"/>
    <w:multiLevelType w:val="hybridMultilevel"/>
    <w:tmpl w:val="505C36C2"/>
    <w:lvl w:ilvl="0" w:tplc="262A87AA">
      <w:start w:val="1"/>
      <w:numFmt w:val="decimal"/>
      <w:lvlText w:val="%1."/>
      <w:lvlJc w:val="left"/>
      <w:pPr>
        <w:ind w:left="1146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C903449"/>
    <w:multiLevelType w:val="hybridMultilevel"/>
    <w:tmpl w:val="3EFEF6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587C40"/>
    <w:multiLevelType w:val="hybridMultilevel"/>
    <w:tmpl w:val="FED6E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D128C"/>
    <w:multiLevelType w:val="hybridMultilevel"/>
    <w:tmpl w:val="5B3C7776"/>
    <w:lvl w:ilvl="0" w:tplc="2FF65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80CD9BC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A11B9F"/>
    <w:multiLevelType w:val="hybridMultilevel"/>
    <w:tmpl w:val="F490CC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9055CC2"/>
    <w:multiLevelType w:val="hybridMultilevel"/>
    <w:tmpl w:val="9A9A80B4"/>
    <w:lvl w:ilvl="0" w:tplc="B60A29A2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A2DDC"/>
    <w:multiLevelType w:val="hybridMultilevel"/>
    <w:tmpl w:val="00D4425A"/>
    <w:lvl w:ilvl="0" w:tplc="E970F9F6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D2025B"/>
    <w:multiLevelType w:val="hybridMultilevel"/>
    <w:tmpl w:val="AF5E5310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i w:val="0"/>
        <w:iCs/>
        <w:color w:val="000000"/>
      </w:rPr>
    </w:lvl>
    <w:lvl w:ilvl="1" w:tplc="FFFFFFFF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46A0BAF"/>
    <w:multiLevelType w:val="hybridMultilevel"/>
    <w:tmpl w:val="1BC815B6"/>
    <w:lvl w:ilvl="0" w:tplc="5ABEB3C2">
      <w:start w:val="1"/>
      <w:numFmt w:val="decimal"/>
      <w:lvlText w:val="%1)"/>
      <w:lvlJc w:val="left"/>
      <w:pPr>
        <w:ind w:left="4755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EB442C"/>
    <w:multiLevelType w:val="hybridMultilevel"/>
    <w:tmpl w:val="D6F64A04"/>
    <w:lvl w:ilvl="0" w:tplc="D952D076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2094"/>
    <w:multiLevelType w:val="hybridMultilevel"/>
    <w:tmpl w:val="49D836EC"/>
    <w:lvl w:ilvl="0" w:tplc="FFFFFFFF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A5F1BC2"/>
    <w:multiLevelType w:val="hybridMultilevel"/>
    <w:tmpl w:val="25907A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BC2F0A"/>
    <w:multiLevelType w:val="hybridMultilevel"/>
    <w:tmpl w:val="C40C9A5A"/>
    <w:lvl w:ilvl="0" w:tplc="18364446">
      <w:start w:val="1"/>
      <w:numFmt w:val="decimal"/>
      <w:lvlText w:val="%1."/>
      <w:lvlJc w:val="left"/>
      <w:pPr>
        <w:ind w:left="720" w:hanging="360"/>
      </w:pPr>
    </w:lvl>
    <w:lvl w:ilvl="1" w:tplc="93C8CB4A">
      <w:start w:val="1"/>
      <w:numFmt w:val="lowerLetter"/>
      <w:lvlText w:val="%2."/>
      <w:lvlJc w:val="left"/>
      <w:pPr>
        <w:ind w:left="1440" w:hanging="360"/>
      </w:pPr>
    </w:lvl>
    <w:lvl w:ilvl="2" w:tplc="885827DC">
      <w:start w:val="1"/>
      <w:numFmt w:val="lowerRoman"/>
      <w:lvlText w:val="%3."/>
      <w:lvlJc w:val="right"/>
      <w:pPr>
        <w:ind w:left="2160" w:hanging="180"/>
      </w:pPr>
    </w:lvl>
    <w:lvl w:ilvl="3" w:tplc="6854E394">
      <w:start w:val="1"/>
      <w:numFmt w:val="decimal"/>
      <w:lvlText w:val="%4."/>
      <w:lvlJc w:val="left"/>
      <w:pPr>
        <w:ind w:left="2880" w:hanging="360"/>
      </w:pPr>
    </w:lvl>
    <w:lvl w:ilvl="4" w:tplc="43547094">
      <w:start w:val="1"/>
      <w:numFmt w:val="lowerLetter"/>
      <w:lvlText w:val="%5."/>
      <w:lvlJc w:val="left"/>
      <w:pPr>
        <w:ind w:left="3600" w:hanging="360"/>
      </w:pPr>
    </w:lvl>
    <w:lvl w:ilvl="5" w:tplc="68225E5C">
      <w:start w:val="1"/>
      <w:numFmt w:val="lowerRoman"/>
      <w:lvlText w:val="%6."/>
      <w:lvlJc w:val="right"/>
      <w:pPr>
        <w:ind w:left="4320" w:hanging="180"/>
      </w:pPr>
    </w:lvl>
    <w:lvl w:ilvl="6" w:tplc="74E845FA">
      <w:start w:val="1"/>
      <w:numFmt w:val="decimal"/>
      <w:lvlText w:val="%7."/>
      <w:lvlJc w:val="left"/>
      <w:pPr>
        <w:ind w:left="5040" w:hanging="360"/>
      </w:pPr>
    </w:lvl>
    <w:lvl w:ilvl="7" w:tplc="1E7CDEE4">
      <w:start w:val="1"/>
      <w:numFmt w:val="lowerLetter"/>
      <w:lvlText w:val="%8."/>
      <w:lvlJc w:val="left"/>
      <w:pPr>
        <w:ind w:left="5760" w:hanging="360"/>
      </w:pPr>
    </w:lvl>
    <w:lvl w:ilvl="8" w:tplc="72D836C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C7E8A"/>
    <w:multiLevelType w:val="hybridMultilevel"/>
    <w:tmpl w:val="C8DE6434"/>
    <w:lvl w:ilvl="0" w:tplc="2FF65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80CD9BC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FA7274D"/>
    <w:multiLevelType w:val="hybridMultilevel"/>
    <w:tmpl w:val="AF5E5310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i w:val="0"/>
        <w:iCs/>
        <w:color w:val="000000"/>
      </w:rPr>
    </w:lvl>
    <w:lvl w:ilvl="1" w:tplc="FFFFFFFF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44181537"/>
    <w:multiLevelType w:val="hybridMultilevel"/>
    <w:tmpl w:val="581CB9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74149E8"/>
    <w:multiLevelType w:val="hybridMultilevel"/>
    <w:tmpl w:val="15E07B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3F2261B6">
      <w:start w:val="1"/>
      <w:numFmt w:val="decimal"/>
      <w:lvlText w:val="%2."/>
      <w:lvlJc w:val="left"/>
      <w:pPr>
        <w:ind w:left="2149" w:hanging="360"/>
      </w:pPr>
      <w:rPr>
        <w:rFonts w:ascii="Cambria" w:hAnsi="Cambria" w:hint="default"/>
        <w:b w:val="0"/>
        <w:bCs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A7A6BC8"/>
    <w:multiLevelType w:val="hybridMultilevel"/>
    <w:tmpl w:val="C6B4782A"/>
    <w:lvl w:ilvl="0" w:tplc="04150011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AF43CDA"/>
    <w:multiLevelType w:val="hybridMultilevel"/>
    <w:tmpl w:val="708E62DA"/>
    <w:lvl w:ilvl="0" w:tplc="AC468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6181E"/>
    <w:multiLevelType w:val="hybridMultilevel"/>
    <w:tmpl w:val="9EB874E6"/>
    <w:lvl w:ilvl="0" w:tplc="34203902">
      <w:start w:val="1"/>
      <w:numFmt w:val="decimal"/>
      <w:lvlText w:val="%1."/>
      <w:lvlJc w:val="left"/>
      <w:pPr>
        <w:ind w:left="709" w:hanging="360"/>
      </w:pPr>
      <w:rPr>
        <w:rFonts w:ascii="Arial" w:hAnsi="Arial" w:cs="Arial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563E5B5A"/>
    <w:multiLevelType w:val="hybridMultilevel"/>
    <w:tmpl w:val="18642E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C5D84"/>
    <w:multiLevelType w:val="hybridMultilevel"/>
    <w:tmpl w:val="B24230A2"/>
    <w:lvl w:ilvl="0" w:tplc="11E493D6">
      <w:start w:val="1"/>
      <w:numFmt w:val="lowerLetter"/>
      <w:lvlText w:val="%1)"/>
      <w:lvlJc w:val="left"/>
      <w:pPr>
        <w:ind w:left="1996" w:hanging="360"/>
      </w:pPr>
      <w:rPr>
        <w:rFonts w:hint="default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5A6B0467"/>
    <w:multiLevelType w:val="hybridMultilevel"/>
    <w:tmpl w:val="41224850"/>
    <w:styleLink w:val="Zaimportowanystyl2"/>
    <w:lvl w:ilvl="0" w:tplc="8FC60E7E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58CCDC">
      <w:start w:val="1"/>
      <w:numFmt w:val="lowerLetter"/>
      <w:lvlText w:val="%2."/>
      <w:lvlJc w:val="left"/>
      <w:pPr>
        <w:ind w:left="1418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A04E22">
      <w:start w:val="1"/>
      <w:numFmt w:val="lowerRoman"/>
      <w:suff w:val="nothing"/>
      <w:lvlText w:val="%3."/>
      <w:lvlJc w:val="left"/>
      <w:pPr>
        <w:ind w:left="2127" w:hanging="1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AEC12">
      <w:start w:val="1"/>
      <w:numFmt w:val="decimal"/>
      <w:suff w:val="nothing"/>
      <w:lvlText w:val="%4."/>
      <w:lvlJc w:val="left"/>
      <w:pPr>
        <w:ind w:left="2836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56F302">
      <w:start w:val="1"/>
      <w:numFmt w:val="lowerLetter"/>
      <w:suff w:val="nothing"/>
      <w:lvlText w:val="%5."/>
      <w:lvlJc w:val="left"/>
      <w:pPr>
        <w:ind w:left="3545" w:hanging="1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A42710">
      <w:start w:val="1"/>
      <w:numFmt w:val="lowerRoman"/>
      <w:lvlText w:val="%6."/>
      <w:lvlJc w:val="left"/>
      <w:pPr>
        <w:ind w:left="4385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54A30A">
      <w:start w:val="1"/>
      <w:numFmt w:val="decimal"/>
      <w:suff w:val="nothing"/>
      <w:lvlText w:val="%7."/>
      <w:lvlJc w:val="left"/>
      <w:pPr>
        <w:ind w:left="4963" w:hanging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C6B43A">
      <w:start w:val="1"/>
      <w:numFmt w:val="lowerLetter"/>
      <w:suff w:val="nothing"/>
      <w:lvlText w:val="%8."/>
      <w:lvlJc w:val="left"/>
      <w:pPr>
        <w:ind w:left="5672" w:hanging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FEFA4C">
      <w:start w:val="1"/>
      <w:numFmt w:val="lowerRoman"/>
      <w:lvlText w:val="%9."/>
      <w:lvlJc w:val="left"/>
      <w:pPr>
        <w:ind w:left="6545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B383093"/>
    <w:multiLevelType w:val="hybridMultilevel"/>
    <w:tmpl w:val="344C9170"/>
    <w:lvl w:ilvl="0" w:tplc="039CF2F6">
      <w:start w:val="1"/>
      <w:numFmt w:val="decimal"/>
      <w:lvlText w:val="%1."/>
      <w:lvlJc w:val="left"/>
      <w:pPr>
        <w:ind w:left="709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3207B"/>
    <w:multiLevelType w:val="hybridMultilevel"/>
    <w:tmpl w:val="0BD41A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2F649B"/>
    <w:multiLevelType w:val="hybridMultilevel"/>
    <w:tmpl w:val="38044E4E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DD86E20">
      <w:start w:val="1"/>
      <w:numFmt w:val="lowerLetter"/>
      <w:lvlText w:val="%2)"/>
      <w:lvlJc w:val="left"/>
      <w:pPr>
        <w:ind w:left="2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8" w15:restartNumberingAfterBreak="0">
    <w:nsid w:val="5F3A6F18"/>
    <w:multiLevelType w:val="hybridMultilevel"/>
    <w:tmpl w:val="67328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DF2F50"/>
    <w:multiLevelType w:val="hybridMultilevel"/>
    <w:tmpl w:val="B19E98E4"/>
    <w:lvl w:ilvl="0" w:tplc="880CD9BC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B0765"/>
    <w:multiLevelType w:val="hybridMultilevel"/>
    <w:tmpl w:val="7B029D16"/>
    <w:lvl w:ilvl="0" w:tplc="F95CD00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53E491C"/>
    <w:multiLevelType w:val="hybridMultilevel"/>
    <w:tmpl w:val="E1B0DEC0"/>
    <w:lvl w:ilvl="0" w:tplc="ECA4CF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786" w:hanging="360"/>
      </w:pPr>
      <w:rPr>
        <w:rFonts w:hint="default"/>
        <w:i w:val="0"/>
      </w:rPr>
    </w:lvl>
    <w:lvl w:ilvl="2" w:tplc="29CE4D5E">
      <w:start w:val="1"/>
      <w:numFmt w:val="lowerLetter"/>
      <w:lvlText w:val="%3)"/>
      <w:lvlJc w:val="left"/>
      <w:pPr>
        <w:ind w:left="191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684C6CA4"/>
    <w:multiLevelType w:val="hybridMultilevel"/>
    <w:tmpl w:val="26FCF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59893BC">
      <w:start w:val="1"/>
      <w:numFmt w:val="lowerLetter"/>
      <w:lvlText w:val="%2."/>
      <w:lvlJc w:val="left"/>
      <w:pPr>
        <w:ind w:left="1440" w:hanging="360"/>
      </w:pPr>
    </w:lvl>
    <w:lvl w:ilvl="2" w:tplc="FDA8CA60">
      <w:start w:val="1"/>
      <w:numFmt w:val="lowerRoman"/>
      <w:lvlText w:val="%3."/>
      <w:lvlJc w:val="right"/>
      <w:pPr>
        <w:ind w:left="2160" w:hanging="180"/>
      </w:pPr>
    </w:lvl>
    <w:lvl w:ilvl="3" w:tplc="58343E9E">
      <w:start w:val="1"/>
      <w:numFmt w:val="decimal"/>
      <w:lvlText w:val="%4."/>
      <w:lvlJc w:val="left"/>
      <w:pPr>
        <w:ind w:left="2880" w:hanging="360"/>
      </w:pPr>
    </w:lvl>
    <w:lvl w:ilvl="4" w:tplc="B5C8724A">
      <w:start w:val="1"/>
      <w:numFmt w:val="lowerLetter"/>
      <w:lvlText w:val="%5."/>
      <w:lvlJc w:val="left"/>
      <w:pPr>
        <w:ind w:left="3600" w:hanging="360"/>
      </w:pPr>
    </w:lvl>
    <w:lvl w:ilvl="5" w:tplc="082A8E54">
      <w:start w:val="1"/>
      <w:numFmt w:val="lowerRoman"/>
      <w:lvlText w:val="%6."/>
      <w:lvlJc w:val="right"/>
      <w:pPr>
        <w:ind w:left="4320" w:hanging="180"/>
      </w:pPr>
    </w:lvl>
    <w:lvl w:ilvl="6" w:tplc="9960953E">
      <w:start w:val="1"/>
      <w:numFmt w:val="decimal"/>
      <w:lvlText w:val="%7."/>
      <w:lvlJc w:val="left"/>
      <w:pPr>
        <w:ind w:left="5040" w:hanging="360"/>
      </w:pPr>
    </w:lvl>
    <w:lvl w:ilvl="7" w:tplc="047C56C4">
      <w:start w:val="1"/>
      <w:numFmt w:val="lowerLetter"/>
      <w:lvlText w:val="%8."/>
      <w:lvlJc w:val="left"/>
      <w:pPr>
        <w:ind w:left="5760" w:hanging="360"/>
      </w:pPr>
    </w:lvl>
    <w:lvl w:ilvl="8" w:tplc="0052BC9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74A65"/>
    <w:multiLevelType w:val="hybridMultilevel"/>
    <w:tmpl w:val="526EA112"/>
    <w:lvl w:ilvl="0" w:tplc="FFFFFFFF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7E5A1A"/>
    <w:multiLevelType w:val="hybridMultilevel"/>
    <w:tmpl w:val="D492A5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1C58E6EC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6DD6148"/>
    <w:multiLevelType w:val="hybridMultilevel"/>
    <w:tmpl w:val="8B604BCC"/>
    <w:lvl w:ilvl="0" w:tplc="2C28874C">
      <w:start w:val="5"/>
      <w:numFmt w:val="decimal"/>
      <w:lvlText w:val="%1."/>
      <w:lvlJc w:val="left"/>
      <w:pPr>
        <w:ind w:left="720" w:hanging="360"/>
      </w:pPr>
    </w:lvl>
    <w:lvl w:ilvl="1" w:tplc="1286EBE8">
      <w:start w:val="1"/>
      <w:numFmt w:val="lowerLetter"/>
      <w:lvlText w:val="%2."/>
      <w:lvlJc w:val="left"/>
      <w:pPr>
        <w:ind w:left="1440" w:hanging="360"/>
      </w:pPr>
    </w:lvl>
    <w:lvl w:ilvl="2" w:tplc="B9765D80">
      <w:start w:val="1"/>
      <w:numFmt w:val="lowerRoman"/>
      <w:lvlText w:val="%3."/>
      <w:lvlJc w:val="right"/>
      <w:pPr>
        <w:ind w:left="2160" w:hanging="180"/>
      </w:pPr>
    </w:lvl>
    <w:lvl w:ilvl="3" w:tplc="919A3900">
      <w:start w:val="1"/>
      <w:numFmt w:val="decimal"/>
      <w:lvlText w:val="%4."/>
      <w:lvlJc w:val="left"/>
      <w:pPr>
        <w:ind w:left="2880" w:hanging="360"/>
      </w:pPr>
    </w:lvl>
    <w:lvl w:ilvl="4" w:tplc="38E63FFA">
      <w:start w:val="1"/>
      <w:numFmt w:val="lowerLetter"/>
      <w:lvlText w:val="%5."/>
      <w:lvlJc w:val="left"/>
      <w:pPr>
        <w:ind w:left="3600" w:hanging="360"/>
      </w:pPr>
    </w:lvl>
    <w:lvl w:ilvl="5" w:tplc="ED160B40">
      <w:start w:val="1"/>
      <w:numFmt w:val="lowerRoman"/>
      <w:lvlText w:val="%6."/>
      <w:lvlJc w:val="right"/>
      <w:pPr>
        <w:ind w:left="4320" w:hanging="180"/>
      </w:pPr>
    </w:lvl>
    <w:lvl w:ilvl="6" w:tplc="03A4F25E">
      <w:start w:val="1"/>
      <w:numFmt w:val="decimal"/>
      <w:lvlText w:val="%7."/>
      <w:lvlJc w:val="left"/>
      <w:pPr>
        <w:ind w:left="5040" w:hanging="360"/>
      </w:pPr>
    </w:lvl>
    <w:lvl w:ilvl="7" w:tplc="8A545D52">
      <w:start w:val="1"/>
      <w:numFmt w:val="lowerLetter"/>
      <w:lvlText w:val="%8."/>
      <w:lvlJc w:val="left"/>
      <w:pPr>
        <w:ind w:left="5760" w:hanging="360"/>
      </w:pPr>
    </w:lvl>
    <w:lvl w:ilvl="8" w:tplc="7324B36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3701B"/>
    <w:multiLevelType w:val="hybridMultilevel"/>
    <w:tmpl w:val="4D2A9276"/>
    <w:lvl w:ilvl="0" w:tplc="6090EC88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EC46722"/>
    <w:multiLevelType w:val="hybridMultilevel"/>
    <w:tmpl w:val="4968A51C"/>
    <w:lvl w:ilvl="0" w:tplc="D20C949A">
      <w:start w:val="1"/>
      <w:numFmt w:val="decimal"/>
      <w:pStyle w:val="magda"/>
      <w:lvlText w:val="%1."/>
      <w:lvlJc w:val="left"/>
      <w:pPr>
        <w:ind w:left="360" w:hanging="360"/>
      </w:pPr>
      <w:rPr>
        <w:rFonts w:ascii="Cambria" w:hAnsi="Cambri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35109">
    <w:abstractNumId w:val="45"/>
  </w:num>
  <w:num w:numId="2" w16cid:durableId="1854341795">
    <w:abstractNumId w:val="24"/>
  </w:num>
  <w:num w:numId="3" w16cid:durableId="1872566441">
    <w:abstractNumId w:val="42"/>
  </w:num>
  <w:num w:numId="4" w16cid:durableId="376705318">
    <w:abstractNumId w:val="43"/>
  </w:num>
  <w:num w:numId="5" w16cid:durableId="2128500564">
    <w:abstractNumId w:val="12"/>
  </w:num>
  <w:num w:numId="6" w16cid:durableId="330715552">
    <w:abstractNumId w:val="22"/>
  </w:num>
  <w:num w:numId="7" w16cid:durableId="723143256">
    <w:abstractNumId w:val="47"/>
  </w:num>
  <w:num w:numId="8" w16cid:durableId="956106438">
    <w:abstractNumId w:val="41"/>
  </w:num>
  <w:num w:numId="9" w16cid:durableId="1204253125">
    <w:abstractNumId w:val="33"/>
  </w:num>
  <w:num w:numId="10" w16cid:durableId="1977490637">
    <w:abstractNumId w:val="34"/>
  </w:num>
  <w:num w:numId="11" w16cid:durableId="2113358899">
    <w:abstractNumId w:val="25"/>
  </w:num>
  <w:num w:numId="12" w16cid:durableId="505484370">
    <w:abstractNumId w:val="18"/>
  </w:num>
  <w:num w:numId="13" w16cid:durableId="2106030165">
    <w:abstractNumId w:val="40"/>
  </w:num>
  <w:num w:numId="14" w16cid:durableId="497037902">
    <w:abstractNumId w:val="16"/>
  </w:num>
  <w:num w:numId="15" w16cid:durableId="156966756">
    <w:abstractNumId w:val="37"/>
  </w:num>
  <w:num w:numId="16" w16cid:durableId="1751998445">
    <w:abstractNumId w:val="44"/>
  </w:num>
  <w:num w:numId="17" w16cid:durableId="642197108">
    <w:abstractNumId w:val="28"/>
  </w:num>
  <w:num w:numId="18" w16cid:durableId="1769886711">
    <w:abstractNumId w:val="17"/>
  </w:num>
  <w:num w:numId="19" w16cid:durableId="220096329">
    <w:abstractNumId w:val="8"/>
  </w:num>
  <w:num w:numId="20" w16cid:durableId="1016931346">
    <w:abstractNumId w:val="35"/>
  </w:num>
  <w:num w:numId="21" w16cid:durableId="1649901427">
    <w:abstractNumId w:val="36"/>
  </w:num>
  <w:num w:numId="22" w16cid:durableId="1614705495">
    <w:abstractNumId w:val="23"/>
  </w:num>
  <w:num w:numId="23" w16cid:durableId="526599686">
    <w:abstractNumId w:val="46"/>
  </w:num>
  <w:num w:numId="24" w16cid:durableId="498081710">
    <w:abstractNumId w:val="7"/>
  </w:num>
  <w:num w:numId="25" w16cid:durableId="92284832">
    <w:abstractNumId w:val="29"/>
  </w:num>
  <w:num w:numId="26" w16cid:durableId="767845941">
    <w:abstractNumId w:val="13"/>
  </w:num>
  <w:num w:numId="27" w16cid:durableId="1108543025">
    <w:abstractNumId w:val="20"/>
  </w:num>
  <w:num w:numId="28" w16cid:durableId="146089656">
    <w:abstractNumId w:val="9"/>
  </w:num>
  <w:num w:numId="29" w16cid:durableId="683481423">
    <w:abstractNumId w:val="15"/>
  </w:num>
  <w:num w:numId="30" w16cid:durableId="952904091">
    <w:abstractNumId w:val="31"/>
  </w:num>
  <w:num w:numId="31" w16cid:durableId="1969122435">
    <w:abstractNumId w:val="21"/>
  </w:num>
  <w:num w:numId="32" w16cid:durableId="1464882759">
    <w:abstractNumId w:val="39"/>
  </w:num>
  <w:num w:numId="33" w16cid:durableId="305404041">
    <w:abstractNumId w:val="32"/>
  </w:num>
  <w:num w:numId="34" w16cid:durableId="1979846404">
    <w:abstractNumId w:val="30"/>
  </w:num>
  <w:num w:numId="35" w16cid:durableId="954866879">
    <w:abstractNumId w:val="11"/>
  </w:num>
  <w:num w:numId="36" w16cid:durableId="1593853757">
    <w:abstractNumId w:val="26"/>
  </w:num>
  <w:num w:numId="37" w16cid:durableId="608658168">
    <w:abstractNumId w:val="19"/>
  </w:num>
  <w:num w:numId="38" w16cid:durableId="703946228">
    <w:abstractNumId w:val="14"/>
  </w:num>
  <w:num w:numId="39" w16cid:durableId="494148598">
    <w:abstractNumId w:val="27"/>
  </w:num>
  <w:num w:numId="40" w16cid:durableId="2117940025">
    <w:abstractNumId w:val="10"/>
  </w:num>
  <w:num w:numId="41" w16cid:durableId="1009911934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793"/>
    <w:rsid w:val="00000CDE"/>
    <w:rsid w:val="000012EA"/>
    <w:rsid w:val="000015DE"/>
    <w:rsid w:val="000018C5"/>
    <w:rsid w:val="00001EA1"/>
    <w:rsid w:val="000026DA"/>
    <w:rsid w:val="00002827"/>
    <w:rsid w:val="00002B71"/>
    <w:rsid w:val="00003256"/>
    <w:rsid w:val="000032FD"/>
    <w:rsid w:val="00003FFE"/>
    <w:rsid w:val="00004218"/>
    <w:rsid w:val="00004A81"/>
    <w:rsid w:val="00005215"/>
    <w:rsid w:val="00005775"/>
    <w:rsid w:val="00005FC2"/>
    <w:rsid w:val="0000679B"/>
    <w:rsid w:val="00007046"/>
    <w:rsid w:val="00007227"/>
    <w:rsid w:val="000073B6"/>
    <w:rsid w:val="0000788E"/>
    <w:rsid w:val="00007ED8"/>
    <w:rsid w:val="00010593"/>
    <w:rsid w:val="000105FB"/>
    <w:rsid w:val="00010A24"/>
    <w:rsid w:val="00010A39"/>
    <w:rsid w:val="00010A56"/>
    <w:rsid w:val="00011135"/>
    <w:rsid w:val="000115C6"/>
    <w:rsid w:val="0001312D"/>
    <w:rsid w:val="00013780"/>
    <w:rsid w:val="00013A6D"/>
    <w:rsid w:val="00013F76"/>
    <w:rsid w:val="000143F0"/>
    <w:rsid w:val="000147F3"/>
    <w:rsid w:val="000149D8"/>
    <w:rsid w:val="00014F37"/>
    <w:rsid w:val="00014FFF"/>
    <w:rsid w:val="00015092"/>
    <w:rsid w:val="0001544B"/>
    <w:rsid w:val="00015AF1"/>
    <w:rsid w:val="00016072"/>
    <w:rsid w:val="00016336"/>
    <w:rsid w:val="0001649D"/>
    <w:rsid w:val="00016830"/>
    <w:rsid w:val="00016D11"/>
    <w:rsid w:val="00016F49"/>
    <w:rsid w:val="000173C8"/>
    <w:rsid w:val="000174C5"/>
    <w:rsid w:val="000179A7"/>
    <w:rsid w:val="00020E3F"/>
    <w:rsid w:val="00021052"/>
    <w:rsid w:val="0002123C"/>
    <w:rsid w:val="000214AB"/>
    <w:rsid w:val="000218F8"/>
    <w:rsid w:val="00021FC9"/>
    <w:rsid w:val="00022F18"/>
    <w:rsid w:val="00024783"/>
    <w:rsid w:val="00025345"/>
    <w:rsid w:val="0002737F"/>
    <w:rsid w:val="00027D33"/>
    <w:rsid w:val="0003067A"/>
    <w:rsid w:val="000306CF"/>
    <w:rsid w:val="000308D3"/>
    <w:rsid w:val="00030C19"/>
    <w:rsid w:val="00030EF2"/>
    <w:rsid w:val="00030FA2"/>
    <w:rsid w:val="00032764"/>
    <w:rsid w:val="00032C54"/>
    <w:rsid w:val="000337DA"/>
    <w:rsid w:val="0003386B"/>
    <w:rsid w:val="00033FB7"/>
    <w:rsid w:val="00034310"/>
    <w:rsid w:val="00034A45"/>
    <w:rsid w:val="000356B8"/>
    <w:rsid w:val="000368BF"/>
    <w:rsid w:val="000369E1"/>
    <w:rsid w:val="00036EE5"/>
    <w:rsid w:val="00037ABF"/>
    <w:rsid w:val="000403B8"/>
    <w:rsid w:val="00040A50"/>
    <w:rsid w:val="00040B97"/>
    <w:rsid w:val="00041204"/>
    <w:rsid w:val="00041534"/>
    <w:rsid w:val="0004186D"/>
    <w:rsid w:val="00041E86"/>
    <w:rsid w:val="00042096"/>
    <w:rsid w:val="0004263D"/>
    <w:rsid w:val="00042FD9"/>
    <w:rsid w:val="000431E3"/>
    <w:rsid w:val="000432A6"/>
    <w:rsid w:val="0004365C"/>
    <w:rsid w:val="0004365D"/>
    <w:rsid w:val="00044C76"/>
    <w:rsid w:val="0004502F"/>
    <w:rsid w:val="000453C3"/>
    <w:rsid w:val="0004542D"/>
    <w:rsid w:val="000454CD"/>
    <w:rsid w:val="00045AB1"/>
    <w:rsid w:val="00046203"/>
    <w:rsid w:val="000462BB"/>
    <w:rsid w:val="000464AB"/>
    <w:rsid w:val="000464CB"/>
    <w:rsid w:val="00046616"/>
    <w:rsid w:val="00046AF7"/>
    <w:rsid w:val="00047B29"/>
    <w:rsid w:val="000505FF"/>
    <w:rsid w:val="000507CF"/>
    <w:rsid w:val="00050A17"/>
    <w:rsid w:val="00050D20"/>
    <w:rsid w:val="000510BF"/>
    <w:rsid w:val="00051130"/>
    <w:rsid w:val="00051887"/>
    <w:rsid w:val="00051B34"/>
    <w:rsid w:val="00051BD3"/>
    <w:rsid w:val="00051D2B"/>
    <w:rsid w:val="00051E1C"/>
    <w:rsid w:val="0005252F"/>
    <w:rsid w:val="00052849"/>
    <w:rsid w:val="00052EC7"/>
    <w:rsid w:val="0005314E"/>
    <w:rsid w:val="0005316D"/>
    <w:rsid w:val="000534E8"/>
    <w:rsid w:val="00053C3F"/>
    <w:rsid w:val="000542AA"/>
    <w:rsid w:val="000548BC"/>
    <w:rsid w:val="00054B03"/>
    <w:rsid w:val="00054D93"/>
    <w:rsid w:val="00054DCA"/>
    <w:rsid w:val="00055015"/>
    <w:rsid w:val="0005555A"/>
    <w:rsid w:val="00055579"/>
    <w:rsid w:val="00055BE3"/>
    <w:rsid w:val="000561B3"/>
    <w:rsid w:val="00057165"/>
    <w:rsid w:val="00061205"/>
    <w:rsid w:val="00061AD4"/>
    <w:rsid w:val="00061B52"/>
    <w:rsid w:val="00062495"/>
    <w:rsid w:val="000627E3"/>
    <w:rsid w:val="000628D0"/>
    <w:rsid w:val="00062B44"/>
    <w:rsid w:val="00062F4A"/>
    <w:rsid w:val="00062FAA"/>
    <w:rsid w:val="00063255"/>
    <w:rsid w:val="00063546"/>
    <w:rsid w:val="000636CA"/>
    <w:rsid w:val="00063EB8"/>
    <w:rsid w:val="000643F2"/>
    <w:rsid w:val="000647B9"/>
    <w:rsid w:val="000647D9"/>
    <w:rsid w:val="0006482F"/>
    <w:rsid w:val="00064846"/>
    <w:rsid w:val="00064A71"/>
    <w:rsid w:val="000652AC"/>
    <w:rsid w:val="00065C19"/>
    <w:rsid w:val="00065E40"/>
    <w:rsid w:val="00066415"/>
    <w:rsid w:val="00066530"/>
    <w:rsid w:val="00067210"/>
    <w:rsid w:val="000673E2"/>
    <w:rsid w:val="0006772C"/>
    <w:rsid w:val="00070430"/>
    <w:rsid w:val="00070A35"/>
    <w:rsid w:val="00071545"/>
    <w:rsid w:val="0007219A"/>
    <w:rsid w:val="00072AF2"/>
    <w:rsid w:val="00074623"/>
    <w:rsid w:val="000746D0"/>
    <w:rsid w:val="00074A46"/>
    <w:rsid w:val="00074E0A"/>
    <w:rsid w:val="00074EB2"/>
    <w:rsid w:val="00075116"/>
    <w:rsid w:val="00075DDF"/>
    <w:rsid w:val="000762B9"/>
    <w:rsid w:val="00076BDA"/>
    <w:rsid w:val="00076C63"/>
    <w:rsid w:val="00076D66"/>
    <w:rsid w:val="000775CC"/>
    <w:rsid w:val="000775D2"/>
    <w:rsid w:val="000775E9"/>
    <w:rsid w:val="00077F5A"/>
    <w:rsid w:val="00077FB2"/>
    <w:rsid w:val="00080106"/>
    <w:rsid w:val="00080357"/>
    <w:rsid w:val="00080881"/>
    <w:rsid w:val="00080B2E"/>
    <w:rsid w:val="00080F22"/>
    <w:rsid w:val="000812D5"/>
    <w:rsid w:val="000812F6"/>
    <w:rsid w:val="000825C4"/>
    <w:rsid w:val="000830E5"/>
    <w:rsid w:val="00084440"/>
    <w:rsid w:val="0008445E"/>
    <w:rsid w:val="0008522B"/>
    <w:rsid w:val="000863C2"/>
    <w:rsid w:val="00086446"/>
    <w:rsid w:val="000872E5"/>
    <w:rsid w:val="00087E2D"/>
    <w:rsid w:val="000902B8"/>
    <w:rsid w:val="00090582"/>
    <w:rsid w:val="00090A4D"/>
    <w:rsid w:val="00092891"/>
    <w:rsid w:val="00092B41"/>
    <w:rsid w:val="000934BB"/>
    <w:rsid w:val="0009366B"/>
    <w:rsid w:val="000938BD"/>
    <w:rsid w:val="00094088"/>
    <w:rsid w:val="000941E8"/>
    <w:rsid w:val="00094265"/>
    <w:rsid w:val="000942CC"/>
    <w:rsid w:val="000951E8"/>
    <w:rsid w:val="000960BF"/>
    <w:rsid w:val="00096148"/>
    <w:rsid w:val="00096276"/>
    <w:rsid w:val="000964B7"/>
    <w:rsid w:val="000969B1"/>
    <w:rsid w:val="00096C3D"/>
    <w:rsid w:val="00097142"/>
    <w:rsid w:val="00097280"/>
    <w:rsid w:val="0009A4C3"/>
    <w:rsid w:val="000A027D"/>
    <w:rsid w:val="000A08BE"/>
    <w:rsid w:val="000A09C5"/>
    <w:rsid w:val="000A0ABD"/>
    <w:rsid w:val="000A0B03"/>
    <w:rsid w:val="000A0C92"/>
    <w:rsid w:val="000A1A67"/>
    <w:rsid w:val="000A1AFC"/>
    <w:rsid w:val="000A2098"/>
    <w:rsid w:val="000A20AB"/>
    <w:rsid w:val="000A2B90"/>
    <w:rsid w:val="000A3357"/>
    <w:rsid w:val="000A3565"/>
    <w:rsid w:val="000A372C"/>
    <w:rsid w:val="000A3C11"/>
    <w:rsid w:val="000A43F1"/>
    <w:rsid w:val="000A487A"/>
    <w:rsid w:val="000A551A"/>
    <w:rsid w:val="000A58EE"/>
    <w:rsid w:val="000A5EE9"/>
    <w:rsid w:val="000A711A"/>
    <w:rsid w:val="000A76B3"/>
    <w:rsid w:val="000A7709"/>
    <w:rsid w:val="000A7C5D"/>
    <w:rsid w:val="000B2A7E"/>
    <w:rsid w:val="000B2AFE"/>
    <w:rsid w:val="000B2CD0"/>
    <w:rsid w:val="000B307D"/>
    <w:rsid w:val="000B333E"/>
    <w:rsid w:val="000B33D9"/>
    <w:rsid w:val="000B37F5"/>
    <w:rsid w:val="000B3E1C"/>
    <w:rsid w:val="000B4182"/>
    <w:rsid w:val="000B43F3"/>
    <w:rsid w:val="000B44A2"/>
    <w:rsid w:val="000B4A4D"/>
    <w:rsid w:val="000B4AC9"/>
    <w:rsid w:val="000B4DB3"/>
    <w:rsid w:val="000B536E"/>
    <w:rsid w:val="000B5714"/>
    <w:rsid w:val="000B5C77"/>
    <w:rsid w:val="000B5EB4"/>
    <w:rsid w:val="000B69F9"/>
    <w:rsid w:val="000B70D6"/>
    <w:rsid w:val="000B7BF7"/>
    <w:rsid w:val="000C07C0"/>
    <w:rsid w:val="000C10D3"/>
    <w:rsid w:val="000C13B1"/>
    <w:rsid w:val="000C1453"/>
    <w:rsid w:val="000C2573"/>
    <w:rsid w:val="000C26A8"/>
    <w:rsid w:val="000C381F"/>
    <w:rsid w:val="000C3CD8"/>
    <w:rsid w:val="000C3E7B"/>
    <w:rsid w:val="000C40F7"/>
    <w:rsid w:val="000C47C9"/>
    <w:rsid w:val="000C501D"/>
    <w:rsid w:val="000C57A4"/>
    <w:rsid w:val="000C6CD7"/>
    <w:rsid w:val="000C6F2A"/>
    <w:rsid w:val="000C7189"/>
    <w:rsid w:val="000C7565"/>
    <w:rsid w:val="000C766E"/>
    <w:rsid w:val="000C79A9"/>
    <w:rsid w:val="000D044C"/>
    <w:rsid w:val="000D05B6"/>
    <w:rsid w:val="000D070E"/>
    <w:rsid w:val="000D0CD1"/>
    <w:rsid w:val="000D1954"/>
    <w:rsid w:val="000D1AEA"/>
    <w:rsid w:val="000D1F16"/>
    <w:rsid w:val="000D2230"/>
    <w:rsid w:val="000D25BD"/>
    <w:rsid w:val="000D2E82"/>
    <w:rsid w:val="000D3097"/>
    <w:rsid w:val="000D381F"/>
    <w:rsid w:val="000D4409"/>
    <w:rsid w:val="000D4606"/>
    <w:rsid w:val="000D4B5F"/>
    <w:rsid w:val="000D4D34"/>
    <w:rsid w:val="000D5DE9"/>
    <w:rsid w:val="000D6642"/>
    <w:rsid w:val="000D6B14"/>
    <w:rsid w:val="000D6BE7"/>
    <w:rsid w:val="000D7191"/>
    <w:rsid w:val="000D7336"/>
    <w:rsid w:val="000D7592"/>
    <w:rsid w:val="000E009B"/>
    <w:rsid w:val="000E02DF"/>
    <w:rsid w:val="000E0EE3"/>
    <w:rsid w:val="000E0EFD"/>
    <w:rsid w:val="000E104B"/>
    <w:rsid w:val="000E12FE"/>
    <w:rsid w:val="000E2242"/>
    <w:rsid w:val="000E24F9"/>
    <w:rsid w:val="000E275C"/>
    <w:rsid w:val="000E296E"/>
    <w:rsid w:val="000E30C0"/>
    <w:rsid w:val="000E3142"/>
    <w:rsid w:val="000E326D"/>
    <w:rsid w:val="000E369A"/>
    <w:rsid w:val="000E3DD1"/>
    <w:rsid w:val="000E41C4"/>
    <w:rsid w:val="000E425B"/>
    <w:rsid w:val="000E4466"/>
    <w:rsid w:val="000E4D54"/>
    <w:rsid w:val="000E5271"/>
    <w:rsid w:val="000E5B0B"/>
    <w:rsid w:val="000E66BA"/>
    <w:rsid w:val="000E66F4"/>
    <w:rsid w:val="000E6857"/>
    <w:rsid w:val="000E689C"/>
    <w:rsid w:val="000E6942"/>
    <w:rsid w:val="000F020A"/>
    <w:rsid w:val="000F0BBC"/>
    <w:rsid w:val="000F0FD4"/>
    <w:rsid w:val="000F24E0"/>
    <w:rsid w:val="000F24E1"/>
    <w:rsid w:val="000F25E9"/>
    <w:rsid w:val="000F26D2"/>
    <w:rsid w:val="000F525B"/>
    <w:rsid w:val="000F66AA"/>
    <w:rsid w:val="000F704E"/>
    <w:rsid w:val="00100223"/>
    <w:rsid w:val="00100E09"/>
    <w:rsid w:val="00101290"/>
    <w:rsid w:val="001014D2"/>
    <w:rsid w:val="001016BB"/>
    <w:rsid w:val="001019FD"/>
    <w:rsid w:val="00101D22"/>
    <w:rsid w:val="001025F5"/>
    <w:rsid w:val="0010303F"/>
    <w:rsid w:val="001035C1"/>
    <w:rsid w:val="00103781"/>
    <w:rsid w:val="001039D4"/>
    <w:rsid w:val="00103FB9"/>
    <w:rsid w:val="00104148"/>
    <w:rsid w:val="00104826"/>
    <w:rsid w:val="00104D17"/>
    <w:rsid w:val="00104DF3"/>
    <w:rsid w:val="00104EA6"/>
    <w:rsid w:val="00104F2C"/>
    <w:rsid w:val="00105FF3"/>
    <w:rsid w:val="00106435"/>
    <w:rsid w:val="0010647E"/>
    <w:rsid w:val="00107416"/>
    <w:rsid w:val="001074F0"/>
    <w:rsid w:val="001079D4"/>
    <w:rsid w:val="00107BA6"/>
    <w:rsid w:val="00107D22"/>
    <w:rsid w:val="001105CD"/>
    <w:rsid w:val="0011095C"/>
    <w:rsid w:val="00110B70"/>
    <w:rsid w:val="00110D28"/>
    <w:rsid w:val="00110D7A"/>
    <w:rsid w:val="00111434"/>
    <w:rsid w:val="001115A1"/>
    <w:rsid w:val="00111884"/>
    <w:rsid w:val="00111D9D"/>
    <w:rsid w:val="00112076"/>
    <w:rsid w:val="0011217B"/>
    <w:rsid w:val="00112C99"/>
    <w:rsid w:val="00112EF9"/>
    <w:rsid w:val="00113409"/>
    <w:rsid w:val="00113458"/>
    <w:rsid w:val="00113606"/>
    <w:rsid w:val="00113B6D"/>
    <w:rsid w:val="0011484C"/>
    <w:rsid w:val="001148CC"/>
    <w:rsid w:val="001149FE"/>
    <w:rsid w:val="00115030"/>
    <w:rsid w:val="001151FE"/>
    <w:rsid w:val="00115733"/>
    <w:rsid w:val="00117C92"/>
    <w:rsid w:val="0012010C"/>
    <w:rsid w:val="00120D89"/>
    <w:rsid w:val="00120E3C"/>
    <w:rsid w:val="001211B6"/>
    <w:rsid w:val="001214A9"/>
    <w:rsid w:val="0012214D"/>
    <w:rsid w:val="001226AB"/>
    <w:rsid w:val="00122A2E"/>
    <w:rsid w:val="00122D75"/>
    <w:rsid w:val="00123340"/>
    <w:rsid w:val="00123E08"/>
    <w:rsid w:val="00123FB6"/>
    <w:rsid w:val="00124817"/>
    <w:rsid w:val="0012500D"/>
    <w:rsid w:val="0012524D"/>
    <w:rsid w:val="001257BB"/>
    <w:rsid w:val="00127332"/>
    <w:rsid w:val="00127DCB"/>
    <w:rsid w:val="00130434"/>
    <w:rsid w:val="00130F7F"/>
    <w:rsid w:val="00131257"/>
    <w:rsid w:val="001312FE"/>
    <w:rsid w:val="00131354"/>
    <w:rsid w:val="00132066"/>
    <w:rsid w:val="00132096"/>
    <w:rsid w:val="0013236E"/>
    <w:rsid w:val="001323DD"/>
    <w:rsid w:val="001332CA"/>
    <w:rsid w:val="00133640"/>
    <w:rsid w:val="00133C58"/>
    <w:rsid w:val="00134633"/>
    <w:rsid w:val="001346F8"/>
    <w:rsid w:val="00134C08"/>
    <w:rsid w:val="00134C20"/>
    <w:rsid w:val="00134CD7"/>
    <w:rsid w:val="00135C7D"/>
    <w:rsid w:val="0013607C"/>
    <w:rsid w:val="001360E2"/>
    <w:rsid w:val="00136AC9"/>
    <w:rsid w:val="00136B2B"/>
    <w:rsid w:val="00137189"/>
    <w:rsid w:val="00137492"/>
    <w:rsid w:val="00137BC8"/>
    <w:rsid w:val="00137E90"/>
    <w:rsid w:val="00140BBA"/>
    <w:rsid w:val="00140EBA"/>
    <w:rsid w:val="001416D7"/>
    <w:rsid w:val="0014197D"/>
    <w:rsid w:val="00141EA0"/>
    <w:rsid w:val="00141FBE"/>
    <w:rsid w:val="00142207"/>
    <w:rsid w:val="0014222E"/>
    <w:rsid w:val="001424DC"/>
    <w:rsid w:val="00142A26"/>
    <w:rsid w:val="00142D70"/>
    <w:rsid w:val="00142E34"/>
    <w:rsid w:val="00142F22"/>
    <w:rsid w:val="0014577F"/>
    <w:rsid w:val="00145781"/>
    <w:rsid w:val="00145B09"/>
    <w:rsid w:val="00145F33"/>
    <w:rsid w:val="001464E1"/>
    <w:rsid w:val="00146676"/>
    <w:rsid w:val="0014669B"/>
    <w:rsid w:val="0014708F"/>
    <w:rsid w:val="00147097"/>
    <w:rsid w:val="00150FD4"/>
    <w:rsid w:val="00152480"/>
    <w:rsid w:val="00152498"/>
    <w:rsid w:val="00152B2C"/>
    <w:rsid w:val="00152F3D"/>
    <w:rsid w:val="001540A9"/>
    <w:rsid w:val="0015424D"/>
    <w:rsid w:val="00154624"/>
    <w:rsid w:val="00154702"/>
    <w:rsid w:val="0015477A"/>
    <w:rsid w:val="00155491"/>
    <w:rsid w:val="00155CE5"/>
    <w:rsid w:val="00156703"/>
    <w:rsid w:val="00156C84"/>
    <w:rsid w:val="001577E2"/>
    <w:rsid w:val="00157C0D"/>
    <w:rsid w:val="00157D1A"/>
    <w:rsid w:val="0016036F"/>
    <w:rsid w:val="00160396"/>
    <w:rsid w:val="0016043F"/>
    <w:rsid w:val="00160449"/>
    <w:rsid w:val="001606EB"/>
    <w:rsid w:val="00161204"/>
    <w:rsid w:val="00161593"/>
    <w:rsid w:val="001618A4"/>
    <w:rsid w:val="0016262C"/>
    <w:rsid w:val="0016318B"/>
    <w:rsid w:val="001631C0"/>
    <w:rsid w:val="00163FEE"/>
    <w:rsid w:val="001649F5"/>
    <w:rsid w:val="001653F3"/>
    <w:rsid w:val="00166530"/>
    <w:rsid w:val="001666EF"/>
    <w:rsid w:val="001667E5"/>
    <w:rsid w:val="00166DF9"/>
    <w:rsid w:val="00167243"/>
    <w:rsid w:val="001672A7"/>
    <w:rsid w:val="001678E3"/>
    <w:rsid w:val="00167B15"/>
    <w:rsid w:val="00167EAB"/>
    <w:rsid w:val="00170229"/>
    <w:rsid w:val="00170A3B"/>
    <w:rsid w:val="00170D52"/>
    <w:rsid w:val="00171483"/>
    <w:rsid w:val="00171537"/>
    <w:rsid w:val="0017229E"/>
    <w:rsid w:val="00172ACB"/>
    <w:rsid w:val="00172E27"/>
    <w:rsid w:val="001734AD"/>
    <w:rsid w:val="00173893"/>
    <w:rsid w:val="0017397C"/>
    <w:rsid w:val="00173D87"/>
    <w:rsid w:val="00174FEB"/>
    <w:rsid w:val="0017522E"/>
    <w:rsid w:val="00175C5F"/>
    <w:rsid w:val="001764F5"/>
    <w:rsid w:val="00176F4A"/>
    <w:rsid w:val="0017747E"/>
    <w:rsid w:val="0018022A"/>
    <w:rsid w:val="0018079B"/>
    <w:rsid w:val="00180A91"/>
    <w:rsid w:val="001813A0"/>
    <w:rsid w:val="00181721"/>
    <w:rsid w:val="001822DC"/>
    <w:rsid w:val="00182A15"/>
    <w:rsid w:val="00183326"/>
    <w:rsid w:val="0018354E"/>
    <w:rsid w:val="0018366F"/>
    <w:rsid w:val="00184D0B"/>
    <w:rsid w:val="00186806"/>
    <w:rsid w:val="00191308"/>
    <w:rsid w:val="00191D95"/>
    <w:rsid w:val="0019221A"/>
    <w:rsid w:val="001923B5"/>
    <w:rsid w:val="00192F1B"/>
    <w:rsid w:val="001946EB"/>
    <w:rsid w:val="0019472B"/>
    <w:rsid w:val="00194E6D"/>
    <w:rsid w:val="00194F09"/>
    <w:rsid w:val="00194FF2"/>
    <w:rsid w:val="00195943"/>
    <w:rsid w:val="00195BD7"/>
    <w:rsid w:val="0019636D"/>
    <w:rsid w:val="001964D3"/>
    <w:rsid w:val="00196EA5"/>
    <w:rsid w:val="0019785B"/>
    <w:rsid w:val="00197B95"/>
    <w:rsid w:val="001A0CD3"/>
    <w:rsid w:val="001A13B6"/>
    <w:rsid w:val="001A1533"/>
    <w:rsid w:val="001A188D"/>
    <w:rsid w:val="001A1A06"/>
    <w:rsid w:val="001A2318"/>
    <w:rsid w:val="001A311E"/>
    <w:rsid w:val="001A3697"/>
    <w:rsid w:val="001A42C3"/>
    <w:rsid w:val="001A4C9A"/>
    <w:rsid w:val="001A5327"/>
    <w:rsid w:val="001A5398"/>
    <w:rsid w:val="001A5C93"/>
    <w:rsid w:val="001A6215"/>
    <w:rsid w:val="001A6378"/>
    <w:rsid w:val="001A73AF"/>
    <w:rsid w:val="001A7519"/>
    <w:rsid w:val="001A7886"/>
    <w:rsid w:val="001B02DB"/>
    <w:rsid w:val="001B1086"/>
    <w:rsid w:val="001B12CD"/>
    <w:rsid w:val="001B1815"/>
    <w:rsid w:val="001B29A9"/>
    <w:rsid w:val="001B2F21"/>
    <w:rsid w:val="001B4A46"/>
    <w:rsid w:val="001B55B9"/>
    <w:rsid w:val="001B6C81"/>
    <w:rsid w:val="001B799A"/>
    <w:rsid w:val="001B7A70"/>
    <w:rsid w:val="001C05DD"/>
    <w:rsid w:val="001C06FD"/>
    <w:rsid w:val="001C0881"/>
    <w:rsid w:val="001C0E5A"/>
    <w:rsid w:val="001C0E79"/>
    <w:rsid w:val="001C1051"/>
    <w:rsid w:val="001C1274"/>
    <w:rsid w:val="001C181B"/>
    <w:rsid w:val="001C18ED"/>
    <w:rsid w:val="001C1B9C"/>
    <w:rsid w:val="001C1D0F"/>
    <w:rsid w:val="001C24E3"/>
    <w:rsid w:val="001C26B1"/>
    <w:rsid w:val="001C2934"/>
    <w:rsid w:val="001C29A0"/>
    <w:rsid w:val="001C3422"/>
    <w:rsid w:val="001C48BC"/>
    <w:rsid w:val="001C4CCB"/>
    <w:rsid w:val="001C4E32"/>
    <w:rsid w:val="001C4F49"/>
    <w:rsid w:val="001C58C3"/>
    <w:rsid w:val="001C5932"/>
    <w:rsid w:val="001C6430"/>
    <w:rsid w:val="001C6567"/>
    <w:rsid w:val="001C667C"/>
    <w:rsid w:val="001C6A43"/>
    <w:rsid w:val="001C6FE9"/>
    <w:rsid w:val="001C7808"/>
    <w:rsid w:val="001D1E67"/>
    <w:rsid w:val="001D2654"/>
    <w:rsid w:val="001D26FB"/>
    <w:rsid w:val="001D29CA"/>
    <w:rsid w:val="001D3CC7"/>
    <w:rsid w:val="001D453B"/>
    <w:rsid w:val="001D489E"/>
    <w:rsid w:val="001D4C31"/>
    <w:rsid w:val="001D4CA0"/>
    <w:rsid w:val="001D4FF0"/>
    <w:rsid w:val="001D54DA"/>
    <w:rsid w:val="001D6206"/>
    <w:rsid w:val="001D64CA"/>
    <w:rsid w:val="001D6C8E"/>
    <w:rsid w:val="001D79BC"/>
    <w:rsid w:val="001D7A10"/>
    <w:rsid w:val="001D7BC1"/>
    <w:rsid w:val="001E00B0"/>
    <w:rsid w:val="001E09CA"/>
    <w:rsid w:val="001E12C6"/>
    <w:rsid w:val="001E16BD"/>
    <w:rsid w:val="001E1BD7"/>
    <w:rsid w:val="001E1C93"/>
    <w:rsid w:val="001E2184"/>
    <w:rsid w:val="001E2417"/>
    <w:rsid w:val="001E27E7"/>
    <w:rsid w:val="001E2F22"/>
    <w:rsid w:val="001E3055"/>
    <w:rsid w:val="001E4D5C"/>
    <w:rsid w:val="001E54E0"/>
    <w:rsid w:val="001E559B"/>
    <w:rsid w:val="001E572C"/>
    <w:rsid w:val="001E5E99"/>
    <w:rsid w:val="001E67D9"/>
    <w:rsid w:val="001E6BE7"/>
    <w:rsid w:val="001E6C46"/>
    <w:rsid w:val="001E6EF9"/>
    <w:rsid w:val="001E7000"/>
    <w:rsid w:val="001E7207"/>
    <w:rsid w:val="001E7620"/>
    <w:rsid w:val="001E7D5E"/>
    <w:rsid w:val="001F0531"/>
    <w:rsid w:val="001F06D5"/>
    <w:rsid w:val="001F0BF9"/>
    <w:rsid w:val="001F0F1B"/>
    <w:rsid w:val="001F12AD"/>
    <w:rsid w:val="001F1BC7"/>
    <w:rsid w:val="001F1C33"/>
    <w:rsid w:val="001F1D20"/>
    <w:rsid w:val="001F1DB5"/>
    <w:rsid w:val="001F2EDB"/>
    <w:rsid w:val="001F3B7C"/>
    <w:rsid w:val="001F3BEF"/>
    <w:rsid w:val="001F456C"/>
    <w:rsid w:val="001F4B25"/>
    <w:rsid w:val="001F54B2"/>
    <w:rsid w:val="001F5CF6"/>
    <w:rsid w:val="001F6465"/>
    <w:rsid w:val="001F64B8"/>
    <w:rsid w:val="001F6AB7"/>
    <w:rsid w:val="001F6C21"/>
    <w:rsid w:val="002007CF"/>
    <w:rsid w:val="00200A18"/>
    <w:rsid w:val="00200D66"/>
    <w:rsid w:val="00200FBA"/>
    <w:rsid w:val="00201DC7"/>
    <w:rsid w:val="0020242F"/>
    <w:rsid w:val="0020254B"/>
    <w:rsid w:val="0020289E"/>
    <w:rsid w:val="00203773"/>
    <w:rsid w:val="002037D6"/>
    <w:rsid w:val="00203C88"/>
    <w:rsid w:val="00203C97"/>
    <w:rsid w:val="00203DB0"/>
    <w:rsid w:val="0020406B"/>
    <w:rsid w:val="00204523"/>
    <w:rsid w:val="00204567"/>
    <w:rsid w:val="002045D1"/>
    <w:rsid w:val="002049FA"/>
    <w:rsid w:val="00204A93"/>
    <w:rsid w:val="00204A9D"/>
    <w:rsid w:val="00204B2D"/>
    <w:rsid w:val="00204CC0"/>
    <w:rsid w:val="00204DD3"/>
    <w:rsid w:val="00204EB3"/>
    <w:rsid w:val="00205719"/>
    <w:rsid w:val="0020581B"/>
    <w:rsid w:val="00205CBA"/>
    <w:rsid w:val="002065DC"/>
    <w:rsid w:val="0020682B"/>
    <w:rsid w:val="002073D6"/>
    <w:rsid w:val="00207D09"/>
    <w:rsid w:val="00210814"/>
    <w:rsid w:val="00210A70"/>
    <w:rsid w:val="00210A94"/>
    <w:rsid w:val="00210B7A"/>
    <w:rsid w:val="00210CBB"/>
    <w:rsid w:val="00210D53"/>
    <w:rsid w:val="00210EDB"/>
    <w:rsid w:val="002115EE"/>
    <w:rsid w:val="00211925"/>
    <w:rsid w:val="00211DCB"/>
    <w:rsid w:val="0021220D"/>
    <w:rsid w:val="0021269A"/>
    <w:rsid w:val="00212D12"/>
    <w:rsid w:val="00213632"/>
    <w:rsid w:val="0021489E"/>
    <w:rsid w:val="00214CFD"/>
    <w:rsid w:val="00214E92"/>
    <w:rsid w:val="0021577A"/>
    <w:rsid w:val="002159E2"/>
    <w:rsid w:val="00215B7C"/>
    <w:rsid w:val="00215D9B"/>
    <w:rsid w:val="002161F3"/>
    <w:rsid w:val="00217664"/>
    <w:rsid w:val="00217B65"/>
    <w:rsid w:val="002200D5"/>
    <w:rsid w:val="00220299"/>
    <w:rsid w:val="00220A66"/>
    <w:rsid w:val="002218CA"/>
    <w:rsid w:val="0022205A"/>
    <w:rsid w:val="002234ED"/>
    <w:rsid w:val="00223535"/>
    <w:rsid w:val="00223F97"/>
    <w:rsid w:val="00224216"/>
    <w:rsid w:val="00224558"/>
    <w:rsid w:val="00224A12"/>
    <w:rsid w:val="00224B66"/>
    <w:rsid w:val="00224CEE"/>
    <w:rsid w:val="00224DE8"/>
    <w:rsid w:val="002255CA"/>
    <w:rsid w:val="00225A50"/>
    <w:rsid w:val="0022667C"/>
    <w:rsid w:val="0022697D"/>
    <w:rsid w:val="002269DC"/>
    <w:rsid w:val="00226A18"/>
    <w:rsid w:val="00226C2A"/>
    <w:rsid w:val="0022709F"/>
    <w:rsid w:val="00227235"/>
    <w:rsid w:val="002276AC"/>
    <w:rsid w:val="0022779A"/>
    <w:rsid w:val="0023021B"/>
    <w:rsid w:val="00230859"/>
    <w:rsid w:val="002308ED"/>
    <w:rsid w:val="00230974"/>
    <w:rsid w:val="00230D12"/>
    <w:rsid w:val="002310B7"/>
    <w:rsid w:val="0023183D"/>
    <w:rsid w:val="002330A7"/>
    <w:rsid w:val="00233947"/>
    <w:rsid w:val="002339C2"/>
    <w:rsid w:val="002364E1"/>
    <w:rsid w:val="00237274"/>
    <w:rsid w:val="00237997"/>
    <w:rsid w:val="00237C5D"/>
    <w:rsid w:val="00237EA8"/>
    <w:rsid w:val="00237F5C"/>
    <w:rsid w:val="0024124F"/>
    <w:rsid w:val="002419D4"/>
    <w:rsid w:val="00241EC1"/>
    <w:rsid w:val="002421B3"/>
    <w:rsid w:val="00242812"/>
    <w:rsid w:val="00242ABA"/>
    <w:rsid w:val="00242FCD"/>
    <w:rsid w:val="0024318C"/>
    <w:rsid w:val="002437A2"/>
    <w:rsid w:val="0024443F"/>
    <w:rsid w:val="00244727"/>
    <w:rsid w:val="0024519B"/>
    <w:rsid w:val="002456CD"/>
    <w:rsid w:val="00245D38"/>
    <w:rsid w:val="002461E5"/>
    <w:rsid w:val="0024645C"/>
    <w:rsid w:val="002465B5"/>
    <w:rsid w:val="0024671C"/>
    <w:rsid w:val="00246D1A"/>
    <w:rsid w:val="00247515"/>
    <w:rsid w:val="00247954"/>
    <w:rsid w:val="00247A0C"/>
    <w:rsid w:val="00247B69"/>
    <w:rsid w:val="00247B96"/>
    <w:rsid w:val="00251858"/>
    <w:rsid w:val="00252C13"/>
    <w:rsid w:val="00252C7B"/>
    <w:rsid w:val="00253681"/>
    <w:rsid w:val="002544AC"/>
    <w:rsid w:val="002544B0"/>
    <w:rsid w:val="0025459E"/>
    <w:rsid w:val="00254604"/>
    <w:rsid w:val="00254BC2"/>
    <w:rsid w:val="002561F3"/>
    <w:rsid w:val="00256520"/>
    <w:rsid w:val="0025668C"/>
    <w:rsid w:val="00256754"/>
    <w:rsid w:val="00257163"/>
    <w:rsid w:val="00257547"/>
    <w:rsid w:val="00257894"/>
    <w:rsid w:val="00257E34"/>
    <w:rsid w:val="002609F8"/>
    <w:rsid w:val="00260BE4"/>
    <w:rsid w:val="002614A2"/>
    <w:rsid w:val="002615BB"/>
    <w:rsid w:val="002617BC"/>
    <w:rsid w:val="00261976"/>
    <w:rsid w:val="00261D23"/>
    <w:rsid w:val="00262237"/>
    <w:rsid w:val="00262E31"/>
    <w:rsid w:val="00262ED1"/>
    <w:rsid w:val="00263016"/>
    <w:rsid w:val="002635D5"/>
    <w:rsid w:val="00263744"/>
    <w:rsid w:val="00264A95"/>
    <w:rsid w:val="00264AD7"/>
    <w:rsid w:val="00265E69"/>
    <w:rsid w:val="0026649A"/>
    <w:rsid w:val="002667A0"/>
    <w:rsid w:val="0026721B"/>
    <w:rsid w:val="0026723B"/>
    <w:rsid w:val="00267308"/>
    <w:rsid w:val="00267524"/>
    <w:rsid w:val="002675FE"/>
    <w:rsid w:val="00267710"/>
    <w:rsid w:val="00267899"/>
    <w:rsid w:val="00267D2B"/>
    <w:rsid w:val="00267D71"/>
    <w:rsid w:val="00267E71"/>
    <w:rsid w:val="00270969"/>
    <w:rsid w:val="0027160E"/>
    <w:rsid w:val="00271DF3"/>
    <w:rsid w:val="00271F76"/>
    <w:rsid w:val="00272874"/>
    <w:rsid w:val="00272AD4"/>
    <w:rsid w:val="002734DE"/>
    <w:rsid w:val="0027361D"/>
    <w:rsid w:val="002736A1"/>
    <w:rsid w:val="002736EA"/>
    <w:rsid w:val="00273A83"/>
    <w:rsid w:val="00273D8B"/>
    <w:rsid w:val="00273EE0"/>
    <w:rsid w:val="0027429A"/>
    <w:rsid w:val="00274975"/>
    <w:rsid w:val="00274C16"/>
    <w:rsid w:val="00274CC3"/>
    <w:rsid w:val="00274D61"/>
    <w:rsid w:val="00275030"/>
    <w:rsid w:val="002750D6"/>
    <w:rsid w:val="00275942"/>
    <w:rsid w:val="002760A4"/>
    <w:rsid w:val="00276256"/>
    <w:rsid w:val="002763C1"/>
    <w:rsid w:val="0027669C"/>
    <w:rsid w:val="00276B1C"/>
    <w:rsid w:val="00276FC8"/>
    <w:rsid w:val="00277318"/>
    <w:rsid w:val="00277473"/>
    <w:rsid w:val="00277C60"/>
    <w:rsid w:val="0028071D"/>
    <w:rsid w:val="002812B5"/>
    <w:rsid w:val="002812C5"/>
    <w:rsid w:val="0028192D"/>
    <w:rsid w:val="002819B1"/>
    <w:rsid w:val="0028219B"/>
    <w:rsid w:val="00283DBD"/>
    <w:rsid w:val="00284061"/>
    <w:rsid w:val="002844A4"/>
    <w:rsid w:val="00285770"/>
    <w:rsid w:val="0028663E"/>
    <w:rsid w:val="00287FF5"/>
    <w:rsid w:val="00290443"/>
    <w:rsid w:val="002905FF"/>
    <w:rsid w:val="00290E04"/>
    <w:rsid w:val="002910B9"/>
    <w:rsid w:val="0029113C"/>
    <w:rsid w:val="00291502"/>
    <w:rsid w:val="00291732"/>
    <w:rsid w:val="002933FF"/>
    <w:rsid w:val="00293854"/>
    <w:rsid w:val="00293BC1"/>
    <w:rsid w:val="00293E4E"/>
    <w:rsid w:val="00294424"/>
    <w:rsid w:val="002945C6"/>
    <w:rsid w:val="002945F9"/>
    <w:rsid w:val="00294646"/>
    <w:rsid w:val="00295006"/>
    <w:rsid w:val="00295759"/>
    <w:rsid w:val="002959C7"/>
    <w:rsid w:val="00295A4D"/>
    <w:rsid w:val="00295E0C"/>
    <w:rsid w:val="00295E4A"/>
    <w:rsid w:val="00296ED4"/>
    <w:rsid w:val="00296FEB"/>
    <w:rsid w:val="00297135"/>
    <w:rsid w:val="002971B6"/>
    <w:rsid w:val="00297246"/>
    <w:rsid w:val="00297710"/>
    <w:rsid w:val="002A02AF"/>
    <w:rsid w:val="002A07D9"/>
    <w:rsid w:val="002A097B"/>
    <w:rsid w:val="002A2E48"/>
    <w:rsid w:val="002A3530"/>
    <w:rsid w:val="002A3713"/>
    <w:rsid w:val="002A3B58"/>
    <w:rsid w:val="002A3F9D"/>
    <w:rsid w:val="002A4574"/>
    <w:rsid w:val="002A45CF"/>
    <w:rsid w:val="002A46D5"/>
    <w:rsid w:val="002A5043"/>
    <w:rsid w:val="002A6669"/>
    <w:rsid w:val="002A6B54"/>
    <w:rsid w:val="002A6F34"/>
    <w:rsid w:val="002A75D0"/>
    <w:rsid w:val="002A7BF3"/>
    <w:rsid w:val="002B0D74"/>
    <w:rsid w:val="002B1983"/>
    <w:rsid w:val="002B2244"/>
    <w:rsid w:val="002B2894"/>
    <w:rsid w:val="002B2B85"/>
    <w:rsid w:val="002B2DBA"/>
    <w:rsid w:val="002B2FF3"/>
    <w:rsid w:val="002B30E4"/>
    <w:rsid w:val="002B337D"/>
    <w:rsid w:val="002B45EE"/>
    <w:rsid w:val="002B4A64"/>
    <w:rsid w:val="002B52E5"/>
    <w:rsid w:val="002B5746"/>
    <w:rsid w:val="002B59FB"/>
    <w:rsid w:val="002B5C69"/>
    <w:rsid w:val="002B6563"/>
    <w:rsid w:val="002B6680"/>
    <w:rsid w:val="002B66CA"/>
    <w:rsid w:val="002B7082"/>
    <w:rsid w:val="002B713A"/>
    <w:rsid w:val="002B7597"/>
    <w:rsid w:val="002B7E83"/>
    <w:rsid w:val="002B7FC2"/>
    <w:rsid w:val="002C01CE"/>
    <w:rsid w:val="002C0B5F"/>
    <w:rsid w:val="002C120F"/>
    <w:rsid w:val="002C1D37"/>
    <w:rsid w:val="002C22DF"/>
    <w:rsid w:val="002C2C1A"/>
    <w:rsid w:val="002C2E11"/>
    <w:rsid w:val="002C2E62"/>
    <w:rsid w:val="002C2F54"/>
    <w:rsid w:val="002C30F0"/>
    <w:rsid w:val="002C317E"/>
    <w:rsid w:val="002C31CD"/>
    <w:rsid w:val="002C3A9A"/>
    <w:rsid w:val="002C422E"/>
    <w:rsid w:val="002C4309"/>
    <w:rsid w:val="002C4316"/>
    <w:rsid w:val="002C503C"/>
    <w:rsid w:val="002C508B"/>
    <w:rsid w:val="002C5C4C"/>
    <w:rsid w:val="002C7155"/>
    <w:rsid w:val="002C74F6"/>
    <w:rsid w:val="002C7543"/>
    <w:rsid w:val="002C7674"/>
    <w:rsid w:val="002C7949"/>
    <w:rsid w:val="002C7A49"/>
    <w:rsid w:val="002D0087"/>
    <w:rsid w:val="002D00E8"/>
    <w:rsid w:val="002D010F"/>
    <w:rsid w:val="002D101A"/>
    <w:rsid w:val="002D12DA"/>
    <w:rsid w:val="002D143E"/>
    <w:rsid w:val="002D3023"/>
    <w:rsid w:val="002D3155"/>
    <w:rsid w:val="002D32FA"/>
    <w:rsid w:val="002D33A2"/>
    <w:rsid w:val="002D36C3"/>
    <w:rsid w:val="002D3926"/>
    <w:rsid w:val="002D3C14"/>
    <w:rsid w:val="002D3CC3"/>
    <w:rsid w:val="002D3E74"/>
    <w:rsid w:val="002D3E95"/>
    <w:rsid w:val="002D4771"/>
    <w:rsid w:val="002D48EA"/>
    <w:rsid w:val="002D4D79"/>
    <w:rsid w:val="002D5CBC"/>
    <w:rsid w:val="002D6BEF"/>
    <w:rsid w:val="002D732A"/>
    <w:rsid w:val="002E125F"/>
    <w:rsid w:val="002E1CAD"/>
    <w:rsid w:val="002E1FB9"/>
    <w:rsid w:val="002E22EC"/>
    <w:rsid w:val="002E2FEB"/>
    <w:rsid w:val="002E34D9"/>
    <w:rsid w:val="002E3983"/>
    <w:rsid w:val="002E4149"/>
    <w:rsid w:val="002E4DC1"/>
    <w:rsid w:val="002E5054"/>
    <w:rsid w:val="002E509B"/>
    <w:rsid w:val="002E628E"/>
    <w:rsid w:val="002E6D62"/>
    <w:rsid w:val="002E6E09"/>
    <w:rsid w:val="002E6ECB"/>
    <w:rsid w:val="002E796B"/>
    <w:rsid w:val="002E79BA"/>
    <w:rsid w:val="002F01AB"/>
    <w:rsid w:val="002F05A6"/>
    <w:rsid w:val="002F0B0D"/>
    <w:rsid w:val="002F0DFB"/>
    <w:rsid w:val="002F14DB"/>
    <w:rsid w:val="002F1609"/>
    <w:rsid w:val="002F161B"/>
    <w:rsid w:val="002F2197"/>
    <w:rsid w:val="002F220D"/>
    <w:rsid w:val="002F261E"/>
    <w:rsid w:val="002F2FB7"/>
    <w:rsid w:val="002F3C61"/>
    <w:rsid w:val="002F418C"/>
    <w:rsid w:val="002F4335"/>
    <w:rsid w:val="002F49CE"/>
    <w:rsid w:val="002F4B3D"/>
    <w:rsid w:val="002F4C71"/>
    <w:rsid w:val="002F56A6"/>
    <w:rsid w:val="002F56F5"/>
    <w:rsid w:val="002F64F6"/>
    <w:rsid w:val="002F6DC5"/>
    <w:rsid w:val="002F7FC8"/>
    <w:rsid w:val="0030003C"/>
    <w:rsid w:val="003001B6"/>
    <w:rsid w:val="00300B65"/>
    <w:rsid w:val="00300C1A"/>
    <w:rsid w:val="003011CC"/>
    <w:rsid w:val="0030141B"/>
    <w:rsid w:val="00301D6D"/>
    <w:rsid w:val="00301F19"/>
    <w:rsid w:val="00302B9C"/>
    <w:rsid w:val="003033BB"/>
    <w:rsid w:val="00303868"/>
    <w:rsid w:val="003048A2"/>
    <w:rsid w:val="00304BAE"/>
    <w:rsid w:val="0030504B"/>
    <w:rsid w:val="00305264"/>
    <w:rsid w:val="003055D9"/>
    <w:rsid w:val="003057E3"/>
    <w:rsid w:val="00305BEF"/>
    <w:rsid w:val="00305EB3"/>
    <w:rsid w:val="003065EB"/>
    <w:rsid w:val="003066E2"/>
    <w:rsid w:val="00306A86"/>
    <w:rsid w:val="00306CC5"/>
    <w:rsid w:val="003070D2"/>
    <w:rsid w:val="003070DA"/>
    <w:rsid w:val="00307627"/>
    <w:rsid w:val="0030768B"/>
    <w:rsid w:val="003107A1"/>
    <w:rsid w:val="00310B2C"/>
    <w:rsid w:val="00310E40"/>
    <w:rsid w:val="003115F6"/>
    <w:rsid w:val="0031165F"/>
    <w:rsid w:val="00311CD9"/>
    <w:rsid w:val="00311D7D"/>
    <w:rsid w:val="00311F4F"/>
    <w:rsid w:val="00312AF4"/>
    <w:rsid w:val="00313430"/>
    <w:rsid w:val="0031381E"/>
    <w:rsid w:val="0031394F"/>
    <w:rsid w:val="00313F1A"/>
    <w:rsid w:val="00314137"/>
    <w:rsid w:val="00314820"/>
    <w:rsid w:val="003154AF"/>
    <w:rsid w:val="003157D5"/>
    <w:rsid w:val="00315BC8"/>
    <w:rsid w:val="00315E6F"/>
    <w:rsid w:val="00315EFD"/>
    <w:rsid w:val="003167F3"/>
    <w:rsid w:val="00316C2D"/>
    <w:rsid w:val="003171E6"/>
    <w:rsid w:val="00317339"/>
    <w:rsid w:val="0031764A"/>
    <w:rsid w:val="003177CA"/>
    <w:rsid w:val="00317A44"/>
    <w:rsid w:val="00317D97"/>
    <w:rsid w:val="00317FAB"/>
    <w:rsid w:val="00320595"/>
    <w:rsid w:val="00320727"/>
    <w:rsid w:val="00320B83"/>
    <w:rsid w:val="00320D8D"/>
    <w:rsid w:val="00322227"/>
    <w:rsid w:val="00322CE8"/>
    <w:rsid w:val="00322D8F"/>
    <w:rsid w:val="0032439A"/>
    <w:rsid w:val="003244A4"/>
    <w:rsid w:val="003244D2"/>
    <w:rsid w:val="003252B6"/>
    <w:rsid w:val="00325606"/>
    <w:rsid w:val="00325C71"/>
    <w:rsid w:val="00325DFA"/>
    <w:rsid w:val="00326510"/>
    <w:rsid w:val="00326644"/>
    <w:rsid w:val="00326726"/>
    <w:rsid w:val="003269C1"/>
    <w:rsid w:val="00326C80"/>
    <w:rsid w:val="00327838"/>
    <w:rsid w:val="0033038E"/>
    <w:rsid w:val="003304D9"/>
    <w:rsid w:val="00330555"/>
    <w:rsid w:val="00330C3E"/>
    <w:rsid w:val="0033141C"/>
    <w:rsid w:val="003314F1"/>
    <w:rsid w:val="003315C8"/>
    <w:rsid w:val="0033181C"/>
    <w:rsid w:val="00331FB9"/>
    <w:rsid w:val="00332D76"/>
    <w:rsid w:val="003332EF"/>
    <w:rsid w:val="00333F77"/>
    <w:rsid w:val="00334392"/>
    <w:rsid w:val="0033465D"/>
    <w:rsid w:val="00334A65"/>
    <w:rsid w:val="00334F16"/>
    <w:rsid w:val="00335AB4"/>
    <w:rsid w:val="00335CB6"/>
    <w:rsid w:val="00335EEB"/>
    <w:rsid w:val="00336B14"/>
    <w:rsid w:val="00337622"/>
    <w:rsid w:val="0033776E"/>
    <w:rsid w:val="00337C9E"/>
    <w:rsid w:val="003402B0"/>
    <w:rsid w:val="00340992"/>
    <w:rsid w:val="00340C3F"/>
    <w:rsid w:val="00341EF8"/>
    <w:rsid w:val="003428BF"/>
    <w:rsid w:val="00342C02"/>
    <w:rsid w:val="00343041"/>
    <w:rsid w:val="0034324C"/>
    <w:rsid w:val="00343B8F"/>
    <w:rsid w:val="0034440A"/>
    <w:rsid w:val="00344456"/>
    <w:rsid w:val="00346144"/>
    <w:rsid w:val="00346BC6"/>
    <w:rsid w:val="00346E05"/>
    <w:rsid w:val="003470E6"/>
    <w:rsid w:val="00347FC2"/>
    <w:rsid w:val="00350207"/>
    <w:rsid w:val="003507FD"/>
    <w:rsid w:val="00351955"/>
    <w:rsid w:val="00351FE9"/>
    <w:rsid w:val="00352966"/>
    <w:rsid w:val="00352986"/>
    <w:rsid w:val="003550EE"/>
    <w:rsid w:val="0035526F"/>
    <w:rsid w:val="003556D2"/>
    <w:rsid w:val="00356BB0"/>
    <w:rsid w:val="00357393"/>
    <w:rsid w:val="0035741A"/>
    <w:rsid w:val="003574BC"/>
    <w:rsid w:val="00357559"/>
    <w:rsid w:val="00357DBF"/>
    <w:rsid w:val="003600BB"/>
    <w:rsid w:val="00360BA7"/>
    <w:rsid w:val="00360CCC"/>
    <w:rsid w:val="00360D0C"/>
    <w:rsid w:val="003614EB"/>
    <w:rsid w:val="003618A5"/>
    <w:rsid w:val="00361932"/>
    <w:rsid w:val="00362311"/>
    <w:rsid w:val="00362359"/>
    <w:rsid w:val="003626D9"/>
    <w:rsid w:val="00362EEF"/>
    <w:rsid w:val="00362F5E"/>
    <w:rsid w:val="00363302"/>
    <w:rsid w:val="00363654"/>
    <w:rsid w:val="00363D04"/>
    <w:rsid w:val="00363DB5"/>
    <w:rsid w:val="00364648"/>
    <w:rsid w:val="00364D27"/>
    <w:rsid w:val="00364ECD"/>
    <w:rsid w:val="00364FC9"/>
    <w:rsid w:val="003655FA"/>
    <w:rsid w:val="00365670"/>
    <w:rsid w:val="00365CA1"/>
    <w:rsid w:val="00365FD4"/>
    <w:rsid w:val="0036734B"/>
    <w:rsid w:val="003673BE"/>
    <w:rsid w:val="0037054A"/>
    <w:rsid w:val="0037082C"/>
    <w:rsid w:val="00370F45"/>
    <w:rsid w:val="0037131E"/>
    <w:rsid w:val="00371527"/>
    <w:rsid w:val="0037167A"/>
    <w:rsid w:val="00371A67"/>
    <w:rsid w:val="003722DB"/>
    <w:rsid w:val="003723F9"/>
    <w:rsid w:val="00372A24"/>
    <w:rsid w:val="00372BBC"/>
    <w:rsid w:val="00373EB8"/>
    <w:rsid w:val="003753CD"/>
    <w:rsid w:val="003757BB"/>
    <w:rsid w:val="003759F8"/>
    <w:rsid w:val="0037636A"/>
    <w:rsid w:val="003765E2"/>
    <w:rsid w:val="00376C17"/>
    <w:rsid w:val="003772EC"/>
    <w:rsid w:val="003777BE"/>
    <w:rsid w:val="00377C77"/>
    <w:rsid w:val="00377F1C"/>
    <w:rsid w:val="00380130"/>
    <w:rsid w:val="003801C6"/>
    <w:rsid w:val="00380679"/>
    <w:rsid w:val="0038195F"/>
    <w:rsid w:val="00381A9A"/>
    <w:rsid w:val="00381CD8"/>
    <w:rsid w:val="003820AE"/>
    <w:rsid w:val="00382EDB"/>
    <w:rsid w:val="00383D86"/>
    <w:rsid w:val="00384220"/>
    <w:rsid w:val="003846FE"/>
    <w:rsid w:val="00384EA1"/>
    <w:rsid w:val="00385274"/>
    <w:rsid w:val="00385357"/>
    <w:rsid w:val="003855E0"/>
    <w:rsid w:val="003856A0"/>
    <w:rsid w:val="00385CFD"/>
    <w:rsid w:val="00386C52"/>
    <w:rsid w:val="00387032"/>
    <w:rsid w:val="00387312"/>
    <w:rsid w:val="00387B6E"/>
    <w:rsid w:val="00387D2B"/>
    <w:rsid w:val="0039015A"/>
    <w:rsid w:val="00390715"/>
    <w:rsid w:val="00390FE5"/>
    <w:rsid w:val="00391951"/>
    <w:rsid w:val="00391C43"/>
    <w:rsid w:val="0039226F"/>
    <w:rsid w:val="00392D6B"/>
    <w:rsid w:val="00392E80"/>
    <w:rsid w:val="00393376"/>
    <w:rsid w:val="003937FB"/>
    <w:rsid w:val="00393AF7"/>
    <w:rsid w:val="00393B8C"/>
    <w:rsid w:val="00393D3C"/>
    <w:rsid w:val="00393EE1"/>
    <w:rsid w:val="00394837"/>
    <w:rsid w:val="00394AA7"/>
    <w:rsid w:val="00394FE2"/>
    <w:rsid w:val="003950B3"/>
    <w:rsid w:val="00395C2A"/>
    <w:rsid w:val="00395E7A"/>
    <w:rsid w:val="00395F13"/>
    <w:rsid w:val="003960FB"/>
    <w:rsid w:val="00396ACC"/>
    <w:rsid w:val="0039740C"/>
    <w:rsid w:val="0039777A"/>
    <w:rsid w:val="00397A50"/>
    <w:rsid w:val="003A0402"/>
    <w:rsid w:val="003A0730"/>
    <w:rsid w:val="003A08E4"/>
    <w:rsid w:val="003A1C6F"/>
    <w:rsid w:val="003A1E65"/>
    <w:rsid w:val="003A2219"/>
    <w:rsid w:val="003A2293"/>
    <w:rsid w:val="003A2493"/>
    <w:rsid w:val="003A2A95"/>
    <w:rsid w:val="003A352C"/>
    <w:rsid w:val="003A4FF0"/>
    <w:rsid w:val="003A52E8"/>
    <w:rsid w:val="003A539C"/>
    <w:rsid w:val="003A5743"/>
    <w:rsid w:val="003A5F10"/>
    <w:rsid w:val="003A5FCE"/>
    <w:rsid w:val="003A5FE4"/>
    <w:rsid w:val="003A626E"/>
    <w:rsid w:val="003A6C4A"/>
    <w:rsid w:val="003A7B0F"/>
    <w:rsid w:val="003A7FF9"/>
    <w:rsid w:val="003B006C"/>
    <w:rsid w:val="003B06B6"/>
    <w:rsid w:val="003B0AA3"/>
    <w:rsid w:val="003B1486"/>
    <w:rsid w:val="003B1824"/>
    <w:rsid w:val="003B1942"/>
    <w:rsid w:val="003B19CB"/>
    <w:rsid w:val="003B1CD6"/>
    <w:rsid w:val="003B2116"/>
    <w:rsid w:val="003B2132"/>
    <w:rsid w:val="003B2455"/>
    <w:rsid w:val="003B2752"/>
    <w:rsid w:val="003B4AFE"/>
    <w:rsid w:val="003B523A"/>
    <w:rsid w:val="003B5C30"/>
    <w:rsid w:val="003B62CF"/>
    <w:rsid w:val="003B782F"/>
    <w:rsid w:val="003B7DF3"/>
    <w:rsid w:val="003B7FC5"/>
    <w:rsid w:val="003C0F5C"/>
    <w:rsid w:val="003C0FFC"/>
    <w:rsid w:val="003C10BD"/>
    <w:rsid w:val="003C1195"/>
    <w:rsid w:val="003C146A"/>
    <w:rsid w:val="003C1C27"/>
    <w:rsid w:val="003C1FC6"/>
    <w:rsid w:val="003C24A3"/>
    <w:rsid w:val="003C4538"/>
    <w:rsid w:val="003C5A9B"/>
    <w:rsid w:val="003C5D3C"/>
    <w:rsid w:val="003C622D"/>
    <w:rsid w:val="003C6BD6"/>
    <w:rsid w:val="003C6E17"/>
    <w:rsid w:val="003C7231"/>
    <w:rsid w:val="003C779B"/>
    <w:rsid w:val="003D01CC"/>
    <w:rsid w:val="003D08AF"/>
    <w:rsid w:val="003D0E5D"/>
    <w:rsid w:val="003D1413"/>
    <w:rsid w:val="003D165C"/>
    <w:rsid w:val="003D166D"/>
    <w:rsid w:val="003D1A95"/>
    <w:rsid w:val="003D1C96"/>
    <w:rsid w:val="003D1D03"/>
    <w:rsid w:val="003D2153"/>
    <w:rsid w:val="003D3E3B"/>
    <w:rsid w:val="003D4E24"/>
    <w:rsid w:val="003D500E"/>
    <w:rsid w:val="003D5831"/>
    <w:rsid w:val="003D6962"/>
    <w:rsid w:val="003D6DD4"/>
    <w:rsid w:val="003D7843"/>
    <w:rsid w:val="003D7E2B"/>
    <w:rsid w:val="003D7F82"/>
    <w:rsid w:val="003E0492"/>
    <w:rsid w:val="003E09A7"/>
    <w:rsid w:val="003E12A8"/>
    <w:rsid w:val="003E1B30"/>
    <w:rsid w:val="003E1D71"/>
    <w:rsid w:val="003E1FBD"/>
    <w:rsid w:val="003E230B"/>
    <w:rsid w:val="003E283A"/>
    <w:rsid w:val="003E28C8"/>
    <w:rsid w:val="003E29D8"/>
    <w:rsid w:val="003E2C12"/>
    <w:rsid w:val="003E2CF0"/>
    <w:rsid w:val="003E31E9"/>
    <w:rsid w:val="003E35A4"/>
    <w:rsid w:val="003E3A3B"/>
    <w:rsid w:val="003E4069"/>
    <w:rsid w:val="003E46EC"/>
    <w:rsid w:val="003E55AC"/>
    <w:rsid w:val="003E566B"/>
    <w:rsid w:val="003E5757"/>
    <w:rsid w:val="003E5B96"/>
    <w:rsid w:val="003E6D68"/>
    <w:rsid w:val="003E7629"/>
    <w:rsid w:val="003F0014"/>
    <w:rsid w:val="003F053F"/>
    <w:rsid w:val="003F0804"/>
    <w:rsid w:val="003F083C"/>
    <w:rsid w:val="003F1208"/>
    <w:rsid w:val="003F1716"/>
    <w:rsid w:val="003F1769"/>
    <w:rsid w:val="003F1B3C"/>
    <w:rsid w:val="003F1E9A"/>
    <w:rsid w:val="003F2953"/>
    <w:rsid w:val="003F3CFF"/>
    <w:rsid w:val="003F4672"/>
    <w:rsid w:val="003F49BE"/>
    <w:rsid w:val="003F5524"/>
    <w:rsid w:val="003F563C"/>
    <w:rsid w:val="003F5F9E"/>
    <w:rsid w:val="003F6213"/>
    <w:rsid w:val="003F65C7"/>
    <w:rsid w:val="003F6973"/>
    <w:rsid w:val="003F6DA1"/>
    <w:rsid w:val="003F7F21"/>
    <w:rsid w:val="0040066F"/>
    <w:rsid w:val="004019BB"/>
    <w:rsid w:val="0040235B"/>
    <w:rsid w:val="004025AD"/>
    <w:rsid w:val="00402AEA"/>
    <w:rsid w:val="00402CDF"/>
    <w:rsid w:val="00403A61"/>
    <w:rsid w:val="00404331"/>
    <w:rsid w:val="004049F6"/>
    <w:rsid w:val="00404B03"/>
    <w:rsid w:val="00404BA1"/>
    <w:rsid w:val="00404C31"/>
    <w:rsid w:val="00405030"/>
    <w:rsid w:val="0040557D"/>
    <w:rsid w:val="00405DBB"/>
    <w:rsid w:val="00405DEF"/>
    <w:rsid w:val="00406485"/>
    <w:rsid w:val="00406955"/>
    <w:rsid w:val="004107A2"/>
    <w:rsid w:val="00411304"/>
    <w:rsid w:val="00411D86"/>
    <w:rsid w:val="004125BF"/>
    <w:rsid w:val="0041296F"/>
    <w:rsid w:val="00412BC2"/>
    <w:rsid w:val="00412EF6"/>
    <w:rsid w:val="0041383B"/>
    <w:rsid w:val="00413BD2"/>
    <w:rsid w:val="004143F8"/>
    <w:rsid w:val="004149E0"/>
    <w:rsid w:val="00414D85"/>
    <w:rsid w:val="00414FD5"/>
    <w:rsid w:val="004152C6"/>
    <w:rsid w:val="00415647"/>
    <w:rsid w:val="00415A10"/>
    <w:rsid w:val="00415A2E"/>
    <w:rsid w:val="004162FD"/>
    <w:rsid w:val="004169D6"/>
    <w:rsid w:val="00416C72"/>
    <w:rsid w:val="00416E8D"/>
    <w:rsid w:val="0041731C"/>
    <w:rsid w:val="00417396"/>
    <w:rsid w:val="00417749"/>
    <w:rsid w:val="00417C2F"/>
    <w:rsid w:val="0042039B"/>
    <w:rsid w:val="004208A9"/>
    <w:rsid w:val="00421080"/>
    <w:rsid w:val="0042147F"/>
    <w:rsid w:val="00421F49"/>
    <w:rsid w:val="00421FD9"/>
    <w:rsid w:val="004233AD"/>
    <w:rsid w:val="0042392D"/>
    <w:rsid w:val="004239FA"/>
    <w:rsid w:val="00424F6D"/>
    <w:rsid w:val="004250D3"/>
    <w:rsid w:val="00425361"/>
    <w:rsid w:val="004256D8"/>
    <w:rsid w:val="00425954"/>
    <w:rsid w:val="00425960"/>
    <w:rsid w:val="00425B7E"/>
    <w:rsid w:val="00425E0A"/>
    <w:rsid w:val="0042687A"/>
    <w:rsid w:val="00427051"/>
    <w:rsid w:val="0042712F"/>
    <w:rsid w:val="004272E6"/>
    <w:rsid w:val="00427CB0"/>
    <w:rsid w:val="00427FEF"/>
    <w:rsid w:val="00427FF6"/>
    <w:rsid w:val="00430158"/>
    <w:rsid w:val="004304AE"/>
    <w:rsid w:val="00431154"/>
    <w:rsid w:val="004312D8"/>
    <w:rsid w:val="004315D7"/>
    <w:rsid w:val="004318B6"/>
    <w:rsid w:val="00431A21"/>
    <w:rsid w:val="0043205D"/>
    <w:rsid w:val="004321D6"/>
    <w:rsid w:val="00432C6E"/>
    <w:rsid w:val="00433128"/>
    <w:rsid w:val="00433671"/>
    <w:rsid w:val="00433FCA"/>
    <w:rsid w:val="00434A5F"/>
    <w:rsid w:val="00434F95"/>
    <w:rsid w:val="00435362"/>
    <w:rsid w:val="004354B9"/>
    <w:rsid w:val="00435B05"/>
    <w:rsid w:val="00435CF8"/>
    <w:rsid w:val="00436260"/>
    <w:rsid w:val="004364D6"/>
    <w:rsid w:val="00436CF2"/>
    <w:rsid w:val="00437C94"/>
    <w:rsid w:val="00437E7A"/>
    <w:rsid w:val="004400D2"/>
    <w:rsid w:val="0044164B"/>
    <w:rsid w:val="00441BFA"/>
    <w:rsid w:val="00442293"/>
    <w:rsid w:val="004427F5"/>
    <w:rsid w:val="00442951"/>
    <w:rsid w:val="00442B2D"/>
    <w:rsid w:val="004437E0"/>
    <w:rsid w:val="004444A9"/>
    <w:rsid w:val="00444D44"/>
    <w:rsid w:val="00444EAC"/>
    <w:rsid w:val="004455C9"/>
    <w:rsid w:val="00446034"/>
    <w:rsid w:val="00446568"/>
    <w:rsid w:val="00446700"/>
    <w:rsid w:val="00446719"/>
    <w:rsid w:val="00446F8D"/>
    <w:rsid w:val="00447345"/>
    <w:rsid w:val="0044741C"/>
    <w:rsid w:val="0044768A"/>
    <w:rsid w:val="004476D4"/>
    <w:rsid w:val="004476F7"/>
    <w:rsid w:val="00447C18"/>
    <w:rsid w:val="00450560"/>
    <w:rsid w:val="0045068A"/>
    <w:rsid w:val="004506D0"/>
    <w:rsid w:val="0045075E"/>
    <w:rsid w:val="00450C2C"/>
    <w:rsid w:val="004512F2"/>
    <w:rsid w:val="004524A3"/>
    <w:rsid w:val="00452679"/>
    <w:rsid w:val="0045360E"/>
    <w:rsid w:val="0045391C"/>
    <w:rsid w:val="00453B9C"/>
    <w:rsid w:val="00453DA6"/>
    <w:rsid w:val="00453EC7"/>
    <w:rsid w:val="0045471F"/>
    <w:rsid w:val="00454AB2"/>
    <w:rsid w:val="00455D28"/>
    <w:rsid w:val="00455FD4"/>
    <w:rsid w:val="004562EB"/>
    <w:rsid w:val="004567E7"/>
    <w:rsid w:val="004569B3"/>
    <w:rsid w:val="00456C68"/>
    <w:rsid w:val="00456EB7"/>
    <w:rsid w:val="00457036"/>
    <w:rsid w:val="00457398"/>
    <w:rsid w:val="00457AC1"/>
    <w:rsid w:val="00457E93"/>
    <w:rsid w:val="00460669"/>
    <w:rsid w:val="00460688"/>
    <w:rsid w:val="0046095E"/>
    <w:rsid w:val="0046137A"/>
    <w:rsid w:val="00461442"/>
    <w:rsid w:val="0046156E"/>
    <w:rsid w:val="00461687"/>
    <w:rsid w:val="00461B12"/>
    <w:rsid w:val="0046320A"/>
    <w:rsid w:val="00464616"/>
    <w:rsid w:val="00464771"/>
    <w:rsid w:val="00464E17"/>
    <w:rsid w:val="0046512F"/>
    <w:rsid w:val="004652AB"/>
    <w:rsid w:val="00465B7A"/>
    <w:rsid w:val="00465D30"/>
    <w:rsid w:val="004664BC"/>
    <w:rsid w:val="0046659F"/>
    <w:rsid w:val="004668CC"/>
    <w:rsid w:val="00466ABD"/>
    <w:rsid w:val="0046774D"/>
    <w:rsid w:val="00470223"/>
    <w:rsid w:val="0047031B"/>
    <w:rsid w:val="00470395"/>
    <w:rsid w:val="004705F5"/>
    <w:rsid w:val="00471376"/>
    <w:rsid w:val="0047155C"/>
    <w:rsid w:val="00471637"/>
    <w:rsid w:val="00471761"/>
    <w:rsid w:val="00472696"/>
    <w:rsid w:val="004729FA"/>
    <w:rsid w:val="00473A1F"/>
    <w:rsid w:val="00473F94"/>
    <w:rsid w:val="00474AB6"/>
    <w:rsid w:val="00474C06"/>
    <w:rsid w:val="00474E01"/>
    <w:rsid w:val="00475827"/>
    <w:rsid w:val="00475A76"/>
    <w:rsid w:val="00475BA2"/>
    <w:rsid w:val="0047622B"/>
    <w:rsid w:val="00476D20"/>
    <w:rsid w:val="00476E06"/>
    <w:rsid w:val="004772FA"/>
    <w:rsid w:val="00477340"/>
    <w:rsid w:val="0047738D"/>
    <w:rsid w:val="004775CB"/>
    <w:rsid w:val="00477D39"/>
    <w:rsid w:val="00481149"/>
    <w:rsid w:val="00481233"/>
    <w:rsid w:val="00481484"/>
    <w:rsid w:val="004824FF"/>
    <w:rsid w:val="00483AD0"/>
    <w:rsid w:val="00483FE6"/>
    <w:rsid w:val="00484397"/>
    <w:rsid w:val="004867C8"/>
    <w:rsid w:val="00486DD9"/>
    <w:rsid w:val="00486E92"/>
    <w:rsid w:val="004870DC"/>
    <w:rsid w:val="004874CC"/>
    <w:rsid w:val="004877E1"/>
    <w:rsid w:val="00487AAD"/>
    <w:rsid w:val="00487AF3"/>
    <w:rsid w:val="00490CD9"/>
    <w:rsid w:val="0049156A"/>
    <w:rsid w:val="0049230C"/>
    <w:rsid w:val="0049232B"/>
    <w:rsid w:val="00492947"/>
    <w:rsid w:val="00492A38"/>
    <w:rsid w:val="00492E87"/>
    <w:rsid w:val="00493435"/>
    <w:rsid w:val="00493685"/>
    <w:rsid w:val="00494469"/>
    <w:rsid w:val="00494710"/>
    <w:rsid w:val="00494846"/>
    <w:rsid w:val="004949C5"/>
    <w:rsid w:val="00494A8D"/>
    <w:rsid w:val="00494FB2"/>
    <w:rsid w:val="00495209"/>
    <w:rsid w:val="004954FC"/>
    <w:rsid w:val="00495F48"/>
    <w:rsid w:val="00495F8D"/>
    <w:rsid w:val="0049668F"/>
    <w:rsid w:val="00496726"/>
    <w:rsid w:val="00496CDC"/>
    <w:rsid w:val="00496D90"/>
    <w:rsid w:val="0049781C"/>
    <w:rsid w:val="004A0038"/>
    <w:rsid w:val="004A057F"/>
    <w:rsid w:val="004A0CD6"/>
    <w:rsid w:val="004A1064"/>
    <w:rsid w:val="004A13B8"/>
    <w:rsid w:val="004A183F"/>
    <w:rsid w:val="004A1D23"/>
    <w:rsid w:val="004A21AB"/>
    <w:rsid w:val="004A237E"/>
    <w:rsid w:val="004A28B9"/>
    <w:rsid w:val="004A3555"/>
    <w:rsid w:val="004A36AA"/>
    <w:rsid w:val="004A4082"/>
    <w:rsid w:val="004A409E"/>
    <w:rsid w:val="004A4130"/>
    <w:rsid w:val="004A47FA"/>
    <w:rsid w:val="004A533B"/>
    <w:rsid w:val="004A5450"/>
    <w:rsid w:val="004A546E"/>
    <w:rsid w:val="004A7040"/>
    <w:rsid w:val="004A72C2"/>
    <w:rsid w:val="004A73CE"/>
    <w:rsid w:val="004B016C"/>
    <w:rsid w:val="004B0F9D"/>
    <w:rsid w:val="004B102C"/>
    <w:rsid w:val="004B14DF"/>
    <w:rsid w:val="004B1936"/>
    <w:rsid w:val="004B2785"/>
    <w:rsid w:val="004B28BF"/>
    <w:rsid w:val="004B2B13"/>
    <w:rsid w:val="004B42E7"/>
    <w:rsid w:val="004B43C1"/>
    <w:rsid w:val="004B450D"/>
    <w:rsid w:val="004B47C4"/>
    <w:rsid w:val="004B5D06"/>
    <w:rsid w:val="004B61B0"/>
    <w:rsid w:val="004B6DFB"/>
    <w:rsid w:val="004B735C"/>
    <w:rsid w:val="004B741B"/>
    <w:rsid w:val="004B743A"/>
    <w:rsid w:val="004B7D10"/>
    <w:rsid w:val="004C046A"/>
    <w:rsid w:val="004C0491"/>
    <w:rsid w:val="004C1FDE"/>
    <w:rsid w:val="004C25F8"/>
    <w:rsid w:val="004C3327"/>
    <w:rsid w:val="004C360F"/>
    <w:rsid w:val="004C37BE"/>
    <w:rsid w:val="004C38D9"/>
    <w:rsid w:val="004C41B9"/>
    <w:rsid w:val="004C42C6"/>
    <w:rsid w:val="004C45EB"/>
    <w:rsid w:val="004C4A95"/>
    <w:rsid w:val="004C4C0F"/>
    <w:rsid w:val="004C55F5"/>
    <w:rsid w:val="004C5D70"/>
    <w:rsid w:val="004C5D74"/>
    <w:rsid w:val="004C5DBC"/>
    <w:rsid w:val="004C5E6F"/>
    <w:rsid w:val="004C6039"/>
    <w:rsid w:val="004C6285"/>
    <w:rsid w:val="004C684F"/>
    <w:rsid w:val="004C6A0E"/>
    <w:rsid w:val="004C6C4F"/>
    <w:rsid w:val="004C6DFC"/>
    <w:rsid w:val="004C78B5"/>
    <w:rsid w:val="004C7948"/>
    <w:rsid w:val="004D02D9"/>
    <w:rsid w:val="004D1060"/>
    <w:rsid w:val="004D15BA"/>
    <w:rsid w:val="004D161B"/>
    <w:rsid w:val="004D1DF4"/>
    <w:rsid w:val="004D2001"/>
    <w:rsid w:val="004D29D6"/>
    <w:rsid w:val="004D2BDB"/>
    <w:rsid w:val="004D2C10"/>
    <w:rsid w:val="004D2C74"/>
    <w:rsid w:val="004D3CCC"/>
    <w:rsid w:val="004D3D81"/>
    <w:rsid w:val="004D43D0"/>
    <w:rsid w:val="004D45A6"/>
    <w:rsid w:val="004D4DB0"/>
    <w:rsid w:val="004D4E4D"/>
    <w:rsid w:val="004D52B7"/>
    <w:rsid w:val="004D57A6"/>
    <w:rsid w:val="004D5C41"/>
    <w:rsid w:val="004D60F4"/>
    <w:rsid w:val="004D68C3"/>
    <w:rsid w:val="004D6D9A"/>
    <w:rsid w:val="004D7067"/>
    <w:rsid w:val="004D74C5"/>
    <w:rsid w:val="004E0479"/>
    <w:rsid w:val="004E084F"/>
    <w:rsid w:val="004E1D50"/>
    <w:rsid w:val="004E2379"/>
    <w:rsid w:val="004E3013"/>
    <w:rsid w:val="004E3725"/>
    <w:rsid w:val="004E3E9B"/>
    <w:rsid w:val="004E4382"/>
    <w:rsid w:val="004E445B"/>
    <w:rsid w:val="004E4D7D"/>
    <w:rsid w:val="004E5A09"/>
    <w:rsid w:val="004E5A58"/>
    <w:rsid w:val="004E5AA8"/>
    <w:rsid w:val="004E5B5A"/>
    <w:rsid w:val="004E5C55"/>
    <w:rsid w:val="004E671F"/>
    <w:rsid w:val="004E6A96"/>
    <w:rsid w:val="004E74C4"/>
    <w:rsid w:val="004E78E5"/>
    <w:rsid w:val="004E7B43"/>
    <w:rsid w:val="004E7EC8"/>
    <w:rsid w:val="004F085F"/>
    <w:rsid w:val="004F12C0"/>
    <w:rsid w:val="004F13AB"/>
    <w:rsid w:val="004F26B5"/>
    <w:rsid w:val="004F398B"/>
    <w:rsid w:val="004F3FA7"/>
    <w:rsid w:val="004F4283"/>
    <w:rsid w:val="004F4324"/>
    <w:rsid w:val="004F436C"/>
    <w:rsid w:val="004F4640"/>
    <w:rsid w:val="004F4D0D"/>
    <w:rsid w:val="004F4ECC"/>
    <w:rsid w:val="004F4F83"/>
    <w:rsid w:val="004F51D2"/>
    <w:rsid w:val="004F5421"/>
    <w:rsid w:val="004F5640"/>
    <w:rsid w:val="004F5999"/>
    <w:rsid w:val="004F62BF"/>
    <w:rsid w:val="004F635B"/>
    <w:rsid w:val="004F64A0"/>
    <w:rsid w:val="004F6638"/>
    <w:rsid w:val="004F713C"/>
    <w:rsid w:val="004F7222"/>
    <w:rsid w:val="004F79CD"/>
    <w:rsid w:val="004F7BFC"/>
    <w:rsid w:val="00500113"/>
    <w:rsid w:val="005006D1"/>
    <w:rsid w:val="00500B68"/>
    <w:rsid w:val="005018CC"/>
    <w:rsid w:val="00502A44"/>
    <w:rsid w:val="00502DB5"/>
    <w:rsid w:val="00503A86"/>
    <w:rsid w:val="00503BA1"/>
    <w:rsid w:val="00504434"/>
    <w:rsid w:val="00504696"/>
    <w:rsid w:val="00504B30"/>
    <w:rsid w:val="00505E03"/>
    <w:rsid w:val="00505F9D"/>
    <w:rsid w:val="005067B6"/>
    <w:rsid w:val="00506873"/>
    <w:rsid w:val="00507780"/>
    <w:rsid w:val="005077F6"/>
    <w:rsid w:val="0051057D"/>
    <w:rsid w:val="00510668"/>
    <w:rsid w:val="005108DF"/>
    <w:rsid w:val="005120DB"/>
    <w:rsid w:val="00512D97"/>
    <w:rsid w:val="00512EB9"/>
    <w:rsid w:val="00513168"/>
    <w:rsid w:val="0051355E"/>
    <w:rsid w:val="00514125"/>
    <w:rsid w:val="00514134"/>
    <w:rsid w:val="005149CD"/>
    <w:rsid w:val="00514ACB"/>
    <w:rsid w:val="00514F9C"/>
    <w:rsid w:val="005154AF"/>
    <w:rsid w:val="00515CC2"/>
    <w:rsid w:val="00515F1B"/>
    <w:rsid w:val="00516585"/>
    <w:rsid w:val="00516FC2"/>
    <w:rsid w:val="005173D7"/>
    <w:rsid w:val="00517AE6"/>
    <w:rsid w:val="00517C39"/>
    <w:rsid w:val="0052037D"/>
    <w:rsid w:val="005207F3"/>
    <w:rsid w:val="00521146"/>
    <w:rsid w:val="00521EA0"/>
    <w:rsid w:val="00522394"/>
    <w:rsid w:val="005223FC"/>
    <w:rsid w:val="0052300E"/>
    <w:rsid w:val="005230E3"/>
    <w:rsid w:val="005231C2"/>
    <w:rsid w:val="00523527"/>
    <w:rsid w:val="00523625"/>
    <w:rsid w:val="00523688"/>
    <w:rsid w:val="0052437A"/>
    <w:rsid w:val="0052481F"/>
    <w:rsid w:val="00525C1B"/>
    <w:rsid w:val="00525DA6"/>
    <w:rsid w:val="00525F38"/>
    <w:rsid w:val="00526194"/>
    <w:rsid w:val="00526C5A"/>
    <w:rsid w:val="00527981"/>
    <w:rsid w:val="00530085"/>
    <w:rsid w:val="0053070E"/>
    <w:rsid w:val="005309ED"/>
    <w:rsid w:val="00530EE5"/>
    <w:rsid w:val="00531B37"/>
    <w:rsid w:val="00532563"/>
    <w:rsid w:val="00532883"/>
    <w:rsid w:val="00532BD1"/>
    <w:rsid w:val="0053344E"/>
    <w:rsid w:val="00533677"/>
    <w:rsid w:val="00533F97"/>
    <w:rsid w:val="005340E5"/>
    <w:rsid w:val="00534528"/>
    <w:rsid w:val="005345FE"/>
    <w:rsid w:val="00534AFA"/>
    <w:rsid w:val="00534B92"/>
    <w:rsid w:val="00534C25"/>
    <w:rsid w:val="0053552F"/>
    <w:rsid w:val="005355A0"/>
    <w:rsid w:val="00536BA9"/>
    <w:rsid w:val="00536C42"/>
    <w:rsid w:val="00536C82"/>
    <w:rsid w:val="005373D4"/>
    <w:rsid w:val="005374BE"/>
    <w:rsid w:val="00537CD2"/>
    <w:rsid w:val="00540385"/>
    <w:rsid w:val="005408CA"/>
    <w:rsid w:val="00540F0E"/>
    <w:rsid w:val="00541177"/>
    <w:rsid w:val="00541E2E"/>
    <w:rsid w:val="005421C9"/>
    <w:rsid w:val="00543C1F"/>
    <w:rsid w:val="00543CF3"/>
    <w:rsid w:val="00543EA1"/>
    <w:rsid w:val="0054453A"/>
    <w:rsid w:val="00544BD0"/>
    <w:rsid w:val="005454F5"/>
    <w:rsid w:val="005456B9"/>
    <w:rsid w:val="005457AF"/>
    <w:rsid w:val="00545D13"/>
    <w:rsid w:val="00546335"/>
    <w:rsid w:val="005464EB"/>
    <w:rsid w:val="00546CCD"/>
    <w:rsid w:val="0054719F"/>
    <w:rsid w:val="0054751A"/>
    <w:rsid w:val="00547A24"/>
    <w:rsid w:val="00547AC9"/>
    <w:rsid w:val="00547F09"/>
    <w:rsid w:val="005500F7"/>
    <w:rsid w:val="005502C9"/>
    <w:rsid w:val="005503C0"/>
    <w:rsid w:val="0055070C"/>
    <w:rsid w:val="005508DB"/>
    <w:rsid w:val="00550B2C"/>
    <w:rsid w:val="005517CD"/>
    <w:rsid w:val="00551D90"/>
    <w:rsid w:val="00552BE3"/>
    <w:rsid w:val="005530CF"/>
    <w:rsid w:val="00553145"/>
    <w:rsid w:val="0055331A"/>
    <w:rsid w:val="0055381B"/>
    <w:rsid w:val="00553939"/>
    <w:rsid w:val="0055463E"/>
    <w:rsid w:val="0055464D"/>
    <w:rsid w:val="00554AB4"/>
    <w:rsid w:val="00556148"/>
    <w:rsid w:val="0055625B"/>
    <w:rsid w:val="00556270"/>
    <w:rsid w:val="0055666A"/>
    <w:rsid w:val="00556A2D"/>
    <w:rsid w:val="00556CA1"/>
    <w:rsid w:val="0055722C"/>
    <w:rsid w:val="00557393"/>
    <w:rsid w:val="005576D7"/>
    <w:rsid w:val="00557F98"/>
    <w:rsid w:val="0056019B"/>
    <w:rsid w:val="00560D9C"/>
    <w:rsid w:val="00560DAA"/>
    <w:rsid w:val="005610CA"/>
    <w:rsid w:val="005619C8"/>
    <w:rsid w:val="00561BC3"/>
    <w:rsid w:val="00561CD7"/>
    <w:rsid w:val="00561F6B"/>
    <w:rsid w:val="005621EB"/>
    <w:rsid w:val="005626C2"/>
    <w:rsid w:val="00562CCB"/>
    <w:rsid w:val="00563278"/>
    <w:rsid w:val="00563B2C"/>
    <w:rsid w:val="00564262"/>
    <w:rsid w:val="0056521D"/>
    <w:rsid w:val="00567386"/>
    <w:rsid w:val="00567624"/>
    <w:rsid w:val="00567C87"/>
    <w:rsid w:val="005709FF"/>
    <w:rsid w:val="00570DC3"/>
    <w:rsid w:val="005710E6"/>
    <w:rsid w:val="005711A4"/>
    <w:rsid w:val="005719AF"/>
    <w:rsid w:val="005724AD"/>
    <w:rsid w:val="00573068"/>
    <w:rsid w:val="00573A54"/>
    <w:rsid w:val="00574093"/>
    <w:rsid w:val="005741AF"/>
    <w:rsid w:val="005742A6"/>
    <w:rsid w:val="0057444E"/>
    <w:rsid w:val="00574F2A"/>
    <w:rsid w:val="0057568D"/>
    <w:rsid w:val="00576317"/>
    <w:rsid w:val="0057748E"/>
    <w:rsid w:val="00580984"/>
    <w:rsid w:val="005809C6"/>
    <w:rsid w:val="00580C99"/>
    <w:rsid w:val="00580DE2"/>
    <w:rsid w:val="005810AF"/>
    <w:rsid w:val="0058177D"/>
    <w:rsid w:val="00581B01"/>
    <w:rsid w:val="00581CD8"/>
    <w:rsid w:val="00581DD9"/>
    <w:rsid w:val="005820A5"/>
    <w:rsid w:val="0058230E"/>
    <w:rsid w:val="005826AD"/>
    <w:rsid w:val="005828BE"/>
    <w:rsid w:val="005834F3"/>
    <w:rsid w:val="005837C8"/>
    <w:rsid w:val="00583A23"/>
    <w:rsid w:val="00584069"/>
    <w:rsid w:val="00584392"/>
    <w:rsid w:val="00584686"/>
    <w:rsid w:val="00584721"/>
    <w:rsid w:val="00584CCA"/>
    <w:rsid w:val="00585063"/>
    <w:rsid w:val="00585394"/>
    <w:rsid w:val="005854C4"/>
    <w:rsid w:val="005859A6"/>
    <w:rsid w:val="005863EB"/>
    <w:rsid w:val="0058674F"/>
    <w:rsid w:val="00586CDC"/>
    <w:rsid w:val="00586FFC"/>
    <w:rsid w:val="00587264"/>
    <w:rsid w:val="0058764A"/>
    <w:rsid w:val="00587821"/>
    <w:rsid w:val="00587B6B"/>
    <w:rsid w:val="00590229"/>
    <w:rsid w:val="00591832"/>
    <w:rsid w:val="00591FB4"/>
    <w:rsid w:val="005925AC"/>
    <w:rsid w:val="005929D9"/>
    <w:rsid w:val="00592AD6"/>
    <w:rsid w:val="00592C45"/>
    <w:rsid w:val="005931DC"/>
    <w:rsid w:val="005932C2"/>
    <w:rsid w:val="00593815"/>
    <w:rsid w:val="00593BCC"/>
    <w:rsid w:val="00593EF0"/>
    <w:rsid w:val="00594383"/>
    <w:rsid w:val="00594D0E"/>
    <w:rsid w:val="00594E5B"/>
    <w:rsid w:val="00595000"/>
    <w:rsid w:val="0059515D"/>
    <w:rsid w:val="005953D4"/>
    <w:rsid w:val="0059578A"/>
    <w:rsid w:val="00595A2D"/>
    <w:rsid w:val="00596034"/>
    <w:rsid w:val="00596D0A"/>
    <w:rsid w:val="005974BB"/>
    <w:rsid w:val="005A05D2"/>
    <w:rsid w:val="005A079F"/>
    <w:rsid w:val="005A0F7E"/>
    <w:rsid w:val="005A125A"/>
    <w:rsid w:val="005A1396"/>
    <w:rsid w:val="005A20A9"/>
    <w:rsid w:val="005A372A"/>
    <w:rsid w:val="005A3854"/>
    <w:rsid w:val="005A3F1D"/>
    <w:rsid w:val="005A3FC0"/>
    <w:rsid w:val="005A411B"/>
    <w:rsid w:val="005A45B1"/>
    <w:rsid w:val="005A4B5E"/>
    <w:rsid w:val="005A4D9C"/>
    <w:rsid w:val="005A4E36"/>
    <w:rsid w:val="005A535B"/>
    <w:rsid w:val="005A53FE"/>
    <w:rsid w:val="005A548D"/>
    <w:rsid w:val="005A5E00"/>
    <w:rsid w:val="005A649F"/>
    <w:rsid w:val="005A6B81"/>
    <w:rsid w:val="005A6D0F"/>
    <w:rsid w:val="005A71BC"/>
    <w:rsid w:val="005A7431"/>
    <w:rsid w:val="005A7527"/>
    <w:rsid w:val="005A7D7B"/>
    <w:rsid w:val="005B0352"/>
    <w:rsid w:val="005B0A5D"/>
    <w:rsid w:val="005B0BA7"/>
    <w:rsid w:val="005B0E5E"/>
    <w:rsid w:val="005B17F5"/>
    <w:rsid w:val="005B1DF3"/>
    <w:rsid w:val="005B1EF4"/>
    <w:rsid w:val="005B27D1"/>
    <w:rsid w:val="005B2934"/>
    <w:rsid w:val="005B2A46"/>
    <w:rsid w:val="005B2D74"/>
    <w:rsid w:val="005B2E64"/>
    <w:rsid w:val="005B30E0"/>
    <w:rsid w:val="005B311F"/>
    <w:rsid w:val="005B3AC8"/>
    <w:rsid w:val="005B3D76"/>
    <w:rsid w:val="005B3E20"/>
    <w:rsid w:val="005B46A3"/>
    <w:rsid w:val="005B47AF"/>
    <w:rsid w:val="005B4DDB"/>
    <w:rsid w:val="005B56B8"/>
    <w:rsid w:val="005B574E"/>
    <w:rsid w:val="005B5B85"/>
    <w:rsid w:val="005B659D"/>
    <w:rsid w:val="005B6C03"/>
    <w:rsid w:val="005B6D14"/>
    <w:rsid w:val="005B70AE"/>
    <w:rsid w:val="005C025B"/>
    <w:rsid w:val="005C0576"/>
    <w:rsid w:val="005C05E7"/>
    <w:rsid w:val="005C0C62"/>
    <w:rsid w:val="005C17A3"/>
    <w:rsid w:val="005C29A4"/>
    <w:rsid w:val="005C2B48"/>
    <w:rsid w:val="005C38CA"/>
    <w:rsid w:val="005C3BA6"/>
    <w:rsid w:val="005C3FEE"/>
    <w:rsid w:val="005C432C"/>
    <w:rsid w:val="005C4E4C"/>
    <w:rsid w:val="005C4F69"/>
    <w:rsid w:val="005C5FE5"/>
    <w:rsid w:val="005C65A2"/>
    <w:rsid w:val="005C6707"/>
    <w:rsid w:val="005C6AD1"/>
    <w:rsid w:val="005C6EBE"/>
    <w:rsid w:val="005C716B"/>
    <w:rsid w:val="005C7534"/>
    <w:rsid w:val="005D1206"/>
    <w:rsid w:val="005D12EF"/>
    <w:rsid w:val="005D15A9"/>
    <w:rsid w:val="005D1DE5"/>
    <w:rsid w:val="005D1FAA"/>
    <w:rsid w:val="005D23E0"/>
    <w:rsid w:val="005D2C89"/>
    <w:rsid w:val="005D3396"/>
    <w:rsid w:val="005D3B59"/>
    <w:rsid w:val="005D3C37"/>
    <w:rsid w:val="005D433D"/>
    <w:rsid w:val="005D453D"/>
    <w:rsid w:val="005D46C4"/>
    <w:rsid w:val="005D46DE"/>
    <w:rsid w:val="005D508F"/>
    <w:rsid w:val="005D527A"/>
    <w:rsid w:val="005D5654"/>
    <w:rsid w:val="005D655F"/>
    <w:rsid w:val="005D6581"/>
    <w:rsid w:val="005D658D"/>
    <w:rsid w:val="005D660F"/>
    <w:rsid w:val="005D6702"/>
    <w:rsid w:val="005D6884"/>
    <w:rsid w:val="005E04F4"/>
    <w:rsid w:val="005E061B"/>
    <w:rsid w:val="005E0DB4"/>
    <w:rsid w:val="005E1BC4"/>
    <w:rsid w:val="005E282C"/>
    <w:rsid w:val="005E2C1A"/>
    <w:rsid w:val="005E34DB"/>
    <w:rsid w:val="005E3988"/>
    <w:rsid w:val="005E39AC"/>
    <w:rsid w:val="005E3C4B"/>
    <w:rsid w:val="005E4765"/>
    <w:rsid w:val="005E4B3F"/>
    <w:rsid w:val="005E4E55"/>
    <w:rsid w:val="005E52BA"/>
    <w:rsid w:val="005E5561"/>
    <w:rsid w:val="005E6611"/>
    <w:rsid w:val="005E7810"/>
    <w:rsid w:val="005E7F17"/>
    <w:rsid w:val="005F0035"/>
    <w:rsid w:val="005F08EE"/>
    <w:rsid w:val="005F0B1E"/>
    <w:rsid w:val="005F0DDF"/>
    <w:rsid w:val="005F150B"/>
    <w:rsid w:val="005F1E01"/>
    <w:rsid w:val="005F1F26"/>
    <w:rsid w:val="005F2014"/>
    <w:rsid w:val="005F25B7"/>
    <w:rsid w:val="005F269B"/>
    <w:rsid w:val="005F26D3"/>
    <w:rsid w:val="005F2E6C"/>
    <w:rsid w:val="005F34E9"/>
    <w:rsid w:val="005F3A45"/>
    <w:rsid w:val="005F3D63"/>
    <w:rsid w:val="005F4206"/>
    <w:rsid w:val="005F48A7"/>
    <w:rsid w:val="005F4AFB"/>
    <w:rsid w:val="005F4C73"/>
    <w:rsid w:val="005F4E0D"/>
    <w:rsid w:val="005F5770"/>
    <w:rsid w:val="005F657E"/>
    <w:rsid w:val="005F65DE"/>
    <w:rsid w:val="005F6F3B"/>
    <w:rsid w:val="005F7626"/>
    <w:rsid w:val="006002B6"/>
    <w:rsid w:val="00600376"/>
    <w:rsid w:val="0060038B"/>
    <w:rsid w:val="00600640"/>
    <w:rsid w:val="00600700"/>
    <w:rsid w:val="00600A09"/>
    <w:rsid w:val="00600E20"/>
    <w:rsid w:val="00600E57"/>
    <w:rsid w:val="00600FF4"/>
    <w:rsid w:val="00601D8D"/>
    <w:rsid w:val="00601F44"/>
    <w:rsid w:val="0060265D"/>
    <w:rsid w:val="00602A0A"/>
    <w:rsid w:val="00603028"/>
    <w:rsid w:val="00603252"/>
    <w:rsid w:val="00603FFF"/>
    <w:rsid w:val="00604C6F"/>
    <w:rsid w:val="00605286"/>
    <w:rsid w:val="00605A80"/>
    <w:rsid w:val="0060700A"/>
    <w:rsid w:val="00607279"/>
    <w:rsid w:val="006079ED"/>
    <w:rsid w:val="00607E70"/>
    <w:rsid w:val="00610182"/>
    <w:rsid w:val="006107EF"/>
    <w:rsid w:val="00610D4F"/>
    <w:rsid w:val="00610DF8"/>
    <w:rsid w:val="00610E54"/>
    <w:rsid w:val="00611008"/>
    <w:rsid w:val="006114D9"/>
    <w:rsid w:val="006115AB"/>
    <w:rsid w:val="006122EE"/>
    <w:rsid w:val="006137B7"/>
    <w:rsid w:val="00614431"/>
    <w:rsid w:val="0061493B"/>
    <w:rsid w:val="00615648"/>
    <w:rsid w:val="00615A59"/>
    <w:rsid w:val="006161E1"/>
    <w:rsid w:val="00616563"/>
    <w:rsid w:val="0061687E"/>
    <w:rsid w:val="006168BF"/>
    <w:rsid w:val="006168E0"/>
    <w:rsid w:val="006174AD"/>
    <w:rsid w:val="00617EA7"/>
    <w:rsid w:val="0062042A"/>
    <w:rsid w:val="00620CAA"/>
    <w:rsid w:val="00620DD2"/>
    <w:rsid w:val="0062154C"/>
    <w:rsid w:val="006217E6"/>
    <w:rsid w:val="00621A6D"/>
    <w:rsid w:val="00621B6A"/>
    <w:rsid w:val="006223B8"/>
    <w:rsid w:val="00622B05"/>
    <w:rsid w:val="00623306"/>
    <w:rsid w:val="00623456"/>
    <w:rsid w:val="006237D0"/>
    <w:rsid w:val="00623C40"/>
    <w:rsid w:val="0062425E"/>
    <w:rsid w:val="006242BA"/>
    <w:rsid w:val="00624FD2"/>
    <w:rsid w:val="00625292"/>
    <w:rsid w:val="00625426"/>
    <w:rsid w:val="00625A19"/>
    <w:rsid w:val="0062697B"/>
    <w:rsid w:val="00626985"/>
    <w:rsid w:val="00627324"/>
    <w:rsid w:val="00627C78"/>
    <w:rsid w:val="00627DE7"/>
    <w:rsid w:val="006303AE"/>
    <w:rsid w:val="006303EC"/>
    <w:rsid w:val="00630699"/>
    <w:rsid w:val="00631C15"/>
    <w:rsid w:val="00631EE2"/>
    <w:rsid w:val="00632172"/>
    <w:rsid w:val="00632208"/>
    <w:rsid w:val="00633DA7"/>
    <w:rsid w:val="00634887"/>
    <w:rsid w:val="00635176"/>
    <w:rsid w:val="00635256"/>
    <w:rsid w:val="0063527F"/>
    <w:rsid w:val="006367A1"/>
    <w:rsid w:val="00637114"/>
    <w:rsid w:val="0063764B"/>
    <w:rsid w:val="00637D0F"/>
    <w:rsid w:val="00637D39"/>
    <w:rsid w:val="00640DED"/>
    <w:rsid w:val="006410FE"/>
    <w:rsid w:val="00641FE5"/>
    <w:rsid w:val="00642007"/>
    <w:rsid w:val="006422F4"/>
    <w:rsid w:val="00642900"/>
    <w:rsid w:val="00642DD6"/>
    <w:rsid w:val="00642EF1"/>
    <w:rsid w:val="006430EF"/>
    <w:rsid w:val="00643CC2"/>
    <w:rsid w:val="00643DAC"/>
    <w:rsid w:val="006441C3"/>
    <w:rsid w:val="0064477A"/>
    <w:rsid w:val="00645048"/>
    <w:rsid w:val="00645626"/>
    <w:rsid w:val="006456B7"/>
    <w:rsid w:val="006458DC"/>
    <w:rsid w:val="00647262"/>
    <w:rsid w:val="00647337"/>
    <w:rsid w:val="00647665"/>
    <w:rsid w:val="006477D3"/>
    <w:rsid w:val="00647C17"/>
    <w:rsid w:val="00647D40"/>
    <w:rsid w:val="00650874"/>
    <w:rsid w:val="00650982"/>
    <w:rsid w:val="00650BA6"/>
    <w:rsid w:val="00650D95"/>
    <w:rsid w:val="006511EC"/>
    <w:rsid w:val="0065185B"/>
    <w:rsid w:val="00652092"/>
    <w:rsid w:val="00652884"/>
    <w:rsid w:val="006528D2"/>
    <w:rsid w:val="00653483"/>
    <w:rsid w:val="0065363F"/>
    <w:rsid w:val="00653718"/>
    <w:rsid w:val="0065407E"/>
    <w:rsid w:val="0065481B"/>
    <w:rsid w:val="00654A6F"/>
    <w:rsid w:val="00654BDE"/>
    <w:rsid w:val="00655324"/>
    <w:rsid w:val="0065616E"/>
    <w:rsid w:val="0065713C"/>
    <w:rsid w:val="0065762E"/>
    <w:rsid w:val="00657C1D"/>
    <w:rsid w:val="00657FFB"/>
    <w:rsid w:val="006602AC"/>
    <w:rsid w:val="006605D9"/>
    <w:rsid w:val="0066116C"/>
    <w:rsid w:val="00661738"/>
    <w:rsid w:val="006627D2"/>
    <w:rsid w:val="006628E2"/>
    <w:rsid w:val="00662D84"/>
    <w:rsid w:val="0066305C"/>
    <w:rsid w:val="00663962"/>
    <w:rsid w:val="00663B46"/>
    <w:rsid w:val="00663C12"/>
    <w:rsid w:val="00663D0A"/>
    <w:rsid w:val="0066488D"/>
    <w:rsid w:val="00664BD6"/>
    <w:rsid w:val="00665327"/>
    <w:rsid w:val="006658BC"/>
    <w:rsid w:val="006659A2"/>
    <w:rsid w:val="00665F04"/>
    <w:rsid w:val="006661A3"/>
    <w:rsid w:val="0066622B"/>
    <w:rsid w:val="00666CCA"/>
    <w:rsid w:val="006673E8"/>
    <w:rsid w:val="00667992"/>
    <w:rsid w:val="0067012F"/>
    <w:rsid w:val="00670BAA"/>
    <w:rsid w:val="00670C5F"/>
    <w:rsid w:val="0067185C"/>
    <w:rsid w:val="00672234"/>
    <w:rsid w:val="00672265"/>
    <w:rsid w:val="00672FCF"/>
    <w:rsid w:val="00673559"/>
    <w:rsid w:val="006736DA"/>
    <w:rsid w:val="00673BA4"/>
    <w:rsid w:val="00674277"/>
    <w:rsid w:val="0067438C"/>
    <w:rsid w:val="00674A82"/>
    <w:rsid w:val="00674AA0"/>
    <w:rsid w:val="00674AB2"/>
    <w:rsid w:val="00675756"/>
    <w:rsid w:val="006758B8"/>
    <w:rsid w:val="00675C02"/>
    <w:rsid w:val="00675FA8"/>
    <w:rsid w:val="0067607D"/>
    <w:rsid w:val="00676136"/>
    <w:rsid w:val="00676458"/>
    <w:rsid w:val="00680419"/>
    <w:rsid w:val="00680456"/>
    <w:rsid w:val="00680771"/>
    <w:rsid w:val="00680860"/>
    <w:rsid w:val="00680A71"/>
    <w:rsid w:val="00681173"/>
    <w:rsid w:val="00681F00"/>
    <w:rsid w:val="006820E1"/>
    <w:rsid w:val="0068330D"/>
    <w:rsid w:val="00683A9F"/>
    <w:rsid w:val="00683EAD"/>
    <w:rsid w:val="006845FA"/>
    <w:rsid w:val="00684675"/>
    <w:rsid w:val="00685083"/>
    <w:rsid w:val="006853BE"/>
    <w:rsid w:val="0068559B"/>
    <w:rsid w:val="006859FE"/>
    <w:rsid w:val="00685C24"/>
    <w:rsid w:val="00685FB7"/>
    <w:rsid w:val="006861EF"/>
    <w:rsid w:val="0068678E"/>
    <w:rsid w:val="00687129"/>
    <w:rsid w:val="006873CA"/>
    <w:rsid w:val="0068774A"/>
    <w:rsid w:val="00687B90"/>
    <w:rsid w:val="00687F94"/>
    <w:rsid w:val="0069035A"/>
    <w:rsid w:val="006907FC"/>
    <w:rsid w:val="00690C40"/>
    <w:rsid w:val="0069103F"/>
    <w:rsid w:val="006926AA"/>
    <w:rsid w:val="00692875"/>
    <w:rsid w:val="006929EA"/>
    <w:rsid w:val="00692DE9"/>
    <w:rsid w:val="006930F5"/>
    <w:rsid w:val="00693116"/>
    <w:rsid w:val="006935BA"/>
    <w:rsid w:val="00693728"/>
    <w:rsid w:val="0069374D"/>
    <w:rsid w:val="00693C46"/>
    <w:rsid w:val="00693D24"/>
    <w:rsid w:val="00694FDF"/>
    <w:rsid w:val="00696254"/>
    <w:rsid w:val="00696F5F"/>
    <w:rsid w:val="006972F1"/>
    <w:rsid w:val="006A032D"/>
    <w:rsid w:val="006A0ADC"/>
    <w:rsid w:val="006A0C26"/>
    <w:rsid w:val="006A0DA1"/>
    <w:rsid w:val="006A110E"/>
    <w:rsid w:val="006A1147"/>
    <w:rsid w:val="006A1523"/>
    <w:rsid w:val="006A1DB6"/>
    <w:rsid w:val="006A1F64"/>
    <w:rsid w:val="006A2B9F"/>
    <w:rsid w:val="006A3097"/>
    <w:rsid w:val="006A309E"/>
    <w:rsid w:val="006A3245"/>
    <w:rsid w:val="006A38FA"/>
    <w:rsid w:val="006A3CDF"/>
    <w:rsid w:val="006A4145"/>
    <w:rsid w:val="006A4207"/>
    <w:rsid w:val="006A4298"/>
    <w:rsid w:val="006A4318"/>
    <w:rsid w:val="006A4AEC"/>
    <w:rsid w:val="006A542D"/>
    <w:rsid w:val="006A697D"/>
    <w:rsid w:val="006A73D1"/>
    <w:rsid w:val="006A7E2C"/>
    <w:rsid w:val="006B0EDF"/>
    <w:rsid w:val="006B0FA7"/>
    <w:rsid w:val="006B173C"/>
    <w:rsid w:val="006B1863"/>
    <w:rsid w:val="006B1A4B"/>
    <w:rsid w:val="006B302F"/>
    <w:rsid w:val="006B36E1"/>
    <w:rsid w:val="006B3AE0"/>
    <w:rsid w:val="006B472A"/>
    <w:rsid w:val="006B50B2"/>
    <w:rsid w:val="006B5A8A"/>
    <w:rsid w:val="006B62F6"/>
    <w:rsid w:val="006B6B13"/>
    <w:rsid w:val="006B6C62"/>
    <w:rsid w:val="006B6E1D"/>
    <w:rsid w:val="006B70A9"/>
    <w:rsid w:val="006B7211"/>
    <w:rsid w:val="006C01F4"/>
    <w:rsid w:val="006C02C5"/>
    <w:rsid w:val="006C073C"/>
    <w:rsid w:val="006C07B7"/>
    <w:rsid w:val="006C0C25"/>
    <w:rsid w:val="006C0CF0"/>
    <w:rsid w:val="006C1953"/>
    <w:rsid w:val="006C1C47"/>
    <w:rsid w:val="006C2306"/>
    <w:rsid w:val="006C23B3"/>
    <w:rsid w:val="006C2698"/>
    <w:rsid w:val="006C2C04"/>
    <w:rsid w:val="006C2D08"/>
    <w:rsid w:val="006C306D"/>
    <w:rsid w:val="006C3A34"/>
    <w:rsid w:val="006C3C2E"/>
    <w:rsid w:val="006C41E5"/>
    <w:rsid w:val="006C4433"/>
    <w:rsid w:val="006C44CE"/>
    <w:rsid w:val="006C44E7"/>
    <w:rsid w:val="006C487A"/>
    <w:rsid w:val="006C5BAB"/>
    <w:rsid w:val="006C619F"/>
    <w:rsid w:val="006C6CAC"/>
    <w:rsid w:val="006C704C"/>
    <w:rsid w:val="006C7581"/>
    <w:rsid w:val="006C769B"/>
    <w:rsid w:val="006C7A54"/>
    <w:rsid w:val="006C7BF3"/>
    <w:rsid w:val="006C7D41"/>
    <w:rsid w:val="006C7E95"/>
    <w:rsid w:val="006D0310"/>
    <w:rsid w:val="006D0B58"/>
    <w:rsid w:val="006D0BB4"/>
    <w:rsid w:val="006D152B"/>
    <w:rsid w:val="006D1C42"/>
    <w:rsid w:val="006D23F8"/>
    <w:rsid w:val="006D29E1"/>
    <w:rsid w:val="006D2A01"/>
    <w:rsid w:val="006D2B19"/>
    <w:rsid w:val="006D36CF"/>
    <w:rsid w:val="006D3707"/>
    <w:rsid w:val="006D38E6"/>
    <w:rsid w:val="006D3CE9"/>
    <w:rsid w:val="006D3D2D"/>
    <w:rsid w:val="006D3F3B"/>
    <w:rsid w:val="006D430A"/>
    <w:rsid w:val="006D44F4"/>
    <w:rsid w:val="006D56D2"/>
    <w:rsid w:val="006D574B"/>
    <w:rsid w:val="006D5914"/>
    <w:rsid w:val="006D593A"/>
    <w:rsid w:val="006D5A7F"/>
    <w:rsid w:val="006D5B2E"/>
    <w:rsid w:val="006D5CD9"/>
    <w:rsid w:val="006D5E6C"/>
    <w:rsid w:val="006D6274"/>
    <w:rsid w:val="006D670C"/>
    <w:rsid w:val="006D6724"/>
    <w:rsid w:val="006D6765"/>
    <w:rsid w:val="006D6CEA"/>
    <w:rsid w:val="006D7760"/>
    <w:rsid w:val="006D7D72"/>
    <w:rsid w:val="006E0DFE"/>
    <w:rsid w:val="006E10B1"/>
    <w:rsid w:val="006E2C5E"/>
    <w:rsid w:val="006E30FE"/>
    <w:rsid w:val="006E31A7"/>
    <w:rsid w:val="006E3E73"/>
    <w:rsid w:val="006E40ED"/>
    <w:rsid w:val="006E457A"/>
    <w:rsid w:val="006E4D56"/>
    <w:rsid w:val="006E54DB"/>
    <w:rsid w:val="006E5C8E"/>
    <w:rsid w:val="006E6093"/>
    <w:rsid w:val="006E6C63"/>
    <w:rsid w:val="006E72EA"/>
    <w:rsid w:val="006E74C5"/>
    <w:rsid w:val="006E7678"/>
    <w:rsid w:val="006E77BA"/>
    <w:rsid w:val="006E7E9C"/>
    <w:rsid w:val="006F06E4"/>
    <w:rsid w:val="006F0C96"/>
    <w:rsid w:val="006F0E00"/>
    <w:rsid w:val="006F0FAA"/>
    <w:rsid w:val="006F1470"/>
    <w:rsid w:val="006F15C9"/>
    <w:rsid w:val="006F192A"/>
    <w:rsid w:val="006F1B1E"/>
    <w:rsid w:val="006F1C8E"/>
    <w:rsid w:val="006F1DC4"/>
    <w:rsid w:val="006F21E2"/>
    <w:rsid w:val="006F2260"/>
    <w:rsid w:val="006F231B"/>
    <w:rsid w:val="006F2868"/>
    <w:rsid w:val="006F28EF"/>
    <w:rsid w:val="006F3955"/>
    <w:rsid w:val="006F3C34"/>
    <w:rsid w:val="006F3C95"/>
    <w:rsid w:val="006F3E66"/>
    <w:rsid w:val="006F433B"/>
    <w:rsid w:val="006F44E8"/>
    <w:rsid w:val="006F480E"/>
    <w:rsid w:val="006F4971"/>
    <w:rsid w:val="006F4F3E"/>
    <w:rsid w:val="006F591E"/>
    <w:rsid w:val="006F637C"/>
    <w:rsid w:val="006F668F"/>
    <w:rsid w:val="006F6A0C"/>
    <w:rsid w:val="006F6C18"/>
    <w:rsid w:val="006F702E"/>
    <w:rsid w:val="006F7640"/>
    <w:rsid w:val="006F76D1"/>
    <w:rsid w:val="006F7829"/>
    <w:rsid w:val="006F7954"/>
    <w:rsid w:val="006F7DD4"/>
    <w:rsid w:val="006F7E03"/>
    <w:rsid w:val="007004EB"/>
    <w:rsid w:val="0070071F"/>
    <w:rsid w:val="0070075D"/>
    <w:rsid w:val="0070082E"/>
    <w:rsid w:val="00700D72"/>
    <w:rsid w:val="007011B9"/>
    <w:rsid w:val="0070143A"/>
    <w:rsid w:val="007016AF"/>
    <w:rsid w:val="007018D0"/>
    <w:rsid w:val="007018F3"/>
    <w:rsid w:val="007020D3"/>
    <w:rsid w:val="007021FE"/>
    <w:rsid w:val="0070224E"/>
    <w:rsid w:val="007026A1"/>
    <w:rsid w:val="00702A5E"/>
    <w:rsid w:val="00702B24"/>
    <w:rsid w:val="00703273"/>
    <w:rsid w:val="00703515"/>
    <w:rsid w:val="007035AE"/>
    <w:rsid w:val="0070374B"/>
    <w:rsid w:val="007041E7"/>
    <w:rsid w:val="007044C0"/>
    <w:rsid w:val="00704872"/>
    <w:rsid w:val="007049BA"/>
    <w:rsid w:val="00704D1E"/>
    <w:rsid w:val="00705F67"/>
    <w:rsid w:val="007060A8"/>
    <w:rsid w:val="007060D4"/>
    <w:rsid w:val="0070617A"/>
    <w:rsid w:val="00706461"/>
    <w:rsid w:val="007064E1"/>
    <w:rsid w:val="00706F8E"/>
    <w:rsid w:val="00707606"/>
    <w:rsid w:val="00707727"/>
    <w:rsid w:val="00707CEE"/>
    <w:rsid w:val="00710612"/>
    <w:rsid w:val="007107CE"/>
    <w:rsid w:val="007107FB"/>
    <w:rsid w:val="0071134D"/>
    <w:rsid w:val="007115A4"/>
    <w:rsid w:val="007116B6"/>
    <w:rsid w:val="0071180F"/>
    <w:rsid w:val="00711D62"/>
    <w:rsid w:val="00711F90"/>
    <w:rsid w:val="0071253B"/>
    <w:rsid w:val="0071283F"/>
    <w:rsid w:val="00712DA9"/>
    <w:rsid w:val="00712F0C"/>
    <w:rsid w:val="00712F1A"/>
    <w:rsid w:val="007130AB"/>
    <w:rsid w:val="007130FC"/>
    <w:rsid w:val="0071337C"/>
    <w:rsid w:val="00713D25"/>
    <w:rsid w:val="00713F83"/>
    <w:rsid w:val="007140E1"/>
    <w:rsid w:val="007143D7"/>
    <w:rsid w:val="00715937"/>
    <w:rsid w:val="007168E4"/>
    <w:rsid w:val="00716CF7"/>
    <w:rsid w:val="00717029"/>
    <w:rsid w:val="0071738F"/>
    <w:rsid w:val="007173A7"/>
    <w:rsid w:val="007177DB"/>
    <w:rsid w:val="00717B4B"/>
    <w:rsid w:val="00717E41"/>
    <w:rsid w:val="007203C4"/>
    <w:rsid w:val="00720AB2"/>
    <w:rsid w:val="007211BA"/>
    <w:rsid w:val="0072120E"/>
    <w:rsid w:val="00721A20"/>
    <w:rsid w:val="007227CA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8CD"/>
    <w:rsid w:val="00725A9E"/>
    <w:rsid w:val="00725AD2"/>
    <w:rsid w:val="00725C1D"/>
    <w:rsid w:val="00725CB1"/>
    <w:rsid w:val="0072675D"/>
    <w:rsid w:val="007270E9"/>
    <w:rsid w:val="007271BF"/>
    <w:rsid w:val="00727236"/>
    <w:rsid w:val="0072724C"/>
    <w:rsid w:val="007278A3"/>
    <w:rsid w:val="00727A22"/>
    <w:rsid w:val="00730002"/>
    <w:rsid w:val="00730549"/>
    <w:rsid w:val="00730AC9"/>
    <w:rsid w:val="00730F1E"/>
    <w:rsid w:val="00731076"/>
    <w:rsid w:val="0073178D"/>
    <w:rsid w:val="00731DF5"/>
    <w:rsid w:val="007321FD"/>
    <w:rsid w:val="0073283F"/>
    <w:rsid w:val="007332B8"/>
    <w:rsid w:val="00733524"/>
    <w:rsid w:val="00733F8B"/>
    <w:rsid w:val="0073424E"/>
    <w:rsid w:val="007343BF"/>
    <w:rsid w:val="007346F2"/>
    <w:rsid w:val="00734AEC"/>
    <w:rsid w:val="00734BCD"/>
    <w:rsid w:val="00734E06"/>
    <w:rsid w:val="007362E5"/>
    <w:rsid w:val="0073698C"/>
    <w:rsid w:val="00736B92"/>
    <w:rsid w:val="00737155"/>
    <w:rsid w:val="00737C1B"/>
    <w:rsid w:val="00737E4E"/>
    <w:rsid w:val="00737E6D"/>
    <w:rsid w:val="007380D3"/>
    <w:rsid w:val="00740036"/>
    <w:rsid w:val="00740888"/>
    <w:rsid w:val="00740CDB"/>
    <w:rsid w:val="00741252"/>
    <w:rsid w:val="00741C51"/>
    <w:rsid w:val="00741D99"/>
    <w:rsid w:val="00742239"/>
    <w:rsid w:val="0074232A"/>
    <w:rsid w:val="00742AF5"/>
    <w:rsid w:val="0074372A"/>
    <w:rsid w:val="00743A2B"/>
    <w:rsid w:val="00743B57"/>
    <w:rsid w:val="00743B61"/>
    <w:rsid w:val="00743DED"/>
    <w:rsid w:val="00744013"/>
    <w:rsid w:val="007442AF"/>
    <w:rsid w:val="0074464D"/>
    <w:rsid w:val="007447AF"/>
    <w:rsid w:val="00744F42"/>
    <w:rsid w:val="007458B8"/>
    <w:rsid w:val="00745B54"/>
    <w:rsid w:val="0074683B"/>
    <w:rsid w:val="00746B90"/>
    <w:rsid w:val="00746F7F"/>
    <w:rsid w:val="00747112"/>
    <w:rsid w:val="00747604"/>
    <w:rsid w:val="00747A82"/>
    <w:rsid w:val="00747F80"/>
    <w:rsid w:val="007501A2"/>
    <w:rsid w:val="00750912"/>
    <w:rsid w:val="00750C45"/>
    <w:rsid w:val="00750EFB"/>
    <w:rsid w:val="00751150"/>
    <w:rsid w:val="00751819"/>
    <w:rsid w:val="00751BAF"/>
    <w:rsid w:val="00752205"/>
    <w:rsid w:val="007522D2"/>
    <w:rsid w:val="007522DE"/>
    <w:rsid w:val="00752322"/>
    <w:rsid w:val="00752FB8"/>
    <w:rsid w:val="00753486"/>
    <w:rsid w:val="00753F8D"/>
    <w:rsid w:val="007541A1"/>
    <w:rsid w:val="007550EE"/>
    <w:rsid w:val="0075520B"/>
    <w:rsid w:val="0075595D"/>
    <w:rsid w:val="00756068"/>
    <w:rsid w:val="00756D9B"/>
    <w:rsid w:val="007571D0"/>
    <w:rsid w:val="00757565"/>
    <w:rsid w:val="007575C0"/>
    <w:rsid w:val="007575C2"/>
    <w:rsid w:val="00757895"/>
    <w:rsid w:val="0076152B"/>
    <w:rsid w:val="00762959"/>
    <w:rsid w:val="00762C3C"/>
    <w:rsid w:val="0076327E"/>
    <w:rsid w:val="007632DB"/>
    <w:rsid w:val="00763681"/>
    <w:rsid w:val="0076384B"/>
    <w:rsid w:val="00763896"/>
    <w:rsid w:val="007639AF"/>
    <w:rsid w:val="00763C37"/>
    <w:rsid w:val="007649DE"/>
    <w:rsid w:val="00764BD7"/>
    <w:rsid w:val="00764E7C"/>
    <w:rsid w:val="00765294"/>
    <w:rsid w:val="007652BD"/>
    <w:rsid w:val="00765335"/>
    <w:rsid w:val="007656DD"/>
    <w:rsid w:val="00765AAC"/>
    <w:rsid w:val="0076613B"/>
    <w:rsid w:val="007663B2"/>
    <w:rsid w:val="00766462"/>
    <w:rsid w:val="007665D2"/>
    <w:rsid w:val="0076690A"/>
    <w:rsid w:val="0076715D"/>
    <w:rsid w:val="007671F0"/>
    <w:rsid w:val="007675D3"/>
    <w:rsid w:val="00767C16"/>
    <w:rsid w:val="007702A4"/>
    <w:rsid w:val="00770D7C"/>
    <w:rsid w:val="007711C9"/>
    <w:rsid w:val="00771286"/>
    <w:rsid w:val="00771705"/>
    <w:rsid w:val="007717CE"/>
    <w:rsid w:val="00771CA7"/>
    <w:rsid w:val="00772056"/>
    <w:rsid w:val="00772467"/>
    <w:rsid w:val="0077297D"/>
    <w:rsid w:val="00772A6A"/>
    <w:rsid w:val="007733E5"/>
    <w:rsid w:val="0077368A"/>
    <w:rsid w:val="007737B6"/>
    <w:rsid w:val="007742C8"/>
    <w:rsid w:val="007743B8"/>
    <w:rsid w:val="00774CEB"/>
    <w:rsid w:val="00775196"/>
    <w:rsid w:val="00775B41"/>
    <w:rsid w:val="0077620F"/>
    <w:rsid w:val="007762CF"/>
    <w:rsid w:val="0077656D"/>
    <w:rsid w:val="00776F3B"/>
    <w:rsid w:val="0077788B"/>
    <w:rsid w:val="00777A77"/>
    <w:rsid w:val="00780A17"/>
    <w:rsid w:val="00780B2C"/>
    <w:rsid w:val="007810A8"/>
    <w:rsid w:val="007819D3"/>
    <w:rsid w:val="00781BC2"/>
    <w:rsid w:val="00781E69"/>
    <w:rsid w:val="007838F2"/>
    <w:rsid w:val="0078445D"/>
    <w:rsid w:val="00784831"/>
    <w:rsid w:val="00785B73"/>
    <w:rsid w:val="0078638A"/>
    <w:rsid w:val="00786524"/>
    <w:rsid w:val="00786BDA"/>
    <w:rsid w:val="00787AB4"/>
    <w:rsid w:val="00787C9A"/>
    <w:rsid w:val="00787CDD"/>
    <w:rsid w:val="0079071A"/>
    <w:rsid w:val="00791650"/>
    <w:rsid w:val="00791F52"/>
    <w:rsid w:val="00792034"/>
    <w:rsid w:val="00792879"/>
    <w:rsid w:val="00792902"/>
    <w:rsid w:val="007931D0"/>
    <w:rsid w:val="0079341C"/>
    <w:rsid w:val="00794237"/>
    <w:rsid w:val="00794C5E"/>
    <w:rsid w:val="00795D92"/>
    <w:rsid w:val="007963BC"/>
    <w:rsid w:val="00797579"/>
    <w:rsid w:val="00797F07"/>
    <w:rsid w:val="00797F46"/>
    <w:rsid w:val="007A00C7"/>
    <w:rsid w:val="007A046A"/>
    <w:rsid w:val="007A058B"/>
    <w:rsid w:val="007A0834"/>
    <w:rsid w:val="007A1C52"/>
    <w:rsid w:val="007A1FF6"/>
    <w:rsid w:val="007A22CC"/>
    <w:rsid w:val="007A23AA"/>
    <w:rsid w:val="007A2B6F"/>
    <w:rsid w:val="007A3389"/>
    <w:rsid w:val="007A34AA"/>
    <w:rsid w:val="007A3ED8"/>
    <w:rsid w:val="007A3F8F"/>
    <w:rsid w:val="007A435A"/>
    <w:rsid w:val="007A504F"/>
    <w:rsid w:val="007A6348"/>
    <w:rsid w:val="007A6BC6"/>
    <w:rsid w:val="007A7622"/>
    <w:rsid w:val="007A7C3F"/>
    <w:rsid w:val="007A7D18"/>
    <w:rsid w:val="007A7F96"/>
    <w:rsid w:val="007B0480"/>
    <w:rsid w:val="007B0CC5"/>
    <w:rsid w:val="007B0F6D"/>
    <w:rsid w:val="007B1BF4"/>
    <w:rsid w:val="007B1EA3"/>
    <w:rsid w:val="007B257E"/>
    <w:rsid w:val="007B2F4D"/>
    <w:rsid w:val="007B2F9C"/>
    <w:rsid w:val="007B3614"/>
    <w:rsid w:val="007B3AFD"/>
    <w:rsid w:val="007B465F"/>
    <w:rsid w:val="007B53F1"/>
    <w:rsid w:val="007B5427"/>
    <w:rsid w:val="007B55ED"/>
    <w:rsid w:val="007B5639"/>
    <w:rsid w:val="007B5945"/>
    <w:rsid w:val="007B5A03"/>
    <w:rsid w:val="007B5EB3"/>
    <w:rsid w:val="007B627E"/>
    <w:rsid w:val="007B6B04"/>
    <w:rsid w:val="007B6E1F"/>
    <w:rsid w:val="007B70F6"/>
    <w:rsid w:val="007B7417"/>
    <w:rsid w:val="007C0177"/>
    <w:rsid w:val="007C0EB6"/>
    <w:rsid w:val="007C14C9"/>
    <w:rsid w:val="007C183B"/>
    <w:rsid w:val="007C1B07"/>
    <w:rsid w:val="007C1B54"/>
    <w:rsid w:val="007C1BDB"/>
    <w:rsid w:val="007C1F08"/>
    <w:rsid w:val="007C2157"/>
    <w:rsid w:val="007C22A5"/>
    <w:rsid w:val="007C2302"/>
    <w:rsid w:val="007C3688"/>
    <w:rsid w:val="007C3E2B"/>
    <w:rsid w:val="007C4878"/>
    <w:rsid w:val="007C48D6"/>
    <w:rsid w:val="007C498A"/>
    <w:rsid w:val="007C4ABC"/>
    <w:rsid w:val="007C59B8"/>
    <w:rsid w:val="007C5E3A"/>
    <w:rsid w:val="007C5E44"/>
    <w:rsid w:val="007C61AC"/>
    <w:rsid w:val="007C626B"/>
    <w:rsid w:val="007C673B"/>
    <w:rsid w:val="007C6AA4"/>
    <w:rsid w:val="007C7B49"/>
    <w:rsid w:val="007C7DD2"/>
    <w:rsid w:val="007D00B8"/>
    <w:rsid w:val="007D09A4"/>
    <w:rsid w:val="007D09AB"/>
    <w:rsid w:val="007D09D9"/>
    <w:rsid w:val="007D1036"/>
    <w:rsid w:val="007D1B89"/>
    <w:rsid w:val="007D27F4"/>
    <w:rsid w:val="007D2CC1"/>
    <w:rsid w:val="007D327E"/>
    <w:rsid w:val="007D3734"/>
    <w:rsid w:val="007D4264"/>
    <w:rsid w:val="007D42BB"/>
    <w:rsid w:val="007D46E8"/>
    <w:rsid w:val="007D4D57"/>
    <w:rsid w:val="007D4E21"/>
    <w:rsid w:val="007D5B1E"/>
    <w:rsid w:val="007D6405"/>
    <w:rsid w:val="007D6716"/>
    <w:rsid w:val="007D6BDC"/>
    <w:rsid w:val="007E03EC"/>
    <w:rsid w:val="007E04ED"/>
    <w:rsid w:val="007E0C83"/>
    <w:rsid w:val="007E0CC2"/>
    <w:rsid w:val="007E1D6A"/>
    <w:rsid w:val="007E26E5"/>
    <w:rsid w:val="007E26FA"/>
    <w:rsid w:val="007E3936"/>
    <w:rsid w:val="007E400B"/>
    <w:rsid w:val="007E4082"/>
    <w:rsid w:val="007E475F"/>
    <w:rsid w:val="007E5256"/>
    <w:rsid w:val="007E53BD"/>
    <w:rsid w:val="007E5BB5"/>
    <w:rsid w:val="007E6117"/>
    <w:rsid w:val="007E6160"/>
    <w:rsid w:val="007E69E4"/>
    <w:rsid w:val="007E6D58"/>
    <w:rsid w:val="007E7632"/>
    <w:rsid w:val="007F007C"/>
    <w:rsid w:val="007F02BE"/>
    <w:rsid w:val="007F050A"/>
    <w:rsid w:val="007F0720"/>
    <w:rsid w:val="007F0EF4"/>
    <w:rsid w:val="007F16BE"/>
    <w:rsid w:val="007F2AAA"/>
    <w:rsid w:val="007F2C74"/>
    <w:rsid w:val="007F2D0A"/>
    <w:rsid w:val="007F2FE0"/>
    <w:rsid w:val="007F356F"/>
    <w:rsid w:val="007F371B"/>
    <w:rsid w:val="007F3F14"/>
    <w:rsid w:val="007F4A8D"/>
    <w:rsid w:val="007F4AF8"/>
    <w:rsid w:val="007F4CBE"/>
    <w:rsid w:val="007F4D7C"/>
    <w:rsid w:val="007F583E"/>
    <w:rsid w:val="007F60BA"/>
    <w:rsid w:val="007F60D2"/>
    <w:rsid w:val="007F616D"/>
    <w:rsid w:val="007F61C0"/>
    <w:rsid w:val="007F679A"/>
    <w:rsid w:val="007F6D3A"/>
    <w:rsid w:val="007F7160"/>
    <w:rsid w:val="007F71D4"/>
    <w:rsid w:val="007F7368"/>
    <w:rsid w:val="007F7489"/>
    <w:rsid w:val="007F757F"/>
    <w:rsid w:val="007F7747"/>
    <w:rsid w:val="007F78CB"/>
    <w:rsid w:val="007FF96F"/>
    <w:rsid w:val="00800010"/>
    <w:rsid w:val="00800286"/>
    <w:rsid w:val="008003B5"/>
    <w:rsid w:val="00800404"/>
    <w:rsid w:val="0080045B"/>
    <w:rsid w:val="00800560"/>
    <w:rsid w:val="0080163B"/>
    <w:rsid w:val="00801869"/>
    <w:rsid w:val="008022CA"/>
    <w:rsid w:val="00802550"/>
    <w:rsid w:val="008027AF"/>
    <w:rsid w:val="008027B4"/>
    <w:rsid w:val="00802C31"/>
    <w:rsid w:val="00802E1D"/>
    <w:rsid w:val="00803137"/>
    <w:rsid w:val="00803277"/>
    <w:rsid w:val="00803A09"/>
    <w:rsid w:val="00803BAA"/>
    <w:rsid w:val="00803FF5"/>
    <w:rsid w:val="00804288"/>
    <w:rsid w:val="0080552A"/>
    <w:rsid w:val="00805BBC"/>
    <w:rsid w:val="00805BEF"/>
    <w:rsid w:val="008065B8"/>
    <w:rsid w:val="0080674F"/>
    <w:rsid w:val="008068FA"/>
    <w:rsid w:val="008069C9"/>
    <w:rsid w:val="00806CAE"/>
    <w:rsid w:val="00806FCF"/>
    <w:rsid w:val="00807A33"/>
    <w:rsid w:val="0081132F"/>
    <w:rsid w:val="00811B87"/>
    <w:rsid w:val="008126FF"/>
    <w:rsid w:val="00812CB5"/>
    <w:rsid w:val="00812D6B"/>
    <w:rsid w:val="00813891"/>
    <w:rsid w:val="00814B2D"/>
    <w:rsid w:val="008151B4"/>
    <w:rsid w:val="00815377"/>
    <w:rsid w:val="00815771"/>
    <w:rsid w:val="008157C9"/>
    <w:rsid w:val="00815A4B"/>
    <w:rsid w:val="00815C1C"/>
    <w:rsid w:val="00815C46"/>
    <w:rsid w:val="00815DDD"/>
    <w:rsid w:val="00815E79"/>
    <w:rsid w:val="008162BC"/>
    <w:rsid w:val="008167E0"/>
    <w:rsid w:val="008169E4"/>
    <w:rsid w:val="00816C35"/>
    <w:rsid w:val="008173A5"/>
    <w:rsid w:val="00817B0E"/>
    <w:rsid w:val="00817DA2"/>
    <w:rsid w:val="00817DA6"/>
    <w:rsid w:val="008207E5"/>
    <w:rsid w:val="0082091A"/>
    <w:rsid w:val="0082093D"/>
    <w:rsid w:val="00820A15"/>
    <w:rsid w:val="00820AE4"/>
    <w:rsid w:val="00820D2B"/>
    <w:rsid w:val="00821360"/>
    <w:rsid w:val="008214AA"/>
    <w:rsid w:val="00821D1D"/>
    <w:rsid w:val="008220FC"/>
    <w:rsid w:val="00822840"/>
    <w:rsid w:val="0082373A"/>
    <w:rsid w:val="00824347"/>
    <w:rsid w:val="00824426"/>
    <w:rsid w:val="00824641"/>
    <w:rsid w:val="00824F8B"/>
    <w:rsid w:val="008250DF"/>
    <w:rsid w:val="0082533F"/>
    <w:rsid w:val="00825467"/>
    <w:rsid w:val="0082652F"/>
    <w:rsid w:val="00826F51"/>
    <w:rsid w:val="00827B2C"/>
    <w:rsid w:val="00830835"/>
    <w:rsid w:val="00830A6B"/>
    <w:rsid w:val="00830B40"/>
    <w:rsid w:val="00830C20"/>
    <w:rsid w:val="00830F76"/>
    <w:rsid w:val="008327B3"/>
    <w:rsid w:val="00832973"/>
    <w:rsid w:val="008331B5"/>
    <w:rsid w:val="00833FF4"/>
    <w:rsid w:val="00834150"/>
    <w:rsid w:val="00835974"/>
    <w:rsid w:val="00835BE3"/>
    <w:rsid w:val="00836776"/>
    <w:rsid w:val="00836824"/>
    <w:rsid w:val="00836E0F"/>
    <w:rsid w:val="00836F36"/>
    <w:rsid w:val="0083700F"/>
    <w:rsid w:val="008373DA"/>
    <w:rsid w:val="0084081C"/>
    <w:rsid w:val="00841438"/>
    <w:rsid w:val="0084170E"/>
    <w:rsid w:val="008419AC"/>
    <w:rsid w:val="00842661"/>
    <w:rsid w:val="00842AB4"/>
    <w:rsid w:val="008436C0"/>
    <w:rsid w:val="00844539"/>
    <w:rsid w:val="0084476A"/>
    <w:rsid w:val="008459B8"/>
    <w:rsid w:val="00845C81"/>
    <w:rsid w:val="00845CBC"/>
    <w:rsid w:val="00845F07"/>
    <w:rsid w:val="00846537"/>
    <w:rsid w:val="00846DD5"/>
    <w:rsid w:val="00846EB3"/>
    <w:rsid w:val="00847847"/>
    <w:rsid w:val="008505BE"/>
    <w:rsid w:val="00850A5B"/>
    <w:rsid w:val="00850F57"/>
    <w:rsid w:val="00851440"/>
    <w:rsid w:val="0085146D"/>
    <w:rsid w:val="008517DA"/>
    <w:rsid w:val="00852C3F"/>
    <w:rsid w:val="0085353C"/>
    <w:rsid w:val="00853890"/>
    <w:rsid w:val="00854F81"/>
    <w:rsid w:val="008551EC"/>
    <w:rsid w:val="00856412"/>
    <w:rsid w:val="008565E6"/>
    <w:rsid w:val="00856625"/>
    <w:rsid w:val="00856BD7"/>
    <w:rsid w:val="00856C3F"/>
    <w:rsid w:val="008570F5"/>
    <w:rsid w:val="00857136"/>
    <w:rsid w:val="008600DC"/>
    <w:rsid w:val="00861049"/>
    <w:rsid w:val="0086150F"/>
    <w:rsid w:val="00861824"/>
    <w:rsid w:val="008618E2"/>
    <w:rsid w:val="008619A7"/>
    <w:rsid w:val="00861D1D"/>
    <w:rsid w:val="00861F17"/>
    <w:rsid w:val="00861FDF"/>
    <w:rsid w:val="0086205F"/>
    <w:rsid w:val="008626E2"/>
    <w:rsid w:val="00862E91"/>
    <w:rsid w:val="0086331F"/>
    <w:rsid w:val="008638CA"/>
    <w:rsid w:val="0086441C"/>
    <w:rsid w:val="00864603"/>
    <w:rsid w:val="00864667"/>
    <w:rsid w:val="00864805"/>
    <w:rsid w:val="00864B2A"/>
    <w:rsid w:val="00865686"/>
    <w:rsid w:val="008660B4"/>
    <w:rsid w:val="00866E69"/>
    <w:rsid w:val="008672CD"/>
    <w:rsid w:val="00867326"/>
    <w:rsid w:val="008674B1"/>
    <w:rsid w:val="00867B22"/>
    <w:rsid w:val="00867D0F"/>
    <w:rsid w:val="00870D8F"/>
    <w:rsid w:val="008715A8"/>
    <w:rsid w:val="00871916"/>
    <w:rsid w:val="00872B6D"/>
    <w:rsid w:val="00873CF9"/>
    <w:rsid w:val="00873D5C"/>
    <w:rsid w:val="008744FB"/>
    <w:rsid w:val="008745E3"/>
    <w:rsid w:val="008749AD"/>
    <w:rsid w:val="00874AEF"/>
    <w:rsid w:val="00874E15"/>
    <w:rsid w:val="00875096"/>
    <w:rsid w:val="0087543B"/>
    <w:rsid w:val="00875550"/>
    <w:rsid w:val="00876713"/>
    <w:rsid w:val="00876AC1"/>
    <w:rsid w:val="00876E4B"/>
    <w:rsid w:val="00877038"/>
    <w:rsid w:val="00877621"/>
    <w:rsid w:val="00877787"/>
    <w:rsid w:val="0087799E"/>
    <w:rsid w:val="00877DD0"/>
    <w:rsid w:val="0088062E"/>
    <w:rsid w:val="00880B5B"/>
    <w:rsid w:val="00880D7B"/>
    <w:rsid w:val="00880F8E"/>
    <w:rsid w:val="00882802"/>
    <w:rsid w:val="00882898"/>
    <w:rsid w:val="00882C6A"/>
    <w:rsid w:val="00883026"/>
    <w:rsid w:val="0088355F"/>
    <w:rsid w:val="00883D78"/>
    <w:rsid w:val="00884AFD"/>
    <w:rsid w:val="00884B9B"/>
    <w:rsid w:val="00885499"/>
    <w:rsid w:val="008857B6"/>
    <w:rsid w:val="00885C38"/>
    <w:rsid w:val="00886058"/>
    <w:rsid w:val="008863D1"/>
    <w:rsid w:val="0088796D"/>
    <w:rsid w:val="00887E8A"/>
    <w:rsid w:val="008901EE"/>
    <w:rsid w:val="00890298"/>
    <w:rsid w:val="00890EE2"/>
    <w:rsid w:val="00891664"/>
    <w:rsid w:val="00892B34"/>
    <w:rsid w:val="00893556"/>
    <w:rsid w:val="0089379D"/>
    <w:rsid w:val="00893AAA"/>
    <w:rsid w:val="00893D3A"/>
    <w:rsid w:val="00893D6D"/>
    <w:rsid w:val="00894677"/>
    <w:rsid w:val="0089494C"/>
    <w:rsid w:val="008951EE"/>
    <w:rsid w:val="00895243"/>
    <w:rsid w:val="008959EE"/>
    <w:rsid w:val="00895F4C"/>
    <w:rsid w:val="0089624E"/>
    <w:rsid w:val="0089682D"/>
    <w:rsid w:val="00896C0E"/>
    <w:rsid w:val="008973FD"/>
    <w:rsid w:val="00897A85"/>
    <w:rsid w:val="00897F7A"/>
    <w:rsid w:val="008A071E"/>
    <w:rsid w:val="008A09B1"/>
    <w:rsid w:val="008A1951"/>
    <w:rsid w:val="008A1A4C"/>
    <w:rsid w:val="008A1BEC"/>
    <w:rsid w:val="008A2478"/>
    <w:rsid w:val="008A2A8C"/>
    <w:rsid w:val="008A2B0C"/>
    <w:rsid w:val="008A2E2D"/>
    <w:rsid w:val="008A36A0"/>
    <w:rsid w:val="008A378C"/>
    <w:rsid w:val="008A39F3"/>
    <w:rsid w:val="008A3C32"/>
    <w:rsid w:val="008A3E5C"/>
    <w:rsid w:val="008A3F86"/>
    <w:rsid w:val="008A45D4"/>
    <w:rsid w:val="008A48FA"/>
    <w:rsid w:val="008A49B5"/>
    <w:rsid w:val="008A4B00"/>
    <w:rsid w:val="008A4FE1"/>
    <w:rsid w:val="008A5688"/>
    <w:rsid w:val="008A5B87"/>
    <w:rsid w:val="008A60C2"/>
    <w:rsid w:val="008A6407"/>
    <w:rsid w:val="008A6772"/>
    <w:rsid w:val="008A677E"/>
    <w:rsid w:val="008A6F30"/>
    <w:rsid w:val="008A7463"/>
    <w:rsid w:val="008A7809"/>
    <w:rsid w:val="008A7F60"/>
    <w:rsid w:val="008B1372"/>
    <w:rsid w:val="008B1551"/>
    <w:rsid w:val="008B1E7E"/>
    <w:rsid w:val="008B23B7"/>
    <w:rsid w:val="008B25F3"/>
    <w:rsid w:val="008B34AE"/>
    <w:rsid w:val="008B3695"/>
    <w:rsid w:val="008B42B9"/>
    <w:rsid w:val="008B452A"/>
    <w:rsid w:val="008B463F"/>
    <w:rsid w:val="008B5906"/>
    <w:rsid w:val="008B5A7F"/>
    <w:rsid w:val="008B5D2D"/>
    <w:rsid w:val="008B6733"/>
    <w:rsid w:val="008B6984"/>
    <w:rsid w:val="008B6A14"/>
    <w:rsid w:val="008B71FD"/>
    <w:rsid w:val="008B78AE"/>
    <w:rsid w:val="008B7E1A"/>
    <w:rsid w:val="008C0528"/>
    <w:rsid w:val="008C067D"/>
    <w:rsid w:val="008C073A"/>
    <w:rsid w:val="008C0A7C"/>
    <w:rsid w:val="008C0B96"/>
    <w:rsid w:val="008C0BDB"/>
    <w:rsid w:val="008C1026"/>
    <w:rsid w:val="008C12FA"/>
    <w:rsid w:val="008C27B0"/>
    <w:rsid w:val="008C2EB7"/>
    <w:rsid w:val="008C33BE"/>
    <w:rsid w:val="008C4095"/>
    <w:rsid w:val="008C40DE"/>
    <w:rsid w:val="008C419D"/>
    <w:rsid w:val="008C47A1"/>
    <w:rsid w:val="008C4B05"/>
    <w:rsid w:val="008C4B92"/>
    <w:rsid w:val="008C531D"/>
    <w:rsid w:val="008C56C3"/>
    <w:rsid w:val="008C5CAF"/>
    <w:rsid w:val="008C620B"/>
    <w:rsid w:val="008C6262"/>
    <w:rsid w:val="008C718B"/>
    <w:rsid w:val="008C74EC"/>
    <w:rsid w:val="008C77E3"/>
    <w:rsid w:val="008C77ED"/>
    <w:rsid w:val="008C7A09"/>
    <w:rsid w:val="008D0FA3"/>
    <w:rsid w:val="008D1291"/>
    <w:rsid w:val="008D131B"/>
    <w:rsid w:val="008D1B43"/>
    <w:rsid w:val="008D1C7C"/>
    <w:rsid w:val="008D214F"/>
    <w:rsid w:val="008D2422"/>
    <w:rsid w:val="008D2796"/>
    <w:rsid w:val="008D27C1"/>
    <w:rsid w:val="008D306F"/>
    <w:rsid w:val="008D349D"/>
    <w:rsid w:val="008D37B1"/>
    <w:rsid w:val="008D3C98"/>
    <w:rsid w:val="008D3E9A"/>
    <w:rsid w:val="008D3F08"/>
    <w:rsid w:val="008D4D3D"/>
    <w:rsid w:val="008D5024"/>
    <w:rsid w:val="008D50C0"/>
    <w:rsid w:val="008D520C"/>
    <w:rsid w:val="008D5EF1"/>
    <w:rsid w:val="008D65B4"/>
    <w:rsid w:val="008D6A7A"/>
    <w:rsid w:val="008D6B80"/>
    <w:rsid w:val="008D70D9"/>
    <w:rsid w:val="008D7A59"/>
    <w:rsid w:val="008D7F0E"/>
    <w:rsid w:val="008E069E"/>
    <w:rsid w:val="008E0775"/>
    <w:rsid w:val="008E0786"/>
    <w:rsid w:val="008E0A75"/>
    <w:rsid w:val="008E0D08"/>
    <w:rsid w:val="008E1B3F"/>
    <w:rsid w:val="008E1B5F"/>
    <w:rsid w:val="008E23A6"/>
    <w:rsid w:val="008E23F1"/>
    <w:rsid w:val="008E247A"/>
    <w:rsid w:val="008E259A"/>
    <w:rsid w:val="008E2C6F"/>
    <w:rsid w:val="008E31D4"/>
    <w:rsid w:val="008E364C"/>
    <w:rsid w:val="008E3C05"/>
    <w:rsid w:val="008E43BB"/>
    <w:rsid w:val="008E4B5E"/>
    <w:rsid w:val="008E4C4D"/>
    <w:rsid w:val="008E5525"/>
    <w:rsid w:val="008E58EB"/>
    <w:rsid w:val="008E5AF2"/>
    <w:rsid w:val="008E5FCB"/>
    <w:rsid w:val="008E66C0"/>
    <w:rsid w:val="008F00D7"/>
    <w:rsid w:val="008F07E6"/>
    <w:rsid w:val="008F0B0D"/>
    <w:rsid w:val="008F10CF"/>
    <w:rsid w:val="008F165E"/>
    <w:rsid w:val="008F1FA2"/>
    <w:rsid w:val="008F2305"/>
    <w:rsid w:val="008F2571"/>
    <w:rsid w:val="008F2D72"/>
    <w:rsid w:val="008F340B"/>
    <w:rsid w:val="008F3667"/>
    <w:rsid w:val="008F3D4A"/>
    <w:rsid w:val="008F3D8C"/>
    <w:rsid w:val="008F467B"/>
    <w:rsid w:val="008F492A"/>
    <w:rsid w:val="008F57EB"/>
    <w:rsid w:val="008F59F8"/>
    <w:rsid w:val="008F6432"/>
    <w:rsid w:val="008F6778"/>
    <w:rsid w:val="008F6820"/>
    <w:rsid w:val="008F6D15"/>
    <w:rsid w:val="008F6D27"/>
    <w:rsid w:val="00900253"/>
    <w:rsid w:val="009003D3"/>
    <w:rsid w:val="00900FC4"/>
    <w:rsid w:val="00901572"/>
    <w:rsid w:val="009017C7"/>
    <w:rsid w:val="00901B55"/>
    <w:rsid w:val="00901B8F"/>
    <w:rsid w:val="00901CF7"/>
    <w:rsid w:val="0090286C"/>
    <w:rsid w:val="00902B0D"/>
    <w:rsid w:val="00902EB3"/>
    <w:rsid w:val="00903466"/>
    <w:rsid w:val="00903762"/>
    <w:rsid w:val="009038E0"/>
    <w:rsid w:val="009041D1"/>
    <w:rsid w:val="00904521"/>
    <w:rsid w:val="009056A1"/>
    <w:rsid w:val="00905707"/>
    <w:rsid w:val="00905BEF"/>
    <w:rsid w:val="00905C2B"/>
    <w:rsid w:val="00907477"/>
    <w:rsid w:val="009079FF"/>
    <w:rsid w:val="00907ACD"/>
    <w:rsid w:val="009114D3"/>
    <w:rsid w:val="00911764"/>
    <w:rsid w:val="00911FA2"/>
    <w:rsid w:val="00911FBD"/>
    <w:rsid w:val="00912003"/>
    <w:rsid w:val="0091237A"/>
    <w:rsid w:val="00912830"/>
    <w:rsid w:val="00912A71"/>
    <w:rsid w:val="00912D9D"/>
    <w:rsid w:val="00912E7D"/>
    <w:rsid w:val="00912E85"/>
    <w:rsid w:val="00912F92"/>
    <w:rsid w:val="00913873"/>
    <w:rsid w:val="00913FFD"/>
    <w:rsid w:val="00914F66"/>
    <w:rsid w:val="00915333"/>
    <w:rsid w:val="009162AA"/>
    <w:rsid w:val="00916432"/>
    <w:rsid w:val="009165A0"/>
    <w:rsid w:val="009165A4"/>
    <w:rsid w:val="00916FEA"/>
    <w:rsid w:val="009175A2"/>
    <w:rsid w:val="00920162"/>
    <w:rsid w:val="00921371"/>
    <w:rsid w:val="00921517"/>
    <w:rsid w:val="00921684"/>
    <w:rsid w:val="009217CC"/>
    <w:rsid w:val="00921F86"/>
    <w:rsid w:val="00921FB2"/>
    <w:rsid w:val="00921FC4"/>
    <w:rsid w:val="0092309C"/>
    <w:rsid w:val="0092365F"/>
    <w:rsid w:val="00923AC5"/>
    <w:rsid w:val="00923FC7"/>
    <w:rsid w:val="0092459F"/>
    <w:rsid w:val="00924744"/>
    <w:rsid w:val="00924D02"/>
    <w:rsid w:val="00925333"/>
    <w:rsid w:val="00925525"/>
    <w:rsid w:val="009256CE"/>
    <w:rsid w:val="00925E25"/>
    <w:rsid w:val="00926795"/>
    <w:rsid w:val="009268F0"/>
    <w:rsid w:val="00927041"/>
    <w:rsid w:val="009271C8"/>
    <w:rsid w:val="00927A11"/>
    <w:rsid w:val="009306FF"/>
    <w:rsid w:val="00930B6A"/>
    <w:rsid w:val="00930CF8"/>
    <w:rsid w:val="00931609"/>
    <w:rsid w:val="0093169D"/>
    <w:rsid w:val="009318FA"/>
    <w:rsid w:val="00931FFE"/>
    <w:rsid w:val="009320F2"/>
    <w:rsid w:val="00932C36"/>
    <w:rsid w:val="00932E01"/>
    <w:rsid w:val="00934521"/>
    <w:rsid w:val="00934D98"/>
    <w:rsid w:val="009360FE"/>
    <w:rsid w:val="00936EAF"/>
    <w:rsid w:val="00936EC4"/>
    <w:rsid w:val="00936FE0"/>
    <w:rsid w:val="00940C89"/>
    <w:rsid w:val="00940F32"/>
    <w:rsid w:val="009419C7"/>
    <w:rsid w:val="0094212D"/>
    <w:rsid w:val="0094226B"/>
    <w:rsid w:val="009425C3"/>
    <w:rsid w:val="00942B0F"/>
    <w:rsid w:val="00942F1C"/>
    <w:rsid w:val="009433F2"/>
    <w:rsid w:val="0094417C"/>
    <w:rsid w:val="0094580F"/>
    <w:rsid w:val="009458F2"/>
    <w:rsid w:val="00945968"/>
    <w:rsid w:val="00945D68"/>
    <w:rsid w:val="009461AD"/>
    <w:rsid w:val="009463C9"/>
    <w:rsid w:val="009468D2"/>
    <w:rsid w:val="00946A0A"/>
    <w:rsid w:val="00946D70"/>
    <w:rsid w:val="0094712B"/>
    <w:rsid w:val="00947661"/>
    <w:rsid w:val="009476C3"/>
    <w:rsid w:val="00950332"/>
    <w:rsid w:val="00950388"/>
    <w:rsid w:val="00950812"/>
    <w:rsid w:val="00950B43"/>
    <w:rsid w:val="00950CD3"/>
    <w:rsid w:val="00951BD9"/>
    <w:rsid w:val="0095242C"/>
    <w:rsid w:val="00952873"/>
    <w:rsid w:val="00952A86"/>
    <w:rsid w:val="00952AF4"/>
    <w:rsid w:val="00952BDD"/>
    <w:rsid w:val="00953066"/>
    <w:rsid w:val="00953FE1"/>
    <w:rsid w:val="00954311"/>
    <w:rsid w:val="0095442A"/>
    <w:rsid w:val="00954D5F"/>
    <w:rsid w:val="009551A6"/>
    <w:rsid w:val="00955AFB"/>
    <w:rsid w:val="00956B02"/>
    <w:rsid w:val="00956DF1"/>
    <w:rsid w:val="00956F60"/>
    <w:rsid w:val="009600FC"/>
    <w:rsid w:val="009601F0"/>
    <w:rsid w:val="00960DB2"/>
    <w:rsid w:val="009611A7"/>
    <w:rsid w:val="00961840"/>
    <w:rsid w:val="00961CC2"/>
    <w:rsid w:val="00961FD7"/>
    <w:rsid w:val="00962774"/>
    <w:rsid w:val="009637FF"/>
    <w:rsid w:val="00964532"/>
    <w:rsid w:val="0096456F"/>
    <w:rsid w:val="00964969"/>
    <w:rsid w:val="00964977"/>
    <w:rsid w:val="00964A95"/>
    <w:rsid w:val="00966FE3"/>
    <w:rsid w:val="009674E3"/>
    <w:rsid w:val="00967819"/>
    <w:rsid w:val="00970102"/>
    <w:rsid w:val="00970478"/>
    <w:rsid w:val="009705DC"/>
    <w:rsid w:val="009707CB"/>
    <w:rsid w:val="009714C6"/>
    <w:rsid w:val="00971AE9"/>
    <w:rsid w:val="00971E24"/>
    <w:rsid w:val="00972039"/>
    <w:rsid w:val="00972462"/>
    <w:rsid w:val="009728C9"/>
    <w:rsid w:val="009736BA"/>
    <w:rsid w:val="009736E4"/>
    <w:rsid w:val="00973870"/>
    <w:rsid w:val="009739BE"/>
    <w:rsid w:val="00973F91"/>
    <w:rsid w:val="00974BF6"/>
    <w:rsid w:val="00974CB0"/>
    <w:rsid w:val="00975784"/>
    <w:rsid w:val="00975CAF"/>
    <w:rsid w:val="00976371"/>
    <w:rsid w:val="009765F3"/>
    <w:rsid w:val="00976B85"/>
    <w:rsid w:val="00976F1C"/>
    <w:rsid w:val="009775AA"/>
    <w:rsid w:val="00977D28"/>
    <w:rsid w:val="009801AC"/>
    <w:rsid w:val="00980290"/>
    <w:rsid w:val="00980665"/>
    <w:rsid w:val="00980AC1"/>
    <w:rsid w:val="00981352"/>
    <w:rsid w:val="0098135D"/>
    <w:rsid w:val="009813B0"/>
    <w:rsid w:val="009822BF"/>
    <w:rsid w:val="009825A9"/>
    <w:rsid w:val="00982E14"/>
    <w:rsid w:val="009839D3"/>
    <w:rsid w:val="009841FA"/>
    <w:rsid w:val="0098458D"/>
    <w:rsid w:val="00984915"/>
    <w:rsid w:val="00984D5E"/>
    <w:rsid w:val="0098559B"/>
    <w:rsid w:val="0098559C"/>
    <w:rsid w:val="00985C40"/>
    <w:rsid w:val="009860DB"/>
    <w:rsid w:val="009868B9"/>
    <w:rsid w:val="0099052C"/>
    <w:rsid w:val="00990AD6"/>
    <w:rsid w:val="00991D77"/>
    <w:rsid w:val="009923A9"/>
    <w:rsid w:val="009927FA"/>
    <w:rsid w:val="0099291F"/>
    <w:rsid w:val="00993137"/>
    <w:rsid w:val="0099489A"/>
    <w:rsid w:val="00995267"/>
    <w:rsid w:val="009954C4"/>
    <w:rsid w:val="009961E4"/>
    <w:rsid w:val="00996485"/>
    <w:rsid w:val="009966B3"/>
    <w:rsid w:val="009978F1"/>
    <w:rsid w:val="00997BC6"/>
    <w:rsid w:val="00997DBB"/>
    <w:rsid w:val="009A075A"/>
    <w:rsid w:val="009A0C3D"/>
    <w:rsid w:val="009A0C51"/>
    <w:rsid w:val="009A101A"/>
    <w:rsid w:val="009A1F78"/>
    <w:rsid w:val="009A2B16"/>
    <w:rsid w:val="009A3314"/>
    <w:rsid w:val="009A397A"/>
    <w:rsid w:val="009A4315"/>
    <w:rsid w:val="009A444C"/>
    <w:rsid w:val="009A4558"/>
    <w:rsid w:val="009A4EC2"/>
    <w:rsid w:val="009A4FEB"/>
    <w:rsid w:val="009A553E"/>
    <w:rsid w:val="009A5658"/>
    <w:rsid w:val="009A5CD9"/>
    <w:rsid w:val="009A6080"/>
    <w:rsid w:val="009A60F9"/>
    <w:rsid w:val="009A61CA"/>
    <w:rsid w:val="009A6373"/>
    <w:rsid w:val="009A6969"/>
    <w:rsid w:val="009A6B9A"/>
    <w:rsid w:val="009A6C48"/>
    <w:rsid w:val="009A7041"/>
    <w:rsid w:val="009A723C"/>
    <w:rsid w:val="009A744D"/>
    <w:rsid w:val="009A7473"/>
    <w:rsid w:val="009B029F"/>
    <w:rsid w:val="009B04D0"/>
    <w:rsid w:val="009B09DB"/>
    <w:rsid w:val="009B0ECE"/>
    <w:rsid w:val="009B125C"/>
    <w:rsid w:val="009B13E7"/>
    <w:rsid w:val="009B1E88"/>
    <w:rsid w:val="009B2E12"/>
    <w:rsid w:val="009B2FEC"/>
    <w:rsid w:val="009B319C"/>
    <w:rsid w:val="009B38DA"/>
    <w:rsid w:val="009B3AF5"/>
    <w:rsid w:val="009B3DDE"/>
    <w:rsid w:val="009B3F47"/>
    <w:rsid w:val="009B438A"/>
    <w:rsid w:val="009B4D71"/>
    <w:rsid w:val="009B53CC"/>
    <w:rsid w:val="009B5532"/>
    <w:rsid w:val="009B579B"/>
    <w:rsid w:val="009B5FF2"/>
    <w:rsid w:val="009B6064"/>
    <w:rsid w:val="009B62FC"/>
    <w:rsid w:val="009B6404"/>
    <w:rsid w:val="009B6BFA"/>
    <w:rsid w:val="009B79B3"/>
    <w:rsid w:val="009C0006"/>
    <w:rsid w:val="009C0452"/>
    <w:rsid w:val="009C053B"/>
    <w:rsid w:val="009C05EC"/>
    <w:rsid w:val="009C084A"/>
    <w:rsid w:val="009C0E4E"/>
    <w:rsid w:val="009C0F4F"/>
    <w:rsid w:val="009C124F"/>
    <w:rsid w:val="009C14BC"/>
    <w:rsid w:val="009C1802"/>
    <w:rsid w:val="009C1EA7"/>
    <w:rsid w:val="009C2371"/>
    <w:rsid w:val="009C247A"/>
    <w:rsid w:val="009C295C"/>
    <w:rsid w:val="009C2D7D"/>
    <w:rsid w:val="009C2F88"/>
    <w:rsid w:val="009C3806"/>
    <w:rsid w:val="009C3839"/>
    <w:rsid w:val="009C3A03"/>
    <w:rsid w:val="009C3A04"/>
    <w:rsid w:val="009C3B31"/>
    <w:rsid w:val="009C3B4E"/>
    <w:rsid w:val="009C3BE2"/>
    <w:rsid w:val="009C47F5"/>
    <w:rsid w:val="009C4B55"/>
    <w:rsid w:val="009C5344"/>
    <w:rsid w:val="009C5D04"/>
    <w:rsid w:val="009C65F8"/>
    <w:rsid w:val="009C6B57"/>
    <w:rsid w:val="009C6E37"/>
    <w:rsid w:val="009C6EB1"/>
    <w:rsid w:val="009C740E"/>
    <w:rsid w:val="009C7505"/>
    <w:rsid w:val="009C7577"/>
    <w:rsid w:val="009D0269"/>
    <w:rsid w:val="009D0FA7"/>
    <w:rsid w:val="009D1B22"/>
    <w:rsid w:val="009D1DDD"/>
    <w:rsid w:val="009D2107"/>
    <w:rsid w:val="009D2110"/>
    <w:rsid w:val="009D3087"/>
    <w:rsid w:val="009D3376"/>
    <w:rsid w:val="009D3D39"/>
    <w:rsid w:val="009D4EF5"/>
    <w:rsid w:val="009D4FF8"/>
    <w:rsid w:val="009D5271"/>
    <w:rsid w:val="009D5356"/>
    <w:rsid w:val="009D5417"/>
    <w:rsid w:val="009D5AFC"/>
    <w:rsid w:val="009D5C14"/>
    <w:rsid w:val="009D5D82"/>
    <w:rsid w:val="009D61AA"/>
    <w:rsid w:val="009D62B0"/>
    <w:rsid w:val="009D63F8"/>
    <w:rsid w:val="009D78DD"/>
    <w:rsid w:val="009D7B20"/>
    <w:rsid w:val="009E087C"/>
    <w:rsid w:val="009E0FD6"/>
    <w:rsid w:val="009E105C"/>
    <w:rsid w:val="009E1764"/>
    <w:rsid w:val="009E17B5"/>
    <w:rsid w:val="009E1915"/>
    <w:rsid w:val="009E1A7D"/>
    <w:rsid w:val="009E1C23"/>
    <w:rsid w:val="009E1DB4"/>
    <w:rsid w:val="009E2614"/>
    <w:rsid w:val="009E29C2"/>
    <w:rsid w:val="009E2A3E"/>
    <w:rsid w:val="009E3304"/>
    <w:rsid w:val="009E3571"/>
    <w:rsid w:val="009E37E6"/>
    <w:rsid w:val="009E37F1"/>
    <w:rsid w:val="009E39CF"/>
    <w:rsid w:val="009E3D14"/>
    <w:rsid w:val="009E412B"/>
    <w:rsid w:val="009E486F"/>
    <w:rsid w:val="009E48D4"/>
    <w:rsid w:val="009E4A16"/>
    <w:rsid w:val="009E5C73"/>
    <w:rsid w:val="009E5ED3"/>
    <w:rsid w:val="009E6333"/>
    <w:rsid w:val="009E696E"/>
    <w:rsid w:val="009E6AE9"/>
    <w:rsid w:val="009E6BA1"/>
    <w:rsid w:val="009E6BA8"/>
    <w:rsid w:val="009E7139"/>
    <w:rsid w:val="009E76A2"/>
    <w:rsid w:val="009E7892"/>
    <w:rsid w:val="009E7975"/>
    <w:rsid w:val="009E7A7B"/>
    <w:rsid w:val="009E7E6E"/>
    <w:rsid w:val="009E7F30"/>
    <w:rsid w:val="009F00E5"/>
    <w:rsid w:val="009F0109"/>
    <w:rsid w:val="009F0536"/>
    <w:rsid w:val="009F0BAF"/>
    <w:rsid w:val="009F0E37"/>
    <w:rsid w:val="009F1001"/>
    <w:rsid w:val="009F10F9"/>
    <w:rsid w:val="009F19C4"/>
    <w:rsid w:val="009F1B7B"/>
    <w:rsid w:val="009F1C8D"/>
    <w:rsid w:val="009F1DD9"/>
    <w:rsid w:val="009F2678"/>
    <w:rsid w:val="009F40B1"/>
    <w:rsid w:val="009F414E"/>
    <w:rsid w:val="009F4359"/>
    <w:rsid w:val="009F5196"/>
    <w:rsid w:val="009F5EC2"/>
    <w:rsid w:val="009F602D"/>
    <w:rsid w:val="009F6259"/>
    <w:rsid w:val="009F6426"/>
    <w:rsid w:val="009F6514"/>
    <w:rsid w:val="009F697A"/>
    <w:rsid w:val="009F7BD5"/>
    <w:rsid w:val="009F7FB8"/>
    <w:rsid w:val="00A00108"/>
    <w:rsid w:val="00A00286"/>
    <w:rsid w:val="00A00312"/>
    <w:rsid w:val="00A0040C"/>
    <w:rsid w:val="00A00C48"/>
    <w:rsid w:val="00A00F44"/>
    <w:rsid w:val="00A01E2A"/>
    <w:rsid w:val="00A03054"/>
    <w:rsid w:val="00A03549"/>
    <w:rsid w:val="00A041BE"/>
    <w:rsid w:val="00A0489F"/>
    <w:rsid w:val="00A0500C"/>
    <w:rsid w:val="00A07332"/>
    <w:rsid w:val="00A076A8"/>
    <w:rsid w:val="00A103CA"/>
    <w:rsid w:val="00A1056C"/>
    <w:rsid w:val="00A11C20"/>
    <w:rsid w:val="00A11D13"/>
    <w:rsid w:val="00A11DC9"/>
    <w:rsid w:val="00A12275"/>
    <w:rsid w:val="00A122D2"/>
    <w:rsid w:val="00A12719"/>
    <w:rsid w:val="00A130D7"/>
    <w:rsid w:val="00A13149"/>
    <w:rsid w:val="00A13627"/>
    <w:rsid w:val="00A1407B"/>
    <w:rsid w:val="00A140A2"/>
    <w:rsid w:val="00A1508D"/>
    <w:rsid w:val="00A15774"/>
    <w:rsid w:val="00A15C00"/>
    <w:rsid w:val="00A1635F"/>
    <w:rsid w:val="00A1642C"/>
    <w:rsid w:val="00A17133"/>
    <w:rsid w:val="00A17838"/>
    <w:rsid w:val="00A17B3D"/>
    <w:rsid w:val="00A21143"/>
    <w:rsid w:val="00A21221"/>
    <w:rsid w:val="00A212D9"/>
    <w:rsid w:val="00A216F4"/>
    <w:rsid w:val="00A21B8E"/>
    <w:rsid w:val="00A2268E"/>
    <w:rsid w:val="00A22B2E"/>
    <w:rsid w:val="00A2376C"/>
    <w:rsid w:val="00A23D49"/>
    <w:rsid w:val="00A246AF"/>
    <w:rsid w:val="00A2478F"/>
    <w:rsid w:val="00A250F5"/>
    <w:rsid w:val="00A25BC9"/>
    <w:rsid w:val="00A25EE6"/>
    <w:rsid w:val="00A261D4"/>
    <w:rsid w:val="00A26557"/>
    <w:rsid w:val="00A26A5C"/>
    <w:rsid w:val="00A26D38"/>
    <w:rsid w:val="00A26E1D"/>
    <w:rsid w:val="00A27594"/>
    <w:rsid w:val="00A307D9"/>
    <w:rsid w:val="00A30DF8"/>
    <w:rsid w:val="00A3110F"/>
    <w:rsid w:val="00A31555"/>
    <w:rsid w:val="00A322C3"/>
    <w:rsid w:val="00A32BB7"/>
    <w:rsid w:val="00A3320C"/>
    <w:rsid w:val="00A33A46"/>
    <w:rsid w:val="00A33AC6"/>
    <w:rsid w:val="00A34273"/>
    <w:rsid w:val="00A343F6"/>
    <w:rsid w:val="00A344B3"/>
    <w:rsid w:val="00A34D5A"/>
    <w:rsid w:val="00A34EA3"/>
    <w:rsid w:val="00A357BE"/>
    <w:rsid w:val="00A35921"/>
    <w:rsid w:val="00A35950"/>
    <w:rsid w:val="00A35E5B"/>
    <w:rsid w:val="00A3603C"/>
    <w:rsid w:val="00A37565"/>
    <w:rsid w:val="00A3766F"/>
    <w:rsid w:val="00A37E37"/>
    <w:rsid w:val="00A41963"/>
    <w:rsid w:val="00A41AD5"/>
    <w:rsid w:val="00A41E72"/>
    <w:rsid w:val="00A43D45"/>
    <w:rsid w:val="00A43DAE"/>
    <w:rsid w:val="00A452D9"/>
    <w:rsid w:val="00A457D7"/>
    <w:rsid w:val="00A45CF7"/>
    <w:rsid w:val="00A45DB3"/>
    <w:rsid w:val="00A4611E"/>
    <w:rsid w:val="00A464EA"/>
    <w:rsid w:val="00A46C7F"/>
    <w:rsid w:val="00A479C5"/>
    <w:rsid w:val="00A47E89"/>
    <w:rsid w:val="00A50679"/>
    <w:rsid w:val="00A527EE"/>
    <w:rsid w:val="00A52BBB"/>
    <w:rsid w:val="00A532E7"/>
    <w:rsid w:val="00A53558"/>
    <w:rsid w:val="00A537B9"/>
    <w:rsid w:val="00A54452"/>
    <w:rsid w:val="00A5490E"/>
    <w:rsid w:val="00A54BEA"/>
    <w:rsid w:val="00A54D16"/>
    <w:rsid w:val="00A54E27"/>
    <w:rsid w:val="00A55EF2"/>
    <w:rsid w:val="00A60ADF"/>
    <w:rsid w:val="00A61467"/>
    <w:rsid w:val="00A61543"/>
    <w:rsid w:val="00A61D83"/>
    <w:rsid w:val="00A61E87"/>
    <w:rsid w:val="00A624B7"/>
    <w:rsid w:val="00A625EA"/>
    <w:rsid w:val="00A625FA"/>
    <w:rsid w:val="00A62E4D"/>
    <w:rsid w:val="00A63031"/>
    <w:rsid w:val="00A6342E"/>
    <w:rsid w:val="00A6371F"/>
    <w:rsid w:val="00A63934"/>
    <w:rsid w:val="00A63B09"/>
    <w:rsid w:val="00A63BAE"/>
    <w:rsid w:val="00A63CC1"/>
    <w:rsid w:val="00A64F4D"/>
    <w:rsid w:val="00A6515A"/>
    <w:rsid w:val="00A655B7"/>
    <w:rsid w:val="00A65A62"/>
    <w:rsid w:val="00A65B73"/>
    <w:rsid w:val="00A66177"/>
    <w:rsid w:val="00A668DE"/>
    <w:rsid w:val="00A66C7E"/>
    <w:rsid w:val="00A66EEF"/>
    <w:rsid w:val="00A67A54"/>
    <w:rsid w:val="00A67B28"/>
    <w:rsid w:val="00A67CBE"/>
    <w:rsid w:val="00A704FC"/>
    <w:rsid w:val="00A70C26"/>
    <w:rsid w:val="00A70E1B"/>
    <w:rsid w:val="00A70EFD"/>
    <w:rsid w:val="00A72956"/>
    <w:rsid w:val="00A72C4C"/>
    <w:rsid w:val="00A733CE"/>
    <w:rsid w:val="00A738EA"/>
    <w:rsid w:val="00A7435F"/>
    <w:rsid w:val="00A74731"/>
    <w:rsid w:val="00A749E7"/>
    <w:rsid w:val="00A75264"/>
    <w:rsid w:val="00A75737"/>
    <w:rsid w:val="00A7577C"/>
    <w:rsid w:val="00A75913"/>
    <w:rsid w:val="00A75DB7"/>
    <w:rsid w:val="00A77450"/>
    <w:rsid w:val="00A778C9"/>
    <w:rsid w:val="00A77AE9"/>
    <w:rsid w:val="00A77C8E"/>
    <w:rsid w:val="00A802C9"/>
    <w:rsid w:val="00A80495"/>
    <w:rsid w:val="00A806FC"/>
    <w:rsid w:val="00A80B25"/>
    <w:rsid w:val="00A80F90"/>
    <w:rsid w:val="00A81419"/>
    <w:rsid w:val="00A815B1"/>
    <w:rsid w:val="00A82C58"/>
    <w:rsid w:val="00A830F1"/>
    <w:rsid w:val="00A8336F"/>
    <w:rsid w:val="00A83926"/>
    <w:rsid w:val="00A83F83"/>
    <w:rsid w:val="00A841D9"/>
    <w:rsid w:val="00A84F18"/>
    <w:rsid w:val="00A84F1A"/>
    <w:rsid w:val="00A85485"/>
    <w:rsid w:val="00A859CF"/>
    <w:rsid w:val="00A86528"/>
    <w:rsid w:val="00A869EF"/>
    <w:rsid w:val="00A878AE"/>
    <w:rsid w:val="00A87B20"/>
    <w:rsid w:val="00A87F08"/>
    <w:rsid w:val="00A87FE8"/>
    <w:rsid w:val="00A9021A"/>
    <w:rsid w:val="00A9083F"/>
    <w:rsid w:val="00A9098A"/>
    <w:rsid w:val="00A90A2B"/>
    <w:rsid w:val="00A90B3D"/>
    <w:rsid w:val="00A90B7D"/>
    <w:rsid w:val="00A90FC3"/>
    <w:rsid w:val="00A911E2"/>
    <w:rsid w:val="00A91D5E"/>
    <w:rsid w:val="00A92027"/>
    <w:rsid w:val="00A92170"/>
    <w:rsid w:val="00A9236D"/>
    <w:rsid w:val="00A92D95"/>
    <w:rsid w:val="00A93218"/>
    <w:rsid w:val="00A935F2"/>
    <w:rsid w:val="00A93818"/>
    <w:rsid w:val="00A94199"/>
    <w:rsid w:val="00A94392"/>
    <w:rsid w:val="00A94CA9"/>
    <w:rsid w:val="00A95905"/>
    <w:rsid w:val="00A95C45"/>
    <w:rsid w:val="00A9635B"/>
    <w:rsid w:val="00A9716E"/>
    <w:rsid w:val="00A97203"/>
    <w:rsid w:val="00A97312"/>
    <w:rsid w:val="00A97BB9"/>
    <w:rsid w:val="00A97E7C"/>
    <w:rsid w:val="00AA04B3"/>
    <w:rsid w:val="00AA0596"/>
    <w:rsid w:val="00AA0993"/>
    <w:rsid w:val="00AA1A09"/>
    <w:rsid w:val="00AA28B9"/>
    <w:rsid w:val="00AA2DCE"/>
    <w:rsid w:val="00AA2EB6"/>
    <w:rsid w:val="00AA3853"/>
    <w:rsid w:val="00AA3FB7"/>
    <w:rsid w:val="00AA440A"/>
    <w:rsid w:val="00AA4B94"/>
    <w:rsid w:val="00AA5768"/>
    <w:rsid w:val="00AA58AF"/>
    <w:rsid w:val="00AA5CA5"/>
    <w:rsid w:val="00AA5FDC"/>
    <w:rsid w:val="00AA622F"/>
    <w:rsid w:val="00AA631E"/>
    <w:rsid w:val="00AA6A7E"/>
    <w:rsid w:val="00AA71D8"/>
    <w:rsid w:val="00AA7A72"/>
    <w:rsid w:val="00AA7EAC"/>
    <w:rsid w:val="00AA7FA1"/>
    <w:rsid w:val="00AB00D4"/>
    <w:rsid w:val="00AB1654"/>
    <w:rsid w:val="00AB1ADD"/>
    <w:rsid w:val="00AB20A3"/>
    <w:rsid w:val="00AB34A1"/>
    <w:rsid w:val="00AB3601"/>
    <w:rsid w:val="00AB3643"/>
    <w:rsid w:val="00AB367D"/>
    <w:rsid w:val="00AB3C62"/>
    <w:rsid w:val="00AB3F5A"/>
    <w:rsid w:val="00AB46FA"/>
    <w:rsid w:val="00AB48FB"/>
    <w:rsid w:val="00AB49A6"/>
    <w:rsid w:val="00AB4BDD"/>
    <w:rsid w:val="00AB4F0F"/>
    <w:rsid w:val="00AB5B52"/>
    <w:rsid w:val="00AB5DE7"/>
    <w:rsid w:val="00AB62F3"/>
    <w:rsid w:val="00AB6B7D"/>
    <w:rsid w:val="00AB6DA1"/>
    <w:rsid w:val="00AB6EAD"/>
    <w:rsid w:val="00AB7011"/>
    <w:rsid w:val="00AB7943"/>
    <w:rsid w:val="00AB7D82"/>
    <w:rsid w:val="00AC0739"/>
    <w:rsid w:val="00AC0ED1"/>
    <w:rsid w:val="00AC1214"/>
    <w:rsid w:val="00AC18DB"/>
    <w:rsid w:val="00AC1992"/>
    <w:rsid w:val="00AC2226"/>
    <w:rsid w:val="00AC234E"/>
    <w:rsid w:val="00AC240B"/>
    <w:rsid w:val="00AC249A"/>
    <w:rsid w:val="00AC2A73"/>
    <w:rsid w:val="00AC2CCA"/>
    <w:rsid w:val="00AC2CF6"/>
    <w:rsid w:val="00AC30B4"/>
    <w:rsid w:val="00AC3DB9"/>
    <w:rsid w:val="00AC3FE4"/>
    <w:rsid w:val="00AC4210"/>
    <w:rsid w:val="00AC4992"/>
    <w:rsid w:val="00AC53E0"/>
    <w:rsid w:val="00AC61A4"/>
    <w:rsid w:val="00AC62FB"/>
    <w:rsid w:val="00AC63A4"/>
    <w:rsid w:val="00AC6CFB"/>
    <w:rsid w:val="00AC7C79"/>
    <w:rsid w:val="00AD01CB"/>
    <w:rsid w:val="00AD0473"/>
    <w:rsid w:val="00AD05CB"/>
    <w:rsid w:val="00AD1B93"/>
    <w:rsid w:val="00AD1E54"/>
    <w:rsid w:val="00AD2008"/>
    <w:rsid w:val="00AD23DB"/>
    <w:rsid w:val="00AD25C7"/>
    <w:rsid w:val="00AD28F5"/>
    <w:rsid w:val="00AD325F"/>
    <w:rsid w:val="00AD3361"/>
    <w:rsid w:val="00AD33A3"/>
    <w:rsid w:val="00AD36B5"/>
    <w:rsid w:val="00AD4022"/>
    <w:rsid w:val="00AD4983"/>
    <w:rsid w:val="00AD4FCE"/>
    <w:rsid w:val="00AD530A"/>
    <w:rsid w:val="00AD56C6"/>
    <w:rsid w:val="00AD5886"/>
    <w:rsid w:val="00AD5D96"/>
    <w:rsid w:val="00AD707C"/>
    <w:rsid w:val="00AD70BB"/>
    <w:rsid w:val="00AD72CE"/>
    <w:rsid w:val="00AD7379"/>
    <w:rsid w:val="00AD7599"/>
    <w:rsid w:val="00AD7A50"/>
    <w:rsid w:val="00AD7C99"/>
    <w:rsid w:val="00AE118E"/>
    <w:rsid w:val="00AE160A"/>
    <w:rsid w:val="00AE1771"/>
    <w:rsid w:val="00AE1C26"/>
    <w:rsid w:val="00AE1DF4"/>
    <w:rsid w:val="00AE1E7C"/>
    <w:rsid w:val="00AE2644"/>
    <w:rsid w:val="00AE29E0"/>
    <w:rsid w:val="00AE2FF7"/>
    <w:rsid w:val="00AE3090"/>
    <w:rsid w:val="00AE3DF2"/>
    <w:rsid w:val="00AE3F2C"/>
    <w:rsid w:val="00AE4918"/>
    <w:rsid w:val="00AE4B09"/>
    <w:rsid w:val="00AE4C91"/>
    <w:rsid w:val="00AE4E93"/>
    <w:rsid w:val="00AE557B"/>
    <w:rsid w:val="00AE5893"/>
    <w:rsid w:val="00AE5A82"/>
    <w:rsid w:val="00AE628A"/>
    <w:rsid w:val="00AE62D0"/>
    <w:rsid w:val="00AE66C7"/>
    <w:rsid w:val="00AE7362"/>
    <w:rsid w:val="00AE7716"/>
    <w:rsid w:val="00AE7F48"/>
    <w:rsid w:val="00AF0544"/>
    <w:rsid w:val="00AF0DB9"/>
    <w:rsid w:val="00AF11CF"/>
    <w:rsid w:val="00AF1699"/>
    <w:rsid w:val="00AF1A05"/>
    <w:rsid w:val="00AF2279"/>
    <w:rsid w:val="00AF229E"/>
    <w:rsid w:val="00AF2753"/>
    <w:rsid w:val="00AF3925"/>
    <w:rsid w:val="00AF41BB"/>
    <w:rsid w:val="00AF5373"/>
    <w:rsid w:val="00AF61F0"/>
    <w:rsid w:val="00AF65AD"/>
    <w:rsid w:val="00AF6DAA"/>
    <w:rsid w:val="00AF7B1E"/>
    <w:rsid w:val="00AF7E63"/>
    <w:rsid w:val="00B000D2"/>
    <w:rsid w:val="00B0022E"/>
    <w:rsid w:val="00B00AE7"/>
    <w:rsid w:val="00B00BE9"/>
    <w:rsid w:val="00B017D4"/>
    <w:rsid w:val="00B0181A"/>
    <w:rsid w:val="00B01ABA"/>
    <w:rsid w:val="00B025BE"/>
    <w:rsid w:val="00B029B3"/>
    <w:rsid w:val="00B02CED"/>
    <w:rsid w:val="00B02E08"/>
    <w:rsid w:val="00B02FEC"/>
    <w:rsid w:val="00B0395C"/>
    <w:rsid w:val="00B03EF2"/>
    <w:rsid w:val="00B04B61"/>
    <w:rsid w:val="00B04DB4"/>
    <w:rsid w:val="00B04F68"/>
    <w:rsid w:val="00B05546"/>
    <w:rsid w:val="00B05B3B"/>
    <w:rsid w:val="00B05BB7"/>
    <w:rsid w:val="00B06508"/>
    <w:rsid w:val="00B072F9"/>
    <w:rsid w:val="00B075C5"/>
    <w:rsid w:val="00B07971"/>
    <w:rsid w:val="00B07F31"/>
    <w:rsid w:val="00B07F56"/>
    <w:rsid w:val="00B07FC6"/>
    <w:rsid w:val="00B106A1"/>
    <w:rsid w:val="00B10913"/>
    <w:rsid w:val="00B10A89"/>
    <w:rsid w:val="00B10D93"/>
    <w:rsid w:val="00B110D0"/>
    <w:rsid w:val="00B116C2"/>
    <w:rsid w:val="00B1185B"/>
    <w:rsid w:val="00B12421"/>
    <w:rsid w:val="00B12683"/>
    <w:rsid w:val="00B12886"/>
    <w:rsid w:val="00B13B65"/>
    <w:rsid w:val="00B146DB"/>
    <w:rsid w:val="00B14A3C"/>
    <w:rsid w:val="00B1525E"/>
    <w:rsid w:val="00B1532B"/>
    <w:rsid w:val="00B155A6"/>
    <w:rsid w:val="00B1581B"/>
    <w:rsid w:val="00B15CDD"/>
    <w:rsid w:val="00B1635C"/>
    <w:rsid w:val="00B16982"/>
    <w:rsid w:val="00B17C13"/>
    <w:rsid w:val="00B17C29"/>
    <w:rsid w:val="00B17C4B"/>
    <w:rsid w:val="00B17E85"/>
    <w:rsid w:val="00B17EA5"/>
    <w:rsid w:val="00B17EAB"/>
    <w:rsid w:val="00B2007A"/>
    <w:rsid w:val="00B203D0"/>
    <w:rsid w:val="00B2149E"/>
    <w:rsid w:val="00B21EE7"/>
    <w:rsid w:val="00B22109"/>
    <w:rsid w:val="00B22215"/>
    <w:rsid w:val="00B22510"/>
    <w:rsid w:val="00B22E33"/>
    <w:rsid w:val="00B22FBA"/>
    <w:rsid w:val="00B23003"/>
    <w:rsid w:val="00B233E0"/>
    <w:rsid w:val="00B2363F"/>
    <w:rsid w:val="00B23BD5"/>
    <w:rsid w:val="00B23D00"/>
    <w:rsid w:val="00B24326"/>
    <w:rsid w:val="00B247CD"/>
    <w:rsid w:val="00B24A55"/>
    <w:rsid w:val="00B24FE0"/>
    <w:rsid w:val="00B259EC"/>
    <w:rsid w:val="00B2625C"/>
    <w:rsid w:val="00B262B6"/>
    <w:rsid w:val="00B2658F"/>
    <w:rsid w:val="00B265F8"/>
    <w:rsid w:val="00B2721E"/>
    <w:rsid w:val="00B274FD"/>
    <w:rsid w:val="00B27A7C"/>
    <w:rsid w:val="00B302B2"/>
    <w:rsid w:val="00B30F52"/>
    <w:rsid w:val="00B3104C"/>
    <w:rsid w:val="00B31916"/>
    <w:rsid w:val="00B3192E"/>
    <w:rsid w:val="00B31CFF"/>
    <w:rsid w:val="00B31FD8"/>
    <w:rsid w:val="00B329C1"/>
    <w:rsid w:val="00B32F30"/>
    <w:rsid w:val="00B3321B"/>
    <w:rsid w:val="00B334A9"/>
    <w:rsid w:val="00B336A1"/>
    <w:rsid w:val="00B3399B"/>
    <w:rsid w:val="00B33C4C"/>
    <w:rsid w:val="00B33E92"/>
    <w:rsid w:val="00B34349"/>
    <w:rsid w:val="00B34880"/>
    <w:rsid w:val="00B352D5"/>
    <w:rsid w:val="00B353F3"/>
    <w:rsid w:val="00B36917"/>
    <w:rsid w:val="00B36A7B"/>
    <w:rsid w:val="00B3703E"/>
    <w:rsid w:val="00B37112"/>
    <w:rsid w:val="00B37703"/>
    <w:rsid w:val="00B3793C"/>
    <w:rsid w:val="00B3797D"/>
    <w:rsid w:val="00B41186"/>
    <w:rsid w:val="00B41245"/>
    <w:rsid w:val="00B41911"/>
    <w:rsid w:val="00B41EF8"/>
    <w:rsid w:val="00B4218C"/>
    <w:rsid w:val="00B42523"/>
    <w:rsid w:val="00B42957"/>
    <w:rsid w:val="00B42A71"/>
    <w:rsid w:val="00B43511"/>
    <w:rsid w:val="00B43A9C"/>
    <w:rsid w:val="00B443A0"/>
    <w:rsid w:val="00B44910"/>
    <w:rsid w:val="00B450E8"/>
    <w:rsid w:val="00B459E7"/>
    <w:rsid w:val="00B45E3B"/>
    <w:rsid w:val="00B463AF"/>
    <w:rsid w:val="00B465A5"/>
    <w:rsid w:val="00B4681A"/>
    <w:rsid w:val="00B46B75"/>
    <w:rsid w:val="00B46E95"/>
    <w:rsid w:val="00B46EA8"/>
    <w:rsid w:val="00B46F7F"/>
    <w:rsid w:val="00B4703B"/>
    <w:rsid w:val="00B47173"/>
    <w:rsid w:val="00B4749F"/>
    <w:rsid w:val="00B479C8"/>
    <w:rsid w:val="00B50093"/>
    <w:rsid w:val="00B501E6"/>
    <w:rsid w:val="00B50591"/>
    <w:rsid w:val="00B5091B"/>
    <w:rsid w:val="00B51C99"/>
    <w:rsid w:val="00B521B8"/>
    <w:rsid w:val="00B522A4"/>
    <w:rsid w:val="00B53323"/>
    <w:rsid w:val="00B53922"/>
    <w:rsid w:val="00B539CD"/>
    <w:rsid w:val="00B54462"/>
    <w:rsid w:val="00B54793"/>
    <w:rsid w:val="00B54864"/>
    <w:rsid w:val="00B54A40"/>
    <w:rsid w:val="00B55197"/>
    <w:rsid w:val="00B55312"/>
    <w:rsid w:val="00B56050"/>
    <w:rsid w:val="00B57328"/>
    <w:rsid w:val="00B57581"/>
    <w:rsid w:val="00B57647"/>
    <w:rsid w:val="00B57A03"/>
    <w:rsid w:val="00B57E60"/>
    <w:rsid w:val="00B6068A"/>
    <w:rsid w:val="00B60DE5"/>
    <w:rsid w:val="00B61095"/>
    <w:rsid w:val="00B61477"/>
    <w:rsid w:val="00B61875"/>
    <w:rsid w:val="00B61AD0"/>
    <w:rsid w:val="00B61BF8"/>
    <w:rsid w:val="00B61C79"/>
    <w:rsid w:val="00B621BD"/>
    <w:rsid w:val="00B62932"/>
    <w:rsid w:val="00B62D3E"/>
    <w:rsid w:val="00B63AE4"/>
    <w:rsid w:val="00B64473"/>
    <w:rsid w:val="00B64491"/>
    <w:rsid w:val="00B6476A"/>
    <w:rsid w:val="00B64883"/>
    <w:rsid w:val="00B64EC6"/>
    <w:rsid w:val="00B652AE"/>
    <w:rsid w:val="00B652E1"/>
    <w:rsid w:val="00B66068"/>
    <w:rsid w:val="00B6635D"/>
    <w:rsid w:val="00B668AC"/>
    <w:rsid w:val="00B66BC0"/>
    <w:rsid w:val="00B67BA8"/>
    <w:rsid w:val="00B67FA7"/>
    <w:rsid w:val="00B67FF1"/>
    <w:rsid w:val="00B704E8"/>
    <w:rsid w:val="00B70791"/>
    <w:rsid w:val="00B707B0"/>
    <w:rsid w:val="00B70B07"/>
    <w:rsid w:val="00B715A4"/>
    <w:rsid w:val="00B716FF"/>
    <w:rsid w:val="00B7195D"/>
    <w:rsid w:val="00B71F54"/>
    <w:rsid w:val="00B73284"/>
    <w:rsid w:val="00B737DD"/>
    <w:rsid w:val="00B73905"/>
    <w:rsid w:val="00B7399D"/>
    <w:rsid w:val="00B73D87"/>
    <w:rsid w:val="00B74337"/>
    <w:rsid w:val="00B750E0"/>
    <w:rsid w:val="00B7556C"/>
    <w:rsid w:val="00B75FB0"/>
    <w:rsid w:val="00B762CC"/>
    <w:rsid w:val="00B763F6"/>
    <w:rsid w:val="00B76517"/>
    <w:rsid w:val="00B771A7"/>
    <w:rsid w:val="00B774D1"/>
    <w:rsid w:val="00B7774E"/>
    <w:rsid w:val="00B77A59"/>
    <w:rsid w:val="00B77D01"/>
    <w:rsid w:val="00B8011E"/>
    <w:rsid w:val="00B80184"/>
    <w:rsid w:val="00B801E5"/>
    <w:rsid w:val="00B80605"/>
    <w:rsid w:val="00B81629"/>
    <w:rsid w:val="00B81871"/>
    <w:rsid w:val="00B8189A"/>
    <w:rsid w:val="00B8207A"/>
    <w:rsid w:val="00B821DE"/>
    <w:rsid w:val="00B8244E"/>
    <w:rsid w:val="00B825E9"/>
    <w:rsid w:val="00B82AAC"/>
    <w:rsid w:val="00B82E59"/>
    <w:rsid w:val="00B82EE1"/>
    <w:rsid w:val="00B83E5B"/>
    <w:rsid w:val="00B83F27"/>
    <w:rsid w:val="00B8492F"/>
    <w:rsid w:val="00B84C55"/>
    <w:rsid w:val="00B85154"/>
    <w:rsid w:val="00B854DF"/>
    <w:rsid w:val="00B85790"/>
    <w:rsid w:val="00B85CB9"/>
    <w:rsid w:val="00B8639A"/>
    <w:rsid w:val="00B865F7"/>
    <w:rsid w:val="00B86A1B"/>
    <w:rsid w:val="00B86F3F"/>
    <w:rsid w:val="00B8731F"/>
    <w:rsid w:val="00B87F70"/>
    <w:rsid w:val="00B9005E"/>
    <w:rsid w:val="00B9019A"/>
    <w:rsid w:val="00B901F0"/>
    <w:rsid w:val="00B901F9"/>
    <w:rsid w:val="00B9028F"/>
    <w:rsid w:val="00B90B2A"/>
    <w:rsid w:val="00B912A5"/>
    <w:rsid w:val="00B92C97"/>
    <w:rsid w:val="00B92E50"/>
    <w:rsid w:val="00B93179"/>
    <w:rsid w:val="00B932DF"/>
    <w:rsid w:val="00B93789"/>
    <w:rsid w:val="00B93969"/>
    <w:rsid w:val="00B93C01"/>
    <w:rsid w:val="00B94703"/>
    <w:rsid w:val="00B94C34"/>
    <w:rsid w:val="00B95372"/>
    <w:rsid w:val="00B95CEA"/>
    <w:rsid w:val="00B96115"/>
    <w:rsid w:val="00B96A7D"/>
    <w:rsid w:val="00BA0045"/>
    <w:rsid w:val="00BA0FB0"/>
    <w:rsid w:val="00BA10DC"/>
    <w:rsid w:val="00BA168B"/>
    <w:rsid w:val="00BA1748"/>
    <w:rsid w:val="00BA18C4"/>
    <w:rsid w:val="00BA1906"/>
    <w:rsid w:val="00BA1E37"/>
    <w:rsid w:val="00BA21F0"/>
    <w:rsid w:val="00BA2DAE"/>
    <w:rsid w:val="00BA47FA"/>
    <w:rsid w:val="00BA486C"/>
    <w:rsid w:val="00BA4EF5"/>
    <w:rsid w:val="00BA5261"/>
    <w:rsid w:val="00BA53C8"/>
    <w:rsid w:val="00BA58A0"/>
    <w:rsid w:val="00BA5B82"/>
    <w:rsid w:val="00BA6E9B"/>
    <w:rsid w:val="00BA7889"/>
    <w:rsid w:val="00BA7D6A"/>
    <w:rsid w:val="00BA7E85"/>
    <w:rsid w:val="00BB03EF"/>
    <w:rsid w:val="00BB0701"/>
    <w:rsid w:val="00BB0D8E"/>
    <w:rsid w:val="00BB0EA8"/>
    <w:rsid w:val="00BB0FB2"/>
    <w:rsid w:val="00BB1191"/>
    <w:rsid w:val="00BB1555"/>
    <w:rsid w:val="00BB16CC"/>
    <w:rsid w:val="00BB1747"/>
    <w:rsid w:val="00BB1787"/>
    <w:rsid w:val="00BB191D"/>
    <w:rsid w:val="00BB2F0A"/>
    <w:rsid w:val="00BB33EA"/>
    <w:rsid w:val="00BB3C7C"/>
    <w:rsid w:val="00BB3CDB"/>
    <w:rsid w:val="00BB3DD1"/>
    <w:rsid w:val="00BB3E4F"/>
    <w:rsid w:val="00BB44BE"/>
    <w:rsid w:val="00BB59D1"/>
    <w:rsid w:val="00BB5ED1"/>
    <w:rsid w:val="00BB6FEC"/>
    <w:rsid w:val="00BB7998"/>
    <w:rsid w:val="00BB7A2B"/>
    <w:rsid w:val="00BC0630"/>
    <w:rsid w:val="00BC0669"/>
    <w:rsid w:val="00BC06DE"/>
    <w:rsid w:val="00BC0B94"/>
    <w:rsid w:val="00BC13BF"/>
    <w:rsid w:val="00BC1441"/>
    <w:rsid w:val="00BC1610"/>
    <w:rsid w:val="00BC1A41"/>
    <w:rsid w:val="00BC1A59"/>
    <w:rsid w:val="00BC1BB3"/>
    <w:rsid w:val="00BC2755"/>
    <w:rsid w:val="00BC2EE8"/>
    <w:rsid w:val="00BC3330"/>
    <w:rsid w:val="00BC4B4B"/>
    <w:rsid w:val="00BC5004"/>
    <w:rsid w:val="00BC5A51"/>
    <w:rsid w:val="00BC5CD2"/>
    <w:rsid w:val="00BC6BA0"/>
    <w:rsid w:val="00BC6CF7"/>
    <w:rsid w:val="00BC72E2"/>
    <w:rsid w:val="00BC7A9F"/>
    <w:rsid w:val="00BD03E1"/>
    <w:rsid w:val="00BD046E"/>
    <w:rsid w:val="00BD0995"/>
    <w:rsid w:val="00BD0E33"/>
    <w:rsid w:val="00BD0E67"/>
    <w:rsid w:val="00BD0FB1"/>
    <w:rsid w:val="00BD102B"/>
    <w:rsid w:val="00BD10D2"/>
    <w:rsid w:val="00BD1864"/>
    <w:rsid w:val="00BD1D4D"/>
    <w:rsid w:val="00BD1DD1"/>
    <w:rsid w:val="00BD28FE"/>
    <w:rsid w:val="00BD2932"/>
    <w:rsid w:val="00BD35B3"/>
    <w:rsid w:val="00BD371F"/>
    <w:rsid w:val="00BD3E23"/>
    <w:rsid w:val="00BD42F7"/>
    <w:rsid w:val="00BD481B"/>
    <w:rsid w:val="00BD4C08"/>
    <w:rsid w:val="00BD4EB1"/>
    <w:rsid w:val="00BD569F"/>
    <w:rsid w:val="00BD56EE"/>
    <w:rsid w:val="00BD5742"/>
    <w:rsid w:val="00BD7208"/>
    <w:rsid w:val="00BD7737"/>
    <w:rsid w:val="00BD7C79"/>
    <w:rsid w:val="00BD7C87"/>
    <w:rsid w:val="00BD7FD6"/>
    <w:rsid w:val="00BE0A5C"/>
    <w:rsid w:val="00BE0BF5"/>
    <w:rsid w:val="00BE15CD"/>
    <w:rsid w:val="00BE1FCD"/>
    <w:rsid w:val="00BE2080"/>
    <w:rsid w:val="00BE2666"/>
    <w:rsid w:val="00BE294C"/>
    <w:rsid w:val="00BE2A7C"/>
    <w:rsid w:val="00BE2B67"/>
    <w:rsid w:val="00BE2EA2"/>
    <w:rsid w:val="00BE3167"/>
    <w:rsid w:val="00BE4177"/>
    <w:rsid w:val="00BE459E"/>
    <w:rsid w:val="00BE4937"/>
    <w:rsid w:val="00BE53FA"/>
    <w:rsid w:val="00BE5A78"/>
    <w:rsid w:val="00BE5D1A"/>
    <w:rsid w:val="00BE5EC2"/>
    <w:rsid w:val="00BE6337"/>
    <w:rsid w:val="00BE64C7"/>
    <w:rsid w:val="00BE6973"/>
    <w:rsid w:val="00BE6A21"/>
    <w:rsid w:val="00BE7359"/>
    <w:rsid w:val="00BF0355"/>
    <w:rsid w:val="00BF03B6"/>
    <w:rsid w:val="00BF058C"/>
    <w:rsid w:val="00BF08A6"/>
    <w:rsid w:val="00BF125F"/>
    <w:rsid w:val="00BF1CD1"/>
    <w:rsid w:val="00BF1D25"/>
    <w:rsid w:val="00BF1E8A"/>
    <w:rsid w:val="00BF20D9"/>
    <w:rsid w:val="00BF2165"/>
    <w:rsid w:val="00BF223B"/>
    <w:rsid w:val="00BF274D"/>
    <w:rsid w:val="00BF2BD0"/>
    <w:rsid w:val="00BF2DE1"/>
    <w:rsid w:val="00BF39CB"/>
    <w:rsid w:val="00BF3B02"/>
    <w:rsid w:val="00BF4279"/>
    <w:rsid w:val="00BF4372"/>
    <w:rsid w:val="00BF44B5"/>
    <w:rsid w:val="00BF4586"/>
    <w:rsid w:val="00BF48A1"/>
    <w:rsid w:val="00BF4A80"/>
    <w:rsid w:val="00BF50B0"/>
    <w:rsid w:val="00BF52FF"/>
    <w:rsid w:val="00BF5444"/>
    <w:rsid w:val="00BF5A7C"/>
    <w:rsid w:val="00BF5C49"/>
    <w:rsid w:val="00BF611C"/>
    <w:rsid w:val="00BF7362"/>
    <w:rsid w:val="00BF739F"/>
    <w:rsid w:val="00BF7818"/>
    <w:rsid w:val="00BF7C21"/>
    <w:rsid w:val="00C009CD"/>
    <w:rsid w:val="00C00D2E"/>
    <w:rsid w:val="00C010A9"/>
    <w:rsid w:val="00C01C34"/>
    <w:rsid w:val="00C01ED3"/>
    <w:rsid w:val="00C026DB"/>
    <w:rsid w:val="00C0273C"/>
    <w:rsid w:val="00C02DCA"/>
    <w:rsid w:val="00C03729"/>
    <w:rsid w:val="00C0375D"/>
    <w:rsid w:val="00C03D5C"/>
    <w:rsid w:val="00C04870"/>
    <w:rsid w:val="00C04FA4"/>
    <w:rsid w:val="00C066CD"/>
    <w:rsid w:val="00C0678B"/>
    <w:rsid w:val="00C06E4F"/>
    <w:rsid w:val="00C0731D"/>
    <w:rsid w:val="00C07704"/>
    <w:rsid w:val="00C079DA"/>
    <w:rsid w:val="00C1079D"/>
    <w:rsid w:val="00C10915"/>
    <w:rsid w:val="00C10DA7"/>
    <w:rsid w:val="00C1120B"/>
    <w:rsid w:val="00C1128B"/>
    <w:rsid w:val="00C1279E"/>
    <w:rsid w:val="00C12A06"/>
    <w:rsid w:val="00C1445A"/>
    <w:rsid w:val="00C14E95"/>
    <w:rsid w:val="00C15022"/>
    <w:rsid w:val="00C1526C"/>
    <w:rsid w:val="00C15383"/>
    <w:rsid w:val="00C15B9A"/>
    <w:rsid w:val="00C16B44"/>
    <w:rsid w:val="00C16C85"/>
    <w:rsid w:val="00C17765"/>
    <w:rsid w:val="00C1793B"/>
    <w:rsid w:val="00C17C50"/>
    <w:rsid w:val="00C17FB8"/>
    <w:rsid w:val="00C20285"/>
    <w:rsid w:val="00C20A26"/>
    <w:rsid w:val="00C21C22"/>
    <w:rsid w:val="00C227FD"/>
    <w:rsid w:val="00C22C36"/>
    <w:rsid w:val="00C230FC"/>
    <w:rsid w:val="00C23859"/>
    <w:rsid w:val="00C23980"/>
    <w:rsid w:val="00C23AD3"/>
    <w:rsid w:val="00C242C1"/>
    <w:rsid w:val="00C249C6"/>
    <w:rsid w:val="00C250A1"/>
    <w:rsid w:val="00C25D5A"/>
    <w:rsid w:val="00C2653F"/>
    <w:rsid w:val="00C265FF"/>
    <w:rsid w:val="00C27394"/>
    <w:rsid w:val="00C27990"/>
    <w:rsid w:val="00C27E69"/>
    <w:rsid w:val="00C30183"/>
    <w:rsid w:val="00C30AB8"/>
    <w:rsid w:val="00C30D90"/>
    <w:rsid w:val="00C30E41"/>
    <w:rsid w:val="00C30E6A"/>
    <w:rsid w:val="00C323B3"/>
    <w:rsid w:val="00C34084"/>
    <w:rsid w:val="00C34134"/>
    <w:rsid w:val="00C349FF"/>
    <w:rsid w:val="00C34CAE"/>
    <w:rsid w:val="00C34D54"/>
    <w:rsid w:val="00C353AE"/>
    <w:rsid w:val="00C3547D"/>
    <w:rsid w:val="00C35994"/>
    <w:rsid w:val="00C35B91"/>
    <w:rsid w:val="00C35C06"/>
    <w:rsid w:val="00C360F9"/>
    <w:rsid w:val="00C3633F"/>
    <w:rsid w:val="00C36723"/>
    <w:rsid w:val="00C36729"/>
    <w:rsid w:val="00C36C9C"/>
    <w:rsid w:val="00C3794E"/>
    <w:rsid w:val="00C400C4"/>
    <w:rsid w:val="00C40D7C"/>
    <w:rsid w:val="00C4109E"/>
    <w:rsid w:val="00C41B80"/>
    <w:rsid w:val="00C41C0D"/>
    <w:rsid w:val="00C41D45"/>
    <w:rsid w:val="00C421E8"/>
    <w:rsid w:val="00C42274"/>
    <w:rsid w:val="00C42939"/>
    <w:rsid w:val="00C42BDE"/>
    <w:rsid w:val="00C438A0"/>
    <w:rsid w:val="00C43DA1"/>
    <w:rsid w:val="00C4468B"/>
    <w:rsid w:val="00C4492E"/>
    <w:rsid w:val="00C4506E"/>
    <w:rsid w:val="00C456C4"/>
    <w:rsid w:val="00C45917"/>
    <w:rsid w:val="00C4598F"/>
    <w:rsid w:val="00C45BF1"/>
    <w:rsid w:val="00C45C87"/>
    <w:rsid w:val="00C45D28"/>
    <w:rsid w:val="00C46CDE"/>
    <w:rsid w:val="00C46CFB"/>
    <w:rsid w:val="00C47D19"/>
    <w:rsid w:val="00C47D7E"/>
    <w:rsid w:val="00C50B8B"/>
    <w:rsid w:val="00C5118F"/>
    <w:rsid w:val="00C5149E"/>
    <w:rsid w:val="00C515C1"/>
    <w:rsid w:val="00C51660"/>
    <w:rsid w:val="00C51969"/>
    <w:rsid w:val="00C52426"/>
    <w:rsid w:val="00C52AAD"/>
    <w:rsid w:val="00C52E57"/>
    <w:rsid w:val="00C53220"/>
    <w:rsid w:val="00C533F7"/>
    <w:rsid w:val="00C534EB"/>
    <w:rsid w:val="00C53CDC"/>
    <w:rsid w:val="00C547F7"/>
    <w:rsid w:val="00C55034"/>
    <w:rsid w:val="00C5581A"/>
    <w:rsid w:val="00C55907"/>
    <w:rsid w:val="00C55B06"/>
    <w:rsid w:val="00C55E0B"/>
    <w:rsid w:val="00C560E5"/>
    <w:rsid w:val="00C5679A"/>
    <w:rsid w:val="00C56827"/>
    <w:rsid w:val="00C56A25"/>
    <w:rsid w:val="00C56AFA"/>
    <w:rsid w:val="00C56D87"/>
    <w:rsid w:val="00C57462"/>
    <w:rsid w:val="00C57784"/>
    <w:rsid w:val="00C57A7B"/>
    <w:rsid w:val="00C57C97"/>
    <w:rsid w:val="00C600ED"/>
    <w:rsid w:val="00C602CF"/>
    <w:rsid w:val="00C602F6"/>
    <w:rsid w:val="00C60883"/>
    <w:rsid w:val="00C61047"/>
    <w:rsid w:val="00C61483"/>
    <w:rsid w:val="00C6183B"/>
    <w:rsid w:val="00C61CF8"/>
    <w:rsid w:val="00C61FE5"/>
    <w:rsid w:val="00C623F9"/>
    <w:rsid w:val="00C62932"/>
    <w:rsid w:val="00C62B9E"/>
    <w:rsid w:val="00C62E9C"/>
    <w:rsid w:val="00C62F05"/>
    <w:rsid w:val="00C630C0"/>
    <w:rsid w:val="00C63670"/>
    <w:rsid w:val="00C63679"/>
    <w:rsid w:val="00C63CC9"/>
    <w:rsid w:val="00C6417E"/>
    <w:rsid w:val="00C64551"/>
    <w:rsid w:val="00C64AA5"/>
    <w:rsid w:val="00C65AE0"/>
    <w:rsid w:val="00C65DB8"/>
    <w:rsid w:val="00C65DCD"/>
    <w:rsid w:val="00C65F44"/>
    <w:rsid w:val="00C65F7B"/>
    <w:rsid w:val="00C66404"/>
    <w:rsid w:val="00C66440"/>
    <w:rsid w:val="00C67039"/>
    <w:rsid w:val="00C67631"/>
    <w:rsid w:val="00C6BCC1"/>
    <w:rsid w:val="00C700D1"/>
    <w:rsid w:val="00C7026A"/>
    <w:rsid w:val="00C707AD"/>
    <w:rsid w:val="00C70C6B"/>
    <w:rsid w:val="00C71045"/>
    <w:rsid w:val="00C71A49"/>
    <w:rsid w:val="00C71AE5"/>
    <w:rsid w:val="00C7204F"/>
    <w:rsid w:val="00C722EC"/>
    <w:rsid w:val="00C72665"/>
    <w:rsid w:val="00C728E9"/>
    <w:rsid w:val="00C735F1"/>
    <w:rsid w:val="00C737FC"/>
    <w:rsid w:val="00C73900"/>
    <w:rsid w:val="00C74D4E"/>
    <w:rsid w:val="00C75070"/>
    <w:rsid w:val="00C754C8"/>
    <w:rsid w:val="00C75DA2"/>
    <w:rsid w:val="00C76493"/>
    <w:rsid w:val="00C766C5"/>
    <w:rsid w:val="00C77A69"/>
    <w:rsid w:val="00C77B06"/>
    <w:rsid w:val="00C808C6"/>
    <w:rsid w:val="00C813CE"/>
    <w:rsid w:val="00C816CE"/>
    <w:rsid w:val="00C822A0"/>
    <w:rsid w:val="00C822E7"/>
    <w:rsid w:val="00C825D5"/>
    <w:rsid w:val="00C82C73"/>
    <w:rsid w:val="00C82E6C"/>
    <w:rsid w:val="00C83269"/>
    <w:rsid w:val="00C83788"/>
    <w:rsid w:val="00C83B5B"/>
    <w:rsid w:val="00C83F9D"/>
    <w:rsid w:val="00C84781"/>
    <w:rsid w:val="00C84789"/>
    <w:rsid w:val="00C85619"/>
    <w:rsid w:val="00C85B74"/>
    <w:rsid w:val="00C85EBB"/>
    <w:rsid w:val="00C85EEC"/>
    <w:rsid w:val="00C860C3"/>
    <w:rsid w:val="00C86387"/>
    <w:rsid w:val="00C86F2C"/>
    <w:rsid w:val="00C8788F"/>
    <w:rsid w:val="00C87BA6"/>
    <w:rsid w:val="00C87BAA"/>
    <w:rsid w:val="00C90AC5"/>
    <w:rsid w:val="00C90E56"/>
    <w:rsid w:val="00C91043"/>
    <w:rsid w:val="00C91A40"/>
    <w:rsid w:val="00C91EEB"/>
    <w:rsid w:val="00C91F65"/>
    <w:rsid w:val="00C91FE1"/>
    <w:rsid w:val="00C92A0A"/>
    <w:rsid w:val="00C93024"/>
    <w:rsid w:val="00C93BDB"/>
    <w:rsid w:val="00C9445A"/>
    <w:rsid w:val="00C94631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43"/>
    <w:rsid w:val="00CA10E1"/>
    <w:rsid w:val="00CA1111"/>
    <w:rsid w:val="00CA17B9"/>
    <w:rsid w:val="00CA18F6"/>
    <w:rsid w:val="00CA2538"/>
    <w:rsid w:val="00CA29C5"/>
    <w:rsid w:val="00CA3116"/>
    <w:rsid w:val="00CA3C56"/>
    <w:rsid w:val="00CA3C9C"/>
    <w:rsid w:val="00CA50CC"/>
    <w:rsid w:val="00CA57BC"/>
    <w:rsid w:val="00CA58B3"/>
    <w:rsid w:val="00CA5C51"/>
    <w:rsid w:val="00CA5CC4"/>
    <w:rsid w:val="00CA5E71"/>
    <w:rsid w:val="00CA66C2"/>
    <w:rsid w:val="00CA724D"/>
    <w:rsid w:val="00CA782E"/>
    <w:rsid w:val="00CA79D3"/>
    <w:rsid w:val="00CA7B4C"/>
    <w:rsid w:val="00CB05D2"/>
    <w:rsid w:val="00CB07AB"/>
    <w:rsid w:val="00CB10A6"/>
    <w:rsid w:val="00CB18B0"/>
    <w:rsid w:val="00CB1AAA"/>
    <w:rsid w:val="00CB2581"/>
    <w:rsid w:val="00CB2717"/>
    <w:rsid w:val="00CB2A99"/>
    <w:rsid w:val="00CB2D9C"/>
    <w:rsid w:val="00CB4196"/>
    <w:rsid w:val="00CB4FC2"/>
    <w:rsid w:val="00CB4FE6"/>
    <w:rsid w:val="00CB53AD"/>
    <w:rsid w:val="00CB6E26"/>
    <w:rsid w:val="00CB76FC"/>
    <w:rsid w:val="00CC0200"/>
    <w:rsid w:val="00CC056E"/>
    <w:rsid w:val="00CC0E92"/>
    <w:rsid w:val="00CC1962"/>
    <w:rsid w:val="00CC1AEA"/>
    <w:rsid w:val="00CC1CFB"/>
    <w:rsid w:val="00CC1FCF"/>
    <w:rsid w:val="00CC2366"/>
    <w:rsid w:val="00CC2611"/>
    <w:rsid w:val="00CC2925"/>
    <w:rsid w:val="00CC2AFB"/>
    <w:rsid w:val="00CC2F74"/>
    <w:rsid w:val="00CC3339"/>
    <w:rsid w:val="00CC388A"/>
    <w:rsid w:val="00CC411C"/>
    <w:rsid w:val="00CC486A"/>
    <w:rsid w:val="00CC49BB"/>
    <w:rsid w:val="00CC4FBD"/>
    <w:rsid w:val="00CC4FD9"/>
    <w:rsid w:val="00CC62C5"/>
    <w:rsid w:val="00CC6E5B"/>
    <w:rsid w:val="00CC74A2"/>
    <w:rsid w:val="00CC7629"/>
    <w:rsid w:val="00CC7A51"/>
    <w:rsid w:val="00CC7B8D"/>
    <w:rsid w:val="00CD028D"/>
    <w:rsid w:val="00CD1409"/>
    <w:rsid w:val="00CD1CC1"/>
    <w:rsid w:val="00CD26F7"/>
    <w:rsid w:val="00CD274F"/>
    <w:rsid w:val="00CD2881"/>
    <w:rsid w:val="00CD3770"/>
    <w:rsid w:val="00CD55B0"/>
    <w:rsid w:val="00CD5DB3"/>
    <w:rsid w:val="00CD6F66"/>
    <w:rsid w:val="00CD7714"/>
    <w:rsid w:val="00CD7976"/>
    <w:rsid w:val="00CE0950"/>
    <w:rsid w:val="00CE09CF"/>
    <w:rsid w:val="00CE0A1D"/>
    <w:rsid w:val="00CE15F6"/>
    <w:rsid w:val="00CE1CB0"/>
    <w:rsid w:val="00CE1CE6"/>
    <w:rsid w:val="00CE20B6"/>
    <w:rsid w:val="00CE2129"/>
    <w:rsid w:val="00CE2884"/>
    <w:rsid w:val="00CE3007"/>
    <w:rsid w:val="00CE31BB"/>
    <w:rsid w:val="00CE3699"/>
    <w:rsid w:val="00CE3E7E"/>
    <w:rsid w:val="00CE4B54"/>
    <w:rsid w:val="00CE5405"/>
    <w:rsid w:val="00CE5792"/>
    <w:rsid w:val="00CE61C9"/>
    <w:rsid w:val="00CE6246"/>
    <w:rsid w:val="00CE6D88"/>
    <w:rsid w:val="00CE73C1"/>
    <w:rsid w:val="00CE77AF"/>
    <w:rsid w:val="00CE7BAC"/>
    <w:rsid w:val="00CE7DE3"/>
    <w:rsid w:val="00CF06C6"/>
    <w:rsid w:val="00CF07F1"/>
    <w:rsid w:val="00CF0CCD"/>
    <w:rsid w:val="00CF0ECC"/>
    <w:rsid w:val="00CF1924"/>
    <w:rsid w:val="00CF1F23"/>
    <w:rsid w:val="00CF2189"/>
    <w:rsid w:val="00CF27F9"/>
    <w:rsid w:val="00CF2990"/>
    <w:rsid w:val="00CF2B83"/>
    <w:rsid w:val="00CF333A"/>
    <w:rsid w:val="00CF395A"/>
    <w:rsid w:val="00CF4055"/>
    <w:rsid w:val="00CF5A94"/>
    <w:rsid w:val="00CF6226"/>
    <w:rsid w:val="00CF6B96"/>
    <w:rsid w:val="00CF6E15"/>
    <w:rsid w:val="00CF6F88"/>
    <w:rsid w:val="00CF72B4"/>
    <w:rsid w:val="00CF736A"/>
    <w:rsid w:val="00CF7B42"/>
    <w:rsid w:val="00D0131E"/>
    <w:rsid w:val="00D01CEC"/>
    <w:rsid w:val="00D0250D"/>
    <w:rsid w:val="00D0262D"/>
    <w:rsid w:val="00D02A57"/>
    <w:rsid w:val="00D03CA8"/>
    <w:rsid w:val="00D03E90"/>
    <w:rsid w:val="00D04349"/>
    <w:rsid w:val="00D04448"/>
    <w:rsid w:val="00D04D43"/>
    <w:rsid w:val="00D04DC3"/>
    <w:rsid w:val="00D04EF7"/>
    <w:rsid w:val="00D065F3"/>
    <w:rsid w:val="00D07085"/>
    <w:rsid w:val="00D078AE"/>
    <w:rsid w:val="00D07D71"/>
    <w:rsid w:val="00D07D7B"/>
    <w:rsid w:val="00D10532"/>
    <w:rsid w:val="00D1079B"/>
    <w:rsid w:val="00D10C39"/>
    <w:rsid w:val="00D10F0D"/>
    <w:rsid w:val="00D11820"/>
    <w:rsid w:val="00D119A0"/>
    <w:rsid w:val="00D1234C"/>
    <w:rsid w:val="00D13B40"/>
    <w:rsid w:val="00D13DD9"/>
    <w:rsid w:val="00D141F7"/>
    <w:rsid w:val="00D14298"/>
    <w:rsid w:val="00D1433C"/>
    <w:rsid w:val="00D143ED"/>
    <w:rsid w:val="00D149E8"/>
    <w:rsid w:val="00D14B27"/>
    <w:rsid w:val="00D14B84"/>
    <w:rsid w:val="00D14C9F"/>
    <w:rsid w:val="00D14D46"/>
    <w:rsid w:val="00D1513A"/>
    <w:rsid w:val="00D15272"/>
    <w:rsid w:val="00D15521"/>
    <w:rsid w:val="00D15965"/>
    <w:rsid w:val="00D15D53"/>
    <w:rsid w:val="00D16312"/>
    <w:rsid w:val="00D179CA"/>
    <w:rsid w:val="00D17B71"/>
    <w:rsid w:val="00D17C2E"/>
    <w:rsid w:val="00D17E74"/>
    <w:rsid w:val="00D2010F"/>
    <w:rsid w:val="00D2056A"/>
    <w:rsid w:val="00D205AA"/>
    <w:rsid w:val="00D2119B"/>
    <w:rsid w:val="00D215E8"/>
    <w:rsid w:val="00D21967"/>
    <w:rsid w:val="00D22973"/>
    <w:rsid w:val="00D22B78"/>
    <w:rsid w:val="00D23821"/>
    <w:rsid w:val="00D23885"/>
    <w:rsid w:val="00D23E03"/>
    <w:rsid w:val="00D23E05"/>
    <w:rsid w:val="00D241CD"/>
    <w:rsid w:val="00D242AE"/>
    <w:rsid w:val="00D24325"/>
    <w:rsid w:val="00D24475"/>
    <w:rsid w:val="00D244DC"/>
    <w:rsid w:val="00D24E65"/>
    <w:rsid w:val="00D25B37"/>
    <w:rsid w:val="00D25D44"/>
    <w:rsid w:val="00D26C2F"/>
    <w:rsid w:val="00D26CF7"/>
    <w:rsid w:val="00D27176"/>
    <w:rsid w:val="00D27508"/>
    <w:rsid w:val="00D27D4F"/>
    <w:rsid w:val="00D30786"/>
    <w:rsid w:val="00D30821"/>
    <w:rsid w:val="00D30D20"/>
    <w:rsid w:val="00D30ED7"/>
    <w:rsid w:val="00D3134D"/>
    <w:rsid w:val="00D31803"/>
    <w:rsid w:val="00D31EFD"/>
    <w:rsid w:val="00D32330"/>
    <w:rsid w:val="00D32355"/>
    <w:rsid w:val="00D32FAF"/>
    <w:rsid w:val="00D33752"/>
    <w:rsid w:val="00D3386D"/>
    <w:rsid w:val="00D338CB"/>
    <w:rsid w:val="00D338E2"/>
    <w:rsid w:val="00D33A31"/>
    <w:rsid w:val="00D34018"/>
    <w:rsid w:val="00D3469E"/>
    <w:rsid w:val="00D34C42"/>
    <w:rsid w:val="00D34DD4"/>
    <w:rsid w:val="00D35062"/>
    <w:rsid w:val="00D35E39"/>
    <w:rsid w:val="00D36519"/>
    <w:rsid w:val="00D36A46"/>
    <w:rsid w:val="00D36A66"/>
    <w:rsid w:val="00D37143"/>
    <w:rsid w:val="00D3FAA6"/>
    <w:rsid w:val="00D40407"/>
    <w:rsid w:val="00D4043C"/>
    <w:rsid w:val="00D40738"/>
    <w:rsid w:val="00D407A6"/>
    <w:rsid w:val="00D40943"/>
    <w:rsid w:val="00D40950"/>
    <w:rsid w:val="00D410C7"/>
    <w:rsid w:val="00D41D62"/>
    <w:rsid w:val="00D423AA"/>
    <w:rsid w:val="00D42409"/>
    <w:rsid w:val="00D425EE"/>
    <w:rsid w:val="00D42890"/>
    <w:rsid w:val="00D43634"/>
    <w:rsid w:val="00D43B23"/>
    <w:rsid w:val="00D43CD2"/>
    <w:rsid w:val="00D43E1F"/>
    <w:rsid w:val="00D44133"/>
    <w:rsid w:val="00D4470F"/>
    <w:rsid w:val="00D44B4C"/>
    <w:rsid w:val="00D45385"/>
    <w:rsid w:val="00D458C2"/>
    <w:rsid w:val="00D45D9E"/>
    <w:rsid w:val="00D4617B"/>
    <w:rsid w:val="00D463EF"/>
    <w:rsid w:val="00D47682"/>
    <w:rsid w:val="00D478D6"/>
    <w:rsid w:val="00D479FE"/>
    <w:rsid w:val="00D47D29"/>
    <w:rsid w:val="00D50023"/>
    <w:rsid w:val="00D50B52"/>
    <w:rsid w:val="00D50CC6"/>
    <w:rsid w:val="00D50DEA"/>
    <w:rsid w:val="00D51264"/>
    <w:rsid w:val="00D515A7"/>
    <w:rsid w:val="00D51826"/>
    <w:rsid w:val="00D51D47"/>
    <w:rsid w:val="00D51DAF"/>
    <w:rsid w:val="00D51E2F"/>
    <w:rsid w:val="00D524DF"/>
    <w:rsid w:val="00D52911"/>
    <w:rsid w:val="00D53628"/>
    <w:rsid w:val="00D549A2"/>
    <w:rsid w:val="00D54AEA"/>
    <w:rsid w:val="00D5502F"/>
    <w:rsid w:val="00D554F0"/>
    <w:rsid w:val="00D5578F"/>
    <w:rsid w:val="00D558A4"/>
    <w:rsid w:val="00D563A6"/>
    <w:rsid w:val="00D56DE1"/>
    <w:rsid w:val="00D57317"/>
    <w:rsid w:val="00D57E1D"/>
    <w:rsid w:val="00D57FFA"/>
    <w:rsid w:val="00D60EBF"/>
    <w:rsid w:val="00D61C41"/>
    <w:rsid w:val="00D623DB"/>
    <w:rsid w:val="00D625FF"/>
    <w:rsid w:val="00D628C3"/>
    <w:rsid w:val="00D62AE0"/>
    <w:rsid w:val="00D62C9A"/>
    <w:rsid w:val="00D630A2"/>
    <w:rsid w:val="00D635D0"/>
    <w:rsid w:val="00D6396C"/>
    <w:rsid w:val="00D63A58"/>
    <w:rsid w:val="00D63AFC"/>
    <w:rsid w:val="00D63CB7"/>
    <w:rsid w:val="00D647C7"/>
    <w:rsid w:val="00D64C66"/>
    <w:rsid w:val="00D657FF"/>
    <w:rsid w:val="00D65F9E"/>
    <w:rsid w:val="00D6605F"/>
    <w:rsid w:val="00D6670E"/>
    <w:rsid w:val="00D66EF3"/>
    <w:rsid w:val="00D6774B"/>
    <w:rsid w:val="00D67D19"/>
    <w:rsid w:val="00D70092"/>
    <w:rsid w:val="00D70616"/>
    <w:rsid w:val="00D70977"/>
    <w:rsid w:val="00D70AF3"/>
    <w:rsid w:val="00D71963"/>
    <w:rsid w:val="00D71B84"/>
    <w:rsid w:val="00D71C22"/>
    <w:rsid w:val="00D71F10"/>
    <w:rsid w:val="00D71FA6"/>
    <w:rsid w:val="00D7240C"/>
    <w:rsid w:val="00D72CE2"/>
    <w:rsid w:val="00D7350D"/>
    <w:rsid w:val="00D74CAE"/>
    <w:rsid w:val="00D74E40"/>
    <w:rsid w:val="00D74FE4"/>
    <w:rsid w:val="00D75B7E"/>
    <w:rsid w:val="00D75BB2"/>
    <w:rsid w:val="00D75CB5"/>
    <w:rsid w:val="00D763BB"/>
    <w:rsid w:val="00D76441"/>
    <w:rsid w:val="00D77871"/>
    <w:rsid w:val="00D8015E"/>
    <w:rsid w:val="00D8052C"/>
    <w:rsid w:val="00D805A3"/>
    <w:rsid w:val="00D80DB4"/>
    <w:rsid w:val="00D80E6A"/>
    <w:rsid w:val="00D812AF"/>
    <w:rsid w:val="00D81CE5"/>
    <w:rsid w:val="00D81CED"/>
    <w:rsid w:val="00D81E52"/>
    <w:rsid w:val="00D82A46"/>
    <w:rsid w:val="00D82F3B"/>
    <w:rsid w:val="00D8343E"/>
    <w:rsid w:val="00D83B62"/>
    <w:rsid w:val="00D83BB9"/>
    <w:rsid w:val="00D84028"/>
    <w:rsid w:val="00D844EA"/>
    <w:rsid w:val="00D84571"/>
    <w:rsid w:val="00D84643"/>
    <w:rsid w:val="00D84D67"/>
    <w:rsid w:val="00D84E36"/>
    <w:rsid w:val="00D85262"/>
    <w:rsid w:val="00D861D7"/>
    <w:rsid w:val="00D863C0"/>
    <w:rsid w:val="00D8643D"/>
    <w:rsid w:val="00D86C9D"/>
    <w:rsid w:val="00D86E7E"/>
    <w:rsid w:val="00D875A3"/>
    <w:rsid w:val="00D87AD4"/>
    <w:rsid w:val="00D90565"/>
    <w:rsid w:val="00D90BBD"/>
    <w:rsid w:val="00D90F2B"/>
    <w:rsid w:val="00D911FF"/>
    <w:rsid w:val="00D916EB"/>
    <w:rsid w:val="00D91B9B"/>
    <w:rsid w:val="00D91FF2"/>
    <w:rsid w:val="00D92853"/>
    <w:rsid w:val="00D932CD"/>
    <w:rsid w:val="00D93778"/>
    <w:rsid w:val="00D938D7"/>
    <w:rsid w:val="00D93D94"/>
    <w:rsid w:val="00D93E73"/>
    <w:rsid w:val="00D95024"/>
    <w:rsid w:val="00D950A6"/>
    <w:rsid w:val="00D95977"/>
    <w:rsid w:val="00D95AC2"/>
    <w:rsid w:val="00D96030"/>
    <w:rsid w:val="00D9690E"/>
    <w:rsid w:val="00D975C8"/>
    <w:rsid w:val="00D97630"/>
    <w:rsid w:val="00DA02E0"/>
    <w:rsid w:val="00DA09EF"/>
    <w:rsid w:val="00DA0E0C"/>
    <w:rsid w:val="00DA13C1"/>
    <w:rsid w:val="00DA156F"/>
    <w:rsid w:val="00DA16FD"/>
    <w:rsid w:val="00DA19B8"/>
    <w:rsid w:val="00DA1E2A"/>
    <w:rsid w:val="00DA2141"/>
    <w:rsid w:val="00DA2A3C"/>
    <w:rsid w:val="00DA2A6B"/>
    <w:rsid w:val="00DA326A"/>
    <w:rsid w:val="00DA3AB4"/>
    <w:rsid w:val="00DA43FB"/>
    <w:rsid w:val="00DA4415"/>
    <w:rsid w:val="00DA4592"/>
    <w:rsid w:val="00DA498F"/>
    <w:rsid w:val="00DA4B31"/>
    <w:rsid w:val="00DA5079"/>
    <w:rsid w:val="00DA56CF"/>
    <w:rsid w:val="00DA5A56"/>
    <w:rsid w:val="00DA5E76"/>
    <w:rsid w:val="00DA6589"/>
    <w:rsid w:val="00DA710F"/>
    <w:rsid w:val="00DA7312"/>
    <w:rsid w:val="00DA7636"/>
    <w:rsid w:val="00DA7A72"/>
    <w:rsid w:val="00DA7D42"/>
    <w:rsid w:val="00DB03CA"/>
    <w:rsid w:val="00DB05D0"/>
    <w:rsid w:val="00DB06AE"/>
    <w:rsid w:val="00DB0DA1"/>
    <w:rsid w:val="00DB0E19"/>
    <w:rsid w:val="00DB1887"/>
    <w:rsid w:val="00DB19D4"/>
    <w:rsid w:val="00DB202D"/>
    <w:rsid w:val="00DB2D57"/>
    <w:rsid w:val="00DB2E25"/>
    <w:rsid w:val="00DB3073"/>
    <w:rsid w:val="00DB311B"/>
    <w:rsid w:val="00DB31BC"/>
    <w:rsid w:val="00DB3315"/>
    <w:rsid w:val="00DB3465"/>
    <w:rsid w:val="00DB39BC"/>
    <w:rsid w:val="00DB3BB4"/>
    <w:rsid w:val="00DB4C92"/>
    <w:rsid w:val="00DB5D27"/>
    <w:rsid w:val="00DB5DB7"/>
    <w:rsid w:val="00DB7667"/>
    <w:rsid w:val="00DB7CF0"/>
    <w:rsid w:val="00DC0343"/>
    <w:rsid w:val="00DC05A8"/>
    <w:rsid w:val="00DC06D2"/>
    <w:rsid w:val="00DC14AB"/>
    <w:rsid w:val="00DC17F6"/>
    <w:rsid w:val="00DC28D4"/>
    <w:rsid w:val="00DC2B6C"/>
    <w:rsid w:val="00DC3C75"/>
    <w:rsid w:val="00DC3ECC"/>
    <w:rsid w:val="00DC42B7"/>
    <w:rsid w:val="00DC4858"/>
    <w:rsid w:val="00DC4DA5"/>
    <w:rsid w:val="00DC553B"/>
    <w:rsid w:val="00DC5ACD"/>
    <w:rsid w:val="00DC5B0D"/>
    <w:rsid w:val="00DC5BD8"/>
    <w:rsid w:val="00DC62D5"/>
    <w:rsid w:val="00DC6ABD"/>
    <w:rsid w:val="00DC6AC7"/>
    <w:rsid w:val="00DC6ADC"/>
    <w:rsid w:val="00DC6B53"/>
    <w:rsid w:val="00DC7154"/>
    <w:rsid w:val="00DD011A"/>
    <w:rsid w:val="00DD0203"/>
    <w:rsid w:val="00DD0DC9"/>
    <w:rsid w:val="00DD16B6"/>
    <w:rsid w:val="00DD29AC"/>
    <w:rsid w:val="00DD29BE"/>
    <w:rsid w:val="00DD2B79"/>
    <w:rsid w:val="00DD3C88"/>
    <w:rsid w:val="00DD3FAE"/>
    <w:rsid w:val="00DD4340"/>
    <w:rsid w:val="00DD4736"/>
    <w:rsid w:val="00DD4BAA"/>
    <w:rsid w:val="00DD4D75"/>
    <w:rsid w:val="00DD4EFA"/>
    <w:rsid w:val="00DD53AA"/>
    <w:rsid w:val="00DD71E7"/>
    <w:rsid w:val="00DD7868"/>
    <w:rsid w:val="00DD7D95"/>
    <w:rsid w:val="00DE0023"/>
    <w:rsid w:val="00DE03E4"/>
    <w:rsid w:val="00DE11DB"/>
    <w:rsid w:val="00DE1CC3"/>
    <w:rsid w:val="00DE2550"/>
    <w:rsid w:val="00DE2745"/>
    <w:rsid w:val="00DE2F31"/>
    <w:rsid w:val="00DE366D"/>
    <w:rsid w:val="00DE3713"/>
    <w:rsid w:val="00DE37CB"/>
    <w:rsid w:val="00DE3D6F"/>
    <w:rsid w:val="00DE4157"/>
    <w:rsid w:val="00DE5098"/>
    <w:rsid w:val="00DE569E"/>
    <w:rsid w:val="00DE5740"/>
    <w:rsid w:val="00DE5800"/>
    <w:rsid w:val="00DE5A53"/>
    <w:rsid w:val="00DE6058"/>
    <w:rsid w:val="00DE66E0"/>
    <w:rsid w:val="00DE69EF"/>
    <w:rsid w:val="00DE6C69"/>
    <w:rsid w:val="00DE6FC9"/>
    <w:rsid w:val="00DE79BF"/>
    <w:rsid w:val="00DE7F3B"/>
    <w:rsid w:val="00DF00C8"/>
    <w:rsid w:val="00DF14CD"/>
    <w:rsid w:val="00DF19E1"/>
    <w:rsid w:val="00DF2113"/>
    <w:rsid w:val="00DF37A6"/>
    <w:rsid w:val="00DF4026"/>
    <w:rsid w:val="00DF4D7F"/>
    <w:rsid w:val="00DF4E28"/>
    <w:rsid w:val="00DF503C"/>
    <w:rsid w:val="00DF5A11"/>
    <w:rsid w:val="00DF5E5F"/>
    <w:rsid w:val="00DF617E"/>
    <w:rsid w:val="00DF6DE4"/>
    <w:rsid w:val="00DF73C5"/>
    <w:rsid w:val="00DF7488"/>
    <w:rsid w:val="00DF77AA"/>
    <w:rsid w:val="00DF7A55"/>
    <w:rsid w:val="00DF7EC4"/>
    <w:rsid w:val="00E00304"/>
    <w:rsid w:val="00E00761"/>
    <w:rsid w:val="00E00791"/>
    <w:rsid w:val="00E00E4D"/>
    <w:rsid w:val="00E01FE6"/>
    <w:rsid w:val="00E020E5"/>
    <w:rsid w:val="00E02C6E"/>
    <w:rsid w:val="00E03905"/>
    <w:rsid w:val="00E04D17"/>
    <w:rsid w:val="00E04F3D"/>
    <w:rsid w:val="00E05310"/>
    <w:rsid w:val="00E054E2"/>
    <w:rsid w:val="00E0633C"/>
    <w:rsid w:val="00E0648E"/>
    <w:rsid w:val="00E06703"/>
    <w:rsid w:val="00E07719"/>
    <w:rsid w:val="00E07FBF"/>
    <w:rsid w:val="00E105E3"/>
    <w:rsid w:val="00E109EA"/>
    <w:rsid w:val="00E11901"/>
    <w:rsid w:val="00E11BA5"/>
    <w:rsid w:val="00E12C2C"/>
    <w:rsid w:val="00E13006"/>
    <w:rsid w:val="00E132A3"/>
    <w:rsid w:val="00E13562"/>
    <w:rsid w:val="00E13C89"/>
    <w:rsid w:val="00E13D3B"/>
    <w:rsid w:val="00E14529"/>
    <w:rsid w:val="00E1573C"/>
    <w:rsid w:val="00E15B9E"/>
    <w:rsid w:val="00E15E3D"/>
    <w:rsid w:val="00E16838"/>
    <w:rsid w:val="00E17389"/>
    <w:rsid w:val="00E177C7"/>
    <w:rsid w:val="00E1781E"/>
    <w:rsid w:val="00E20B99"/>
    <w:rsid w:val="00E20D89"/>
    <w:rsid w:val="00E2129D"/>
    <w:rsid w:val="00E224E1"/>
    <w:rsid w:val="00E22717"/>
    <w:rsid w:val="00E2296C"/>
    <w:rsid w:val="00E23188"/>
    <w:rsid w:val="00E23CC3"/>
    <w:rsid w:val="00E23F2A"/>
    <w:rsid w:val="00E241F4"/>
    <w:rsid w:val="00E24BFA"/>
    <w:rsid w:val="00E25390"/>
    <w:rsid w:val="00E25B82"/>
    <w:rsid w:val="00E25BEC"/>
    <w:rsid w:val="00E2627A"/>
    <w:rsid w:val="00E262EC"/>
    <w:rsid w:val="00E26364"/>
    <w:rsid w:val="00E264BE"/>
    <w:rsid w:val="00E27359"/>
    <w:rsid w:val="00E2938F"/>
    <w:rsid w:val="00E30230"/>
    <w:rsid w:val="00E31B28"/>
    <w:rsid w:val="00E32238"/>
    <w:rsid w:val="00E325AE"/>
    <w:rsid w:val="00E32A7F"/>
    <w:rsid w:val="00E331FE"/>
    <w:rsid w:val="00E33CC0"/>
    <w:rsid w:val="00E340E4"/>
    <w:rsid w:val="00E34B0A"/>
    <w:rsid w:val="00E34DEA"/>
    <w:rsid w:val="00E35634"/>
    <w:rsid w:val="00E35CBD"/>
    <w:rsid w:val="00E35D80"/>
    <w:rsid w:val="00E36637"/>
    <w:rsid w:val="00E3672C"/>
    <w:rsid w:val="00E37274"/>
    <w:rsid w:val="00E40348"/>
    <w:rsid w:val="00E40C73"/>
    <w:rsid w:val="00E4168C"/>
    <w:rsid w:val="00E41778"/>
    <w:rsid w:val="00E41EA9"/>
    <w:rsid w:val="00E42535"/>
    <w:rsid w:val="00E42A88"/>
    <w:rsid w:val="00E4328E"/>
    <w:rsid w:val="00E4331A"/>
    <w:rsid w:val="00E43601"/>
    <w:rsid w:val="00E43D38"/>
    <w:rsid w:val="00E447A8"/>
    <w:rsid w:val="00E4583E"/>
    <w:rsid w:val="00E45B94"/>
    <w:rsid w:val="00E45C60"/>
    <w:rsid w:val="00E467CB"/>
    <w:rsid w:val="00E46CB0"/>
    <w:rsid w:val="00E46DB2"/>
    <w:rsid w:val="00E474CC"/>
    <w:rsid w:val="00E47DE2"/>
    <w:rsid w:val="00E5056B"/>
    <w:rsid w:val="00E50B2E"/>
    <w:rsid w:val="00E50DB6"/>
    <w:rsid w:val="00E51EB9"/>
    <w:rsid w:val="00E524C6"/>
    <w:rsid w:val="00E524EC"/>
    <w:rsid w:val="00E525E4"/>
    <w:rsid w:val="00E526C4"/>
    <w:rsid w:val="00E52F8D"/>
    <w:rsid w:val="00E53223"/>
    <w:rsid w:val="00E53640"/>
    <w:rsid w:val="00E5387C"/>
    <w:rsid w:val="00E538DE"/>
    <w:rsid w:val="00E53C14"/>
    <w:rsid w:val="00E54266"/>
    <w:rsid w:val="00E547A8"/>
    <w:rsid w:val="00E54CF7"/>
    <w:rsid w:val="00E55015"/>
    <w:rsid w:val="00E55BCA"/>
    <w:rsid w:val="00E56444"/>
    <w:rsid w:val="00E5667D"/>
    <w:rsid w:val="00E57D63"/>
    <w:rsid w:val="00E6098F"/>
    <w:rsid w:val="00E613F7"/>
    <w:rsid w:val="00E6148F"/>
    <w:rsid w:val="00E61E00"/>
    <w:rsid w:val="00E626D9"/>
    <w:rsid w:val="00E6351E"/>
    <w:rsid w:val="00E644D7"/>
    <w:rsid w:val="00E6467B"/>
    <w:rsid w:val="00E64ED3"/>
    <w:rsid w:val="00E652A0"/>
    <w:rsid w:val="00E6539D"/>
    <w:rsid w:val="00E65ACD"/>
    <w:rsid w:val="00E66A31"/>
    <w:rsid w:val="00E67052"/>
    <w:rsid w:val="00E6754A"/>
    <w:rsid w:val="00E6758F"/>
    <w:rsid w:val="00E67ECD"/>
    <w:rsid w:val="00E7130C"/>
    <w:rsid w:val="00E7173A"/>
    <w:rsid w:val="00E71A1B"/>
    <w:rsid w:val="00E721FF"/>
    <w:rsid w:val="00E729E0"/>
    <w:rsid w:val="00E73170"/>
    <w:rsid w:val="00E73805"/>
    <w:rsid w:val="00E739EF"/>
    <w:rsid w:val="00E73EDE"/>
    <w:rsid w:val="00E7420C"/>
    <w:rsid w:val="00E745D6"/>
    <w:rsid w:val="00E746EA"/>
    <w:rsid w:val="00E7501E"/>
    <w:rsid w:val="00E75255"/>
    <w:rsid w:val="00E7568D"/>
    <w:rsid w:val="00E759D4"/>
    <w:rsid w:val="00E75B07"/>
    <w:rsid w:val="00E75C21"/>
    <w:rsid w:val="00E75D5E"/>
    <w:rsid w:val="00E75E82"/>
    <w:rsid w:val="00E75ECE"/>
    <w:rsid w:val="00E7621E"/>
    <w:rsid w:val="00E762A5"/>
    <w:rsid w:val="00E7707F"/>
    <w:rsid w:val="00E774C4"/>
    <w:rsid w:val="00E77B89"/>
    <w:rsid w:val="00E803A0"/>
    <w:rsid w:val="00E805F2"/>
    <w:rsid w:val="00E806A7"/>
    <w:rsid w:val="00E806D0"/>
    <w:rsid w:val="00E80F0D"/>
    <w:rsid w:val="00E814FD"/>
    <w:rsid w:val="00E81637"/>
    <w:rsid w:val="00E8228A"/>
    <w:rsid w:val="00E830E6"/>
    <w:rsid w:val="00E831BA"/>
    <w:rsid w:val="00E83962"/>
    <w:rsid w:val="00E83C9D"/>
    <w:rsid w:val="00E83F7E"/>
    <w:rsid w:val="00E84D21"/>
    <w:rsid w:val="00E84F08"/>
    <w:rsid w:val="00E85016"/>
    <w:rsid w:val="00E85CBB"/>
    <w:rsid w:val="00E86121"/>
    <w:rsid w:val="00E863AB"/>
    <w:rsid w:val="00E8662B"/>
    <w:rsid w:val="00E866F0"/>
    <w:rsid w:val="00E86DD6"/>
    <w:rsid w:val="00E871E3"/>
    <w:rsid w:val="00E87B4A"/>
    <w:rsid w:val="00E90457"/>
    <w:rsid w:val="00E90ECC"/>
    <w:rsid w:val="00E914CE"/>
    <w:rsid w:val="00E91E4E"/>
    <w:rsid w:val="00E91FA4"/>
    <w:rsid w:val="00E92757"/>
    <w:rsid w:val="00E935B1"/>
    <w:rsid w:val="00E946A5"/>
    <w:rsid w:val="00E95590"/>
    <w:rsid w:val="00E958FD"/>
    <w:rsid w:val="00E960E3"/>
    <w:rsid w:val="00E96170"/>
    <w:rsid w:val="00E962C5"/>
    <w:rsid w:val="00E9638A"/>
    <w:rsid w:val="00E974BA"/>
    <w:rsid w:val="00E99C71"/>
    <w:rsid w:val="00EA0661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E30"/>
    <w:rsid w:val="00EA34B9"/>
    <w:rsid w:val="00EA371B"/>
    <w:rsid w:val="00EA3890"/>
    <w:rsid w:val="00EA3931"/>
    <w:rsid w:val="00EA41F1"/>
    <w:rsid w:val="00EA43AB"/>
    <w:rsid w:val="00EA43BF"/>
    <w:rsid w:val="00EA44D7"/>
    <w:rsid w:val="00EA4B35"/>
    <w:rsid w:val="00EA4B3E"/>
    <w:rsid w:val="00EA53F8"/>
    <w:rsid w:val="00EA54F4"/>
    <w:rsid w:val="00EA57F6"/>
    <w:rsid w:val="00EA5C95"/>
    <w:rsid w:val="00EA659E"/>
    <w:rsid w:val="00EA66CA"/>
    <w:rsid w:val="00EA6B9E"/>
    <w:rsid w:val="00EA7523"/>
    <w:rsid w:val="00EB0328"/>
    <w:rsid w:val="00EB05EC"/>
    <w:rsid w:val="00EB0929"/>
    <w:rsid w:val="00EB10D7"/>
    <w:rsid w:val="00EB1E6E"/>
    <w:rsid w:val="00EB2030"/>
    <w:rsid w:val="00EB2332"/>
    <w:rsid w:val="00EB2C6E"/>
    <w:rsid w:val="00EB33DD"/>
    <w:rsid w:val="00EB35CE"/>
    <w:rsid w:val="00EB3E61"/>
    <w:rsid w:val="00EB3F7F"/>
    <w:rsid w:val="00EB4098"/>
    <w:rsid w:val="00EB413E"/>
    <w:rsid w:val="00EB4278"/>
    <w:rsid w:val="00EB434E"/>
    <w:rsid w:val="00EB4624"/>
    <w:rsid w:val="00EB4A51"/>
    <w:rsid w:val="00EB51DB"/>
    <w:rsid w:val="00EB53CC"/>
    <w:rsid w:val="00EB576A"/>
    <w:rsid w:val="00EB58F6"/>
    <w:rsid w:val="00EB5BDF"/>
    <w:rsid w:val="00EB60D3"/>
    <w:rsid w:val="00EB61C4"/>
    <w:rsid w:val="00EB61DA"/>
    <w:rsid w:val="00EB683F"/>
    <w:rsid w:val="00EB6A3E"/>
    <w:rsid w:val="00EC0CD0"/>
    <w:rsid w:val="00EC0F17"/>
    <w:rsid w:val="00EC0F29"/>
    <w:rsid w:val="00EC1F03"/>
    <w:rsid w:val="00EC2B35"/>
    <w:rsid w:val="00EC3931"/>
    <w:rsid w:val="00EC3A37"/>
    <w:rsid w:val="00EC3D0C"/>
    <w:rsid w:val="00EC43A8"/>
    <w:rsid w:val="00EC491B"/>
    <w:rsid w:val="00EC4D15"/>
    <w:rsid w:val="00EC55EB"/>
    <w:rsid w:val="00EC5654"/>
    <w:rsid w:val="00EC5A3B"/>
    <w:rsid w:val="00EC5CE9"/>
    <w:rsid w:val="00EC620B"/>
    <w:rsid w:val="00EC63E3"/>
    <w:rsid w:val="00EC6472"/>
    <w:rsid w:val="00EC6598"/>
    <w:rsid w:val="00EC7896"/>
    <w:rsid w:val="00ECD610"/>
    <w:rsid w:val="00ED0104"/>
    <w:rsid w:val="00ED03A0"/>
    <w:rsid w:val="00ED03DE"/>
    <w:rsid w:val="00ED057E"/>
    <w:rsid w:val="00ED071D"/>
    <w:rsid w:val="00ED0A4E"/>
    <w:rsid w:val="00ED0B1E"/>
    <w:rsid w:val="00ED0F88"/>
    <w:rsid w:val="00ED1E29"/>
    <w:rsid w:val="00ED2ECF"/>
    <w:rsid w:val="00ED393F"/>
    <w:rsid w:val="00ED4513"/>
    <w:rsid w:val="00ED4969"/>
    <w:rsid w:val="00ED4D22"/>
    <w:rsid w:val="00ED501D"/>
    <w:rsid w:val="00ED533B"/>
    <w:rsid w:val="00ED5929"/>
    <w:rsid w:val="00ED5EC6"/>
    <w:rsid w:val="00ED601C"/>
    <w:rsid w:val="00ED6304"/>
    <w:rsid w:val="00ED6384"/>
    <w:rsid w:val="00ED68EB"/>
    <w:rsid w:val="00ED71FA"/>
    <w:rsid w:val="00ED7622"/>
    <w:rsid w:val="00EE0046"/>
    <w:rsid w:val="00EE0445"/>
    <w:rsid w:val="00EE0895"/>
    <w:rsid w:val="00EE1819"/>
    <w:rsid w:val="00EE1BCC"/>
    <w:rsid w:val="00EE1BFB"/>
    <w:rsid w:val="00EE1C9A"/>
    <w:rsid w:val="00EE1D5B"/>
    <w:rsid w:val="00EE2AAD"/>
    <w:rsid w:val="00EE2AFE"/>
    <w:rsid w:val="00EE3747"/>
    <w:rsid w:val="00EE37DA"/>
    <w:rsid w:val="00EE48FE"/>
    <w:rsid w:val="00EE5A04"/>
    <w:rsid w:val="00EE5E16"/>
    <w:rsid w:val="00EE656D"/>
    <w:rsid w:val="00EE6FED"/>
    <w:rsid w:val="00EF00C3"/>
    <w:rsid w:val="00EF07E8"/>
    <w:rsid w:val="00EF1674"/>
    <w:rsid w:val="00EF16BB"/>
    <w:rsid w:val="00EF1D09"/>
    <w:rsid w:val="00EF1D6C"/>
    <w:rsid w:val="00EF2218"/>
    <w:rsid w:val="00EF2DE6"/>
    <w:rsid w:val="00EF2F68"/>
    <w:rsid w:val="00EF30A2"/>
    <w:rsid w:val="00EF3402"/>
    <w:rsid w:val="00EF3A37"/>
    <w:rsid w:val="00EF40A6"/>
    <w:rsid w:val="00EF46BF"/>
    <w:rsid w:val="00EF4CC2"/>
    <w:rsid w:val="00EF4D73"/>
    <w:rsid w:val="00EF4EC0"/>
    <w:rsid w:val="00EF5154"/>
    <w:rsid w:val="00EF53A1"/>
    <w:rsid w:val="00EF649B"/>
    <w:rsid w:val="00EF671B"/>
    <w:rsid w:val="00EF6AE6"/>
    <w:rsid w:val="00EF6D29"/>
    <w:rsid w:val="00EF7A02"/>
    <w:rsid w:val="00EF7BA8"/>
    <w:rsid w:val="00F0084C"/>
    <w:rsid w:val="00F00B5C"/>
    <w:rsid w:val="00F00DAA"/>
    <w:rsid w:val="00F00EFE"/>
    <w:rsid w:val="00F01634"/>
    <w:rsid w:val="00F02291"/>
    <w:rsid w:val="00F02B99"/>
    <w:rsid w:val="00F03075"/>
    <w:rsid w:val="00F0348F"/>
    <w:rsid w:val="00F034F1"/>
    <w:rsid w:val="00F03B4A"/>
    <w:rsid w:val="00F041DD"/>
    <w:rsid w:val="00F042B5"/>
    <w:rsid w:val="00F046C6"/>
    <w:rsid w:val="00F04E48"/>
    <w:rsid w:val="00F0560C"/>
    <w:rsid w:val="00F05810"/>
    <w:rsid w:val="00F05963"/>
    <w:rsid w:val="00F059DA"/>
    <w:rsid w:val="00F05E10"/>
    <w:rsid w:val="00F05ED8"/>
    <w:rsid w:val="00F0657B"/>
    <w:rsid w:val="00F06F45"/>
    <w:rsid w:val="00F07C38"/>
    <w:rsid w:val="00F07F86"/>
    <w:rsid w:val="00F105CD"/>
    <w:rsid w:val="00F10639"/>
    <w:rsid w:val="00F10A54"/>
    <w:rsid w:val="00F11125"/>
    <w:rsid w:val="00F11B9E"/>
    <w:rsid w:val="00F121F8"/>
    <w:rsid w:val="00F122FE"/>
    <w:rsid w:val="00F1232E"/>
    <w:rsid w:val="00F12520"/>
    <w:rsid w:val="00F126B2"/>
    <w:rsid w:val="00F12782"/>
    <w:rsid w:val="00F13210"/>
    <w:rsid w:val="00F1430C"/>
    <w:rsid w:val="00F143A7"/>
    <w:rsid w:val="00F147A4"/>
    <w:rsid w:val="00F147A5"/>
    <w:rsid w:val="00F147DA"/>
    <w:rsid w:val="00F1483C"/>
    <w:rsid w:val="00F14939"/>
    <w:rsid w:val="00F14F5E"/>
    <w:rsid w:val="00F16CF4"/>
    <w:rsid w:val="00F16D39"/>
    <w:rsid w:val="00F170C2"/>
    <w:rsid w:val="00F17436"/>
    <w:rsid w:val="00F174F9"/>
    <w:rsid w:val="00F2029A"/>
    <w:rsid w:val="00F2045E"/>
    <w:rsid w:val="00F20499"/>
    <w:rsid w:val="00F20800"/>
    <w:rsid w:val="00F21A2C"/>
    <w:rsid w:val="00F21CEB"/>
    <w:rsid w:val="00F22060"/>
    <w:rsid w:val="00F23500"/>
    <w:rsid w:val="00F23710"/>
    <w:rsid w:val="00F2379B"/>
    <w:rsid w:val="00F23C24"/>
    <w:rsid w:val="00F23D56"/>
    <w:rsid w:val="00F23E86"/>
    <w:rsid w:val="00F23F52"/>
    <w:rsid w:val="00F25CC4"/>
    <w:rsid w:val="00F25D7E"/>
    <w:rsid w:val="00F26410"/>
    <w:rsid w:val="00F26466"/>
    <w:rsid w:val="00F2685C"/>
    <w:rsid w:val="00F26C42"/>
    <w:rsid w:val="00F26FA6"/>
    <w:rsid w:val="00F27552"/>
    <w:rsid w:val="00F276B8"/>
    <w:rsid w:val="00F278AB"/>
    <w:rsid w:val="00F302D2"/>
    <w:rsid w:val="00F3036A"/>
    <w:rsid w:val="00F30C09"/>
    <w:rsid w:val="00F31371"/>
    <w:rsid w:val="00F31675"/>
    <w:rsid w:val="00F31915"/>
    <w:rsid w:val="00F31DB9"/>
    <w:rsid w:val="00F3263F"/>
    <w:rsid w:val="00F326F3"/>
    <w:rsid w:val="00F32B25"/>
    <w:rsid w:val="00F32CD2"/>
    <w:rsid w:val="00F33217"/>
    <w:rsid w:val="00F334D3"/>
    <w:rsid w:val="00F337F1"/>
    <w:rsid w:val="00F343DD"/>
    <w:rsid w:val="00F34495"/>
    <w:rsid w:val="00F34BA0"/>
    <w:rsid w:val="00F34BB2"/>
    <w:rsid w:val="00F3530E"/>
    <w:rsid w:val="00F35440"/>
    <w:rsid w:val="00F354D7"/>
    <w:rsid w:val="00F3561A"/>
    <w:rsid w:val="00F35BB4"/>
    <w:rsid w:val="00F35CE5"/>
    <w:rsid w:val="00F36473"/>
    <w:rsid w:val="00F364EF"/>
    <w:rsid w:val="00F366F5"/>
    <w:rsid w:val="00F367D0"/>
    <w:rsid w:val="00F371C2"/>
    <w:rsid w:val="00F37EC9"/>
    <w:rsid w:val="00F400F0"/>
    <w:rsid w:val="00F4057B"/>
    <w:rsid w:val="00F40F54"/>
    <w:rsid w:val="00F411D0"/>
    <w:rsid w:val="00F41365"/>
    <w:rsid w:val="00F41474"/>
    <w:rsid w:val="00F421A7"/>
    <w:rsid w:val="00F426D1"/>
    <w:rsid w:val="00F42A80"/>
    <w:rsid w:val="00F43D94"/>
    <w:rsid w:val="00F44553"/>
    <w:rsid w:val="00F44C86"/>
    <w:rsid w:val="00F44DD3"/>
    <w:rsid w:val="00F44DD7"/>
    <w:rsid w:val="00F45F07"/>
    <w:rsid w:val="00F46292"/>
    <w:rsid w:val="00F4647C"/>
    <w:rsid w:val="00F465F2"/>
    <w:rsid w:val="00F46954"/>
    <w:rsid w:val="00F46A94"/>
    <w:rsid w:val="00F47493"/>
    <w:rsid w:val="00F506BC"/>
    <w:rsid w:val="00F50A9F"/>
    <w:rsid w:val="00F50E80"/>
    <w:rsid w:val="00F513C4"/>
    <w:rsid w:val="00F51736"/>
    <w:rsid w:val="00F51926"/>
    <w:rsid w:val="00F51BD4"/>
    <w:rsid w:val="00F52008"/>
    <w:rsid w:val="00F5206F"/>
    <w:rsid w:val="00F523B3"/>
    <w:rsid w:val="00F52637"/>
    <w:rsid w:val="00F5297A"/>
    <w:rsid w:val="00F52ADF"/>
    <w:rsid w:val="00F536C7"/>
    <w:rsid w:val="00F53749"/>
    <w:rsid w:val="00F53AFB"/>
    <w:rsid w:val="00F53F9E"/>
    <w:rsid w:val="00F5482E"/>
    <w:rsid w:val="00F5494D"/>
    <w:rsid w:val="00F549E3"/>
    <w:rsid w:val="00F54B3A"/>
    <w:rsid w:val="00F54BE9"/>
    <w:rsid w:val="00F54E0B"/>
    <w:rsid w:val="00F5516D"/>
    <w:rsid w:val="00F551AF"/>
    <w:rsid w:val="00F5528F"/>
    <w:rsid w:val="00F55B98"/>
    <w:rsid w:val="00F55D99"/>
    <w:rsid w:val="00F56F83"/>
    <w:rsid w:val="00F575D2"/>
    <w:rsid w:val="00F576E3"/>
    <w:rsid w:val="00F57704"/>
    <w:rsid w:val="00F57C46"/>
    <w:rsid w:val="00F6015C"/>
    <w:rsid w:val="00F60225"/>
    <w:rsid w:val="00F60C99"/>
    <w:rsid w:val="00F60D66"/>
    <w:rsid w:val="00F60F2E"/>
    <w:rsid w:val="00F61C8F"/>
    <w:rsid w:val="00F625A6"/>
    <w:rsid w:val="00F625EC"/>
    <w:rsid w:val="00F62904"/>
    <w:rsid w:val="00F62D2A"/>
    <w:rsid w:val="00F633E9"/>
    <w:rsid w:val="00F6352A"/>
    <w:rsid w:val="00F64304"/>
    <w:rsid w:val="00F64462"/>
    <w:rsid w:val="00F650C0"/>
    <w:rsid w:val="00F65181"/>
    <w:rsid w:val="00F65DE7"/>
    <w:rsid w:val="00F661DB"/>
    <w:rsid w:val="00F667B9"/>
    <w:rsid w:val="00F66AB1"/>
    <w:rsid w:val="00F6725B"/>
    <w:rsid w:val="00F67410"/>
    <w:rsid w:val="00F6754E"/>
    <w:rsid w:val="00F67966"/>
    <w:rsid w:val="00F71179"/>
    <w:rsid w:val="00F719C1"/>
    <w:rsid w:val="00F7215C"/>
    <w:rsid w:val="00F721E1"/>
    <w:rsid w:val="00F72991"/>
    <w:rsid w:val="00F7312F"/>
    <w:rsid w:val="00F73339"/>
    <w:rsid w:val="00F73495"/>
    <w:rsid w:val="00F73C43"/>
    <w:rsid w:val="00F7418B"/>
    <w:rsid w:val="00F743F1"/>
    <w:rsid w:val="00F74D31"/>
    <w:rsid w:val="00F74F78"/>
    <w:rsid w:val="00F75DC9"/>
    <w:rsid w:val="00F75EAD"/>
    <w:rsid w:val="00F75FB9"/>
    <w:rsid w:val="00F765D8"/>
    <w:rsid w:val="00F76611"/>
    <w:rsid w:val="00F7689A"/>
    <w:rsid w:val="00F76918"/>
    <w:rsid w:val="00F76987"/>
    <w:rsid w:val="00F77E4C"/>
    <w:rsid w:val="00F802C3"/>
    <w:rsid w:val="00F8105B"/>
    <w:rsid w:val="00F817E4"/>
    <w:rsid w:val="00F8191A"/>
    <w:rsid w:val="00F827AF"/>
    <w:rsid w:val="00F83295"/>
    <w:rsid w:val="00F83C23"/>
    <w:rsid w:val="00F83D20"/>
    <w:rsid w:val="00F846B5"/>
    <w:rsid w:val="00F85D0A"/>
    <w:rsid w:val="00F86234"/>
    <w:rsid w:val="00F863DF"/>
    <w:rsid w:val="00F868E7"/>
    <w:rsid w:val="00F90705"/>
    <w:rsid w:val="00F908AE"/>
    <w:rsid w:val="00F90914"/>
    <w:rsid w:val="00F90A3E"/>
    <w:rsid w:val="00F90D85"/>
    <w:rsid w:val="00F9123D"/>
    <w:rsid w:val="00F918C5"/>
    <w:rsid w:val="00F91B01"/>
    <w:rsid w:val="00F92237"/>
    <w:rsid w:val="00F92479"/>
    <w:rsid w:val="00F92500"/>
    <w:rsid w:val="00F9264C"/>
    <w:rsid w:val="00F93396"/>
    <w:rsid w:val="00F93929"/>
    <w:rsid w:val="00F939B4"/>
    <w:rsid w:val="00F93A65"/>
    <w:rsid w:val="00F93DF0"/>
    <w:rsid w:val="00F940D7"/>
    <w:rsid w:val="00F94A6C"/>
    <w:rsid w:val="00F94FB2"/>
    <w:rsid w:val="00F95EAF"/>
    <w:rsid w:val="00F95F37"/>
    <w:rsid w:val="00F9637B"/>
    <w:rsid w:val="00F96444"/>
    <w:rsid w:val="00F96866"/>
    <w:rsid w:val="00F969C4"/>
    <w:rsid w:val="00F970A4"/>
    <w:rsid w:val="00F975EA"/>
    <w:rsid w:val="00F97AAA"/>
    <w:rsid w:val="00FA005A"/>
    <w:rsid w:val="00FA022E"/>
    <w:rsid w:val="00FA0AE4"/>
    <w:rsid w:val="00FA17C6"/>
    <w:rsid w:val="00FA188B"/>
    <w:rsid w:val="00FA1C56"/>
    <w:rsid w:val="00FA1F47"/>
    <w:rsid w:val="00FA2776"/>
    <w:rsid w:val="00FA340C"/>
    <w:rsid w:val="00FA358C"/>
    <w:rsid w:val="00FA39EC"/>
    <w:rsid w:val="00FA3A62"/>
    <w:rsid w:val="00FA3C22"/>
    <w:rsid w:val="00FA3DB9"/>
    <w:rsid w:val="00FA41E9"/>
    <w:rsid w:val="00FA4E74"/>
    <w:rsid w:val="00FA4F1E"/>
    <w:rsid w:val="00FA4F63"/>
    <w:rsid w:val="00FA4F9E"/>
    <w:rsid w:val="00FA6DB4"/>
    <w:rsid w:val="00FA7152"/>
    <w:rsid w:val="00FB0404"/>
    <w:rsid w:val="00FB077E"/>
    <w:rsid w:val="00FB0B11"/>
    <w:rsid w:val="00FB1312"/>
    <w:rsid w:val="00FB18BC"/>
    <w:rsid w:val="00FB2564"/>
    <w:rsid w:val="00FB25B7"/>
    <w:rsid w:val="00FB2616"/>
    <w:rsid w:val="00FB2EBE"/>
    <w:rsid w:val="00FB3451"/>
    <w:rsid w:val="00FB3810"/>
    <w:rsid w:val="00FB3875"/>
    <w:rsid w:val="00FB3EB1"/>
    <w:rsid w:val="00FB40A3"/>
    <w:rsid w:val="00FB43D3"/>
    <w:rsid w:val="00FB4E89"/>
    <w:rsid w:val="00FB4F35"/>
    <w:rsid w:val="00FB54C8"/>
    <w:rsid w:val="00FB5A8D"/>
    <w:rsid w:val="00FB6576"/>
    <w:rsid w:val="00FC07A0"/>
    <w:rsid w:val="00FC14B8"/>
    <w:rsid w:val="00FC17C3"/>
    <w:rsid w:val="00FC1E14"/>
    <w:rsid w:val="00FC1F47"/>
    <w:rsid w:val="00FC2092"/>
    <w:rsid w:val="00FC2FF6"/>
    <w:rsid w:val="00FC3A1A"/>
    <w:rsid w:val="00FC3D00"/>
    <w:rsid w:val="00FC40CD"/>
    <w:rsid w:val="00FC4B01"/>
    <w:rsid w:val="00FC4B1D"/>
    <w:rsid w:val="00FC4CE6"/>
    <w:rsid w:val="00FC553C"/>
    <w:rsid w:val="00FC590E"/>
    <w:rsid w:val="00FC5AE2"/>
    <w:rsid w:val="00FC6065"/>
    <w:rsid w:val="00FC611B"/>
    <w:rsid w:val="00FC64FA"/>
    <w:rsid w:val="00FC6E2F"/>
    <w:rsid w:val="00FC6E98"/>
    <w:rsid w:val="00FC78B1"/>
    <w:rsid w:val="00FC7A94"/>
    <w:rsid w:val="00FD00E5"/>
    <w:rsid w:val="00FD0157"/>
    <w:rsid w:val="00FD06CE"/>
    <w:rsid w:val="00FD0905"/>
    <w:rsid w:val="00FD0E53"/>
    <w:rsid w:val="00FD1BBF"/>
    <w:rsid w:val="00FD283A"/>
    <w:rsid w:val="00FD2913"/>
    <w:rsid w:val="00FD2BFA"/>
    <w:rsid w:val="00FD2DE4"/>
    <w:rsid w:val="00FD3047"/>
    <w:rsid w:val="00FD33E9"/>
    <w:rsid w:val="00FD35C5"/>
    <w:rsid w:val="00FD369C"/>
    <w:rsid w:val="00FD3966"/>
    <w:rsid w:val="00FD3B4D"/>
    <w:rsid w:val="00FD4384"/>
    <w:rsid w:val="00FD4644"/>
    <w:rsid w:val="00FD4C91"/>
    <w:rsid w:val="00FD56A7"/>
    <w:rsid w:val="00FD59BD"/>
    <w:rsid w:val="00FD5C17"/>
    <w:rsid w:val="00FD618C"/>
    <w:rsid w:val="00FD63A6"/>
    <w:rsid w:val="00FD6E54"/>
    <w:rsid w:val="00FD7485"/>
    <w:rsid w:val="00FE02D6"/>
    <w:rsid w:val="00FE15BB"/>
    <w:rsid w:val="00FE16DC"/>
    <w:rsid w:val="00FE1C05"/>
    <w:rsid w:val="00FE35EF"/>
    <w:rsid w:val="00FE3E27"/>
    <w:rsid w:val="00FE5640"/>
    <w:rsid w:val="00FE590A"/>
    <w:rsid w:val="00FE5A1B"/>
    <w:rsid w:val="00FE5D01"/>
    <w:rsid w:val="00FE63E2"/>
    <w:rsid w:val="00FE677E"/>
    <w:rsid w:val="00FE67BF"/>
    <w:rsid w:val="00FE761E"/>
    <w:rsid w:val="00FE76C2"/>
    <w:rsid w:val="00FE7A46"/>
    <w:rsid w:val="00FE7C7E"/>
    <w:rsid w:val="00FE7DEF"/>
    <w:rsid w:val="00FE7F40"/>
    <w:rsid w:val="00FF0795"/>
    <w:rsid w:val="00FF0A9C"/>
    <w:rsid w:val="00FF0AF1"/>
    <w:rsid w:val="00FF1748"/>
    <w:rsid w:val="00FF1EAF"/>
    <w:rsid w:val="00FF1EC4"/>
    <w:rsid w:val="00FF206C"/>
    <w:rsid w:val="00FF2B77"/>
    <w:rsid w:val="00FF36C8"/>
    <w:rsid w:val="00FF3B8A"/>
    <w:rsid w:val="00FF4297"/>
    <w:rsid w:val="00FF4EEB"/>
    <w:rsid w:val="00FF50B6"/>
    <w:rsid w:val="00FF579D"/>
    <w:rsid w:val="00FF5D17"/>
    <w:rsid w:val="00FF5EFC"/>
    <w:rsid w:val="0107B019"/>
    <w:rsid w:val="0149CDA3"/>
    <w:rsid w:val="01559079"/>
    <w:rsid w:val="01596801"/>
    <w:rsid w:val="01670FD3"/>
    <w:rsid w:val="01888181"/>
    <w:rsid w:val="01F0F886"/>
    <w:rsid w:val="01FB04DB"/>
    <w:rsid w:val="020E76E4"/>
    <w:rsid w:val="0229070B"/>
    <w:rsid w:val="023E2FA9"/>
    <w:rsid w:val="02623930"/>
    <w:rsid w:val="028F75EA"/>
    <w:rsid w:val="03023F89"/>
    <w:rsid w:val="0316EA47"/>
    <w:rsid w:val="037F090B"/>
    <w:rsid w:val="03E269C5"/>
    <w:rsid w:val="03FD0913"/>
    <w:rsid w:val="04019F6D"/>
    <w:rsid w:val="042A460C"/>
    <w:rsid w:val="0489745A"/>
    <w:rsid w:val="04A44FD4"/>
    <w:rsid w:val="04BDB0AF"/>
    <w:rsid w:val="04DA9286"/>
    <w:rsid w:val="052155D5"/>
    <w:rsid w:val="0540BC95"/>
    <w:rsid w:val="0564C9E8"/>
    <w:rsid w:val="056D4283"/>
    <w:rsid w:val="057A46D6"/>
    <w:rsid w:val="0583E30F"/>
    <w:rsid w:val="05A66062"/>
    <w:rsid w:val="05ACECB9"/>
    <w:rsid w:val="06366C9A"/>
    <w:rsid w:val="063E844B"/>
    <w:rsid w:val="0696A99B"/>
    <w:rsid w:val="06B67865"/>
    <w:rsid w:val="06C23A48"/>
    <w:rsid w:val="06DC6705"/>
    <w:rsid w:val="07065971"/>
    <w:rsid w:val="077DC66F"/>
    <w:rsid w:val="07E1AF73"/>
    <w:rsid w:val="07E5FF14"/>
    <w:rsid w:val="0818E84B"/>
    <w:rsid w:val="0850F888"/>
    <w:rsid w:val="086D6944"/>
    <w:rsid w:val="0870EDA3"/>
    <w:rsid w:val="0879D528"/>
    <w:rsid w:val="08E1FD01"/>
    <w:rsid w:val="08EBEADF"/>
    <w:rsid w:val="09040297"/>
    <w:rsid w:val="091ED4B5"/>
    <w:rsid w:val="098F077F"/>
    <w:rsid w:val="0999BA84"/>
    <w:rsid w:val="09A6BE5A"/>
    <w:rsid w:val="09E946AA"/>
    <w:rsid w:val="0A3A41C2"/>
    <w:rsid w:val="0A567DA2"/>
    <w:rsid w:val="0A90335D"/>
    <w:rsid w:val="0AE413E4"/>
    <w:rsid w:val="0B0A08CD"/>
    <w:rsid w:val="0B31FC4E"/>
    <w:rsid w:val="0BA06DE4"/>
    <w:rsid w:val="0BCB23D6"/>
    <w:rsid w:val="0BDE3EDC"/>
    <w:rsid w:val="0CBE8B86"/>
    <w:rsid w:val="0CFDE0C1"/>
    <w:rsid w:val="0D1D7EB8"/>
    <w:rsid w:val="0D276073"/>
    <w:rsid w:val="0D404550"/>
    <w:rsid w:val="0D635D6C"/>
    <w:rsid w:val="0DA4B778"/>
    <w:rsid w:val="0DB97940"/>
    <w:rsid w:val="0DCB7894"/>
    <w:rsid w:val="0DD054AC"/>
    <w:rsid w:val="0DD9103F"/>
    <w:rsid w:val="0E06A967"/>
    <w:rsid w:val="0E506415"/>
    <w:rsid w:val="0E6396DC"/>
    <w:rsid w:val="0E6EE47A"/>
    <w:rsid w:val="0E7403E6"/>
    <w:rsid w:val="0E7D0EFE"/>
    <w:rsid w:val="0E99B122"/>
    <w:rsid w:val="0E9B0060"/>
    <w:rsid w:val="0E9D3650"/>
    <w:rsid w:val="0EAB56E1"/>
    <w:rsid w:val="0EB7CBE5"/>
    <w:rsid w:val="0EBC7182"/>
    <w:rsid w:val="0ECC3E4A"/>
    <w:rsid w:val="0ED87FAB"/>
    <w:rsid w:val="0EEFEFA0"/>
    <w:rsid w:val="0EF81D91"/>
    <w:rsid w:val="0EFB07FF"/>
    <w:rsid w:val="0F4627BC"/>
    <w:rsid w:val="0F484397"/>
    <w:rsid w:val="0F58CF3E"/>
    <w:rsid w:val="0F694A0D"/>
    <w:rsid w:val="0F77D377"/>
    <w:rsid w:val="0F7F2B43"/>
    <w:rsid w:val="0F9CEC3F"/>
    <w:rsid w:val="0FCD5369"/>
    <w:rsid w:val="10045E5B"/>
    <w:rsid w:val="101A4A1C"/>
    <w:rsid w:val="104B046B"/>
    <w:rsid w:val="1071CD31"/>
    <w:rsid w:val="1088BD9D"/>
    <w:rsid w:val="10BFCF3B"/>
    <w:rsid w:val="10C5350A"/>
    <w:rsid w:val="110CEEA8"/>
    <w:rsid w:val="11805E6B"/>
    <w:rsid w:val="1187EC99"/>
    <w:rsid w:val="11C7151E"/>
    <w:rsid w:val="11D0A959"/>
    <w:rsid w:val="11F5EAC9"/>
    <w:rsid w:val="11FF4781"/>
    <w:rsid w:val="120D9D92"/>
    <w:rsid w:val="1216D1AA"/>
    <w:rsid w:val="12564119"/>
    <w:rsid w:val="12856C49"/>
    <w:rsid w:val="129A953E"/>
    <w:rsid w:val="12BB2316"/>
    <w:rsid w:val="12DE5534"/>
    <w:rsid w:val="136D9FC3"/>
    <w:rsid w:val="136E0D51"/>
    <w:rsid w:val="13750FCB"/>
    <w:rsid w:val="13BC2FC8"/>
    <w:rsid w:val="13CE9E08"/>
    <w:rsid w:val="13F76FFD"/>
    <w:rsid w:val="143C4C48"/>
    <w:rsid w:val="146F9BEC"/>
    <w:rsid w:val="1483A624"/>
    <w:rsid w:val="14878EFD"/>
    <w:rsid w:val="1495CC37"/>
    <w:rsid w:val="14AFD6B9"/>
    <w:rsid w:val="14DBCE60"/>
    <w:rsid w:val="15027274"/>
    <w:rsid w:val="15218B3D"/>
    <w:rsid w:val="1523060F"/>
    <w:rsid w:val="15849A0A"/>
    <w:rsid w:val="159B0A1A"/>
    <w:rsid w:val="15AB62C8"/>
    <w:rsid w:val="15BC1E11"/>
    <w:rsid w:val="15F51548"/>
    <w:rsid w:val="15F6FABE"/>
    <w:rsid w:val="1605EFF1"/>
    <w:rsid w:val="16075FE1"/>
    <w:rsid w:val="160EA026"/>
    <w:rsid w:val="1626C68B"/>
    <w:rsid w:val="162CFE55"/>
    <w:rsid w:val="16557407"/>
    <w:rsid w:val="16687DDC"/>
    <w:rsid w:val="167D2206"/>
    <w:rsid w:val="169A02E2"/>
    <w:rsid w:val="16BE16C6"/>
    <w:rsid w:val="17013891"/>
    <w:rsid w:val="170AC7E5"/>
    <w:rsid w:val="179885FA"/>
    <w:rsid w:val="17A727D5"/>
    <w:rsid w:val="17EAE71A"/>
    <w:rsid w:val="17EECD73"/>
    <w:rsid w:val="18106377"/>
    <w:rsid w:val="18124C65"/>
    <w:rsid w:val="1842B978"/>
    <w:rsid w:val="184BB432"/>
    <w:rsid w:val="1886474C"/>
    <w:rsid w:val="18A2FF6C"/>
    <w:rsid w:val="18DF5AEA"/>
    <w:rsid w:val="18E21DD9"/>
    <w:rsid w:val="18EA2170"/>
    <w:rsid w:val="1946C354"/>
    <w:rsid w:val="197102EA"/>
    <w:rsid w:val="19D15DF7"/>
    <w:rsid w:val="19E30ABD"/>
    <w:rsid w:val="19F3B04B"/>
    <w:rsid w:val="19F8888A"/>
    <w:rsid w:val="1A321917"/>
    <w:rsid w:val="1A7DEE3A"/>
    <w:rsid w:val="1A9EC209"/>
    <w:rsid w:val="1AA6833C"/>
    <w:rsid w:val="1B174E85"/>
    <w:rsid w:val="1B59CD77"/>
    <w:rsid w:val="1B5B05DE"/>
    <w:rsid w:val="1B5D08F7"/>
    <w:rsid w:val="1BA38512"/>
    <w:rsid w:val="1BC0DB1E"/>
    <w:rsid w:val="1BD21D7A"/>
    <w:rsid w:val="1BDDCBA9"/>
    <w:rsid w:val="1BE14590"/>
    <w:rsid w:val="1C0513AF"/>
    <w:rsid w:val="1C2CA1E2"/>
    <w:rsid w:val="1C3A926A"/>
    <w:rsid w:val="1C4F093A"/>
    <w:rsid w:val="1C684DF2"/>
    <w:rsid w:val="1C71DA57"/>
    <w:rsid w:val="1D2EC8D0"/>
    <w:rsid w:val="1D6053CD"/>
    <w:rsid w:val="1D6724E7"/>
    <w:rsid w:val="1D9523C4"/>
    <w:rsid w:val="1D9F20C5"/>
    <w:rsid w:val="1DC76361"/>
    <w:rsid w:val="1DCB72F3"/>
    <w:rsid w:val="1DF8FC7B"/>
    <w:rsid w:val="1E1DC038"/>
    <w:rsid w:val="1E426DCB"/>
    <w:rsid w:val="1E7536CB"/>
    <w:rsid w:val="1E88EAFC"/>
    <w:rsid w:val="1EAA37A0"/>
    <w:rsid w:val="1EB0BFF8"/>
    <w:rsid w:val="1EF5691E"/>
    <w:rsid w:val="1EFA2E7B"/>
    <w:rsid w:val="1F1472E4"/>
    <w:rsid w:val="1F217DDB"/>
    <w:rsid w:val="1F763D29"/>
    <w:rsid w:val="1FACF457"/>
    <w:rsid w:val="1FBFC35E"/>
    <w:rsid w:val="1FC81537"/>
    <w:rsid w:val="2000A517"/>
    <w:rsid w:val="2002134D"/>
    <w:rsid w:val="2073689D"/>
    <w:rsid w:val="20792F62"/>
    <w:rsid w:val="2093D3CD"/>
    <w:rsid w:val="2095FEDC"/>
    <w:rsid w:val="20ACA8AC"/>
    <w:rsid w:val="20C95AAA"/>
    <w:rsid w:val="20E74F4F"/>
    <w:rsid w:val="2129F3AE"/>
    <w:rsid w:val="213E9DA3"/>
    <w:rsid w:val="2166B5D7"/>
    <w:rsid w:val="216D55AB"/>
    <w:rsid w:val="218D6D60"/>
    <w:rsid w:val="21EDFC71"/>
    <w:rsid w:val="21FD2A11"/>
    <w:rsid w:val="22492A18"/>
    <w:rsid w:val="225DFF44"/>
    <w:rsid w:val="2289E89B"/>
    <w:rsid w:val="229E31E0"/>
    <w:rsid w:val="22C0F054"/>
    <w:rsid w:val="22D6DE9A"/>
    <w:rsid w:val="22DE2D23"/>
    <w:rsid w:val="22E9A3D3"/>
    <w:rsid w:val="2310451F"/>
    <w:rsid w:val="2322997E"/>
    <w:rsid w:val="23488052"/>
    <w:rsid w:val="236133B9"/>
    <w:rsid w:val="23657FFE"/>
    <w:rsid w:val="2396314C"/>
    <w:rsid w:val="23A881E9"/>
    <w:rsid w:val="240DC857"/>
    <w:rsid w:val="2452F7B6"/>
    <w:rsid w:val="2476A628"/>
    <w:rsid w:val="24916FB7"/>
    <w:rsid w:val="24D32943"/>
    <w:rsid w:val="25610294"/>
    <w:rsid w:val="25A2DAB5"/>
    <w:rsid w:val="25FF9440"/>
    <w:rsid w:val="262540C5"/>
    <w:rsid w:val="2627D43D"/>
    <w:rsid w:val="263FFBB7"/>
    <w:rsid w:val="265247AA"/>
    <w:rsid w:val="266B4BC0"/>
    <w:rsid w:val="26C2D457"/>
    <w:rsid w:val="26D9D34A"/>
    <w:rsid w:val="26DFE149"/>
    <w:rsid w:val="26F12B3E"/>
    <w:rsid w:val="26F62600"/>
    <w:rsid w:val="272310D1"/>
    <w:rsid w:val="2725C4F8"/>
    <w:rsid w:val="27263A4D"/>
    <w:rsid w:val="27280750"/>
    <w:rsid w:val="273C1C8C"/>
    <w:rsid w:val="27515DA2"/>
    <w:rsid w:val="279D72BA"/>
    <w:rsid w:val="27AB0F66"/>
    <w:rsid w:val="27AF94D0"/>
    <w:rsid w:val="27F37CED"/>
    <w:rsid w:val="27F9A860"/>
    <w:rsid w:val="28089E0E"/>
    <w:rsid w:val="28163A2B"/>
    <w:rsid w:val="282519EF"/>
    <w:rsid w:val="2830A002"/>
    <w:rsid w:val="28494579"/>
    <w:rsid w:val="28519D9F"/>
    <w:rsid w:val="2854330F"/>
    <w:rsid w:val="285B8741"/>
    <w:rsid w:val="288F3591"/>
    <w:rsid w:val="289A2A0E"/>
    <w:rsid w:val="28C6DB77"/>
    <w:rsid w:val="28F91CBC"/>
    <w:rsid w:val="290B027C"/>
    <w:rsid w:val="29131EAE"/>
    <w:rsid w:val="2931D68F"/>
    <w:rsid w:val="29393F4E"/>
    <w:rsid w:val="296E6BB3"/>
    <w:rsid w:val="297A48E2"/>
    <w:rsid w:val="2986CEA8"/>
    <w:rsid w:val="29BB578E"/>
    <w:rsid w:val="29C89D94"/>
    <w:rsid w:val="29DB3CA7"/>
    <w:rsid w:val="29EAAA05"/>
    <w:rsid w:val="2A4CCC41"/>
    <w:rsid w:val="2A6737FF"/>
    <w:rsid w:val="2A7A1A4B"/>
    <w:rsid w:val="2A83BB7B"/>
    <w:rsid w:val="2AA02AE8"/>
    <w:rsid w:val="2AB5F24A"/>
    <w:rsid w:val="2ACE0D35"/>
    <w:rsid w:val="2B412657"/>
    <w:rsid w:val="2BA5B9E9"/>
    <w:rsid w:val="2BA5E51D"/>
    <w:rsid w:val="2BC24931"/>
    <w:rsid w:val="2BC8D2A2"/>
    <w:rsid w:val="2BE682F3"/>
    <w:rsid w:val="2BEAF60E"/>
    <w:rsid w:val="2BF4BDDA"/>
    <w:rsid w:val="2C09FF58"/>
    <w:rsid w:val="2C2A2180"/>
    <w:rsid w:val="2C6ABEBD"/>
    <w:rsid w:val="2CD40BE4"/>
    <w:rsid w:val="2CE062ED"/>
    <w:rsid w:val="2CF20220"/>
    <w:rsid w:val="2D02F517"/>
    <w:rsid w:val="2D248B09"/>
    <w:rsid w:val="2D2EC3BB"/>
    <w:rsid w:val="2D40862E"/>
    <w:rsid w:val="2D853A06"/>
    <w:rsid w:val="2D8C5A2F"/>
    <w:rsid w:val="2DAF3258"/>
    <w:rsid w:val="2DD44249"/>
    <w:rsid w:val="2DE39FBF"/>
    <w:rsid w:val="2DEDD2B7"/>
    <w:rsid w:val="2E1CFEEF"/>
    <w:rsid w:val="2E578E06"/>
    <w:rsid w:val="2E91803A"/>
    <w:rsid w:val="2EC8B646"/>
    <w:rsid w:val="2F172BD3"/>
    <w:rsid w:val="2F3B979A"/>
    <w:rsid w:val="2F83E7E2"/>
    <w:rsid w:val="2F87BF7E"/>
    <w:rsid w:val="2F9B30C5"/>
    <w:rsid w:val="2FA880D2"/>
    <w:rsid w:val="303BA982"/>
    <w:rsid w:val="3081B005"/>
    <w:rsid w:val="30B4102C"/>
    <w:rsid w:val="3100DA9F"/>
    <w:rsid w:val="310E22D9"/>
    <w:rsid w:val="3138FB34"/>
    <w:rsid w:val="314B1EC2"/>
    <w:rsid w:val="315862C1"/>
    <w:rsid w:val="317EC1A2"/>
    <w:rsid w:val="31D28DB9"/>
    <w:rsid w:val="3222F83D"/>
    <w:rsid w:val="323E4E0B"/>
    <w:rsid w:val="32494EFD"/>
    <w:rsid w:val="3256A7E6"/>
    <w:rsid w:val="327EBA60"/>
    <w:rsid w:val="3288EEC7"/>
    <w:rsid w:val="329CFE3D"/>
    <w:rsid w:val="32EBBF1F"/>
    <w:rsid w:val="32ECB151"/>
    <w:rsid w:val="32EF2EED"/>
    <w:rsid w:val="331FED1B"/>
    <w:rsid w:val="332B52B2"/>
    <w:rsid w:val="335ED88F"/>
    <w:rsid w:val="3378AA95"/>
    <w:rsid w:val="33901957"/>
    <w:rsid w:val="33C6949A"/>
    <w:rsid w:val="341AFCFC"/>
    <w:rsid w:val="34510849"/>
    <w:rsid w:val="346222BC"/>
    <w:rsid w:val="34628CD1"/>
    <w:rsid w:val="34CE17AF"/>
    <w:rsid w:val="34DB7155"/>
    <w:rsid w:val="350F1436"/>
    <w:rsid w:val="3513C4D9"/>
    <w:rsid w:val="35201FFA"/>
    <w:rsid w:val="355688DA"/>
    <w:rsid w:val="359693C5"/>
    <w:rsid w:val="35A03B31"/>
    <w:rsid w:val="35A47CBF"/>
    <w:rsid w:val="35D11F4C"/>
    <w:rsid w:val="35F1720F"/>
    <w:rsid w:val="3630EAB3"/>
    <w:rsid w:val="363A2540"/>
    <w:rsid w:val="365C9942"/>
    <w:rsid w:val="36800D6F"/>
    <w:rsid w:val="36A4A491"/>
    <w:rsid w:val="36F0DB63"/>
    <w:rsid w:val="36F64962"/>
    <w:rsid w:val="3717BD78"/>
    <w:rsid w:val="3729847A"/>
    <w:rsid w:val="372EAC74"/>
    <w:rsid w:val="376B22D2"/>
    <w:rsid w:val="37BB6906"/>
    <w:rsid w:val="37D613F8"/>
    <w:rsid w:val="38172CC3"/>
    <w:rsid w:val="3826E075"/>
    <w:rsid w:val="3846A02D"/>
    <w:rsid w:val="388A682C"/>
    <w:rsid w:val="38B97B8D"/>
    <w:rsid w:val="3907382E"/>
    <w:rsid w:val="3907F975"/>
    <w:rsid w:val="39258F59"/>
    <w:rsid w:val="39453BC5"/>
    <w:rsid w:val="3956F68F"/>
    <w:rsid w:val="3958543E"/>
    <w:rsid w:val="398D4582"/>
    <w:rsid w:val="39A5F855"/>
    <w:rsid w:val="39B6A728"/>
    <w:rsid w:val="39CED154"/>
    <w:rsid w:val="39E2708E"/>
    <w:rsid w:val="39FC22FC"/>
    <w:rsid w:val="3A0A1F83"/>
    <w:rsid w:val="3A24873F"/>
    <w:rsid w:val="3A32B068"/>
    <w:rsid w:val="3A3E9058"/>
    <w:rsid w:val="3A6B318E"/>
    <w:rsid w:val="3A9C83CF"/>
    <w:rsid w:val="3AB02B97"/>
    <w:rsid w:val="3ABA16CA"/>
    <w:rsid w:val="3AE430FF"/>
    <w:rsid w:val="3AF61C9A"/>
    <w:rsid w:val="3B066967"/>
    <w:rsid w:val="3B480486"/>
    <w:rsid w:val="3B5720C2"/>
    <w:rsid w:val="3B88FE03"/>
    <w:rsid w:val="3BC15A4B"/>
    <w:rsid w:val="3BD58AD0"/>
    <w:rsid w:val="3BF25EF3"/>
    <w:rsid w:val="3C07D75B"/>
    <w:rsid w:val="3C097D52"/>
    <w:rsid w:val="3C27465F"/>
    <w:rsid w:val="3C68DD24"/>
    <w:rsid w:val="3CA49345"/>
    <w:rsid w:val="3CB45517"/>
    <w:rsid w:val="3D773FC8"/>
    <w:rsid w:val="3D8DD155"/>
    <w:rsid w:val="3DB4ECEC"/>
    <w:rsid w:val="3DDDFA1F"/>
    <w:rsid w:val="3DE7C0C1"/>
    <w:rsid w:val="3DE7C4E5"/>
    <w:rsid w:val="3E003326"/>
    <w:rsid w:val="3E037A89"/>
    <w:rsid w:val="3E1CECF5"/>
    <w:rsid w:val="3E22ADC2"/>
    <w:rsid w:val="3E7089CB"/>
    <w:rsid w:val="3E798440"/>
    <w:rsid w:val="3E809978"/>
    <w:rsid w:val="3F07C352"/>
    <w:rsid w:val="3F9CEDA4"/>
    <w:rsid w:val="3FA7AF1B"/>
    <w:rsid w:val="3FC6C75A"/>
    <w:rsid w:val="3FCD2092"/>
    <w:rsid w:val="3FD6B4FD"/>
    <w:rsid w:val="3FDB0F65"/>
    <w:rsid w:val="3FE9B94D"/>
    <w:rsid w:val="3FEAE541"/>
    <w:rsid w:val="400F8FB8"/>
    <w:rsid w:val="402B0155"/>
    <w:rsid w:val="404D95D0"/>
    <w:rsid w:val="40573718"/>
    <w:rsid w:val="40591FE8"/>
    <w:rsid w:val="405FFCC1"/>
    <w:rsid w:val="40B41F56"/>
    <w:rsid w:val="40B827BC"/>
    <w:rsid w:val="40F131AE"/>
    <w:rsid w:val="40F7F9EF"/>
    <w:rsid w:val="411EA6BD"/>
    <w:rsid w:val="416E8254"/>
    <w:rsid w:val="41AF2591"/>
    <w:rsid w:val="41D6B0CB"/>
    <w:rsid w:val="41EA5CF3"/>
    <w:rsid w:val="41FC9EB1"/>
    <w:rsid w:val="420D1DCE"/>
    <w:rsid w:val="424D31B9"/>
    <w:rsid w:val="424FEFB7"/>
    <w:rsid w:val="425F2B68"/>
    <w:rsid w:val="426C7BCC"/>
    <w:rsid w:val="42A18817"/>
    <w:rsid w:val="42C1F1CE"/>
    <w:rsid w:val="42D9A33A"/>
    <w:rsid w:val="42E8BA8C"/>
    <w:rsid w:val="42EBD3B5"/>
    <w:rsid w:val="42FCBAF8"/>
    <w:rsid w:val="433043FC"/>
    <w:rsid w:val="436C7812"/>
    <w:rsid w:val="43B4BBBC"/>
    <w:rsid w:val="43B562B6"/>
    <w:rsid w:val="43D45E17"/>
    <w:rsid w:val="43F40EAB"/>
    <w:rsid w:val="440BF414"/>
    <w:rsid w:val="4419819D"/>
    <w:rsid w:val="441F2CFC"/>
    <w:rsid w:val="4439A480"/>
    <w:rsid w:val="444B3A33"/>
    <w:rsid w:val="4459F42A"/>
    <w:rsid w:val="44A80859"/>
    <w:rsid w:val="44C03A31"/>
    <w:rsid w:val="44E00D38"/>
    <w:rsid w:val="4517B8E0"/>
    <w:rsid w:val="45181039"/>
    <w:rsid w:val="452CEB94"/>
    <w:rsid w:val="454DC784"/>
    <w:rsid w:val="457C0C86"/>
    <w:rsid w:val="459C425B"/>
    <w:rsid w:val="45C71139"/>
    <w:rsid w:val="45E7ACCB"/>
    <w:rsid w:val="45E7C34E"/>
    <w:rsid w:val="46141538"/>
    <w:rsid w:val="46146E53"/>
    <w:rsid w:val="461FAF59"/>
    <w:rsid w:val="4620885C"/>
    <w:rsid w:val="4643C289"/>
    <w:rsid w:val="465EF1BF"/>
    <w:rsid w:val="4686A2B5"/>
    <w:rsid w:val="4686CE97"/>
    <w:rsid w:val="4690EC3F"/>
    <w:rsid w:val="46A87D27"/>
    <w:rsid w:val="46C365F6"/>
    <w:rsid w:val="4704FC57"/>
    <w:rsid w:val="47106E3C"/>
    <w:rsid w:val="47597ABD"/>
    <w:rsid w:val="47B0F8DE"/>
    <w:rsid w:val="47EF2BF9"/>
    <w:rsid w:val="47FC1BD7"/>
    <w:rsid w:val="4830EB80"/>
    <w:rsid w:val="48389331"/>
    <w:rsid w:val="4850171D"/>
    <w:rsid w:val="4864B17D"/>
    <w:rsid w:val="4897292D"/>
    <w:rsid w:val="48C725EC"/>
    <w:rsid w:val="48FA2603"/>
    <w:rsid w:val="49125769"/>
    <w:rsid w:val="492FBC61"/>
    <w:rsid w:val="494D4991"/>
    <w:rsid w:val="49717957"/>
    <w:rsid w:val="49944EE9"/>
    <w:rsid w:val="49E60207"/>
    <w:rsid w:val="49FB8A63"/>
    <w:rsid w:val="4A0E9681"/>
    <w:rsid w:val="4A1B8888"/>
    <w:rsid w:val="4A331646"/>
    <w:rsid w:val="4A39AF4B"/>
    <w:rsid w:val="4A555884"/>
    <w:rsid w:val="4A6B8176"/>
    <w:rsid w:val="4A94F22E"/>
    <w:rsid w:val="4AABB0AC"/>
    <w:rsid w:val="4AE2E95F"/>
    <w:rsid w:val="4AEB7653"/>
    <w:rsid w:val="4B51542B"/>
    <w:rsid w:val="4BDFB455"/>
    <w:rsid w:val="4BF51A36"/>
    <w:rsid w:val="4BFEC6AE"/>
    <w:rsid w:val="4C04E564"/>
    <w:rsid w:val="4C086B92"/>
    <w:rsid w:val="4C33B5B0"/>
    <w:rsid w:val="4C388FEC"/>
    <w:rsid w:val="4C4E3161"/>
    <w:rsid w:val="4C675D23"/>
    <w:rsid w:val="4C88AD64"/>
    <w:rsid w:val="4D706D27"/>
    <w:rsid w:val="4D898C39"/>
    <w:rsid w:val="4DAA0A63"/>
    <w:rsid w:val="4DACE6E5"/>
    <w:rsid w:val="4DD080A8"/>
    <w:rsid w:val="4DE79A9C"/>
    <w:rsid w:val="4DE821C5"/>
    <w:rsid w:val="4E137F59"/>
    <w:rsid w:val="4E388F0D"/>
    <w:rsid w:val="4E425564"/>
    <w:rsid w:val="4E508CC8"/>
    <w:rsid w:val="4E5BFCAD"/>
    <w:rsid w:val="4E8EAC58"/>
    <w:rsid w:val="4EAF0A80"/>
    <w:rsid w:val="4F716E03"/>
    <w:rsid w:val="4F82B69C"/>
    <w:rsid w:val="4F9868DA"/>
    <w:rsid w:val="4FFEBF7D"/>
    <w:rsid w:val="5015836A"/>
    <w:rsid w:val="501F21F5"/>
    <w:rsid w:val="502EBE9D"/>
    <w:rsid w:val="5051CA15"/>
    <w:rsid w:val="505393E4"/>
    <w:rsid w:val="5054E706"/>
    <w:rsid w:val="50A4B21A"/>
    <w:rsid w:val="50B452EC"/>
    <w:rsid w:val="50CCF1DA"/>
    <w:rsid w:val="50E47D41"/>
    <w:rsid w:val="51B460C6"/>
    <w:rsid w:val="51BAF256"/>
    <w:rsid w:val="522501B0"/>
    <w:rsid w:val="52258621"/>
    <w:rsid w:val="524B55DF"/>
    <w:rsid w:val="524B6B39"/>
    <w:rsid w:val="52541591"/>
    <w:rsid w:val="52737F8A"/>
    <w:rsid w:val="527935FA"/>
    <w:rsid w:val="52A1B635"/>
    <w:rsid w:val="52B46420"/>
    <w:rsid w:val="52DFC1AC"/>
    <w:rsid w:val="52EBE6D4"/>
    <w:rsid w:val="5342EEF6"/>
    <w:rsid w:val="534C6A55"/>
    <w:rsid w:val="535EF0E0"/>
    <w:rsid w:val="53D095A4"/>
    <w:rsid w:val="54107080"/>
    <w:rsid w:val="541E4C29"/>
    <w:rsid w:val="54223E92"/>
    <w:rsid w:val="543F883E"/>
    <w:rsid w:val="54699880"/>
    <w:rsid w:val="54A67EB4"/>
    <w:rsid w:val="54D3C437"/>
    <w:rsid w:val="54D4A55E"/>
    <w:rsid w:val="5504D7A3"/>
    <w:rsid w:val="5540AC30"/>
    <w:rsid w:val="558D78D8"/>
    <w:rsid w:val="55BBC82F"/>
    <w:rsid w:val="55E2AB30"/>
    <w:rsid w:val="55FF029B"/>
    <w:rsid w:val="56103853"/>
    <w:rsid w:val="562612D4"/>
    <w:rsid w:val="56322688"/>
    <w:rsid w:val="563C3061"/>
    <w:rsid w:val="5696423B"/>
    <w:rsid w:val="5699BE3D"/>
    <w:rsid w:val="56A05649"/>
    <w:rsid w:val="56D3876E"/>
    <w:rsid w:val="56F1BCB9"/>
    <w:rsid w:val="56F8F744"/>
    <w:rsid w:val="57139345"/>
    <w:rsid w:val="57482432"/>
    <w:rsid w:val="5748B370"/>
    <w:rsid w:val="57766362"/>
    <w:rsid w:val="579AD2FC"/>
    <w:rsid w:val="57A9B8D9"/>
    <w:rsid w:val="57CA8AA1"/>
    <w:rsid w:val="57ED2F3E"/>
    <w:rsid w:val="57F36D3A"/>
    <w:rsid w:val="57F733A3"/>
    <w:rsid w:val="58148196"/>
    <w:rsid w:val="58241B8C"/>
    <w:rsid w:val="583E1AC8"/>
    <w:rsid w:val="58513D43"/>
    <w:rsid w:val="58829198"/>
    <w:rsid w:val="58CC606C"/>
    <w:rsid w:val="58E1D62A"/>
    <w:rsid w:val="58ED80E5"/>
    <w:rsid w:val="592E8D77"/>
    <w:rsid w:val="593D866A"/>
    <w:rsid w:val="594741EC"/>
    <w:rsid w:val="59899EE4"/>
    <w:rsid w:val="598C71E5"/>
    <w:rsid w:val="598D7680"/>
    <w:rsid w:val="59F97F67"/>
    <w:rsid w:val="5A2BA3FA"/>
    <w:rsid w:val="5A3B1A0F"/>
    <w:rsid w:val="5A634662"/>
    <w:rsid w:val="5A666A89"/>
    <w:rsid w:val="5ABED2CC"/>
    <w:rsid w:val="5ACE9529"/>
    <w:rsid w:val="5B0772E0"/>
    <w:rsid w:val="5B2528C0"/>
    <w:rsid w:val="5B3F774C"/>
    <w:rsid w:val="5B4A2AD5"/>
    <w:rsid w:val="5B910BDC"/>
    <w:rsid w:val="5BAF85DD"/>
    <w:rsid w:val="5BCA0614"/>
    <w:rsid w:val="5C1F4889"/>
    <w:rsid w:val="5C2B9183"/>
    <w:rsid w:val="5C3BC734"/>
    <w:rsid w:val="5C3D3261"/>
    <w:rsid w:val="5C5541C1"/>
    <w:rsid w:val="5CB799F9"/>
    <w:rsid w:val="5CBB1B71"/>
    <w:rsid w:val="5CBBE4B3"/>
    <w:rsid w:val="5CCA9EC2"/>
    <w:rsid w:val="5CFAA71C"/>
    <w:rsid w:val="5D1F0DE5"/>
    <w:rsid w:val="5D3ECCE9"/>
    <w:rsid w:val="5D805B32"/>
    <w:rsid w:val="5D8ED110"/>
    <w:rsid w:val="5DBE676B"/>
    <w:rsid w:val="5DE2E2AD"/>
    <w:rsid w:val="5DE3BC6C"/>
    <w:rsid w:val="5DEAD660"/>
    <w:rsid w:val="5DEBC16C"/>
    <w:rsid w:val="5E33DBC3"/>
    <w:rsid w:val="5E446B6E"/>
    <w:rsid w:val="5E561206"/>
    <w:rsid w:val="5E95524C"/>
    <w:rsid w:val="5E9A9593"/>
    <w:rsid w:val="5EC075BA"/>
    <w:rsid w:val="5F238650"/>
    <w:rsid w:val="5F2A8B46"/>
    <w:rsid w:val="5F406CA1"/>
    <w:rsid w:val="5F724CDF"/>
    <w:rsid w:val="5F88DB19"/>
    <w:rsid w:val="5FA5F233"/>
    <w:rsid w:val="5FA66498"/>
    <w:rsid w:val="5FA774C2"/>
    <w:rsid w:val="5FD36E8E"/>
    <w:rsid w:val="5FD9F33C"/>
    <w:rsid w:val="601DC73E"/>
    <w:rsid w:val="604B4CE0"/>
    <w:rsid w:val="604EA115"/>
    <w:rsid w:val="604FC4A2"/>
    <w:rsid w:val="605A2F68"/>
    <w:rsid w:val="60A5F515"/>
    <w:rsid w:val="60F0DFDE"/>
    <w:rsid w:val="60F2B719"/>
    <w:rsid w:val="61555AE1"/>
    <w:rsid w:val="61782849"/>
    <w:rsid w:val="61AF8058"/>
    <w:rsid w:val="621DEF02"/>
    <w:rsid w:val="622D99FE"/>
    <w:rsid w:val="6234129D"/>
    <w:rsid w:val="62488359"/>
    <w:rsid w:val="62494F97"/>
    <w:rsid w:val="624E197A"/>
    <w:rsid w:val="627D1C78"/>
    <w:rsid w:val="6287EAA2"/>
    <w:rsid w:val="629083D5"/>
    <w:rsid w:val="62A99B10"/>
    <w:rsid w:val="62CE4DB8"/>
    <w:rsid w:val="62CF8B9A"/>
    <w:rsid w:val="62F78133"/>
    <w:rsid w:val="63142505"/>
    <w:rsid w:val="6331DFEE"/>
    <w:rsid w:val="633B5C9E"/>
    <w:rsid w:val="634E17A0"/>
    <w:rsid w:val="639B1032"/>
    <w:rsid w:val="63C93A09"/>
    <w:rsid w:val="63FCACB6"/>
    <w:rsid w:val="64908058"/>
    <w:rsid w:val="64935194"/>
    <w:rsid w:val="64A959B1"/>
    <w:rsid w:val="64FD9EC1"/>
    <w:rsid w:val="651980A7"/>
    <w:rsid w:val="653467DD"/>
    <w:rsid w:val="654D3F56"/>
    <w:rsid w:val="65590DE9"/>
    <w:rsid w:val="656B18D9"/>
    <w:rsid w:val="658BB3B3"/>
    <w:rsid w:val="65D7C2ED"/>
    <w:rsid w:val="66349DD5"/>
    <w:rsid w:val="665710A9"/>
    <w:rsid w:val="665E7D4A"/>
    <w:rsid w:val="668CD73F"/>
    <w:rsid w:val="6690693C"/>
    <w:rsid w:val="66A066DC"/>
    <w:rsid w:val="66B26E4A"/>
    <w:rsid w:val="66D35DB1"/>
    <w:rsid w:val="6765359C"/>
    <w:rsid w:val="676EDA5F"/>
    <w:rsid w:val="6789AF55"/>
    <w:rsid w:val="67B4554F"/>
    <w:rsid w:val="67F283B5"/>
    <w:rsid w:val="6833B036"/>
    <w:rsid w:val="6849C98B"/>
    <w:rsid w:val="684D2E05"/>
    <w:rsid w:val="68A278E0"/>
    <w:rsid w:val="68CCE6A6"/>
    <w:rsid w:val="6900055F"/>
    <w:rsid w:val="690659B9"/>
    <w:rsid w:val="694E2050"/>
    <w:rsid w:val="69B320C7"/>
    <w:rsid w:val="69E2A5F5"/>
    <w:rsid w:val="69EF704F"/>
    <w:rsid w:val="69F86A09"/>
    <w:rsid w:val="6A2F5C72"/>
    <w:rsid w:val="6A4DDE28"/>
    <w:rsid w:val="6A542BBB"/>
    <w:rsid w:val="6A592E63"/>
    <w:rsid w:val="6A696EE7"/>
    <w:rsid w:val="6AAE5265"/>
    <w:rsid w:val="6AF5C53D"/>
    <w:rsid w:val="6B05A113"/>
    <w:rsid w:val="6B0EBDA6"/>
    <w:rsid w:val="6B1A6136"/>
    <w:rsid w:val="6B66BD8F"/>
    <w:rsid w:val="6B85F512"/>
    <w:rsid w:val="6B9D11EF"/>
    <w:rsid w:val="6B9E9155"/>
    <w:rsid w:val="6BA2DEA6"/>
    <w:rsid w:val="6C2C2341"/>
    <w:rsid w:val="6C3F7C80"/>
    <w:rsid w:val="6C5292FC"/>
    <w:rsid w:val="6C679823"/>
    <w:rsid w:val="6CC9E965"/>
    <w:rsid w:val="6CEA677A"/>
    <w:rsid w:val="6D0062E1"/>
    <w:rsid w:val="6D1537F2"/>
    <w:rsid w:val="6D1991B9"/>
    <w:rsid w:val="6D1AEAC7"/>
    <w:rsid w:val="6D9FCBCB"/>
    <w:rsid w:val="6DAFF0DC"/>
    <w:rsid w:val="6DB26CEE"/>
    <w:rsid w:val="6DC01280"/>
    <w:rsid w:val="6DC96F0C"/>
    <w:rsid w:val="6DF52D4E"/>
    <w:rsid w:val="6E0D429E"/>
    <w:rsid w:val="6E8A210C"/>
    <w:rsid w:val="6E9751EF"/>
    <w:rsid w:val="6EB07FDC"/>
    <w:rsid w:val="6EB5933D"/>
    <w:rsid w:val="6ED55469"/>
    <w:rsid w:val="6ED6A973"/>
    <w:rsid w:val="6EEB9B59"/>
    <w:rsid w:val="6F0ACB4B"/>
    <w:rsid w:val="6F0E7FEA"/>
    <w:rsid w:val="6F536D1E"/>
    <w:rsid w:val="6FC4D4EF"/>
    <w:rsid w:val="6FC96971"/>
    <w:rsid w:val="700A4CE1"/>
    <w:rsid w:val="701AEF43"/>
    <w:rsid w:val="7059E10A"/>
    <w:rsid w:val="712341FE"/>
    <w:rsid w:val="71310C8D"/>
    <w:rsid w:val="713848AA"/>
    <w:rsid w:val="7142431D"/>
    <w:rsid w:val="719999BC"/>
    <w:rsid w:val="71A5F08D"/>
    <w:rsid w:val="71C83275"/>
    <w:rsid w:val="71F32A11"/>
    <w:rsid w:val="72394149"/>
    <w:rsid w:val="72578EC3"/>
    <w:rsid w:val="7265202A"/>
    <w:rsid w:val="726FB9C1"/>
    <w:rsid w:val="72803D58"/>
    <w:rsid w:val="7284CFE4"/>
    <w:rsid w:val="7297D6F1"/>
    <w:rsid w:val="72FF71F6"/>
    <w:rsid w:val="732860F1"/>
    <w:rsid w:val="733F5927"/>
    <w:rsid w:val="734CDB23"/>
    <w:rsid w:val="73516CFC"/>
    <w:rsid w:val="73706BC9"/>
    <w:rsid w:val="738413FF"/>
    <w:rsid w:val="7393130B"/>
    <w:rsid w:val="73AECC88"/>
    <w:rsid w:val="73C61EB0"/>
    <w:rsid w:val="741FE148"/>
    <w:rsid w:val="74271DFD"/>
    <w:rsid w:val="744A07AD"/>
    <w:rsid w:val="74553776"/>
    <w:rsid w:val="746FE96C"/>
    <w:rsid w:val="74793F4A"/>
    <w:rsid w:val="7490B02F"/>
    <w:rsid w:val="74BC5D97"/>
    <w:rsid w:val="74D0540F"/>
    <w:rsid w:val="74E6C684"/>
    <w:rsid w:val="74F6BE7A"/>
    <w:rsid w:val="74FB5344"/>
    <w:rsid w:val="7505326A"/>
    <w:rsid w:val="751EF187"/>
    <w:rsid w:val="75233BCF"/>
    <w:rsid w:val="75359364"/>
    <w:rsid w:val="7588E0E4"/>
    <w:rsid w:val="75984CA8"/>
    <w:rsid w:val="759ECBE8"/>
    <w:rsid w:val="75ED4666"/>
    <w:rsid w:val="7632B09D"/>
    <w:rsid w:val="765694D8"/>
    <w:rsid w:val="76D5CEEC"/>
    <w:rsid w:val="770E93E0"/>
    <w:rsid w:val="7724B145"/>
    <w:rsid w:val="772D5E4A"/>
    <w:rsid w:val="776D02E6"/>
    <w:rsid w:val="7771BA0A"/>
    <w:rsid w:val="777DD79E"/>
    <w:rsid w:val="77850CB3"/>
    <w:rsid w:val="77A7781C"/>
    <w:rsid w:val="77B12D93"/>
    <w:rsid w:val="77EA6ED1"/>
    <w:rsid w:val="78176367"/>
    <w:rsid w:val="78625E46"/>
    <w:rsid w:val="78AE7B2A"/>
    <w:rsid w:val="78B11882"/>
    <w:rsid w:val="78C96C70"/>
    <w:rsid w:val="791903B3"/>
    <w:rsid w:val="7977F1C0"/>
    <w:rsid w:val="797B9AB6"/>
    <w:rsid w:val="79AA103D"/>
    <w:rsid w:val="79BC75A4"/>
    <w:rsid w:val="79F8F5D4"/>
    <w:rsid w:val="79FBAB0D"/>
    <w:rsid w:val="7A1375D6"/>
    <w:rsid w:val="7A589A5B"/>
    <w:rsid w:val="7A604D00"/>
    <w:rsid w:val="7A92C14D"/>
    <w:rsid w:val="7AA7A6A6"/>
    <w:rsid w:val="7ABAD51D"/>
    <w:rsid w:val="7B166548"/>
    <w:rsid w:val="7B1B0A11"/>
    <w:rsid w:val="7B49A84D"/>
    <w:rsid w:val="7B62DCE8"/>
    <w:rsid w:val="7B773AD5"/>
    <w:rsid w:val="7B9EAE1B"/>
    <w:rsid w:val="7BBB7BAF"/>
    <w:rsid w:val="7BE60751"/>
    <w:rsid w:val="7C4A17B4"/>
    <w:rsid w:val="7C729CD9"/>
    <w:rsid w:val="7CA0F257"/>
    <w:rsid w:val="7CA67C11"/>
    <w:rsid w:val="7D0AD2E4"/>
    <w:rsid w:val="7D6EDCF7"/>
    <w:rsid w:val="7D7B2D12"/>
    <w:rsid w:val="7D9A527B"/>
    <w:rsid w:val="7DBC301A"/>
    <w:rsid w:val="7DD00F56"/>
    <w:rsid w:val="7E0A499E"/>
    <w:rsid w:val="7E252E8F"/>
    <w:rsid w:val="7E38372C"/>
    <w:rsid w:val="7E41A823"/>
    <w:rsid w:val="7E49AB1C"/>
    <w:rsid w:val="7E4BC1A4"/>
    <w:rsid w:val="7E7F7671"/>
    <w:rsid w:val="7E9E6D7B"/>
    <w:rsid w:val="7ECA893C"/>
    <w:rsid w:val="7EE5C39D"/>
    <w:rsid w:val="7EF27B01"/>
    <w:rsid w:val="7F205A06"/>
    <w:rsid w:val="7F27F19A"/>
    <w:rsid w:val="7F70488C"/>
    <w:rsid w:val="7F7F347E"/>
    <w:rsid w:val="7F8A5754"/>
    <w:rsid w:val="7F8CF1A2"/>
    <w:rsid w:val="7F9078A7"/>
    <w:rsid w:val="7FD07B85"/>
    <w:rsid w:val="7FD7748C"/>
    <w:rsid w:val="7FEAB8E1"/>
    <w:rsid w:val="7FFAC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oNotEmbedSmartTags/>
  <w:decimalSymbol w:val=","/>
  <w:listSeparator w:val=";"/>
  <w14:docId w14:val="6B461D1C"/>
  <w15:docId w15:val="{F2D480FD-0E70-470E-8D37-8AAC13F2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681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54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aliases w:val="Podrozdział"/>
    <w:basedOn w:val="Normalny"/>
    <w:link w:val="TekstprzypisudolnegoZnak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link w:val="DefaultZnak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AA2DCE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9E2F3" w:themeFill="accent1" w:themeFillTint="33"/>
      <w:tabs>
        <w:tab w:val="right" w:pos="9503"/>
      </w:tabs>
      <w:spacing w:before="120" w:after="120" w:line="266" w:lineRule="auto"/>
      <w:ind w:left="426" w:right="278" w:hanging="284"/>
      <w:jc w:val="both"/>
    </w:pPr>
    <w:rPr>
      <w:color w:val="000000"/>
      <w:sz w:val="20"/>
      <w:szCs w:val="20"/>
      <w:lang w:val="pl-PL"/>
    </w:rPr>
  </w:style>
  <w:style w:type="character" w:customStyle="1" w:styleId="DospisuZnak">
    <w:name w:val="Do spisu Znak"/>
    <w:link w:val="Dospisu"/>
    <w:rsid w:val="00AA2DCE"/>
    <w:rPr>
      <w:rFonts w:ascii="Cambria" w:hAnsi="Cambria"/>
      <w:b/>
      <w:bCs/>
      <w:color w:val="000000"/>
      <w:kern w:val="32"/>
      <w:shd w:val="clear" w:color="auto" w:fill="D9E2F3" w:themeFill="accent1" w:themeFillTint="33"/>
      <w:lang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WW8Num14z6">
    <w:name w:val="WW8Num14z6"/>
    <w:rsid w:val="00021052"/>
  </w:style>
  <w:style w:type="paragraph" w:customStyle="1" w:styleId="magda">
    <w:name w:val="magda"/>
    <w:basedOn w:val="Default"/>
    <w:link w:val="magdaZnak"/>
    <w:qFormat/>
    <w:rsid w:val="008C4095"/>
    <w:pPr>
      <w:numPr>
        <w:numId w:val="7"/>
      </w:numPr>
      <w:ind w:left="567" w:right="283" w:hanging="283"/>
      <w:jc w:val="both"/>
    </w:pPr>
    <w:rPr>
      <w:rFonts w:ascii="Cambria" w:hAnsi="Cambria" w:cs="Arial"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6853BE"/>
    <w:rPr>
      <w:color w:val="605E5C"/>
      <w:shd w:val="clear" w:color="auto" w:fill="E1DFDD"/>
    </w:rPr>
  </w:style>
  <w:style w:type="character" w:customStyle="1" w:styleId="DefaultZnak">
    <w:name w:val="Default Znak"/>
    <w:link w:val="Default"/>
    <w:rsid w:val="008C4095"/>
    <w:rPr>
      <w:color w:val="000000"/>
      <w:sz w:val="24"/>
      <w:szCs w:val="24"/>
    </w:rPr>
  </w:style>
  <w:style w:type="character" w:customStyle="1" w:styleId="magdaZnak">
    <w:name w:val="magda Znak"/>
    <w:link w:val="magda"/>
    <w:rsid w:val="008C4095"/>
    <w:rPr>
      <w:rFonts w:ascii="Cambria" w:hAnsi="Cambria" w:cs="Arial"/>
      <w:color w:val="000000"/>
      <w:lang w:eastAsia="pl-PL"/>
    </w:rPr>
  </w:style>
  <w:style w:type="character" w:customStyle="1" w:styleId="Brak">
    <w:name w:val="Brak"/>
    <w:rsid w:val="007C5E44"/>
  </w:style>
  <w:style w:type="numbering" w:customStyle="1" w:styleId="Zaimportowanystyl2">
    <w:name w:val="Zaimportowany styl 2"/>
    <w:rsid w:val="007C5E44"/>
    <w:pPr>
      <w:numPr>
        <w:numId w:val="10"/>
      </w:numPr>
    </w:pPr>
  </w:style>
  <w:style w:type="paragraph" w:styleId="Poprawka">
    <w:name w:val="Revision"/>
    <w:hidden/>
    <w:uiPriority w:val="99"/>
    <w:semiHidden/>
    <w:rsid w:val="00F4057B"/>
    <w:rPr>
      <w:sz w:val="24"/>
      <w:szCs w:val="24"/>
      <w:lang w:eastAsia="ar-SA"/>
    </w:rPr>
  </w:style>
  <w:style w:type="character" w:customStyle="1" w:styleId="alb">
    <w:name w:val="a_lb"/>
    <w:rsid w:val="00034310"/>
  </w:style>
  <w:style w:type="paragraph" w:customStyle="1" w:styleId="text-justify">
    <w:name w:val="text-justify"/>
    <w:basedOn w:val="Normalny"/>
    <w:rsid w:val="0003431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822840"/>
    <w:rPr>
      <w:i/>
      <w:iCs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rsid w:val="001F4B25"/>
    <w:rPr>
      <w:rFonts w:cs="Times New Roman"/>
      <w:sz w:val="20"/>
      <w:vertAlign w:val="superscript"/>
    </w:rPr>
  </w:style>
  <w:style w:type="paragraph" w:customStyle="1" w:styleId="pkt">
    <w:name w:val="pkt"/>
    <w:basedOn w:val="Normalny"/>
    <w:link w:val="pktZnak"/>
    <w:rsid w:val="001F4B25"/>
    <w:pPr>
      <w:suppressAutoHyphens w:val="0"/>
      <w:spacing w:before="60" w:after="60"/>
      <w:ind w:left="851" w:hanging="295"/>
      <w:jc w:val="both"/>
    </w:pPr>
    <w:rPr>
      <w:rFonts w:eastAsiaTheme="minorEastAsia"/>
      <w:szCs w:val="20"/>
      <w:lang w:eastAsia="pl-PL"/>
    </w:rPr>
  </w:style>
  <w:style w:type="character" w:customStyle="1" w:styleId="pktZnak">
    <w:name w:val="pkt Znak"/>
    <w:link w:val="pkt"/>
    <w:locked/>
    <w:rsid w:val="001F4B25"/>
    <w:rPr>
      <w:rFonts w:eastAsiaTheme="minorEastAsia"/>
      <w:sz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1F4B25"/>
    <w:rPr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807A3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7A33"/>
    <w:pPr>
      <w:shd w:val="clear" w:color="auto" w:fill="FFFFFF"/>
      <w:suppressAutoHyphens w:val="0"/>
      <w:spacing w:line="240" w:lineRule="atLeast"/>
      <w:ind w:hanging="1700"/>
    </w:pPr>
    <w:rPr>
      <w:rFonts w:ascii="Verdana" w:hAnsi="Verdana" w:cs="Verdana"/>
      <w:sz w:val="19"/>
      <w:szCs w:val="19"/>
      <w:lang w:eastAsia="ja-JP"/>
    </w:rPr>
  </w:style>
  <w:style w:type="character" w:customStyle="1" w:styleId="TeksttreciPogrubienie">
    <w:name w:val="Tekst treści + Pogrubienie"/>
    <w:basedOn w:val="Teksttreci"/>
    <w:rsid w:val="00807A3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locked/>
    <w:rsid w:val="00ED4D2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4D22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eastAsia="ja-JP"/>
    </w:rPr>
  </w:style>
  <w:style w:type="paragraph" w:customStyle="1" w:styleId="arimr">
    <w:name w:val="arimr"/>
    <w:basedOn w:val="Normalny"/>
    <w:rsid w:val="006079ED"/>
    <w:pPr>
      <w:widowControl w:val="0"/>
      <w:suppressAutoHyphens w:val="0"/>
      <w:snapToGrid w:val="0"/>
      <w:spacing w:line="360" w:lineRule="auto"/>
    </w:pPr>
    <w:rPr>
      <w:rFonts w:eastAsiaTheme="minorEastAsia"/>
      <w:szCs w:val="20"/>
      <w:lang w:val="en-US" w:eastAsia="pl-PL"/>
    </w:rPr>
  </w:style>
  <w:style w:type="character" w:customStyle="1" w:styleId="normaltextrun">
    <w:name w:val="normaltextrun"/>
    <w:basedOn w:val="Domylnaczcionkaakapitu"/>
    <w:rsid w:val="00BF7818"/>
  </w:style>
  <w:style w:type="character" w:customStyle="1" w:styleId="spellingerror">
    <w:name w:val="spellingerror"/>
    <w:basedOn w:val="Domylnaczcionkaakapitu"/>
    <w:rsid w:val="00BF7818"/>
  </w:style>
  <w:style w:type="character" w:customStyle="1" w:styleId="eop">
    <w:name w:val="eop"/>
    <w:basedOn w:val="Domylnaczcionkaakapitu"/>
    <w:rsid w:val="00BF781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5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7550E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8C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semiHidden/>
    <w:rsid w:val="00155491"/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customStyle="1" w:styleId="xxmsonormal">
    <w:name w:val="x_x_msonormal"/>
    <w:basedOn w:val="Normalny"/>
    <w:rsid w:val="00155491"/>
    <w:pPr>
      <w:suppressAutoHyphens w:val="0"/>
    </w:pPr>
    <w:rPr>
      <w:rFonts w:ascii="Calibri" w:eastAsia="Calibri" w:hAnsi="Calibri" w:cs="Calibri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554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link w:val="Tekstdymka"/>
    <w:rsid w:val="0015549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5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4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0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7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6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22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6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14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7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40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4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2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17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52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87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36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7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strona/45-instrukcj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latformazakupowa.pl/pn/ug" TargetMode="External"/><Relationship Id="rId17" Type="http://schemas.openxmlformats.org/officeDocument/2006/relationships/hyperlink" Target="https://platformazakupowa.pl/pn/u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ug" TargetMode="External"/><Relationship Id="rId24" Type="http://schemas.openxmlformats.org/officeDocument/2006/relationships/hyperlink" Target="mailto:iod@ug.edu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mailto:iod@miir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pz@ug.edu.pl" TargetMode="External"/><Relationship Id="rId19" Type="http://schemas.openxmlformats.org/officeDocument/2006/relationships/hyperlink" Target="https://platformazakupowa.pl/pn/u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iod@ug.edu.p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z@ug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0D6ED-C618-47C8-B7D3-617AE44BA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9F695-510B-4FCC-94ED-748DC35C8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F2A81-74A1-4C81-BE5A-D72F32E14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</TotalTime>
  <Pages>20</Pages>
  <Words>8485</Words>
  <Characters>50911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Karczewski</dc:creator>
  <cp:lastModifiedBy>Rafał Rzepecki</cp:lastModifiedBy>
  <cp:revision>2</cp:revision>
  <cp:lastPrinted>2023-07-03T11:22:00Z</cp:lastPrinted>
  <dcterms:created xsi:type="dcterms:W3CDTF">2023-07-11T06:37:00Z</dcterms:created>
  <dcterms:modified xsi:type="dcterms:W3CDTF">2023-07-11T06:37:00Z</dcterms:modified>
</cp:coreProperties>
</file>