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96FF7" w14:textId="77777777" w:rsidR="005D7A06" w:rsidRDefault="005D7A06">
      <w:pPr>
        <w:pStyle w:val="Standard"/>
        <w:rPr>
          <w:rFonts w:ascii="Times New Roman" w:hAnsi="Times New Roman" w:cs="Times New Roman"/>
          <w:sz w:val="24"/>
          <w:szCs w:val="24"/>
        </w:rPr>
      </w:pPr>
    </w:p>
    <w:p w14:paraId="1876E685" w14:textId="77777777" w:rsidR="005D7A06" w:rsidRDefault="005D7A06">
      <w:pPr>
        <w:pStyle w:val="Standard"/>
        <w:rPr>
          <w:rFonts w:ascii="Times New Roman" w:hAnsi="Times New Roman" w:cs="Times New Roman"/>
          <w:sz w:val="24"/>
          <w:szCs w:val="24"/>
        </w:rPr>
      </w:pPr>
    </w:p>
    <w:p w14:paraId="0C8F05DE" w14:textId="77777777" w:rsidR="005D7A06" w:rsidRDefault="005D7A06">
      <w:pPr>
        <w:pStyle w:val="Standard"/>
        <w:rPr>
          <w:rFonts w:ascii="Times New Roman" w:hAnsi="Times New Roman" w:cs="Times New Roman"/>
          <w:sz w:val="24"/>
          <w:szCs w:val="24"/>
        </w:rPr>
      </w:pP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38EBFA3E" w:rsidR="0028763F" w:rsidRDefault="00B27ED1">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4FEBE547" wp14:editId="27C7BCF2">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045F2C13" w14:textId="77777777" w:rsidR="003300C1" w:rsidRDefault="003300C1">
      <w:pPr>
        <w:pStyle w:val="Standard"/>
        <w:jc w:val="center"/>
        <w:rPr>
          <w:rFonts w:ascii="Times New Roman" w:hAnsi="Times New Roman" w:cs="Times New Roman"/>
          <w:sz w:val="24"/>
          <w:szCs w:val="24"/>
        </w:rPr>
      </w:pP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4567FA62"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3300C1">
        <w:rPr>
          <w:rFonts w:ascii="Times New Roman" w:hAnsi="Times New Roman" w:cs="Times New Roman"/>
          <w:b/>
          <w:sz w:val="24"/>
          <w:szCs w:val="24"/>
        </w:rPr>
        <w:t>Remont drogi powiatowej 1550 O odc. od m. Lubcz do m. Wojsław</w:t>
      </w:r>
      <w:r w:rsidR="008F4EF1" w:rsidRPr="008F4EF1">
        <w:rPr>
          <w:rFonts w:ascii="Times New Roman" w:hAnsi="Times New Roman" w:cs="Times New Roman"/>
          <w:b/>
          <w:i/>
          <w:iCs/>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521C539E"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3300C1">
        <w:rPr>
          <w:rFonts w:ascii="Times New Roman" w:hAnsi="Times New Roman" w:cs="Times New Roman"/>
          <w:sz w:val="24"/>
          <w:szCs w:val="24"/>
        </w:rPr>
        <w:t>21</w:t>
      </w:r>
      <w:r>
        <w:rPr>
          <w:rFonts w:ascii="Times New Roman" w:hAnsi="Times New Roman" w:cs="Times New Roman"/>
          <w:sz w:val="24"/>
          <w:szCs w:val="24"/>
        </w:rPr>
        <w:t>.202</w:t>
      </w:r>
      <w:r w:rsidR="00B27ED1">
        <w:rPr>
          <w:rFonts w:ascii="Times New Roman" w:hAnsi="Times New Roman" w:cs="Times New Roman"/>
          <w:sz w:val="24"/>
          <w:szCs w:val="24"/>
        </w:rPr>
        <w:t>4</w:t>
      </w: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599043B0" w14:textId="77777777" w:rsidR="0028763F" w:rsidRDefault="0028763F">
      <w:pPr>
        <w:pStyle w:val="Standard"/>
        <w:rPr>
          <w:rFonts w:ascii="Times New Roman" w:hAnsi="Times New Roman" w:cs="Times New Roman"/>
          <w:sz w:val="16"/>
          <w:szCs w:val="16"/>
        </w:rPr>
      </w:pPr>
    </w:p>
    <w:p w14:paraId="340E3322" w14:textId="77777777" w:rsidR="003300C1" w:rsidRDefault="003300C1">
      <w:pPr>
        <w:pStyle w:val="Standard"/>
        <w:rPr>
          <w:rFonts w:ascii="Times New Roman" w:hAnsi="Times New Roman" w:cs="Times New Roman"/>
          <w:sz w:val="16"/>
          <w:szCs w:val="16"/>
        </w:rPr>
      </w:pPr>
    </w:p>
    <w:p w14:paraId="7F472184" w14:textId="77777777" w:rsidR="003300C1" w:rsidRDefault="003300C1">
      <w:pPr>
        <w:pStyle w:val="Standard"/>
        <w:rPr>
          <w:rFonts w:ascii="Times New Roman" w:hAnsi="Times New Roman" w:cs="Times New Roman"/>
          <w:sz w:val="16"/>
          <w:szCs w:val="16"/>
        </w:rPr>
      </w:pPr>
    </w:p>
    <w:p w14:paraId="5A4BE9DC" w14:textId="4DBD4D8C" w:rsidR="00720A3A" w:rsidRDefault="0091411A" w:rsidP="007D606D">
      <w:pPr>
        <w:pStyle w:val="Standard"/>
        <w:rPr>
          <w:rFonts w:ascii="Times New Roman" w:hAnsi="Times New Roman" w:cs="Times New Roman"/>
          <w:sz w:val="12"/>
          <w:szCs w:val="12"/>
        </w:rPr>
      </w:pPr>
      <w:r w:rsidRPr="00B27ED1">
        <w:rPr>
          <w:rFonts w:ascii="Times New Roman" w:hAnsi="Times New Roman" w:cs="Times New Roman"/>
          <w:sz w:val="12"/>
          <w:szCs w:val="12"/>
        </w:rPr>
        <w:t>SWZ opracowała: Anna Woroszczuk-Preis</w:t>
      </w:r>
    </w:p>
    <w:p w14:paraId="3A5E5DF5" w14:textId="77777777" w:rsidR="00E0416F" w:rsidRDefault="00E0416F" w:rsidP="007D606D">
      <w:pPr>
        <w:pStyle w:val="Standard"/>
        <w:rPr>
          <w:rFonts w:ascii="Times New Roman" w:hAnsi="Times New Roman" w:cs="Times New Roman"/>
          <w:sz w:val="12"/>
          <w:szCs w:val="12"/>
        </w:rPr>
      </w:pPr>
    </w:p>
    <w:p w14:paraId="3A7977B1" w14:textId="77777777" w:rsidR="00E0416F" w:rsidRPr="00E0416F" w:rsidRDefault="00E0416F" w:rsidP="007D606D">
      <w:pPr>
        <w:pStyle w:val="Standard"/>
        <w:rPr>
          <w:rFonts w:ascii="Times New Roman" w:hAnsi="Times New Roman" w:cs="Times New Roman"/>
          <w:sz w:val="12"/>
          <w:szCs w:val="12"/>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0"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1"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2"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1AD3B6CB"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3300C1">
        <w:rPr>
          <w:rFonts w:ascii="Times New Roman" w:hAnsi="Times New Roman" w:cs="Times New Roman"/>
          <w:sz w:val="24"/>
          <w:szCs w:val="24"/>
        </w:rPr>
        <w:t>4</w:t>
      </w:r>
      <w:r>
        <w:rPr>
          <w:rFonts w:ascii="Times New Roman" w:hAnsi="Times New Roman" w:cs="Times New Roman"/>
          <w:sz w:val="24"/>
          <w:szCs w:val="24"/>
        </w:rPr>
        <w:t xml:space="preserve"> r. poz. </w:t>
      </w:r>
      <w:r w:rsidR="003300C1">
        <w:rPr>
          <w:rFonts w:ascii="Times New Roman" w:hAnsi="Times New Roman" w:cs="Times New Roman"/>
          <w:sz w:val="24"/>
          <w:szCs w:val="24"/>
        </w:rPr>
        <w:t>1320</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4CD9CE1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3300C1">
        <w:rPr>
          <w:rFonts w:ascii="Times New Roman" w:hAnsi="Times New Roman" w:cs="Times New Roman"/>
          <w:sz w:val="24"/>
          <w:szCs w:val="24"/>
        </w:rPr>
        <w:t>4</w:t>
      </w:r>
      <w:r>
        <w:rPr>
          <w:rFonts w:ascii="Times New Roman" w:hAnsi="Times New Roman" w:cs="Times New Roman"/>
          <w:sz w:val="24"/>
          <w:szCs w:val="24"/>
        </w:rPr>
        <w:t xml:space="preserve"> r., poz. </w:t>
      </w:r>
      <w:r w:rsidR="003300C1">
        <w:rPr>
          <w:rFonts w:ascii="Times New Roman" w:hAnsi="Times New Roman" w:cs="Times New Roman"/>
          <w:sz w:val="24"/>
          <w:szCs w:val="24"/>
        </w:rPr>
        <w:t>1061</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61F2772A" w:rsidR="00301853" w:rsidRPr="00E0416F"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E0416F">
        <w:rPr>
          <w:rFonts w:ascii="Times New Roman" w:eastAsia="Times New Roman" w:hAnsi="Times New Roman" w:cs="Times New Roman"/>
          <w:sz w:val="24"/>
          <w:szCs w:val="24"/>
        </w:rPr>
        <w:t>Przedmiotem zamówienia jest</w:t>
      </w:r>
      <w:r w:rsidR="003300C1">
        <w:rPr>
          <w:rFonts w:ascii="Times New Roman" w:eastAsia="Times New Roman" w:hAnsi="Times New Roman" w:cs="Times New Roman"/>
          <w:sz w:val="24"/>
          <w:szCs w:val="24"/>
        </w:rPr>
        <w:t xml:space="preserve"> remont drogi powiatowej nr 1550 O od m. Lubcz</w:t>
      </w:r>
      <w:r w:rsidR="003300C1">
        <w:rPr>
          <w:rFonts w:ascii="Times New Roman" w:eastAsia="Times New Roman" w:hAnsi="Times New Roman" w:cs="Times New Roman"/>
          <w:sz w:val="24"/>
          <w:szCs w:val="24"/>
        </w:rPr>
        <w:br/>
        <w:t>do m. Wojsław na odcinku 775 m.</w:t>
      </w:r>
    </w:p>
    <w:p w14:paraId="7128A9B8" w14:textId="77777777" w:rsid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highlight w:val="yellow"/>
        </w:rPr>
      </w:pPr>
    </w:p>
    <w:p w14:paraId="1C90329A"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ind w:left="644"/>
        <w:jc w:val="both"/>
        <w:rPr>
          <w:rFonts w:ascii="Times New Roman" w:eastAsia="Times New Roman" w:hAnsi="Times New Roman" w:cs="Times New Roman"/>
          <w:b/>
          <w:bCs/>
          <w:sz w:val="24"/>
          <w:szCs w:val="24"/>
        </w:rPr>
      </w:pPr>
      <w:r w:rsidRPr="00855061">
        <w:rPr>
          <w:rFonts w:ascii="Times New Roman" w:eastAsia="Times New Roman" w:hAnsi="Times New Roman" w:cs="Times New Roman"/>
          <w:b/>
          <w:bCs/>
          <w:sz w:val="24"/>
          <w:szCs w:val="24"/>
        </w:rPr>
        <w:t>Zakres robót obejmuje m. in.:</w:t>
      </w:r>
    </w:p>
    <w:p w14:paraId="62F1F3F8"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wykonanie frezowania nawierzchni jezdni;</w:t>
      </w:r>
    </w:p>
    <w:p w14:paraId="77294982"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wykonanie ścinki poboczy gruntowych;</w:t>
      </w:r>
    </w:p>
    <w:p w14:paraId="05F5E6F5"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wykonanie regulacji wysokościowych elementów pasa drogowego;</w:t>
      </w:r>
    </w:p>
    <w:p w14:paraId="45A9F9AE"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wykonanie odwodnienia korpusu drogi z remontem wpustów drogowych;</w:t>
      </w:r>
    </w:p>
    <w:p w14:paraId="24DC564A"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oczyszczenie mechaniczne i skropienie emulsją asfaltową;</w:t>
      </w:r>
    </w:p>
    <w:p w14:paraId="33E712B3" w14:textId="2D784925"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wykonanie nawierzchni drogi z masy bitumicznej SMA 16 JENA na wyrównaniu</w:t>
      </w:r>
      <w:r>
        <w:rPr>
          <w:rFonts w:ascii="Times New Roman" w:eastAsia="Times New Roman" w:hAnsi="Times New Roman" w:cs="Times New Roman"/>
          <w:sz w:val="24"/>
          <w:szCs w:val="24"/>
        </w:rPr>
        <w:br/>
      </w:r>
      <w:r w:rsidRPr="00855061">
        <w:rPr>
          <w:rFonts w:ascii="Times New Roman" w:eastAsia="Times New Roman" w:hAnsi="Times New Roman" w:cs="Times New Roman"/>
          <w:sz w:val="24"/>
          <w:szCs w:val="24"/>
        </w:rPr>
        <w:t>z betonu asfaltowego AC16P;</w:t>
      </w:r>
    </w:p>
    <w:p w14:paraId="42C5313F"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dostosowanie i uzupełnienie oznakowania pionowego na remontowanym odcinku drogi;</w:t>
      </w:r>
    </w:p>
    <w:p w14:paraId="21FF1E06"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wykonanie poboczy z destruktu asfaltowego i kruszywa łamanego min. 50 cm;</w:t>
      </w:r>
    </w:p>
    <w:p w14:paraId="532F8161" w14:textId="77777777"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oczyszczenie rowów przydrożnych;</w:t>
      </w:r>
    </w:p>
    <w:p w14:paraId="260A5344" w14:textId="26499C3C" w:rsidR="00855061" w:rsidRP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roboty porządkowe po wykonaniu prac oraz uzupełnienie zieleni humusem</w:t>
      </w:r>
      <w:r>
        <w:rPr>
          <w:rFonts w:ascii="Times New Roman" w:eastAsia="Times New Roman" w:hAnsi="Times New Roman" w:cs="Times New Roman"/>
          <w:sz w:val="24"/>
          <w:szCs w:val="24"/>
        </w:rPr>
        <w:br/>
      </w:r>
      <w:r w:rsidRPr="00855061">
        <w:rPr>
          <w:rFonts w:ascii="Times New Roman" w:eastAsia="Times New Roman" w:hAnsi="Times New Roman" w:cs="Times New Roman"/>
          <w:sz w:val="24"/>
          <w:szCs w:val="24"/>
        </w:rPr>
        <w:t>wraz z obsianiem mieszaniną traw,</w:t>
      </w:r>
    </w:p>
    <w:p w14:paraId="7AE4B5F1" w14:textId="75292E8B" w:rsid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sidRPr="00855061">
        <w:rPr>
          <w:rFonts w:ascii="Times New Roman" w:eastAsia="Times New Roman" w:hAnsi="Times New Roman" w:cs="Times New Roman"/>
          <w:sz w:val="24"/>
          <w:szCs w:val="24"/>
        </w:rPr>
        <w:t>-</w:t>
      </w:r>
      <w:r w:rsidRPr="00855061">
        <w:rPr>
          <w:rFonts w:ascii="Times New Roman" w:eastAsia="Times New Roman" w:hAnsi="Times New Roman" w:cs="Times New Roman"/>
          <w:sz w:val="24"/>
          <w:szCs w:val="24"/>
        </w:rPr>
        <w:tab/>
        <w:t xml:space="preserve">przycinkę sanitarną drzew oraz </w:t>
      </w:r>
      <w:proofErr w:type="spellStart"/>
      <w:r w:rsidRPr="00855061">
        <w:rPr>
          <w:rFonts w:ascii="Times New Roman" w:eastAsia="Times New Roman" w:hAnsi="Times New Roman" w:cs="Times New Roman"/>
          <w:sz w:val="24"/>
          <w:szCs w:val="24"/>
        </w:rPr>
        <w:t>zakrzaczeń</w:t>
      </w:r>
      <w:proofErr w:type="spellEnd"/>
      <w:r w:rsidRPr="00855061">
        <w:rPr>
          <w:rFonts w:ascii="Times New Roman" w:eastAsia="Times New Roman" w:hAnsi="Times New Roman" w:cs="Times New Roman"/>
          <w:sz w:val="24"/>
          <w:szCs w:val="24"/>
        </w:rPr>
        <w:t>.</w:t>
      </w:r>
    </w:p>
    <w:p w14:paraId="2F748689" w14:textId="77777777" w:rsidR="00855061"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highlight w:val="yellow"/>
        </w:rPr>
      </w:pPr>
    </w:p>
    <w:p w14:paraId="793E352E" w14:textId="77777777" w:rsidR="00855061" w:rsidRPr="00431588" w:rsidRDefault="00855061" w:rsidP="0085506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highlight w:val="yellow"/>
        </w:rPr>
      </w:pPr>
    </w:p>
    <w:p w14:paraId="199AC14B" w14:textId="4B3FEED2" w:rsidR="00E0416F" w:rsidRPr="003300C1" w:rsidRDefault="003300C1"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Szczegółowy zakres robót określa dokumentacja projektowa</w:t>
      </w:r>
      <w:r w:rsidR="00855061">
        <w:rPr>
          <w:rFonts w:ascii="Times New Roman" w:eastAsia="Times New Roman" w:hAnsi="Times New Roman" w:cs="Times New Roman"/>
          <w:sz w:val="24"/>
          <w:szCs w:val="24"/>
        </w:rPr>
        <w:t xml:space="preserve"> stanowiąca załącznik do niniejszej specyfikacji warunków zamówienia.</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572795E8" w14:textId="77777777" w:rsidR="00024059" w:rsidRPr="00855061" w:rsidRDefault="00024059">
      <w:pPr>
        <w:pStyle w:val="Akapitzlist"/>
        <w:numPr>
          <w:ilvl w:val="0"/>
          <w:numId w:val="65"/>
        </w:numPr>
        <w:spacing w:before="240"/>
        <w:jc w:val="both"/>
        <w:rPr>
          <w:rFonts w:ascii="Times New Roman" w:hAnsi="Times New Roman" w:cs="Times New Roman"/>
          <w:b/>
          <w:bCs/>
          <w:sz w:val="24"/>
          <w:szCs w:val="24"/>
        </w:rPr>
      </w:pPr>
      <w:r w:rsidRPr="00855061">
        <w:rPr>
          <w:rFonts w:ascii="Times New Roman" w:hAnsi="Times New Roman" w:cs="Times New Roman"/>
          <w:b/>
          <w:bCs/>
          <w:sz w:val="24"/>
          <w:szCs w:val="24"/>
        </w:rPr>
        <w:t>W ramach wykonania zamówienia, Wykonawca zobowiązany jest również do:</w:t>
      </w:r>
    </w:p>
    <w:p w14:paraId="3182C2F0" w14:textId="75DA90D8"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1)</w:t>
      </w:r>
      <w:r>
        <w:rPr>
          <w:rFonts w:ascii="Times New Roman" w:hAnsi="Times New Roman" w:cs="Times New Roman"/>
          <w:sz w:val="24"/>
          <w:szCs w:val="24"/>
        </w:rPr>
        <w:t xml:space="preserve"> </w:t>
      </w:r>
      <w:r w:rsidRPr="00855061">
        <w:rPr>
          <w:rFonts w:ascii="Times New Roman" w:hAnsi="Times New Roman" w:cs="Times New Roman"/>
          <w:sz w:val="24"/>
          <w:szCs w:val="24"/>
        </w:rPr>
        <w:t>rozpoczęcia robót budowlanych będących przedmiotem umowy w ciągu 14 dni</w:t>
      </w:r>
      <w:r>
        <w:rPr>
          <w:rFonts w:ascii="Times New Roman" w:hAnsi="Times New Roman" w:cs="Times New Roman"/>
          <w:sz w:val="24"/>
          <w:szCs w:val="24"/>
        </w:rPr>
        <w:br/>
      </w:r>
      <w:r w:rsidRPr="00855061">
        <w:rPr>
          <w:rFonts w:ascii="Times New Roman" w:hAnsi="Times New Roman" w:cs="Times New Roman"/>
          <w:sz w:val="24"/>
          <w:szCs w:val="24"/>
        </w:rPr>
        <w:t xml:space="preserve">od daty przekazania terenu budowy, </w:t>
      </w:r>
    </w:p>
    <w:p w14:paraId="007D46C3" w14:textId="5BA7C30B"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2)</w:t>
      </w:r>
      <w:r>
        <w:rPr>
          <w:rFonts w:ascii="Times New Roman" w:hAnsi="Times New Roman" w:cs="Times New Roman"/>
          <w:sz w:val="24"/>
          <w:szCs w:val="24"/>
        </w:rPr>
        <w:t xml:space="preserve"> </w:t>
      </w:r>
      <w:r w:rsidRPr="00855061">
        <w:rPr>
          <w:rFonts w:ascii="Times New Roman" w:hAnsi="Times New Roman" w:cs="Times New Roman"/>
          <w:sz w:val="24"/>
          <w:szCs w:val="24"/>
        </w:rPr>
        <w:t>opracowania planu bezpieczeństwa i ochrony zdrowia (BIOZ),</w:t>
      </w:r>
    </w:p>
    <w:p w14:paraId="61104496" w14:textId="5CD5CDCF"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3)</w:t>
      </w:r>
      <w:r>
        <w:rPr>
          <w:rFonts w:ascii="Times New Roman" w:hAnsi="Times New Roman" w:cs="Times New Roman"/>
          <w:sz w:val="24"/>
          <w:szCs w:val="24"/>
        </w:rPr>
        <w:t xml:space="preserve"> </w:t>
      </w:r>
      <w:r w:rsidRPr="00855061">
        <w:rPr>
          <w:rFonts w:ascii="Times New Roman" w:hAnsi="Times New Roman" w:cs="Times New Roman"/>
          <w:sz w:val="24"/>
          <w:szCs w:val="24"/>
        </w:rPr>
        <w:t>opracowania planu zapewnienia jakości (PZJ),</w:t>
      </w:r>
    </w:p>
    <w:p w14:paraId="48240C9A" w14:textId="610F9235"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4)</w:t>
      </w:r>
      <w:r>
        <w:rPr>
          <w:rFonts w:ascii="Times New Roman" w:hAnsi="Times New Roman" w:cs="Times New Roman"/>
          <w:sz w:val="24"/>
          <w:szCs w:val="24"/>
        </w:rPr>
        <w:t xml:space="preserve"> </w:t>
      </w:r>
      <w:r w:rsidRPr="00855061">
        <w:rPr>
          <w:rFonts w:ascii="Times New Roman" w:hAnsi="Times New Roman" w:cs="Times New Roman"/>
          <w:sz w:val="24"/>
          <w:szCs w:val="24"/>
        </w:rPr>
        <w:t>opracowania i uzyskania zatwierdzenia przez organ zarządzający ruchem drogowym projektu zmiany organizacji ruchu na czas prowadzenia robót,</w:t>
      </w:r>
    </w:p>
    <w:p w14:paraId="2A045AA5" w14:textId="2931D11D"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5)</w:t>
      </w:r>
      <w:r>
        <w:rPr>
          <w:rFonts w:ascii="Times New Roman" w:hAnsi="Times New Roman" w:cs="Times New Roman"/>
          <w:sz w:val="24"/>
          <w:szCs w:val="24"/>
        </w:rPr>
        <w:t xml:space="preserve"> </w:t>
      </w:r>
      <w:r w:rsidRPr="00855061">
        <w:rPr>
          <w:rFonts w:ascii="Times New Roman" w:hAnsi="Times New Roman" w:cs="Times New Roman"/>
          <w:sz w:val="24"/>
          <w:szCs w:val="24"/>
        </w:rPr>
        <w:t>oznaczenia terenu budowy oraz odpowiedniego oznakowania i zabezpieczenia miejsc prowadzenia robót, wygrodzenia stref niebezpiecznych - zgodnie z obowiązującymi przepisami,</w:t>
      </w:r>
    </w:p>
    <w:p w14:paraId="04163899" w14:textId="4EC23823"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855061">
        <w:rPr>
          <w:rFonts w:ascii="Times New Roman" w:hAnsi="Times New Roman" w:cs="Times New Roman"/>
          <w:sz w:val="24"/>
          <w:szCs w:val="24"/>
        </w:rPr>
        <w:t>utrzymania ładu i porządku na terenie budowy, a po zakończeniu robót usunięcia poza teren budowy wszelkich urządzeń tymczasowego zaplecza oraz pozostawienia całego terenu budowy i robót czystego i nadającego się do użytkowania,</w:t>
      </w:r>
    </w:p>
    <w:p w14:paraId="6385F216" w14:textId="5CB1094B"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7)</w:t>
      </w:r>
      <w:r>
        <w:rPr>
          <w:rFonts w:ascii="Times New Roman" w:hAnsi="Times New Roman" w:cs="Times New Roman"/>
          <w:sz w:val="24"/>
          <w:szCs w:val="24"/>
        </w:rPr>
        <w:t xml:space="preserve"> </w:t>
      </w:r>
      <w:r w:rsidRPr="00855061">
        <w:rPr>
          <w:rFonts w:ascii="Times New Roman" w:hAnsi="Times New Roman" w:cs="Times New Roman"/>
          <w:sz w:val="24"/>
          <w:szCs w:val="24"/>
        </w:rPr>
        <w:t>wykonania przedmiotu umowy w oparciu o dokumentację projektową,</w:t>
      </w:r>
    </w:p>
    <w:p w14:paraId="24A53226" w14:textId="3C3AD77C"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 xml:space="preserve">8) kontroli jakości materiałów i robót, </w:t>
      </w:r>
    </w:p>
    <w:p w14:paraId="7081B4D1" w14:textId="073C7F61"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9)</w:t>
      </w:r>
      <w:r>
        <w:rPr>
          <w:rFonts w:ascii="Times New Roman" w:hAnsi="Times New Roman" w:cs="Times New Roman"/>
          <w:sz w:val="24"/>
          <w:szCs w:val="24"/>
        </w:rPr>
        <w:t xml:space="preserve"> </w:t>
      </w:r>
      <w:r w:rsidRPr="00855061">
        <w:rPr>
          <w:rFonts w:ascii="Times New Roman" w:hAnsi="Times New Roman" w:cs="Times New Roman"/>
          <w:sz w:val="24"/>
          <w:szCs w:val="24"/>
        </w:rPr>
        <w:t>informowania Zamawiającego (inspektora nadzoru) o problemach</w:t>
      </w:r>
      <w:r>
        <w:rPr>
          <w:rFonts w:ascii="Times New Roman" w:hAnsi="Times New Roman" w:cs="Times New Roman"/>
          <w:sz w:val="24"/>
          <w:szCs w:val="24"/>
        </w:rPr>
        <w:br/>
      </w:r>
      <w:r w:rsidRPr="00855061">
        <w:rPr>
          <w:rFonts w:ascii="Times New Roman" w:hAnsi="Times New Roman" w:cs="Times New Roman"/>
          <w:sz w:val="24"/>
          <w:szCs w:val="24"/>
        </w:rPr>
        <w:t xml:space="preserve">lub okolicznościach mogących wpłynąć na jakość robót lub termin zakończenia robót, </w:t>
      </w:r>
    </w:p>
    <w:p w14:paraId="3B02AE09" w14:textId="321D2253"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10)</w:t>
      </w:r>
      <w:r>
        <w:rPr>
          <w:rFonts w:ascii="Times New Roman" w:hAnsi="Times New Roman" w:cs="Times New Roman"/>
          <w:sz w:val="24"/>
          <w:szCs w:val="24"/>
        </w:rPr>
        <w:t xml:space="preserve"> </w:t>
      </w:r>
      <w:r w:rsidRPr="00855061">
        <w:rPr>
          <w:rFonts w:ascii="Times New Roman" w:hAnsi="Times New Roman" w:cs="Times New Roman"/>
          <w:sz w:val="24"/>
          <w:szCs w:val="24"/>
        </w:rPr>
        <w:t>niezwłocznego informowania Zamawiającego o zaistniałych na terenie budowy kontrolach i wypadkach,</w:t>
      </w:r>
    </w:p>
    <w:p w14:paraId="70DB6FB3" w14:textId="6BE787D1"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11)</w:t>
      </w:r>
      <w:r>
        <w:rPr>
          <w:rFonts w:ascii="Times New Roman" w:hAnsi="Times New Roman" w:cs="Times New Roman"/>
          <w:sz w:val="24"/>
          <w:szCs w:val="24"/>
        </w:rPr>
        <w:t xml:space="preserve"> </w:t>
      </w:r>
      <w:r w:rsidRPr="00855061">
        <w:rPr>
          <w:rFonts w:ascii="Times New Roman" w:hAnsi="Times New Roman" w:cs="Times New Roman"/>
          <w:sz w:val="24"/>
          <w:szCs w:val="24"/>
        </w:rPr>
        <w:t xml:space="preserve">odpowiedzialności za ewentualne szkody wobec Zamawiającego oraz osób trzecich wynikłe wskutek prowadzenia robót lub innych działań Wykonawcy, </w:t>
      </w:r>
    </w:p>
    <w:p w14:paraId="2D591D77" w14:textId="6B02D864"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12)</w:t>
      </w:r>
      <w:r>
        <w:rPr>
          <w:rFonts w:ascii="Times New Roman" w:hAnsi="Times New Roman" w:cs="Times New Roman"/>
          <w:sz w:val="24"/>
          <w:szCs w:val="24"/>
        </w:rPr>
        <w:t xml:space="preserve"> </w:t>
      </w:r>
      <w:r w:rsidRPr="00855061">
        <w:rPr>
          <w:rFonts w:ascii="Times New Roman" w:hAnsi="Times New Roman" w:cs="Times New Roman"/>
          <w:sz w:val="24"/>
          <w:szCs w:val="24"/>
        </w:rPr>
        <w:t xml:space="preserve">ponoszenia odpowiedzialności oraz strzeżenia przed uszkodzeniem i kradzieżą materiałów przeznaczonych do wykonania robót do zakończenia realizacji przedmiotu umowy, </w:t>
      </w:r>
    </w:p>
    <w:p w14:paraId="08E97ABC" w14:textId="5EAE57D7"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13)</w:t>
      </w:r>
      <w:r>
        <w:rPr>
          <w:rFonts w:ascii="Times New Roman" w:hAnsi="Times New Roman" w:cs="Times New Roman"/>
          <w:sz w:val="24"/>
          <w:szCs w:val="24"/>
        </w:rPr>
        <w:t xml:space="preserve"> </w:t>
      </w:r>
      <w:r w:rsidRPr="00855061">
        <w:rPr>
          <w:rFonts w:ascii="Times New Roman" w:hAnsi="Times New Roman" w:cs="Times New Roman"/>
          <w:sz w:val="24"/>
          <w:szCs w:val="24"/>
        </w:rPr>
        <w:t xml:space="preserve">naprawienia na własny koszt strat lub uszkodzeń w robotach i materiałach powstałych w okresie, w którym Wykonawca był za nie odpowiedzialny, niezależnie od przyczyn ich powstania, </w:t>
      </w:r>
    </w:p>
    <w:p w14:paraId="00163ED0" w14:textId="21E5C992" w:rsidR="00855061" w:rsidRP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14)</w:t>
      </w:r>
      <w:r>
        <w:rPr>
          <w:rFonts w:ascii="Times New Roman" w:hAnsi="Times New Roman" w:cs="Times New Roman"/>
          <w:sz w:val="24"/>
          <w:szCs w:val="24"/>
        </w:rPr>
        <w:t xml:space="preserve"> </w:t>
      </w:r>
      <w:r w:rsidRPr="00855061">
        <w:rPr>
          <w:rFonts w:ascii="Times New Roman" w:hAnsi="Times New Roman" w:cs="Times New Roman"/>
          <w:sz w:val="24"/>
          <w:szCs w:val="24"/>
        </w:rPr>
        <w:t xml:space="preserve">informowania inspektora nadzoru o terminie zakrycia robót ulegających zakryciu, </w:t>
      </w:r>
    </w:p>
    <w:p w14:paraId="02F96D35" w14:textId="52F88129" w:rsidR="00855061" w:rsidRDefault="00855061" w:rsidP="00855061">
      <w:pPr>
        <w:pStyle w:val="Akapitzlist"/>
        <w:spacing w:before="240"/>
        <w:jc w:val="both"/>
        <w:rPr>
          <w:rFonts w:ascii="Times New Roman" w:hAnsi="Times New Roman" w:cs="Times New Roman"/>
          <w:sz w:val="24"/>
          <w:szCs w:val="24"/>
        </w:rPr>
      </w:pPr>
      <w:r w:rsidRPr="00855061">
        <w:rPr>
          <w:rFonts w:ascii="Times New Roman" w:hAnsi="Times New Roman" w:cs="Times New Roman"/>
          <w:sz w:val="24"/>
          <w:szCs w:val="24"/>
        </w:rPr>
        <w:t>15)</w:t>
      </w:r>
      <w:r>
        <w:rPr>
          <w:rFonts w:ascii="Times New Roman" w:hAnsi="Times New Roman" w:cs="Times New Roman"/>
          <w:sz w:val="24"/>
          <w:szCs w:val="24"/>
        </w:rPr>
        <w:t xml:space="preserve"> </w:t>
      </w:r>
      <w:r w:rsidRPr="00855061">
        <w:rPr>
          <w:rFonts w:ascii="Times New Roman" w:hAnsi="Times New Roman" w:cs="Times New Roman"/>
          <w:sz w:val="24"/>
          <w:szCs w:val="24"/>
        </w:rPr>
        <w:t>zapewnienia udziału pojazdów elektrycznych lub pojazdów napędzanych gazem ziemnym we flocie pojazdów użytkowanych przy wykonywaniu przedmiotowego zamówienia, w wysokości co najmniej 10%, zgodnie z art. 68 ust. 3 ustawy</w:t>
      </w:r>
      <w:r>
        <w:rPr>
          <w:rFonts w:ascii="Times New Roman" w:hAnsi="Times New Roman" w:cs="Times New Roman"/>
          <w:sz w:val="24"/>
          <w:szCs w:val="24"/>
        </w:rPr>
        <w:br/>
      </w:r>
      <w:r w:rsidRPr="00855061">
        <w:rPr>
          <w:rFonts w:ascii="Times New Roman" w:hAnsi="Times New Roman" w:cs="Times New Roman"/>
          <w:sz w:val="24"/>
          <w:szCs w:val="24"/>
        </w:rPr>
        <w:t xml:space="preserve">z dnia 11 stycznia 2018 r. o </w:t>
      </w:r>
      <w:proofErr w:type="spellStart"/>
      <w:r w:rsidRPr="00855061">
        <w:rPr>
          <w:rFonts w:ascii="Times New Roman" w:hAnsi="Times New Roman" w:cs="Times New Roman"/>
          <w:sz w:val="24"/>
          <w:szCs w:val="24"/>
        </w:rPr>
        <w:t>elektromobilności</w:t>
      </w:r>
      <w:proofErr w:type="spellEnd"/>
      <w:r w:rsidRPr="00855061">
        <w:rPr>
          <w:rFonts w:ascii="Times New Roman" w:hAnsi="Times New Roman" w:cs="Times New Roman"/>
          <w:sz w:val="24"/>
          <w:szCs w:val="24"/>
        </w:rPr>
        <w:t xml:space="preserve"> i paliwach alternatywnych</w:t>
      </w:r>
      <w:r>
        <w:rPr>
          <w:rFonts w:ascii="Times New Roman" w:hAnsi="Times New Roman" w:cs="Times New Roman"/>
          <w:sz w:val="24"/>
          <w:szCs w:val="24"/>
        </w:rPr>
        <w:br/>
      </w:r>
      <w:r w:rsidRPr="00855061">
        <w:rPr>
          <w:rFonts w:ascii="Times New Roman" w:hAnsi="Times New Roman" w:cs="Times New Roman"/>
          <w:sz w:val="24"/>
          <w:szCs w:val="24"/>
        </w:rPr>
        <w:t>(Dz. U. z 2024 r. poz. 1289).</w:t>
      </w:r>
    </w:p>
    <w:p w14:paraId="7BB3859E" w14:textId="77777777" w:rsidR="00855061" w:rsidRPr="00855061" w:rsidRDefault="00855061" w:rsidP="00855061">
      <w:pPr>
        <w:pStyle w:val="Akapitzlist"/>
        <w:spacing w:before="240"/>
        <w:jc w:val="both"/>
        <w:rPr>
          <w:rFonts w:ascii="Times New Roman" w:hAnsi="Times New Roman" w:cs="Times New Roman"/>
          <w:sz w:val="24"/>
          <w:szCs w:val="24"/>
        </w:rPr>
      </w:pP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73F43D84" w:rsidR="0028763F" w:rsidRDefault="00301853"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w:t>
      </w:r>
      <w:r w:rsidR="00FF5AE5">
        <w:rPr>
          <w:rFonts w:ascii="Times New Roman" w:hAnsi="Times New Roman" w:cs="Times New Roman"/>
          <w:sz w:val="24"/>
          <w:szCs w:val="24"/>
        </w:rPr>
        <w:t>23322</w:t>
      </w:r>
      <w:r w:rsidR="00855061">
        <w:rPr>
          <w:rFonts w:ascii="Times New Roman" w:hAnsi="Times New Roman" w:cs="Times New Roman"/>
          <w:sz w:val="24"/>
          <w:szCs w:val="24"/>
        </w:rPr>
        <w:t>4</w:t>
      </w:r>
      <w:r w:rsidR="00FF5AE5">
        <w:rPr>
          <w:rFonts w:ascii="Times New Roman" w:hAnsi="Times New Roman" w:cs="Times New Roman"/>
          <w:sz w:val="24"/>
          <w:szCs w:val="24"/>
        </w:rPr>
        <w:t>-</w:t>
      </w:r>
      <w:r w:rsidR="00855061">
        <w:rPr>
          <w:rFonts w:ascii="Times New Roman" w:hAnsi="Times New Roman" w:cs="Times New Roman"/>
          <w:sz w:val="24"/>
          <w:szCs w:val="24"/>
        </w:rPr>
        <w:t>5</w:t>
      </w:r>
      <w:r w:rsidR="0091411A">
        <w:rPr>
          <w:rFonts w:ascii="Times New Roman" w:hAnsi="Times New Roman" w:cs="Times New Roman"/>
          <w:sz w:val="24"/>
          <w:szCs w:val="24"/>
        </w:rPr>
        <w:t xml:space="preserve"> – </w:t>
      </w:r>
      <w:r>
        <w:rPr>
          <w:rFonts w:ascii="Times New Roman" w:hAnsi="Times New Roman" w:cs="Times New Roman"/>
          <w:sz w:val="24"/>
          <w:szCs w:val="24"/>
        </w:rPr>
        <w:t xml:space="preserve">Roboty </w:t>
      </w:r>
      <w:r w:rsidR="00FF5AE5">
        <w:rPr>
          <w:rFonts w:ascii="Times New Roman" w:hAnsi="Times New Roman" w:cs="Times New Roman"/>
          <w:sz w:val="24"/>
          <w:szCs w:val="24"/>
        </w:rPr>
        <w:t xml:space="preserve">budowlane w zakresie </w:t>
      </w:r>
      <w:r w:rsidR="00855061">
        <w:rPr>
          <w:rFonts w:ascii="Times New Roman" w:hAnsi="Times New Roman" w:cs="Times New Roman"/>
          <w:sz w:val="24"/>
          <w:szCs w:val="24"/>
        </w:rPr>
        <w:t>dróg dwupasmowych</w:t>
      </w:r>
    </w:p>
    <w:p w14:paraId="31C371B7" w14:textId="75107688" w:rsidR="00FF5AE5" w:rsidRDefault="00FF5AE5"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4523322</w:t>
      </w:r>
      <w:r w:rsidR="00855061">
        <w:rPr>
          <w:rFonts w:ascii="Times New Roman" w:hAnsi="Times New Roman" w:cs="Times New Roman"/>
          <w:sz w:val="24"/>
          <w:szCs w:val="24"/>
        </w:rPr>
        <w:t>0</w:t>
      </w:r>
      <w:r>
        <w:rPr>
          <w:rFonts w:ascii="Times New Roman" w:hAnsi="Times New Roman" w:cs="Times New Roman"/>
          <w:sz w:val="24"/>
          <w:szCs w:val="24"/>
        </w:rPr>
        <w:t>-</w:t>
      </w:r>
      <w:r w:rsidR="00855061">
        <w:rPr>
          <w:rFonts w:ascii="Times New Roman" w:hAnsi="Times New Roman" w:cs="Times New Roman"/>
          <w:sz w:val="24"/>
          <w:szCs w:val="24"/>
        </w:rPr>
        <w:t>7</w:t>
      </w:r>
      <w:r>
        <w:rPr>
          <w:rFonts w:ascii="Times New Roman" w:hAnsi="Times New Roman" w:cs="Times New Roman"/>
          <w:sz w:val="24"/>
          <w:szCs w:val="24"/>
        </w:rPr>
        <w:t xml:space="preserve"> – Roboty </w:t>
      </w:r>
      <w:r w:rsidR="00855061">
        <w:rPr>
          <w:rFonts w:ascii="Times New Roman" w:hAnsi="Times New Roman" w:cs="Times New Roman"/>
          <w:sz w:val="24"/>
          <w:szCs w:val="24"/>
        </w:rPr>
        <w:t>w zakresie nawierzchni dróg</w:t>
      </w:r>
    </w:p>
    <w:p w14:paraId="28B41EB4" w14:textId="784FC4E1" w:rsidR="00FF5AE5" w:rsidRDefault="00FF5AE5"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452</w:t>
      </w:r>
      <w:r w:rsidR="00855061">
        <w:rPr>
          <w:rFonts w:ascii="Times New Roman" w:hAnsi="Times New Roman" w:cs="Times New Roman"/>
          <w:sz w:val="24"/>
          <w:szCs w:val="24"/>
        </w:rPr>
        <w:t>13310-9</w:t>
      </w:r>
      <w:r>
        <w:rPr>
          <w:rFonts w:ascii="Times New Roman" w:hAnsi="Times New Roman" w:cs="Times New Roman"/>
          <w:sz w:val="24"/>
          <w:szCs w:val="24"/>
        </w:rPr>
        <w:t xml:space="preserve"> – Roboty </w:t>
      </w:r>
      <w:r w:rsidR="00855061">
        <w:rPr>
          <w:rFonts w:ascii="Times New Roman" w:hAnsi="Times New Roman" w:cs="Times New Roman"/>
          <w:sz w:val="24"/>
          <w:szCs w:val="24"/>
        </w:rPr>
        <w:t>budowlane w zakresie budowy obiektów budowlanych związanych z transportem drogowym</w:t>
      </w:r>
    </w:p>
    <w:p w14:paraId="7D717986" w14:textId="77777777" w:rsidR="00557C84" w:rsidRDefault="00557C84" w:rsidP="00557C84">
      <w:pPr>
        <w:pStyle w:val="Akapitzlist"/>
        <w:spacing w:after="0"/>
        <w:jc w:val="both"/>
        <w:rPr>
          <w:rFonts w:ascii="Times New Roman" w:hAnsi="Times New Roman" w:cs="Times New Roman"/>
          <w:sz w:val="24"/>
          <w:szCs w:val="24"/>
        </w:rPr>
      </w:pPr>
    </w:p>
    <w:p w14:paraId="7F3B0971" w14:textId="3EC88CF2"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Przedmiot zamówienia musi być wykonany kompletnie, z należytą starannością, rozumianą jako staranność profesjonalisty w działalności objętej przedmiotem </w:t>
      </w:r>
      <w:r>
        <w:rPr>
          <w:rFonts w:ascii="Times New Roman" w:hAnsi="Times New Roman" w:cs="Times New Roman"/>
          <w:sz w:val="24"/>
          <w:szCs w:val="24"/>
        </w:rPr>
        <w:lastRenderedPageBreak/>
        <w:t>niniejszego zamówienia, zgodnie z SWZ, obowiązującymi przepisami prawa, polskimi i europejskimi normami.</w:t>
      </w:r>
    </w:p>
    <w:p w14:paraId="16A3880E" w14:textId="533573F9"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w:t>
      </w:r>
      <w:r w:rsidR="00FF5AE5">
        <w:rPr>
          <w:rFonts w:ascii="Times New Roman" w:hAnsi="Times New Roman" w:cs="Times New Roman"/>
          <w:sz w:val="24"/>
          <w:szCs w:val="24"/>
        </w:rPr>
        <w:t xml:space="preserve"> nie</w:t>
      </w:r>
      <w:r>
        <w:rPr>
          <w:rFonts w:ascii="Times New Roman" w:hAnsi="Times New Roman" w:cs="Times New Roman"/>
          <w:sz w:val="24"/>
          <w:szCs w:val="24"/>
        </w:rPr>
        <w:t xml:space="preserve"> dopuszcza składani</w:t>
      </w:r>
      <w:r w:rsidR="00FF5AE5">
        <w:rPr>
          <w:rFonts w:ascii="Times New Roman" w:hAnsi="Times New Roman" w:cs="Times New Roman"/>
          <w:sz w:val="24"/>
          <w:szCs w:val="24"/>
        </w:rPr>
        <w:t>a</w:t>
      </w:r>
      <w:r>
        <w:rPr>
          <w:rFonts w:ascii="Times New Roman" w:hAnsi="Times New Roman" w:cs="Times New Roman"/>
          <w:sz w:val="24"/>
          <w:szCs w:val="24"/>
        </w:rPr>
        <w:t xml:space="preserve"> ofert częściowych.</w:t>
      </w:r>
    </w:p>
    <w:p w14:paraId="1E436F59" w14:textId="3FBBF4A8" w:rsidR="00C93E85" w:rsidRDefault="00C93E85" w:rsidP="00C93E8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Zgodnie z </w:t>
      </w:r>
      <w:r w:rsidRPr="000F3037">
        <w:rPr>
          <w:rFonts w:ascii="Times New Roman" w:hAnsi="Times New Roman" w:cs="Times New Roman"/>
          <w:sz w:val="24"/>
          <w:szCs w:val="24"/>
        </w:rPr>
        <w:t>Dyrektywą Parlamentu Europejskiego i Rady 2014/24/UE z dnia 26 lutego 2014 r. w sprawie zamówień publicznych, tzw. Dyrektywą klasyczną, zamówienia publiczne powinny być dostosowane do potrze MŚP. Niniejsze zamówienie jest jak najbardziej dedykowane dla MŚP, ponieważ jego zakres oraz skomplikowanie prac</w:t>
      </w:r>
      <w:r w:rsidR="000F3037">
        <w:rPr>
          <w:rFonts w:ascii="Times New Roman" w:hAnsi="Times New Roman" w:cs="Times New Roman"/>
          <w:sz w:val="24"/>
          <w:szCs w:val="24"/>
        </w:rPr>
        <w:br/>
      </w:r>
      <w:r w:rsidRPr="000F3037">
        <w:rPr>
          <w:rFonts w:ascii="Times New Roman" w:hAnsi="Times New Roman" w:cs="Times New Roman"/>
          <w:sz w:val="24"/>
          <w:szCs w:val="24"/>
        </w:rPr>
        <w:t xml:space="preserve">nie są duże. Przedmiotem zamówienia </w:t>
      </w:r>
      <w:r w:rsidR="000F3037" w:rsidRPr="000F3037">
        <w:rPr>
          <w:rFonts w:ascii="Times New Roman" w:hAnsi="Times New Roman" w:cs="Times New Roman"/>
          <w:sz w:val="24"/>
          <w:szCs w:val="24"/>
        </w:rPr>
        <w:t>jest remont krótkiego odcinka jednej drogi</w:t>
      </w:r>
      <w:r w:rsidR="00A2310A" w:rsidRPr="000F3037">
        <w:rPr>
          <w:rFonts w:ascii="Times New Roman" w:hAnsi="Times New Roman" w:cs="Times New Roman"/>
          <w:sz w:val="24"/>
          <w:szCs w:val="24"/>
        </w:rPr>
        <w:t>.</w:t>
      </w:r>
      <w:r w:rsidR="000F3037">
        <w:rPr>
          <w:rFonts w:ascii="Times New Roman" w:hAnsi="Times New Roman" w:cs="Times New Roman"/>
          <w:sz w:val="24"/>
          <w:szCs w:val="24"/>
        </w:rPr>
        <w:br/>
      </w:r>
      <w:r w:rsidR="00A2310A" w:rsidRPr="000F3037">
        <w:rPr>
          <w:rFonts w:ascii="Times New Roman" w:hAnsi="Times New Roman" w:cs="Times New Roman"/>
          <w:sz w:val="24"/>
          <w:szCs w:val="24"/>
        </w:rPr>
        <w:t>W tej sytuacji - biorąc pod uwagę zakres przedmiotu zamówienia - podział tego zamówienia na części jest nieuzasadniony. W pierwszej kolejności podział skutkowałby nadmiernymi kosztami wykonania zamówienia</w:t>
      </w:r>
      <w:r w:rsidR="0008461C" w:rsidRPr="000F3037">
        <w:rPr>
          <w:rFonts w:ascii="Times New Roman" w:hAnsi="Times New Roman" w:cs="Times New Roman"/>
          <w:sz w:val="24"/>
          <w:szCs w:val="24"/>
        </w:rPr>
        <w:t xml:space="preserve"> (każdy z Wykonawców oprócz kosztów materiałów, miałby swoje koszty sprzętu, robocizny</w:t>
      </w:r>
      <w:r w:rsidR="000F3037" w:rsidRPr="000F3037">
        <w:rPr>
          <w:rFonts w:ascii="Times New Roman" w:hAnsi="Times New Roman" w:cs="Times New Roman"/>
          <w:sz w:val="24"/>
          <w:szCs w:val="24"/>
        </w:rPr>
        <w:t xml:space="preserve"> </w:t>
      </w:r>
      <w:r w:rsidR="0008461C" w:rsidRPr="000F3037">
        <w:rPr>
          <w:rFonts w:ascii="Times New Roman" w:hAnsi="Times New Roman" w:cs="Times New Roman"/>
          <w:sz w:val="24"/>
          <w:szCs w:val="24"/>
        </w:rPr>
        <w:t>i przede wszystkim założony swój zysk), co dodatkowo obciążałoby budżet Zamawiającego, który winien dysponować środkami publicznymi w sposób celowy, oszczędny i racjonalny. Realizacja zada</w:t>
      </w:r>
      <w:r w:rsidR="000F3037" w:rsidRPr="000F3037">
        <w:rPr>
          <w:rFonts w:ascii="Times New Roman" w:hAnsi="Times New Roman" w:cs="Times New Roman"/>
          <w:sz w:val="24"/>
          <w:szCs w:val="24"/>
        </w:rPr>
        <w:t>nia</w:t>
      </w:r>
      <w:r w:rsidR="000F3037">
        <w:rPr>
          <w:rFonts w:ascii="Times New Roman" w:hAnsi="Times New Roman" w:cs="Times New Roman"/>
          <w:sz w:val="24"/>
          <w:szCs w:val="24"/>
        </w:rPr>
        <w:br/>
      </w:r>
      <w:r w:rsidR="0008461C" w:rsidRPr="000F3037">
        <w:rPr>
          <w:rFonts w:ascii="Times New Roman" w:hAnsi="Times New Roman" w:cs="Times New Roman"/>
          <w:sz w:val="24"/>
          <w:szCs w:val="24"/>
        </w:rPr>
        <w:t>o nieduży</w:t>
      </w:r>
      <w:r w:rsidR="000F3037" w:rsidRPr="000F3037">
        <w:rPr>
          <w:rFonts w:ascii="Times New Roman" w:hAnsi="Times New Roman" w:cs="Times New Roman"/>
          <w:sz w:val="24"/>
          <w:szCs w:val="24"/>
        </w:rPr>
        <w:t>m</w:t>
      </w:r>
      <w:r w:rsidR="0008461C" w:rsidRPr="000F3037">
        <w:rPr>
          <w:rFonts w:ascii="Times New Roman" w:hAnsi="Times New Roman" w:cs="Times New Roman"/>
          <w:sz w:val="24"/>
          <w:szCs w:val="24"/>
        </w:rPr>
        <w:t xml:space="preserve"> zakres</w:t>
      </w:r>
      <w:r w:rsidR="000F3037" w:rsidRPr="000F3037">
        <w:rPr>
          <w:rFonts w:ascii="Times New Roman" w:hAnsi="Times New Roman" w:cs="Times New Roman"/>
          <w:sz w:val="24"/>
          <w:szCs w:val="24"/>
        </w:rPr>
        <w:t>ie</w:t>
      </w:r>
      <w:r w:rsidR="0008461C" w:rsidRPr="000F3037">
        <w:rPr>
          <w:rFonts w:ascii="Times New Roman" w:hAnsi="Times New Roman" w:cs="Times New Roman"/>
          <w:sz w:val="24"/>
          <w:szCs w:val="24"/>
        </w:rPr>
        <w:t xml:space="preserve"> niesie ze sobą wiele ukrytych kosztów wynikających z mobilizacji sprzętu, które zwiększają wartość zamówienia. </w:t>
      </w:r>
      <w:r w:rsidR="000F3037" w:rsidRPr="000F3037">
        <w:rPr>
          <w:rFonts w:ascii="Times New Roman" w:hAnsi="Times New Roman" w:cs="Times New Roman"/>
          <w:sz w:val="24"/>
          <w:szCs w:val="24"/>
        </w:rPr>
        <w:t xml:space="preserve">Wzrost kosztu wykonania zamówienia wynikający z konieczności ponoszenia kosztów urządzenia, utrzymania i likwidacji zaplecza oraz zabezpieczenia placu budowy przez Wykonawcę każdej z części zamówienia. </w:t>
      </w:r>
      <w:r w:rsidR="0008461C" w:rsidRPr="000F3037">
        <w:rPr>
          <w:rFonts w:ascii="Times New Roman" w:hAnsi="Times New Roman" w:cs="Times New Roman"/>
          <w:sz w:val="24"/>
          <w:szCs w:val="24"/>
        </w:rPr>
        <w:t>Podział zamówienia na części powodowałby również szereg trudności organizacyjnych i nadzorczych u samego Zamawiającego – potrzeba skoordynowania działań różnych Wykonawców realizujących poszczególne części zamówienia mogłaby poważnie zagrozić właściwemu wykonaniu</w:t>
      </w:r>
      <w:r w:rsidR="0008461C">
        <w:rPr>
          <w:rFonts w:ascii="Times New Roman" w:hAnsi="Times New Roman" w:cs="Times New Roman"/>
          <w:sz w:val="24"/>
          <w:szCs w:val="24"/>
        </w:rPr>
        <w:t xml:space="preserve"> zamówienia. </w:t>
      </w:r>
      <w:r w:rsidR="000F3037">
        <w:rPr>
          <w:rFonts w:ascii="Times New Roman" w:hAnsi="Times New Roman" w:cs="Times New Roman"/>
          <w:sz w:val="24"/>
          <w:szCs w:val="24"/>
        </w:rPr>
        <w:t>Ponadto, podział tego niewielkiego zamówienia niósłby ryzyko nieterminowego wykonania zamówienia,</w:t>
      </w:r>
      <w:r w:rsidR="000F3037">
        <w:rPr>
          <w:rFonts w:ascii="Times New Roman" w:hAnsi="Times New Roman" w:cs="Times New Roman"/>
          <w:sz w:val="24"/>
          <w:szCs w:val="24"/>
        </w:rPr>
        <w:br/>
        <w:t>w związku z koniecznością skoordynowania działań Wykonawców realizujących poszczególne niewielkie części zamówienia w ramach remontu jednej drogi.</w:t>
      </w:r>
    </w:p>
    <w:p w14:paraId="10B0D3EE" w14:textId="6556FBCE"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F8478D">
        <w:rPr>
          <w:rFonts w:ascii="Times New Roman" w:hAnsi="Times New Roman" w:cs="Times New Roman"/>
          <w:sz w:val="24"/>
          <w:szCs w:val="24"/>
        </w:rPr>
        <w:t xml:space="preserve">nie </w:t>
      </w:r>
      <w:r>
        <w:rPr>
          <w:rFonts w:ascii="Times New Roman" w:hAnsi="Times New Roman" w:cs="Times New Roman"/>
          <w:sz w:val="24"/>
          <w:szCs w:val="24"/>
        </w:rPr>
        <w:t>przewiduje udziel</w:t>
      </w:r>
      <w:r w:rsidR="00FF5AE5">
        <w:rPr>
          <w:rFonts w:ascii="Times New Roman" w:hAnsi="Times New Roman" w:cs="Times New Roman"/>
          <w:sz w:val="24"/>
          <w:szCs w:val="24"/>
        </w:rPr>
        <w:t>e</w:t>
      </w:r>
      <w:r>
        <w:rPr>
          <w:rFonts w:ascii="Times New Roman" w:hAnsi="Times New Roman" w:cs="Times New Roman"/>
          <w:sz w:val="24"/>
          <w:szCs w:val="24"/>
        </w:rPr>
        <w:t>ni</w:t>
      </w:r>
      <w:r w:rsidR="00F8478D">
        <w:rPr>
          <w:rFonts w:ascii="Times New Roman" w:hAnsi="Times New Roman" w:cs="Times New Roman"/>
          <w:sz w:val="24"/>
          <w:szCs w:val="24"/>
        </w:rPr>
        <w:t>a</w:t>
      </w:r>
      <w:r>
        <w:rPr>
          <w:rFonts w:ascii="Times New Roman" w:hAnsi="Times New Roman" w:cs="Times New Roman"/>
          <w:sz w:val="24"/>
          <w:szCs w:val="24"/>
        </w:rPr>
        <w:t xml:space="preserve">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FF61CC9" w14:textId="4F35CDA0" w:rsidR="0028763F" w:rsidRPr="0032682E" w:rsidRDefault="0091411A" w:rsidP="00027FE5">
      <w:pPr>
        <w:pStyle w:val="Akapitzlist"/>
        <w:numPr>
          <w:ilvl w:val="0"/>
          <w:numId w:val="60"/>
        </w:numPr>
        <w:spacing w:before="240"/>
        <w:jc w:val="both"/>
      </w:pPr>
      <w:r w:rsidRPr="0032682E">
        <w:rPr>
          <w:rFonts w:ascii="Times New Roman" w:hAnsi="Times New Roman" w:cs="Times New Roman"/>
          <w:sz w:val="24"/>
          <w:szCs w:val="24"/>
        </w:rPr>
        <w:t>Pozostałe warunki zamówienia określa</w:t>
      </w:r>
      <w:r w:rsidR="00EA246F" w:rsidRPr="0032682E">
        <w:rPr>
          <w:rFonts w:ascii="Times New Roman" w:hAnsi="Times New Roman" w:cs="Times New Roman"/>
          <w:sz w:val="24"/>
          <w:szCs w:val="24"/>
        </w:rPr>
        <w:t xml:space="preserve"> </w:t>
      </w:r>
      <w:r w:rsidRPr="0032682E">
        <w:rPr>
          <w:rFonts w:ascii="Times New Roman" w:hAnsi="Times New Roman" w:cs="Times New Roman"/>
          <w:sz w:val="24"/>
          <w:szCs w:val="24"/>
        </w:rPr>
        <w:t>wz</w:t>
      </w:r>
      <w:r w:rsidR="00EA246F" w:rsidRPr="0032682E">
        <w:rPr>
          <w:rFonts w:ascii="Times New Roman" w:hAnsi="Times New Roman" w:cs="Times New Roman"/>
          <w:sz w:val="24"/>
          <w:szCs w:val="24"/>
        </w:rPr>
        <w:t>ó</w:t>
      </w:r>
      <w:r w:rsidR="00FD5BC1" w:rsidRPr="0032682E">
        <w:rPr>
          <w:rFonts w:ascii="Times New Roman" w:hAnsi="Times New Roman" w:cs="Times New Roman"/>
          <w:sz w:val="24"/>
          <w:szCs w:val="24"/>
        </w:rPr>
        <w:t>r</w:t>
      </w:r>
      <w:r w:rsidRPr="0032682E">
        <w:rPr>
          <w:rFonts w:ascii="Times New Roman" w:hAnsi="Times New Roman" w:cs="Times New Roman"/>
          <w:sz w:val="24"/>
          <w:szCs w:val="24"/>
        </w:rPr>
        <w:t xml:space="preserve"> um</w:t>
      </w:r>
      <w:r w:rsidR="00EA246F" w:rsidRPr="0032682E">
        <w:rPr>
          <w:rFonts w:ascii="Times New Roman" w:hAnsi="Times New Roman" w:cs="Times New Roman"/>
          <w:sz w:val="24"/>
          <w:szCs w:val="24"/>
        </w:rPr>
        <w:t>owy</w:t>
      </w:r>
      <w:r w:rsidRPr="0032682E">
        <w:rPr>
          <w:rFonts w:ascii="Times New Roman" w:hAnsi="Times New Roman" w:cs="Times New Roman"/>
          <w:sz w:val="24"/>
          <w:szCs w:val="24"/>
        </w:rPr>
        <w:t xml:space="preserve"> stanowiąc</w:t>
      </w:r>
      <w:r w:rsidR="00EA246F" w:rsidRPr="0032682E">
        <w:rPr>
          <w:rFonts w:ascii="Times New Roman" w:hAnsi="Times New Roman" w:cs="Times New Roman"/>
          <w:sz w:val="24"/>
          <w:szCs w:val="24"/>
        </w:rPr>
        <w:t>y</w:t>
      </w:r>
      <w:r w:rsidRPr="0032682E">
        <w:rPr>
          <w:rFonts w:ascii="Times New Roman" w:hAnsi="Times New Roman" w:cs="Times New Roman"/>
          <w:sz w:val="24"/>
          <w:szCs w:val="24"/>
        </w:rPr>
        <w:t xml:space="preserve"> załącznik</w:t>
      </w:r>
      <w:r w:rsidR="00AB24D0" w:rsidRPr="0032682E">
        <w:rPr>
          <w:rFonts w:ascii="Times New Roman" w:hAnsi="Times New Roman" w:cs="Times New Roman"/>
          <w:sz w:val="24"/>
          <w:szCs w:val="24"/>
        </w:rPr>
        <w:br/>
      </w:r>
      <w:r w:rsidRPr="00C845E5">
        <w:rPr>
          <w:rFonts w:ascii="Times New Roman" w:hAnsi="Times New Roman" w:cs="Times New Roman"/>
          <w:sz w:val="24"/>
          <w:szCs w:val="24"/>
        </w:rPr>
        <w:t xml:space="preserve">nr </w:t>
      </w:r>
      <w:r w:rsidR="0032682E" w:rsidRPr="00C845E5">
        <w:rPr>
          <w:rFonts w:ascii="Times New Roman" w:hAnsi="Times New Roman" w:cs="Times New Roman"/>
          <w:sz w:val="24"/>
          <w:szCs w:val="24"/>
        </w:rPr>
        <w:t>9</w:t>
      </w:r>
      <w:r w:rsidR="00FD5BC1" w:rsidRPr="00C845E5">
        <w:rPr>
          <w:rFonts w:ascii="Times New Roman" w:hAnsi="Times New Roman" w:cs="Times New Roman"/>
          <w:sz w:val="24"/>
          <w:szCs w:val="24"/>
        </w:rPr>
        <w:t xml:space="preserve"> </w:t>
      </w:r>
      <w:r w:rsidRPr="00C845E5">
        <w:rPr>
          <w:rFonts w:ascii="Times New Roman" w:hAnsi="Times New Roman" w:cs="Times New Roman"/>
          <w:sz w:val="24"/>
          <w:szCs w:val="24"/>
        </w:rPr>
        <w:t>do</w:t>
      </w:r>
      <w:r w:rsidRPr="0032682E">
        <w:rPr>
          <w:rFonts w:ascii="Times New Roman" w:hAnsi="Times New Roman" w:cs="Times New Roman"/>
          <w:sz w:val="24"/>
          <w:szCs w:val="24"/>
        </w:rPr>
        <w:t xml:space="preserve"> SWZ.</w:t>
      </w:r>
    </w:p>
    <w:p w14:paraId="5FBB323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2B818693" w14:textId="0645915D" w:rsidR="0028763F" w:rsidRDefault="0091411A">
      <w:pPr>
        <w:pStyle w:val="Akapitzlist"/>
        <w:numPr>
          <w:ilvl w:val="0"/>
          <w:numId w:val="66"/>
        </w:numPr>
        <w:spacing w:before="240"/>
        <w:jc w:val="both"/>
      </w:pPr>
      <w:r>
        <w:rPr>
          <w:rFonts w:ascii="Times New Roman" w:hAnsi="Times New Roman" w:cs="Times New Roman"/>
          <w:sz w:val="24"/>
          <w:szCs w:val="24"/>
        </w:rPr>
        <w:t xml:space="preserve">Termin wykonania zamówienia: </w:t>
      </w:r>
      <w:r w:rsidR="00F8478D">
        <w:rPr>
          <w:rFonts w:ascii="Times New Roman" w:hAnsi="Times New Roman" w:cs="Times New Roman"/>
          <w:sz w:val="24"/>
          <w:szCs w:val="24"/>
        </w:rPr>
        <w:t>do 34 tygodni od dnia zawarcia umowy</w:t>
      </w:r>
      <w:r w:rsidR="00FD5BC1">
        <w:rPr>
          <w:rFonts w:ascii="Times New Roman" w:hAnsi="Times New Roman" w:cs="Times New Roman"/>
          <w:sz w:val="24"/>
          <w:szCs w:val="24"/>
        </w:rPr>
        <w:t>.</w:t>
      </w:r>
    </w:p>
    <w:p w14:paraId="23148A26" w14:textId="4B41F3FD" w:rsidR="0028763F"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uregulowane są we wzor</w:t>
      </w:r>
      <w:r w:rsidR="00EA246F">
        <w:rPr>
          <w:rFonts w:ascii="Times New Roman" w:hAnsi="Times New Roman" w:cs="Times New Roman"/>
          <w:sz w:val="24"/>
          <w:szCs w:val="24"/>
        </w:rPr>
        <w:t>ze</w:t>
      </w:r>
      <w:r>
        <w:rPr>
          <w:rFonts w:ascii="Times New Roman" w:hAnsi="Times New Roman" w:cs="Times New Roman"/>
          <w:sz w:val="24"/>
          <w:szCs w:val="24"/>
        </w:rPr>
        <w:t xml:space="preserve"> um</w:t>
      </w:r>
      <w:r w:rsidR="00EA246F">
        <w:rPr>
          <w:rFonts w:ascii="Times New Roman" w:hAnsi="Times New Roman" w:cs="Times New Roman"/>
          <w:sz w:val="24"/>
          <w:szCs w:val="24"/>
        </w:rPr>
        <w:t>owy</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stanowiący</w:t>
      </w:r>
      <w:r w:rsidR="00EA246F">
        <w:rPr>
          <w:rFonts w:ascii="Times New Roman" w:hAnsi="Times New Roman" w:cs="Times New Roman"/>
          <w:sz w:val="24"/>
          <w:szCs w:val="24"/>
        </w:rPr>
        <w:t>m</w:t>
      </w:r>
      <w:r w:rsidR="00FD5BC1" w:rsidRPr="00AB24D0">
        <w:rPr>
          <w:rFonts w:ascii="Times New Roman" w:hAnsi="Times New Roman" w:cs="Times New Roman"/>
          <w:sz w:val="24"/>
          <w:szCs w:val="24"/>
        </w:rPr>
        <w:t xml:space="preserve"> </w:t>
      </w:r>
      <w:r w:rsidR="00FD5BC1" w:rsidRPr="0032682E">
        <w:rPr>
          <w:rFonts w:ascii="Times New Roman" w:hAnsi="Times New Roman" w:cs="Times New Roman"/>
          <w:sz w:val="24"/>
          <w:szCs w:val="24"/>
        </w:rPr>
        <w:t xml:space="preserve">załącznik </w:t>
      </w:r>
      <w:r w:rsidR="00FD5BC1" w:rsidRPr="00C845E5">
        <w:rPr>
          <w:rFonts w:ascii="Times New Roman" w:hAnsi="Times New Roman" w:cs="Times New Roman"/>
          <w:sz w:val="24"/>
          <w:szCs w:val="24"/>
        </w:rPr>
        <w:t xml:space="preserve">nr </w:t>
      </w:r>
      <w:r w:rsidR="0032682E" w:rsidRPr="00C845E5">
        <w:rPr>
          <w:rFonts w:ascii="Times New Roman" w:hAnsi="Times New Roman" w:cs="Times New Roman"/>
          <w:sz w:val="24"/>
          <w:szCs w:val="24"/>
        </w:rPr>
        <w:t>9</w:t>
      </w:r>
      <w:r w:rsidR="00FD5BC1" w:rsidRPr="0032682E">
        <w:rPr>
          <w:rFonts w:ascii="Times New Roman" w:hAnsi="Times New Roman" w:cs="Times New Roman"/>
          <w:sz w:val="24"/>
          <w:szCs w:val="24"/>
        </w:rPr>
        <w:t xml:space="preserve"> do SWZ</w:t>
      </w:r>
      <w:r w:rsidR="00FD5BC1" w:rsidRPr="00CE640D">
        <w:rPr>
          <w:rFonts w:ascii="Times New Roman" w:hAnsi="Times New Roman" w:cs="Times New Roman"/>
          <w:sz w:val="24"/>
          <w:szCs w:val="24"/>
        </w:rPr>
        <w:t>.</w:t>
      </w:r>
    </w:p>
    <w:p w14:paraId="6151189C" w14:textId="77777777" w:rsidR="00F8478D" w:rsidRDefault="00F8478D">
      <w:pPr>
        <w:pStyle w:val="Akapitzlist"/>
        <w:spacing w:before="240"/>
        <w:ind w:left="0"/>
        <w:jc w:val="both"/>
        <w:rPr>
          <w:rFonts w:ascii="Times New Roman" w:hAnsi="Times New Roman" w:cs="Times New Roman"/>
          <w:b/>
          <w:sz w:val="24"/>
          <w:szCs w:val="24"/>
          <w:u w:val="single"/>
          <w:shd w:val="clear" w:color="auto" w:fill="C0C0C0"/>
        </w:rPr>
      </w:pPr>
    </w:p>
    <w:p w14:paraId="660497FD" w14:textId="35E65B8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DC5FD3A" w14:textId="79ED54DD" w:rsidR="0028763F" w:rsidRPr="00F76A19" w:rsidRDefault="0091411A" w:rsidP="00F76A1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informuje, że złożenie oferty nie wymaga uprzedniego odbycia wizji lokalnej. W dyspozycji Zamawiającego nie pozostają też inne dokumenty dotyczące </w:t>
      </w:r>
      <w:r>
        <w:rPr>
          <w:rFonts w:ascii="Times New Roman" w:hAnsi="Times New Roman" w:cs="Times New Roman"/>
          <w:sz w:val="24"/>
          <w:szCs w:val="24"/>
        </w:rPr>
        <w:lastRenderedPageBreak/>
        <w:t>niniejszego postępowania, aniżeli te udostępnione na stronie internetowej prowadzonego postępowania.</w:t>
      </w:r>
      <w:r w:rsidR="009D7847">
        <w:rPr>
          <w:rFonts w:ascii="Times New Roman" w:hAnsi="Times New Roman" w:cs="Times New Roman"/>
          <w:sz w:val="24"/>
          <w:szCs w:val="24"/>
        </w:rPr>
        <w:t xml:space="preserve"> Jednakże zaleca się, aby Wykonawca dokonał wizji lokalnej terenu, którego dotyczy zamówienie oraz zdobył wszelkie informacje niezbędne do przygotowania oferty i podpisania umowy.</w:t>
      </w:r>
    </w:p>
    <w:p w14:paraId="0C512354" w14:textId="77777777" w:rsidR="00F8478D" w:rsidRDefault="00F8478D">
      <w:pPr>
        <w:pStyle w:val="Akapitzlist"/>
        <w:spacing w:before="240"/>
        <w:ind w:left="0"/>
        <w:jc w:val="both"/>
        <w:rPr>
          <w:rFonts w:ascii="Times New Roman" w:hAnsi="Times New Roman" w:cs="Times New Roman"/>
          <w:b/>
          <w:sz w:val="24"/>
          <w:szCs w:val="24"/>
          <w:u w:val="single"/>
          <w:shd w:val="clear" w:color="auto" w:fill="C0C0C0"/>
        </w:rPr>
      </w:pPr>
    </w:p>
    <w:p w14:paraId="4F9053C4" w14:textId="7F2A1413"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E106D8">
        <w:rPr>
          <w:rFonts w:ascii="Times New Roman" w:hAnsi="Times New Roman" w:cs="Times New Roman"/>
          <w:sz w:val="24"/>
          <w:szCs w:val="24"/>
        </w:rPr>
        <w:t>w Rozdziale X ust. 4 pkt 1 i 2 SWZ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zmieni albo zrezygnuje z podwykonawcy, który jednocześnie jest podmiotem udostępniającym zasoby, Wykonawca zobowiązany jest wykazać Zamawiającemu, iż proponowany inny podwykonawca lub Wykonawca samodzielnie </w:t>
      </w:r>
      <w:r>
        <w:rPr>
          <w:rFonts w:ascii="Times New Roman" w:hAnsi="Times New Roman" w:cs="Times New Roman"/>
          <w:sz w:val="24"/>
          <w:szCs w:val="24"/>
        </w:rPr>
        <w:lastRenderedPageBreak/>
        <w:t>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B12E8A" w14:textId="268EE5C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75724D1D" w14:textId="0C1599DA" w:rsidR="00032C5B" w:rsidRPr="00032C5B" w:rsidRDefault="00F56FF4" w:rsidP="00032C5B">
      <w:pPr>
        <w:pStyle w:val="Akapitzlist"/>
        <w:numPr>
          <w:ilvl w:val="0"/>
          <w:numId w:val="101"/>
        </w:numPr>
        <w:spacing w:before="240"/>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t>doświadczenie</w:t>
      </w:r>
      <w:r w:rsidR="00032C5B" w:rsidRPr="00032C5B">
        <w:rPr>
          <w:rFonts w:ascii="Times New Roman" w:hAnsi="Times New Roman" w:cs="Times New Roman"/>
          <w:b/>
          <w:bCs/>
          <w:i/>
          <w:sz w:val="24"/>
          <w:szCs w:val="24"/>
          <w:u w:val="single"/>
        </w:rPr>
        <w:t>:</w:t>
      </w:r>
    </w:p>
    <w:p w14:paraId="0B7C3652" w14:textId="6B15E9C4" w:rsidR="00F56FF4" w:rsidRDefault="00032C5B" w:rsidP="00032C5B">
      <w:pPr>
        <w:pStyle w:val="Akapitzlist"/>
        <w:spacing w:before="240"/>
        <w:ind w:left="1080"/>
        <w:jc w:val="both"/>
        <w:rPr>
          <w:rFonts w:ascii="Times New Roman" w:hAnsi="Times New Roman" w:cs="Times New Roman"/>
          <w:i/>
          <w:sz w:val="24"/>
          <w:szCs w:val="24"/>
          <w:vertAlign w:val="superscript"/>
        </w:rPr>
      </w:pPr>
      <w:r>
        <w:rPr>
          <w:rFonts w:ascii="Times New Roman" w:hAnsi="Times New Roman" w:cs="Times New Roman"/>
          <w:i/>
          <w:sz w:val="24"/>
          <w:szCs w:val="24"/>
        </w:rPr>
        <w:t>w okresie ostatnich 5 lat przed upływem terminu składania ofert,</w:t>
      </w:r>
      <w:r w:rsidR="00AC6488">
        <w:rPr>
          <w:rFonts w:ascii="Times New Roman" w:hAnsi="Times New Roman" w:cs="Times New Roman"/>
          <w:i/>
          <w:sz w:val="24"/>
          <w:szCs w:val="24"/>
        </w:rPr>
        <w:br/>
      </w:r>
      <w:r>
        <w:rPr>
          <w:rFonts w:ascii="Times New Roman" w:hAnsi="Times New Roman" w:cs="Times New Roman"/>
          <w:i/>
          <w:sz w:val="24"/>
          <w:szCs w:val="24"/>
        </w:rPr>
        <w:t>a jeżeli okres prowadzenia działalności jest krótszy – w tym okresie,</w:t>
      </w:r>
      <w:r w:rsidR="00AC6488">
        <w:rPr>
          <w:rFonts w:ascii="Times New Roman" w:hAnsi="Times New Roman" w:cs="Times New Roman"/>
          <w:i/>
          <w:sz w:val="24"/>
          <w:szCs w:val="24"/>
        </w:rPr>
        <w:br/>
      </w:r>
      <w:r>
        <w:rPr>
          <w:rFonts w:ascii="Times New Roman" w:hAnsi="Times New Roman" w:cs="Times New Roman"/>
          <w:i/>
          <w:sz w:val="24"/>
          <w:szCs w:val="24"/>
        </w:rPr>
        <w:t xml:space="preserve">wykonał </w:t>
      </w:r>
      <w:r w:rsidR="00F56FF4">
        <w:rPr>
          <w:rFonts w:ascii="Times New Roman" w:hAnsi="Times New Roman" w:cs="Times New Roman"/>
          <w:i/>
          <w:sz w:val="24"/>
          <w:szCs w:val="24"/>
        </w:rPr>
        <w:t>co najmniej</w:t>
      </w:r>
      <w:r w:rsidR="00AC6488">
        <w:rPr>
          <w:rFonts w:ascii="Times New Roman" w:hAnsi="Times New Roman" w:cs="Times New Roman"/>
          <w:i/>
          <w:sz w:val="24"/>
          <w:szCs w:val="24"/>
        </w:rPr>
        <w:t xml:space="preserve"> </w:t>
      </w:r>
      <w:r w:rsidR="00F56FF4">
        <w:rPr>
          <w:rFonts w:ascii="Times New Roman" w:hAnsi="Times New Roman" w:cs="Times New Roman"/>
          <w:i/>
          <w:sz w:val="24"/>
          <w:szCs w:val="24"/>
        </w:rPr>
        <w:t>2 zadania (</w:t>
      </w:r>
      <w:r w:rsidR="00F56FF4" w:rsidRPr="0032682E">
        <w:rPr>
          <w:rFonts w:ascii="Times New Roman" w:hAnsi="Times New Roman" w:cs="Times New Roman"/>
          <w:i/>
          <w:sz w:val="24"/>
          <w:szCs w:val="24"/>
        </w:rPr>
        <w:t>roboty budowlane</w:t>
      </w:r>
      <w:r w:rsidR="00F56FF4">
        <w:rPr>
          <w:rFonts w:ascii="Times New Roman" w:hAnsi="Times New Roman" w:cs="Times New Roman"/>
          <w:i/>
          <w:sz w:val="24"/>
          <w:szCs w:val="24"/>
        </w:rPr>
        <w:t>) w zakresie przebudowy, budowy lub remontu drogi o nawierzchni bitumicznej i wartości nie mniejszej</w:t>
      </w:r>
      <w:r w:rsidR="00F8478D">
        <w:rPr>
          <w:rFonts w:ascii="Times New Roman" w:hAnsi="Times New Roman" w:cs="Times New Roman"/>
          <w:i/>
          <w:sz w:val="24"/>
          <w:szCs w:val="24"/>
        </w:rPr>
        <w:br/>
      </w:r>
      <w:r w:rsidR="00F56FF4">
        <w:rPr>
          <w:rFonts w:ascii="Times New Roman" w:hAnsi="Times New Roman" w:cs="Times New Roman"/>
          <w:i/>
          <w:sz w:val="24"/>
          <w:szCs w:val="24"/>
        </w:rPr>
        <w:t xml:space="preserve">niż </w:t>
      </w:r>
      <w:r w:rsidR="00F8478D">
        <w:rPr>
          <w:rFonts w:ascii="Times New Roman" w:hAnsi="Times New Roman" w:cs="Times New Roman"/>
          <w:i/>
          <w:sz w:val="24"/>
          <w:szCs w:val="24"/>
        </w:rPr>
        <w:t>50</w:t>
      </w:r>
      <w:r w:rsidR="00F56FF4">
        <w:rPr>
          <w:rFonts w:ascii="Times New Roman" w:hAnsi="Times New Roman" w:cs="Times New Roman"/>
          <w:i/>
          <w:sz w:val="24"/>
          <w:szCs w:val="24"/>
        </w:rPr>
        <w:t>0 000,00 zł brutto każd</w:t>
      </w:r>
      <w:r w:rsidR="00F8478D">
        <w:rPr>
          <w:rFonts w:ascii="Times New Roman" w:hAnsi="Times New Roman" w:cs="Times New Roman"/>
          <w:i/>
          <w:sz w:val="24"/>
          <w:szCs w:val="24"/>
        </w:rPr>
        <w:t>e;</w:t>
      </w:r>
      <w:r w:rsidR="00F56FF4">
        <w:rPr>
          <w:rFonts w:ascii="Times New Roman" w:hAnsi="Times New Roman" w:cs="Times New Roman"/>
          <w:i/>
          <w:sz w:val="24"/>
          <w:szCs w:val="24"/>
          <w:vertAlign w:val="superscript"/>
        </w:rPr>
        <w:t>.</w:t>
      </w:r>
    </w:p>
    <w:p w14:paraId="06A9C434" w14:textId="4916EFA1" w:rsidR="00032C5B" w:rsidRDefault="00F56FF4" w:rsidP="00032C5B">
      <w:pPr>
        <w:pStyle w:val="Akapitzlist"/>
        <w:spacing w:before="240"/>
        <w:ind w:left="1080"/>
        <w:jc w:val="both"/>
        <w:rPr>
          <w:rFonts w:ascii="Times New Roman" w:hAnsi="Times New Roman" w:cs="Times New Roman"/>
          <w:i/>
          <w:sz w:val="24"/>
          <w:szCs w:val="24"/>
        </w:rPr>
      </w:pPr>
      <w:r w:rsidRPr="00AC6488">
        <w:rPr>
          <w:rFonts w:ascii="Times New Roman" w:hAnsi="Times New Roman" w:cs="Times New Roman"/>
          <w:i/>
          <w:sz w:val="24"/>
          <w:szCs w:val="24"/>
          <w:u w:val="single"/>
        </w:rPr>
        <w:t>UWAGA</w:t>
      </w:r>
      <w:r>
        <w:rPr>
          <w:rFonts w:ascii="Times New Roman" w:hAnsi="Times New Roman" w:cs="Times New Roman"/>
          <w:i/>
          <w:sz w:val="24"/>
          <w:szCs w:val="24"/>
        </w:rPr>
        <w:t>: Wykonawca nie może sumować wartości z kilku robót</w:t>
      </w:r>
      <w:r w:rsidR="00F8478D">
        <w:rPr>
          <w:rFonts w:ascii="Times New Roman" w:hAnsi="Times New Roman" w:cs="Times New Roman"/>
          <w:i/>
          <w:sz w:val="24"/>
          <w:szCs w:val="24"/>
        </w:rPr>
        <w:t xml:space="preserve"> </w:t>
      </w:r>
      <w:r>
        <w:rPr>
          <w:rFonts w:ascii="Times New Roman" w:hAnsi="Times New Roman" w:cs="Times New Roman"/>
          <w:i/>
          <w:sz w:val="24"/>
          <w:szCs w:val="24"/>
        </w:rPr>
        <w:t>o mniejszym zakresie dla uzyskania wymaganej wartości porównywalnej.</w:t>
      </w:r>
    </w:p>
    <w:p w14:paraId="7B0385DE" w14:textId="77777777" w:rsidR="0008461C" w:rsidRPr="00F8478D" w:rsidRDefault="0008461C" w:rsidP="00F8478D">
      <w:pPr>
        <w:spacing w:before="240"/>
        <w:jc w:val="both"/>
        <w:rPr>
          <w:rFonts w:ascii="Times New Roman" w:hAnsi="Times New Roman" w:cs="Times New Roman"/>
          <w:i/>
          <w:sz w:val="24"/>
          <w:szCs w:val="24"/>
        </w:rPr>
      </w:pPr>
    </w:p>
    <w:p w14:paraId="407D02BE" w14:textId="6B7252BF" w:rsidR="00032C5B" w:rsidRPr="00032C5B" w:rsidRDefault="00E92A92" w:rsidP="00032C5B">
      <w:pPr>
        <w:pStyle w:val="Akapitzlist"/>
        <w:numPr>
          <w:ilvl w:val="0"/>
          <w:numId w:val="101"/>
        </w:numPr>
        <w:spacing w:before="240"/>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t>o</w:t>
      </w:r>
      <w:r w:rsidR="00F56FF4">
        <w:rPr>
          <w:rFonts w:ascii="Times New Roman" w:hAnsi="Times New Roman" w:cs="Times New Roman"/>
          <w:b/>
          <w:bCs/>
          <w:i/>
          <w:sz w:val="24"/>
          <w:szCs w:val="24"/>
          <w:u w:val="single"/>
        </w:rPr>
        <w:t>soby skierowane do realizacji zamówienia</w:t>
      </w:r>
      <w:r w:rsidR="00032C5B" w:rsidRPr="00032C5B">
        <w:rPr>
          <w:rFonts w:ascii="Times New Roman" w:hAnsi="Times New Roman" w:cs="Times New Roman"/>
          <w:b/>
          <w:bCs/>
          <w:i/>
          <w:sz w:val="24"/>
          <w:szCs w:val="24"/>
          <w:u w:val="single"/>
        </w:rPr>
        <w:t>:</w:t>
      </w:r>
    </w:p>
    <w:p w14:paraId="30FD31ED" w14:textId="03348B28" w:rsidR="00E92A92" w:rsidRDefault="00E92A92" w:rsidP="00032C5B">
      <w:pPr>
        <w:pStyle w:val="Akapitzlist"/>
        <w:spacing w:before="240"/>
        <w:ind w:left="1080"/>
        <w:jc w:val="both"/>
        <w:rPr>
          <w:rFonts w:ascii="Times New Roman" w:hAnsi="Times New Roman" w:cs="Times New Roman"/>
          <w:i/>
          <w:sz w:val="24"/>
          <w:szCs w:val="24"/>
        </w:rPr>
      </w:pPr>
      <w:bookmarkStart w:id="2" w:name="_Hlk150252025"/>
      <w:r>
        <w:rPr>
          <w:rFonts w:ascii="Times New Roman" w:hAnsi="Times New Roman" w:cs="Times New Roman"/>
          <w:i/>
          <w:sz w:val="24"/>
          <w:szCs w:val="24"/>
        </w:rPr>
        <w:t xml:space="preserve">Zamawiający uzna, że Wykonawca spełnia ten warunek, jeżeli wykaże, iż dysponuje </w:t>
      </w:r>
      <w:r w:rsidRPr="0032682E">
        <w:rPr>
          <w:rFonts w:ascii="Times New Roman" w:hAnsi="Times New Roman" w:cs="Times New Roman"/>
          <w:i/>
          <w:sz w:val="24"/>
          <w:szCs w:val="24"/>
        </w:rPr>
        <w:t>lub będzie dysponował w okresie wykonywania zamówienia i skieruje do jego realizacji osoby</w:t>
      </w:r>
      <w:r>
        <w:rPr>
          <w:rFonts w:ascii="Times New Roman" w:hAnsi="Times New Roman" w:cs="Times New Roman"/>
          <w:i/>
          <w:sz w:val="24"/>
          <w:szCs w:val="24"/>
        </w:rPr>
        <w:t xml:space="preserve"> będące członkami właściwej izby samorządu zawodowego</w:t>
      </w:r>
      <w:r w:rsidR="00AC6488">
        <w:rPr>
          <w:rFonts w:ascii="Times New Roman" w:hAnsi="Times New Roman" w:cs="Times New Roman"/>
          <w:i/>
          <w:sz w:val="24"/>
          <w:szCs w:val="24"/>
        </w:rPr>
        <w:br/>
      </w:r>
      <w:r>
        <w:rPr>
          <w:rFonts w:ascii="Times New Roman" w:hAnsi="Times New Roman" w:cs="Times New Roman"/>
          <w:i/>
          <w:sz w:val="24"/>
          <w:szCs w:val="24"/>
        </w:rPr>
        <w:t>i posiadające niezbędne uprawnienia i kwalifikacje do pełnienia samodzielnych funkcji technicznych w budownictwie w zakresie:</w:t>
      </w:r>
    </w:p>
    <w:p w14:paraId="4AC66C89" w14:textId="77777777" w:rsidR="00AC6488" w:rsidRDefault="00E92A92"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 kierownik budowy </w:t>
      </w:r>
      <w:r w:rsidRPr="00AF6FD8">
        <w:rPr>
          <w:rFonts w:ascii="Times New Roman" w:hAnsi="Times New Roman" w:cs="Times New Roman"/>
          <w:i/>
          <w:sz w:val="24"/>
          <w:szCs w:val="24"/>
        </w:rPr>
        <w:t>– kierownik robót drogowych</w:t>
      </w:r>
      <w:r>
        <w:rPr>
          <w:rFonts w:ascii="Times New Roman" w:hAnsi="Times New Roman" w:cs="Times New Roman"/>
          <w:i/>
          <w:sz w:val="24"/>
          <w:szCs w:val="24"/>
        </w:rPr>
        <w:t>: 1 osoba</w:t>
      </w:r>
      <w:r w:rsidR="00AC6488">
        <w:rPr>
          <w:rFonts w:ascii="Times New Roman" w:hAnsi="Times New Roman" w:cs="Times New Roman"/>
          <w:i/>
          <w:sz w:val="24"/>
          <w:szCs w:val="24"/>
        </w:rPr>
        <w:t xml:space="preserve"> posiadająca:</w:t>
      </w:r>
    </w:p>
    <w:p w14:paraId="4D335888" w14:textId="3A0A3813" w:rsidR="00AC6488" w:rsidRDefault="00AC6488"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sym w:font="Symbol" w:char="F0B7"/>
      </w:r>
      <w:r>
        <w:rPr>
          <w:rFonts w:ascii="Times New Roman" w:hAnsi="Times New Roman" w:cs="Times New Roman"/>
          <w:i/>
          <w:sz w:val="24"/>
          <w:szCs w:val="24"/>
        </w:rPr>
        <w:t xml:space="preserve"> uprawnienia </w:t>
      </w:r>
      <w:r w:rsidRPr="0032682E">
        <w:rPr>
          <w:rFonts w:ascii="Times New Roman" w:hAnsi="Times New Roman" w:cs="Times New Roman"/>
          <w:i/>
          <w:sz w:val="24"/>
          <w:szCs w:val="24"/>
        </w:rPr>
        <w:t>bez ograniczeń</w:t>
      </w:r>
      <w:r>
        <w:rPr>
          <w:rFonts w:ascii="Times New Roman" w:hAnsi="Times New Roman" w:cs="Times New Roman"/>
          <w:i/>
          <w:sz w:val="24"/>
          <w:szCs w:val="24"/>
        </w:rPr>
        <w:t xml:space="preserve"> do kierowania robotami w specjalności drogowej</w:t>
      </w:r>
      <w:r>
        <w:rPr>
          <w:rFonts w:ascii="Times New Roman" w:hAnsi="Times New Roman" w:cs="Times New Roman"/>
          <w:i/>
          <w:sz w:val="24"/>
          <w:szCs w:val="24"/>
        </w:rPr>
        <w:br/>
        <w:t>lub równoważne, które zostały wydane na podstawie wcześniej obowiązujących przepisów,</w:t>
      </w:r>
    </w:p>
    <w:p w14:paraId="5C74C76E" w14:textId="7501F48C" w:rsidR="00AC6488" w:rsidRDefault="00AC6488"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sym w:font="Symbol" w:char="F0B7"/>
      </w:r>
      <w:r>
        <w:rPr>
          <w:rFonts w:ascii="Times New Roman" w:hAnsi="Times New Roman" w:cs="Times New Roman"/>
          <w:i/>
          <w:sz w:val="24"/>
          <w:szCs w:val="24"/>
        </w:rPr>
        <w:t xml:space="preserve"> doświadczenie zawodowe </w:t>
      </w:r>
      <w:r w:rsidRPr="0032682E">
        <w:rPr>
          <w:rFonts w:ascii="Times New Roman" w:hAnsi="Times New Roman" w:cs="Times New Roman"/>
          <w:i/>
          <w:sz w:val="24"/>
          <w:szCs w:val="24"/>
        </w:rPr>
        <w:t>na stanowisku kierownika budowy, kierownika robót</w:t>
      </w:r>
      <w:r w:rsidRPr="0032682E">
        <w:rPr>
          <w:rFonts w:ascii="Times New Roman" w:hAnsi="Times New Roman" w:cs="Times New Roman"/>
          <w:i/>
          <w:sz w:val="24"/>
          <w:szCs w:val="24"/>
        </w:rPr>
        <w:br/>
        <w:t>lub inspektora nadzoru</w:t>
      </w:r>
      <w:r>
        <w:rPr>
          <w:rFonts w:ascii="Times New Roman" w:hAnsi="Times New Roman" w:cs="Times New Roman"/>
          <w:i/>
          <w:sz w:val="24"/>
          <w:szCs w:val="24"/>
        </w:rPr>
        <w:t xml:space="preserve"> przy realizacji </w:t>
      </w:r>
      <w:r w:rsidR="00F8478D">
        <w:rPr>
          <w:rFonts w:ascii="Times New Roman" w:hAnsi="Times New Roman" w:cs="Times New Roman"/>
          <w:i/>
          <w:sz w:val="24"/>
          <w:szCs w:val="24"/>
        </w:rPr>
        <w:t xml:space="preserve">co najmniej 2 zadań </w:t>
      </w:r>
      <w:r>
        <w:rPr>
          <w:rFonts w:ascii="Times New Roman" w:hAnsi="Times New Roman" w:cs="Times New Roman"/>
          <w:i/>
          <w:sz w:val="24"/>
          <w:szCs w:val="24"/>
        </w:rPr>
        <w:t>w zakresie przebudowy, budowy</w:t>
      </w:r>
      <w:r w:rsidR="00F8478D">
        <w:rPr>
          <w:rFonts w:ascii="Times New Roman" w:hAnsi="Times New Roman" w:cs="Times New Roman"/>
          <w:i/>
          <w:sz w:val="24"/>
          <w:szCs w:val="24"/>
        </w:rPr>
        <w:t xml:space="preserve"> </w:t>
      </w:r>
      <w:r>
        <w:rPr>
          <w:rFonts w:ascii="Times New Roman" w:hAnsi="Times New Roman" w:cs="Times New Roman"/>
          <w:i/>
          <w:sz w:val="24"/>
          <w:szCs w:val="24"/>
        </w:rPr>
        <w:t>lub remontu drogi</w:t>
      </w:r>
      <w:r w:rsidR="00F8478D">
        <w:rPr>
          <w:rFonts w:ascii="Times New Roman" w:hAnsi="Times New Roman" w:cs="Times New Roman"/>
          <w:i/>
          <w:sz w:val="24"/>
          <w:szCs w:val="24"/>
        </w:rPr>
        <w:t xml:space="preserve"> publicznej klasy min. „L</w:t>
      </w:r>
      <w:r w:rsidR="005A4981">
        <w:rPr>
          <w:rFonts w:ascii="Times New Roman" w:hAnsi="Times New Roman" w:cs="Times New Roman"/>
          <w:i/>
          <w:sz w:val="24"/>
          <w:szCs w:val="24"/>
        </w:rPr>
        <w:t>”</w:t>
      </w:r>
      <w:r w:rsidR="00F8478D">
        <w:rPr>
          <w:rFonts w:ascii="Times New Roman" w:hAnsi="Times New Roman" w:cs="Times New Roman"/>
          <w:i/>
          <w:sz w:val="24"/>
          <w:szCs w:val="24"/>
        </w:rPr>
        <w:t xml:space="preserve"> </w:t>
      </w:r>
      <w:r>
        <w:rPr>
          <w:rFonts w:ascii="Times New Roman" w:hAnsi="Times New Roman" w:cs="Times New Roman"/>
          <w:i/>
          <w:sz w:val="24"/>
          <w:szCs w:val="24"/>
        </w:rPr>
        <w:t>o nawierzchni bitumicznej</w:t>
      </w:r>
      <w:r w:rsidR="005A4981">
        <w:rPr>
          <w:rFonts w:ascii="Times New Roman" w:hAnsi="Times New Roman" w:cs="Times New Roman"/>
          <w:i/>
          <w:sz w:val="24"/>
          <w:szCs w:val="24"/>
        </w:rPr>
        <w:br/>
      </w:r>
      <w:r>
        <w:rPr>
          <w:rFonts w:ascii="Times New Roman" w:hAnsi="Times New Roman" w:cs="Times New Roman"/>
          <w:i/>
          <w:sz w:val="24"/>
          <w:szCs w:val="24"/>
        </w:rPr>
        <w:t xml:space="preserve">i </w:t>
      </w:r>
      <w:r w:rsidR="00F8478D">
        <w:rPr>
          <w:rFonts w:ascii="Times New Roman" w:hAnsi="Times New Roman" w:cs="Times New Roman"/>
          <w:i/>
          <w:sz w:val="24"/>
          <w:szCs w:val="24"/>
        </w:rPr>
        <w:t>długości co najmniej 500,00</w:t>
      </w:r>
      <w:r w:rsidR="005A4981">
        <w:rPr>
          <w:rFonts w:ascii="Times New Roman" w:hAnsi="Times New Roman" w:cs="Times New Roman"/>
          <w:i/>
          <w:sz w:val="24"/>
          <w:szCs w:val="24"/>
        </w:rPr>
        <w:t xml:space="preserve"> </w:t>
      </w:r>
      <w:r w:rsidR="00F8478D">
        <w:rPr>
          <w:rFonts w:ascii="Times New Roman" w:hAnsi="Times New Roman" w:cs="Times New Roman"/>
          <w:i/>
          <w:sz w:val="24"/>
          <w:szCs w:val="24"/>
        </w:rPr>
        <w:t>m</w:t>
      </w:r>
      <w:r>
        <w:rPr>
          <w:rFonts w:ascii="Times New Roman" w:hAnsi="Times New Roman" w:cs="Times New Roman"/>
          <w:i/>
          <w:sz w:val="24"/>
          <w:szCs w:val="24"/>
        </w:rPr>
        <w:t>.</w:t>
      </w:r>
    </w:p>
    <w:p w14:paraId="789DAA5A" w14:textId="77777777" w:rsidR="00AC6488" w:rsidRDefault="00AC6488" w:rsidP="00032C5B">
      <w:pPr>
        <w:pStyle w:val="Akapitzlist"/>
        <w:spacing w:before="240"/>
        <w:ind w:left="1080"/>
        <w:jc w:val="both"/>
        <w:rPr>
          <w:rFonts w:ascii="Times New Roman" w:hAnsi="Times New Roman" w:cs="Times New Roman"/>
          <w:i/>
          <w:sz w:val="24"/>
          <w:szCs w:val="24"/>
        </w:rPr>
      </w:pPr>
    </w:p>
    <w:bookmarkEnd w:id="2"/>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ED6136D"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B31E43">
        <w:rPr>
          <w:rFonts w:ascii="Times New Roman" w:hAnsi="Times New Roman" w:cs="Times New Roman"/>
          <w:sz w:val="24"/>
          <w:szCs w:val="24"/>
        </w:rPr>
        <w:t>robót budowlanych</w:t>
      </w:r>
      <w:r>
        <w:rPr>
          <w:rFonts w:ascii="Times New Roman" w:hAnsi="Times New Roman" w:cs="Times New Roman"/>
          <w:sz w:val="24"/>
          <w:szCs w:val="24"/>
        </w:rPr>
        <w:t xml:space="preserve"> wykonywanych wspólnie z innymi wykonawcami, należy wykazać </w:t>
      </w:r>
      <w:r w:rsidR="00B31E43">
        <w:rPr>
          <w:rFonts w:ascii="Times New Roman" w:hAnsi="Times New Roman" w:cs="Times New Roman"/>
          <w:sz w:val="24"/>
          <w:szCs w:val="24"/>
        </w:rPr>
        <w:t>roboty budowlane</w:t>
      </w:r>
      <w:r>
        <w:rPr>
          <w:rFonts w:ascii="Times New Roman" w:hAnsi="Times New Roman" w:cs="Times New Roman"/>
          <w:sz w:val="24"/>
          <w:szCs w:val="24"/>
        </w:rPr>
        <w:t xml:space="preserve"> (zakres),</w:t>
      </w:r>
      <w:r w:rsidR="00B31E43">
        <w:rPr>
          <w:rFonts w:ascii="Times New Roman" w:hAnsi="Times New Roman" w:cs="Times New Roman"/>
          <w:sz w:val="24"/>
          <w:szCs w:val="24"/>
        </w:rPr>
        <w:t xml:space="preserve"> </w:t>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r>
      <w:r>
        <w:rPr>
          <w:rFonts w:ascii="Times New Roman" w:hAnsi="Times New Roman" w:cs="Times New Roman"/>
          <w:sz w:val="24"/>
          <w:szCs w:val="24"/>
        </w:rPr>
        <w:lastRenderedPageBreak/>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6B7630BA"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5C08DF7A"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z dnia 13 kwietnia 2022 r. o szczególnych rozwiązaniach w zakresie przeciwdziałania wspieraniu agresji na Ukrainę oraz służących ochronie bezpieczeństwa narodowego (Dz. U. z 202</w:t>
      </w:r>
      <w:r w:rsidR="005A4981">
        <w:rPr>
          <w:rFonts w:ascii="Times New Roman" w:hAnsi="Times New Roman" w:cs="Times New Roman"/>
          <w:sz w:val="24"/>
          <w:szCs w:val="24"/>
        </w:rPr>
        <w:t>4</w:t>
      </w:r>
      <w:r>
        <w:rPr>
          <w:rFonts w:ascii="Times New Roman" w:hAnsi="Times New Roman" w:cs="Times New Roman"/>
          <w:sz w:val="24"/>
          <w:szCs w:val="24"/>
        </w:rPr>
        <w:t xml:space="preserve"> r., poz. </w:t>
      </w:r>
      <w:r w:rsidR="005A4981">
        <w:rPr>
          <w:rFonts w:ascii="Times New Roman" w:hAnsi="Times New Roman" w:cs="Times New Roman"/>
          <w:sz w:val="24"/>
          <w:szCs w:val="24"/>
        </w:rPr>
        <w:t>507</w:t>
      </w:r>
      <w:r>
        <w:rPr>
          <w:rFonts w:ascii="Times New Roman" w:hAnsi="Times New Roman" w:cs="Times New Roman"/>
          <w:sz w:val="24"/>
          <w:szCs w:val="24"/>
        </w:rPr>
        <w:t>),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w postępowaniu, o której mowa w art. 7 ust. 1 UOBN w stosunku do konkretnego 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6981E8FA"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E106D8" w:rsidRPr="006A6147">
        <w:rPr>
          <w:rFonts w:ascii="Times New Roman" w:hAnsi="Times New Roman" w:cs="Times New Roman"/>
          <w:b/>
          <w:bCs/>
          <w:sz w:val="24"/>
          <w:szCs w:val="24"/>
        </w:rPr>
        <w:t>kosztorys ofertow</w:t>
      </w:r>
      <w:r w:rsidR="005B539B" w:rsidRPr="006A6147">
        <w:rPr>
          <w:rFonts w:ascii="Times New Roman" w:hAnsi="Times New Roman" w:cs="Times New Roman"/>
          <w:b/>
          <w:bCs/>
          <w:sz w:val="24"/>
          <w:szCs w:val="24"/>
        </w:rPr>
        <w:t>y</w:t>
      </w:r>
      <w:r w:rsidR="00E106D8">
        <w:rPr>
          <w:rFonts w:ascii="Times New Roman" w:hAnsi="Times New Roman" w:cs="Times New Roman"/>
          <w:sz w:val="24"/>
          <w:szCs w:val="24"/>
        </w:rPr>
        <w:t xml:space="preserve"> (wraz z zestawieniem robocizny, materiałów, pracy sprzętu</w:t>
      </w:r>
      <w:r w:rsidR="00E106D8">
        <w:rPr>
          <w:rFonts w:ascii="Times New Roman" w:hAnsi="Times New Roman" w:cs="Times New Roman"/>
          <w:sz w:val="24"/>
          <w:szCs w:val="24"/>
        </w:rPr>
        <w:br/>
        <w:t>oraz narzutami zastosowanymi do jego wyceny);</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04FE077C" w14:textId="77777777"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6F154FDA" w:rsidR="0028763F" w:rsidRPr="006359FC"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367D91">
        <w:rPr>
          <w:rFonts w:ascii="Times New Roman" w:hAnsi="Times New Roman" w:cs="Times New Roman"/>
          <w:sz w:val="24"/>
          <w:szCs w:val="24"/>
        </w:rPr>
        <w:t>robót budowlanych</w:t>
      </w:r>
      <w:r>
        <w:rPr>
          <w:rFonts w:ascii="Times New Roman" w:hAnsi="Times New Roman" w:cs="Times New Roman"/>
          <w:sz w:val="24"/>
          <w:szCs w:val="24"/>
        </w:rPr>
        <w:t xml:space="preserve"> wykonanych</w:t>
      </w:r>
      <w:r w:rsidR="00367D91">
        <w:rPr>
          <w:rFonts w:ascii="Times New Roman" w:hAnsi="Times New Roman" w:cs="Times New Roman"/>
          <w:sz w:val="24"/>
          <w:szCs w:val="24"/>
        </w:rPr>
        <w:t xml:space="preserve"> nie wcześniej niż w okresie ostatnich 5 lat</w:t>
      </w:r>
      <w:r>
        <w:rPr>
          <w:rFonts w:ascii="Times New Roman" w:hAnsi="Times New Roman" w:cs="Times New Roman"/>
          <w:sz w:val="24"/>
          <w:szCs w:val="24"/>
        </w:rPr>
        <w:t>,</w:t>
      </w:r>
      <w:r w:rsidR="00A9553C">
        <w:rPr>
          <w:rFonts w:ascii="Times New Roman" w:hAnsi="Times New Roman" w:cs="Times New Roman"/>
          <w:sz w:val="24"/>
          <w:szCs w:val="24"/>
        </w:rPr>
        <w:br/>
      </w:r>
      <w:r>
        <w:rPr>
          <w:rFonts w:ascii="Times New Roman" w:hAnsi="Times New Roman" w:cs="Times New Roman"/>
          <w:sz w:val="24"/>
          <w:szCs w:val="24"/>
        </w:rPr>
        <w:t xml:space="preserve">a jeżeli okres prowadzenia działalności jest krótszy – w tym okresie, wraz z podaniem ich </w:t>
      </w:r>
      <w:r w:rsidR="00A9553C">
        <w:rPr>
          <w:rFonts w:ascii="Times New Roman" w:hAnsi="Times New Roman" w:cs="Times New Roman"/>
          <w:sz w:val="24"/>
          <w:szCs w:val="24"/>
        </w:rPr>
        <w:t xml:space="preserve">rodzaju, </w:t>
      </w:r>
      <w:r>
        <w:rPr>
          <w:rFonts w:ascii="Times New Roman" w:hAnsi="Times New Roman" w:cs="Times New Roman"/>
          <w:sz w:val="24"/>
          <w:szCs w:val="24"/>
        </w:rPr>
        <w:t>wartości, dat</w:t>
      </w:r>
      <w:r w:rsidR="00A9553C">
        <w:rPr>
          <w:rFonts w:ascii="Times New Roman" w:hAnsi="Times New Roman" w:cs="Times New Roman"/>
          <w:sz w:val="24"/>
          <w:szCs w:val="24"/>
        </w:rPr>
        <w:t>y i miejsca</w:t>
      </w:r>
      <w:r>
        <w:rPr>
          <w:rFonts w:ascii="Times New Roman" w:hAnsi="Times New Roman" w:cs="Times New Roman"/>
          <w:sz w:val="24"/>
          <w:szCs w:val="24"/>
        </w:rPr>
        <w:t xml:space="preserve"> wykonania </w:t>
      </w:r>
      <w:r w:rsidR="00A9553C">
        <w:rPr>
          <w:rFonts w:ascii="Times New Roman" w:hAnsi="Times New Roman" w:cs="Times New Roman"/>
          <w:sz w:val="24"/>
          <w:szCs w:val="24"/>
        </w:rPr>
        <w:t>oraz</w:t>
      </w:r>
      <w:r>
        <w:rPr>
          <w:rFonts w:ascii="Times New Roman" w:hAnsi="Times New Roman" w:cs="Times New Roman"/>
          <w:sz w:val="24"/>
          <w:szCs w:val="24"/>
        </w:rPr>
        <w:t xml:space="preserve"> podmiotów,</w:t>
      </w:r>
      <w:r w:rsidR="00A9553C">
        <w:rPr>
          <w:rFonts w:ascii="Times New Roman" w:hAnsi="Times New Roman" w:cs="Times New Roman"/>
          <w:sz w:val="24"/>
          <w:szCs w:val="24"/>
        </w:rPr>
        <w:br/>
      </w:r>
      <w:r>
        <w:rPr>
          <w:rFonts w:ascii="Times New Roman" w:hAnsi="Times New Roman" w:cs="Times New Roman"/>
          <w:sz w:val="24"/>
          <w:szCs w:val="24"/>
        </w:rPr>
        <w:t xml:space="preserve">na rzecz których </w:t>
      </w:r>
      <w:r w:rsidR="00A9553C">
        <w:rPr>
          <w:rFonts w:ascii="Times New Roman" w:hAnsi="Times New Roman" w:cs="Times New Roman"/>
          <w:sz w:val="24"/>
          <w:szCs w:val="24"/>
        </w:rPr>
        <w:t>roboty te</w:t>
      </w:r>
      <w:r>
        <w:rPr>
          <w:rFonts w:ascii="Times New Roman" w:hAnsi="Times New Roman" w:cs="Times New Roman"/>
          <w:sz w:val="24"/>
          <w:szCs w:val="24"/>
        </w:rPr>
        <w:t xml:space="preserve"> zostały wykonane, oraz załączeniem dowodów określających, czy te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należycie, przy czym dowodami, o których mowa,</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są referencje bądź inne dokumenty sporządzone przez podmiot, na rzecz którego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a jeżeli Wykonawca</w:t>
      </w:r>
      <w:r w:rsidR="00A9553C">
        <w:rPr>
          <w:rFonts w:ascii="Times New Roman" w:hAnsi="Times New Roman" w:cs="Times New Roman"/>
          <w:sz w:val="24"/>
          <w:szCs w:val="24"/>
        </w:rPr>
        <w:br/>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A9553C">
        <w:rPr>
          <w:rFonts w:ascii="Times New Roman" w:hAnsi="Times New Roman" w:cs="Times New Roman"/>
          <w:sz w:val="24"/>
          <w:szCs w:val="24"/>
        </w:rPr>
        <w:t>inne odpowiednie dokumenty</w:t>
      </w:r>
      <w:r>
        <w:rPr>
          <w:rFonts w:ascii="Times New Roman" w:hAnsi="Times New Roman" w:cs="Times New Roman"/>
          <w:sz w:val="24"/>
          <w:szCs w:val="24"/>
        </w:rPr>
        <w:t xml:space="preserve"> (wzór wykazu stanowi załącznik nr 7 do SWZ);</w:t>
      </w:r>
    </w:p>
    <w:p w14:paraId="221DD4A2" w14:textId="65D7B1F8" w:rsidR="006359FC" w:rsidRPr="0032682E" w:rsidRDefault="006359FC">
      <w:pPr>
        <w:pStyle w:val="Akapitzlist"/>
        <w:numPr>
          <w:ilvl w:val="0"/>
          <w:numId w:val="20"/>
        </w:numPr>
        <w:spacing w:before="240"/>
        <w:jc w:val="both"/>
      </w:pPr>
      <w:r w:rsidRPr="0032682E">
        <w:rPr>
          <w:rFonts w:ascii="Times New Roman" w:hAnsi="Times New Roman" w:cs="Times New Roman"/>
          <w:sz w:val="24"/>
          <w:szCs w:val="24"/>
        </w:rPr>
        <w:lastRenderedPageBreak/>
        <w:t>wykaz osób skierowanych przez Wykonawcę do realizacji zamówienia publicznego,</w:t>
      </w:r>
      <w:r w:rsidRPr="0032682E">
        <w:rPr>
          <w:rFonts w:ascii="Times New Roman" w:hAnsi="Times New Roman" w:cs="Times New Roman"/>
          <w:sz w:val="24"/>
          <w:szCs w:val="24"/>
        </w:rPr>
        <w:br/>
        <w:t>w szczególności odpowiedzialnych za świadczenie usług, kontrolę jakości</w:t>
      </w:r>
      <w:r w:rsidRPr="0032682E">
        <w:rPr>
          <w:rFonts w:ascii="Times New Roman" w:hAnsi="Times New Roman" w:cs="Times New Roman"/>
          <w:sz w:val="24"/>
          <w:szCs w:val="24"/>
        </w:rPr>
        <w:br/>
        <w:t>lub kierowanie robotami budowlanymi, wraz z informacjami na temat ich kwalifikacji zawodowych, uprawnień, doświadczenia i wykształcenia niezbędnych do wykonania zamówienia publicznego, a także zakresu wykonywanych przez nie czynności</w:t>
      </w:r>
      <w:r w:rsidRPr="0032682E">
        <w:rPr>
          <w:rFonts w:ascii="Times New Roman" w:hAnsi="Times New Roman" w:cs="Times New Roman"/>
          <w:sz w:val="24"/>
          <w:szCs w:val="24"/>
        </w:rPr>
        <w:br/>
        <w:t xml:space="preserve">oraz informacją o podstawie do dysponowania tymi osobami (wzór wykazu stanowi załącznik nr </w:t>
      </w:r>
      <w:r w:rsidR="0032682E" w:rsidRPr="0032682E">
        <w:rPr>
          <w:rFonts w:ascii="Times New Roman" w:hAnsi="Times New Roman" w:cs="Times New Roman"/>
          <w:sz w:val="24"/>
          <w:szCs w:val="24"/>
        </w:rPr>
        <w:t>8</w:t>
      </w:r>
      <w:r w:rsidRPr="0032682E">
        <w:rPr>
          <w:rFonts w:ascii="Times New Roman" w:hAnsi="Times New Roman" w:cs="Times New Roman"/>
          <w:sz w:val="24"/>
          <w:szCs w:val="24"/>
        </w:rPr>
        <w:t xml:space="preserve">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546B878C"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 xml:space="preserve">lub doświadczenia, o których mowa w Rozdziale VIII SWZ, Wykonawcy wspólnie ubiegający się o zamówienie mogą polegać na zdolnościach tych współpartnerów, którzy wykonają </w:t>
      </w:r>
      <w:r w:rsidR="006359FC">
        <w:rPr>
          <w:rFonts w:ascii="Times New Roman" w:hAnsi="Times New Roman" w:cs="Times New Roman"/>
          <w:sz w:val="24"/>
          <w:szCs w:val="24"/>
        </w:rPr>
        <w:t xml:space="preserve">roboty budowlane lub </w:t>
      </w:r>
      <w:r>
        <w:rPr>
          <w:rFonts w:ascii="Times New Roman" w:hAnsi="Times New Roman" w:cs="Times New Roman"/>
          <w:sz w:val="24"/>
          <w:szCs w:val="24"/>
        </w:rPr>
        <w:t>usługi, do realizacji których te zdolności są wymagane. Wykonawcy wspólnie ubiegający się o udzielenie zamówienia dołączają do oferty oświadczenie,</w:t>
      </w:r>
      <w:r w:rsidR="006359FC">
        <w:rPr>
          <w:rFonts w:ascii="Times New Roman" w:hAnsi="Times New Roman" w:cs="Times New Roman"/>
          <w:sz w:val="24"/>
          <w:szCs w:val="24"/>
        </w:rPr>
        <w:t xml:space="preserve"> </w:t>
      </w:r>
      <w:r>
        <w:rPr>
          <w:rFonts w:ascii="Times New Roman" w:hAnsi="Times New Roman" w:cs="Times New Roman"/>
          <w:sz w:val="24"/>
          <w:szCs w:val="24"/>
        </w:rPr>
        <w:t xml:space="preserve">z którego wynika, które </w:t>
      </w:r>
      <w:r w:rsidR="006359FC">
        <w:rPr>
          <w:rFonts w:ascii="Times New Roman" w:hAnsi="Times New Roman" w:cs="Times New Roman"/>
          <w:sz w:val="24"/>
          <w:szCs w:val="24"/>
        </w:rPr>
        <w:t xml:space="preserve">roboty budowlane lub </w:t>
      </w:r>
      <w:r>
        <w:rPr>
          <w:rFonts w:ascii="Times New Roman" w:hAnsi="Times New Roman" w:cs="Times New Roman"/>
          <w:sz w:val="24"/>
          <w:szCs w:val="24"/>
        </w:rPr>
        <w:t>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25664760" w:rsidR="005B2CDF" w:rsidRDefault="006359FC"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6359FC">
        <w:rPr>
          <w:rFonts w:ascii="Times New Roman" w:hAnsi="Times New Roman" w:cs="Times New Roman"/>
          <w:sz w:val="24"/>
          <w:szCs w:val="24"/>
        </w:rPr>
        <w:t>O</w:t>
      </w:r>
      <w:r w:rsidR="005B2CDF">
        <w:rPr>
          <w:rFonts w:ascii="Times New Roman" w:hAnsi="Times New Roman" w:cs="Times New Roman"/>
          <w:sz w:val="24"/>
          <w:szCs w:val="24"/>
        </w:rPr>
        <w:t>bowiązek zatrudnienia przez Wykonawcę lub podwykonawcę na podstawie umowy</w:t>
      </w:r>
      <w:r>
        <w:rPr>
          <w:rFonts w:ascii="Times New Roman" w:hAnsi="Times New Roman" w:cs="Times New Roman"/>
          <w:sz w:val="24"/>
          <w:szCs w:val="24"/>
        </w:rPr>
        <w:br/>
      </w:r>
      <w:r w:rsidR="005B2CDF">
        <w:rPr>
          <w:rFonts w:ascii="Times New Roman" w:hAnsi="Times New Roman" w:cs="Times New Roman"/>
          <w:sz w:val="24"/>
          <w:szCs w:val="24"/>
        </w:rPr>
        <w:t xml:space="preserve">o pracę dotyczy osób </w:t>
      </w:r>
      <w:r w:rsidR="00A12DAE">
        <w:rPr>
          <w:rFonts w:ascii="Times New Roman" w:hAnsi="Times New Roman" w:cs="Times New Roman"/>
          <w:sz w:val="24"/>
          <w:szCs w:val="24"/>
        </w:rPr>
        <w:t>będących pracownikami fizycznymi robót drogowych</w:t>
      </w:r>
      <w:r w:rsidR="005B2CDF">
        <w:rPr>
          <w:rFonts w:ascii="Times New Roman" w:hAnsi="Times New Roman" w:cs="Times New Roman"/>
          <w:sz w:val="24"/>
          <w:szCs w:val="24"/>
        </w:rPr>
        <w:t>.</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r>
      <w:r>
        <w:rPr>
          <w:rFonts w:ascii="Times New Roman" w:hAnsi="Times New Roman" w:cs="Times New Roman"/>
          <w:sz w:val="24"/>
          <w:szCs w:val="24"/>
        </w:rPr>
        <w:lastRenderedPageBreak/>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78CF8DE7" w14:textId="77777777" w:rsidR="0008461C" w:rsidRDefault="0008461C"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30383ED7"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10D7286A"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D61E6E">
        <w:rPr>
          <w:rFonts w:ascii="Times New Roman" w:hAnsi="Times New Roman" w:cs="Times New Roman"/>
          <w:sz w:val="24"/>
          <w:szCs w:val="24"/>
        </w:rPr>
        <w:t>Remont drogi powiatowej 1550 O odc. od m. Lubcz do m. Wojsław</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D61E6E">
        <w:rPr>
          <w:rFonts w:ascii="Times New Roman" w:hAnsi="Times New Roman" w:cs="Times New Roman"/>
          <w:sz w:val="24"/>
          <w:szCs w:val="24"/>
        </w:rPr>
        <w:t>21</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3"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r>
      <w:r>
        <w:rPr>
          <w:rFonts w:ascii="Times New Roman" w:hAnsi="Times New Roman" w:cs="Times New Roman"/>
          <w:sz w:val="24"/>
          <w:szCs w:val="24"/>
        </w:rPr>
        <w:lastRenderedPageBreak/>
        <w:t xml:space="preserve">oraz w instrukcji dla Wykonawców znajdującej się na stronie internetowej pod adresem: </w:t>
      </w:r>
      <w:hyperlink r:id="rId14"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lastRenderedPageBreak/>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77777777"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2023 r., poz. 57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5"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1EDAFF2F" w14:textId="77777777" w:rsidR="00D61E6E" w:rsidRDefault="00D61E6E">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p>
    <w:p w14:paraId="3A2DA6DA" w14:textId="03421999"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t>
      </w:r>
      <w:r w:rsidRPr="00C845E5">
        <w:rPr>
          <w:rFonts w:ascii="Times New Roman" w:hAnsi="Times New Roman" w:cs="Times New Roman"/>
          <w:sz w:val="24"/>
          <w:szCs w:val="24"/>
          <w:u w:val="single"/>
        </w:rPr>
        <w:t xml:space="preserve">wynagrodzeniem </w:t>
      </w:r>
      <w:r w:rsidR="00B0530C" w:rsidRPr="00C845E5">
        <w:rPr>
          <w:rFonts w:ascii="Times New Roman" w:hAnsi="Times New Roman" w:cs="Times New Roman"/>
          <w:sz w:val="24"/>
          <w:szCs w:val="24"/>
          <w:u w:val="single"/>
        </w:rPr>
        <w:t>kosztorysowym</w:t>
      </w:r>
      <w:r>
        <w:rPr>
          <w:rFonts w:ascii="Times New Roman" w:hAnsi="Times New Roman" w:cs="Times New Roman"/>
          <w:sz w:val="24"/>
          <w:szCs w:val="24"/>
        </w:rPr>
        <w:t xml:space="preserve">. </w:t>
      </w:r>
      <w:r w:rsidR="00F312F5">
        <w:rPr>
          <w:rFonts w:ascii="Times New Roman" w:hAnsi="Times New Roman" w:cs="Times New Roman"/>
          <w:sz w:val="24"/>
          <w:szCs w:val="24"/>
        </w:rPr>
        <w:t>Zostanie wyliczone w oparciu o kosztorys ofertow</w:t>
      </w:r>
      <w:r w:rsidR="00D61E6E">
        <w:rPr>
          <w:rFonts w:ascii="Times New Roman" w:hAnsi="Times New Roman" w:cs="Times New Roman"/>
          <w:sz w:val="24"/>
          <w:szCs w:val="24"/>
        </w:rPr>
        <w:t>y</w:t>
      </w:r>
      <w:r w:rsidR="00F312F5">
        <w:rPr>
          <w:rFonts w:ascii="Times New Roman" w:hAnsi="Times New Roman" w:cs="Times New Roman"/>
          <w:sz w:val="24"/>
          <w:szCs w:val="24"/>
        </w:rPr>
        <w:t>, na podstawie przedmiar</w:t>
      </w:r>
      <w:r w:rsidR="00D61E6E">
        <w:rPr>
          <w:rFonts w:ascii="Times New Roman" w:hAnsi="Times New Roman" w:cs="Times New Roman"/>
          <w:sz w:val="24"/>
          <w:szCs w:val="24"/>
        </w:rPr>
        <w:t>u</w:t>
      </w:r>
      <w:r w:rsidR="00F312F5">
        <w:rPr>
          <w:rFonts w:ascii="Times New Roman" w:hAnsi="Times New Roman" w:cs="Times New Roman"/>
          <w:sz w:val="24"/>
          <w:szCs w:val="24"/>
        </w:rPr>
        <w:t xml:space="preserve"> robót</w:t>
      </w:r>
      <w:r w:rsidR="00F312F5">
        <w:rPr>
          <w:rFonts w:ascii="Times New Roman" w:hAnsi="Times New Roman" w:cs="Times New Roman"/>
          <w:sz w:val="24"/>
          <w:szCs w:val="24"/>
        </w:rPr>
        <w:br/>
        <w:t>i dokumentacji projektow</w:t>
      </w:r>
      <w:r w:rsidR="00D61E6E">
        <w:rPr>
          <w:rFonts w:ascii="Times New Roman" w:hAnsi="Times New Roman" w:cs="Times New Roman"/>
          <w:sz w:val="24"/>
          <w:szCs w:val="24"/>
        </w:rPr>
        <w:t>ej</w:t>
      </w:r>
      <w:r w:rsidR="00F312F5">
        <w:rPr>
          <w:rFonts w:ascii="Times New Roman" w:hAnsi="Times New Roman" w:cs="Times New Roman"/>
          <w:sz w:val="24"/>
          <w:szCs w:val="24"/>
        </w:rPr>
        <w:t xml:space="preserve"> z uwzględnieniem wszystkich dodatkowych kosztów jakie musi ponieść Wykonawca w trakcie realizacji przedmiotu umowy,</w:t>
      </w:r>
      <w:r w:rsidR="00F312F5">
        <w:rPr>
          <w:rFonts w:ascii="Times New Roman" w:hAnsi="Times New Roman" w:cs="Times New Roman"/>
          <w:sz w:val="24"/>
          <w:szCs w:val="24"/>
        </w:rPr>
        <w:br/>
        <w:t xml:space="preserve">w tym m.in. kosztów organizacji placu budowy. </w:t>
      </w:r>
      <w:r>
        <w:rPr>
          <w:rFonts w:ascii="Times New Roman" w:hAnsi="Times New Roman" w:cs="Times New Roman"/>
          <w:sz w:val="24"/>
          <w:szCs w:val="24"/>
        </w:rPr>
        <w:t>Cena ofertowa brutto musi uwzględniać wszystkie koszty związane z realizacją przedmiotu zamówienia</w:t>
      </w:r>
      <w:r w:rsidR="00F312F5">
        <w:rPr>
          <w:rFonts w:ascii="Times New Roman" w:hAnsi="Times New Roman" w:cs="Times New Roman"/>
          <w:sz w:val="24"/>
          <w:szCs w:val="24"/>
        </w:rPr>
        <w:br/>
      </w:r>
      <w:r>
        <w:rPr>
          <w:rFonts w:ascii="Times New Roman" w:hAnsi="Times New Roman" w:cs="Times New Roman"/>
          <w:sz w:val="24"/>
          <w:szCs w:val="24"/>
        </w:rPr>
        <w:t>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1EA6396F"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D61E6E">
        <w:rPr>
          <w:rFonts w:ascii="Times New Roman" w:hAnsi="Times New Roman" w:cs="Times New Roman"/>
          <w:sz w:val="24"/>
          <w:szCs w:val="24"/>
        </w:rPr>
        <w:t>4</w:t>
      </w:r>
      <w:r>
        <w:rPr>
          <w:rFonts w:ascii="Times New Roman" w:hAnsi="Times New Roman" w:cs="Times New Roman"/>
          <w:sz w:val="24"/>
          <w:szCs w:val="24"/>
        </w:rPr>
        <w:t xml:space="preserve"> r., poz. </w:t>
      </w:r>
      <w:r w:rsidR="00D61E6E">
        <w:rPr>
          <w:rFonts w:ascii="Times New Roman" w:hAnsi="Times New Roman" w:cs="Times New Roman"/>
          <w:sz w:val="24"/>
          <w:szCs w:val="24"/>
        </w:rPr>
        <w:t>361</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1423C37E" w14:textId="6092C713" w:rsidR="00B0530C" w:rsidRPr="00C845E5" w:rsidRDefault="0091411A" w:rsidP="00C845E5">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XVI. WYMAGANIA DOTYCZĄCE WADIUM</w:t>
      </w:r>
    </w:p>
    <w:p w14:paraId="08EF7F83" w14:textId="29EF097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Zamawiający wymaga wniesienia wadium</w:t>
      </w:r>
      <w:r w:rsidR="006244A2">
        <w:rPr>
          <w:rFonts w:ascii="Times New Roman" w:hAnsi="Times New Roman" w:cs="Arial"/>
          <w:sz w:val="24"/>
          <w:szCs w:val="24"/>
        </w:rPr>
        <w:t>. Wadium musi obejmować pełen okres związania ofertą.</w:t>
      </w:r>
    </w:p>
    <w:p w14:paraId="41DA3234" w14:textId="195B7B51" w:rsidR="00E5737C" w:rsidRDefault="006244A2" w:rsidP="006244A2">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Zamawiający wymaga wniesienia wadium w wysokości </w:t>
      </w:r>
      <w:r w:rsidR="008F2317">
        <w:rPr>
          <w:rFonts w:ascii="Times New Roman" w:hAnsi="Times New Roman" w:cs="Arial"/>
          <w:b/>
          <w:bCs/>
          <w:sz w:val="24"/>
          <w:szCs w:val="24"/>
        </w:rPr>
        <w:t>7 0</w:t>
      </w:r>
      <w:r w:rsidR="00257CDD">
        <w:rPr>
          <w:rFonts w:ascii="Times New Roman" w:hAnsi="Times New Roman" w:cs="Arial"/>
          <w:b/>
          <w:bCs/>
          <w:sz w:val="24"/>
          <w:szCs w:val="24"/>
        </w:rPr>
        <w:t>00,00</w:t>
      </w:r>
      <w:r w:rsidRPr="006244A2">
        <w:rPr>
          <w:rFonts w:ascii="Times New Roman" w:hAnsi="Times New Roman" w:cs="Arial"/>
          <w:b/>
          <w:bCs/>
          <w:sz w:val="24"/>
          <w:szCs w:val="24"/>
        </w:rPr>
        <w:t xml:space="preserve"> zł</w:t>
      </w:r>
      <w:r w:rsidR="00E5737C" w:rsidRPr="00E5737C">
        <w:rPr>
          <w:rFonts w:ascii="Times New Roman" w:hAnsi="Times New Roman" w:cs="Arial"/>
          <w:b/>
          <w:bCs/>
          <w:sz w:val="24"/>
          <w:szCs w:val="24"/>
        </w:rPr>
        <w:t xml:space="preserve"> </w:t>
      </w:r>
      <w:r w:rsidR="00E5737C" w:rsidRPr="00E5737C">
        <w:rPr>
          <w:rFonts w:ascii="Times New Roman" w:hAnsi="Times New Roman" w:cs="Arial"/>
          <w:sz w:val="24"/>
          <w:szCs w:val="24"/>
        </w:rPr>
        <w:t xml:space="preserve">(słownie złotych: </w:t>
      </w:r>
      <w:r w:rsidR="008F2317">
        <w:rPr>
          <w:rFonts w:ascii="Times New Roman" w:hAnsi="Times New Roman" w:cs="Arial"/>
          <w:sz w:val="24"/>
          <w:szCs w:val="24"/>
        </w:rPr>
        <w:t xml:space="preserve">siedem </w:t>
      </w:r>
      <w:r w:rsidR="00257CDD">
        <w:rPr>
          <w:rFonts w:ascii="Times New Roman" w:hAnsi="Times New Roman" w:cs="Arial"/>
          <w:sz w:val="24"/>
          <w:szCs w:val="24"/>
        </w:rPr>
        <w:t xml:space="preserve">tysięcy </w:t>
      </w:r>
      <w:r w:rsidR="00E5737C" w:rsidRPr="00E5737C">
        <w:rPr>
          <w:rFonts w:ascii="Times New Roman" w:hAnsi="Times New Roman" w:cs="Arial"/>
          <w:sz w:val="24"/>
          <w:szCs w:val="24"/>
        </w:rPr>
        <w:t>00/100)</w:t>
      </w:r>
      <w:r>
        <w:rPr>
          <w:rFonts w:ascii="Times New Roman" w:hAnsi="Times New Roman" w:cs="Arial"/>
          <w:sz w:val="24"/>
          <w:szCs w:val="24"/>
        </w:rPr>
        <w:t>.</w:t>
      </w:r>
    </w:p>
    <w:p w14:paraId="1D1BB80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może być wnoszone w jednej lub w kilku następujących formach:</w:t>
      </w:r>
    </w:p>
    <w:p w14:paraId="4B6F0083" w14:textId="77777777" w:rsidR="00E5737C" w:rsidRPr="00E5737C" w:rsidRDefault="00E5737C" w:rsidP="006244A2">
      <w:pPr>
        <w:pStyle w:val="Akapitzlist"/>
        <w:numPr>
          <w:ilvl w:val="0"/>
          <w:numId w:val="82"/>
        </w:numPr>
        <w:spacing w:after="0"/>
        <w:jc w:val="both"/>
        <w:rPr>
          <w:rFonts w:ascii="Times New Roman" w:hAnsi="Times New Roman" w:cs="Arial"/>
          <w:sz w:val="24"/>
          <w:szCs w:val="24"/>
        </w:rPr>
      </w:pPr>
      <w:r w:rsidRPr="00E5737C">
        <w:rPr>
          <w:rFonts w:ascii="Times New Roman" w:hAnsi="Times New Roman" w:cs="Arial"/>
          <w:sz w:val="24"/>
          <w:szCs w:val="24"/>
        </w:rPr>
        <w:t>pieniądzu,</w:t>
      </w:r>
    </w:p>
    <w:p w14:paraId="7C738EFB"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bankowych,</w:t>
      </w:r>
    </w:p>
    <w:p w14:paraId="78413AE0"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ubezpieczeniowych,</w:t>
      </w:r>
    </w:p>
    <w:p w14:paraId="797CA1C7" w14:textId="77777777" w:rsidR="00E5737C" w:rsidRPr="00E5737C" w:rsidRDefault="00E5737C" w:rsidP="006244A2">
      <w:pPr>
        <w:pStyle w:val="Akapitzlist"/>
        <w:numPr>
          <w:ilvl w:val="0"/>
          <w:numId w:val="41"/>
        </w:numPr>
        <w:jc w:val="both"/>
        <w:rPr>
          <w:rFonts w:ascii="Times New Roman" w:hAnsi="Times New Roman" w:cs="Arial"/>
          <w:sz w:val="24"/>
          <w:szCs w:val="24"/>
        </w:rPr>
      </w:pPr>
      <w:r w:rsidRPr="00E5737C">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D57399E"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należy wnieść przed upływem terminu składania ofert w następujący sposób:</w:t>
      </w:r>
    </w:p>
    <w:p w14:paraId="564A32A5" w14:textId="5B8A1AD9" w:rsidR="00E5737C" w:rsidRPr="00E5737C" w:rsidRDefault="00E5737C" w:rsidP="006244A2">
      <w:pPr>
        <w:pStyle w:val="Akapitzlist"/>
        <w:numPr>
          <w:ilvl w:val="0"/>
          <w:numId w:val="83"/>
        </w:numPr>
        <w:jc w:val="both"/>
        <w:rPr>
          <w:rFonts w:ascii="Times New Roman" w:hAnsi="Times New Roman" w:cs="Arial"/>
          <w:sz w:val="24"/>
          <w:szCs w:val="24"/>
        </w:rPr>
      </w:pPr>
      <w:r w:rsidRPr="00E5737C">
        <w:rPr>
          <w:rFonts w:ascii="Times New Roman" w:hAnsi="Times New Roman" w:cs="Arial"/>
          <w:sz w:val="24"/>
          <w:szCs w:val="24"/>
        </w:rPr>
        <w:t xml:space="preserve">w przypadku pieniądza wpłaca się je w wymaganej kwocie przelewem na rachunek bankowy Zamawiającego, tj. Bank Spółdzielczy Grodków-Łosiów nr 76 8870 0005 2001 0030 2668 0004. Za termin wniesienia wadium w pieniądzu zostanie przyjęty dzień uznania rachunku Zamawiającego. </w:t>
      </w:r>
      <w:r w:rsidRPr="00E5737C">
        <w:rPr>
          <w:rFonts w:ascii="Times New Roman" w:hAnsi="Times New Roman" w:cs="Arial"/>
          <w:b/>
          <w:bCs/>
          <w:sz w:val="24"/>
          <w:szCs w:val="24"/>
        </w:rPr>
        <w:t>Tytuł przelewu</w:t>
      </w:r>
      <w:r w:rsidRPr="00E5737C">
        <w:rPr>
          <w:rFonts w:ascii="Times New Roman" w:hAnsi="Times New Roman" w:cs="Arial"/>
          <w:sz w:val="24"/>
          <w:szCs w:val="24"/>
        </w:rPr>
        <w:t>: WADIUM, znak sprawy ZAM.272.1.</w:t>
      </w:r>
      <w:r w:rsidR="008F2317">
        <w:rPr>
          <w:rFonts w:ascii="Times New Roman" w:hAnsi="Times New Roman" w:cs="Arial"/>
          <w:sz w:val="24"/>
          <w:szCs w:val="24"/>
        </w:rPr>
        <w:t>21</w:t>
      </w:r>
      <w:r w:rsidRPr="00E5737C">
        <w:rPr>
          <w:rFonts w:ascii="Times New Roman" w:hAnsi="Times New Roman" w:cs="Arial"/>
          <w:sz w:val="24"/>
          <w:szCs w:val="24"/>
        </w:rPr>
        <w:t>.202</w:t>
      </w:r>
      <w:r w:rsidR="00342B9A">
        <w:rPr>
          <w:rFonts w:ascii="Times New Roman" w:hAnsi="Times New Roman" w:cs="Arial"/>
          <w:sz w:val="24"/>
          <w:szCs w:val="24"/>
        </w:rPr>
        <w:t>4.</w:t>
      </w:r>
    </w:p>
    <w:p w14:paraId="7785D262" w14:textId="77777777" w:rsidR="00E5737C" w:rsidRPr="00E5737C" w:rsidRDefault="00E5737C" w:rsidP="006244A2">
      <w:pPr>
        <w:pStyle w:val="Akapitzlist"/>
        <w:numPr>
          <w:ilvl w:val="0"/>
          <w:numId w:val="42"/>
        </w:numPr>
        <w:jc w:val="both"/>
        <w:rPr>
          <w:rFonts w:ascii="Times New Roman" w:hAnsi="Times New Roman" w:cs="Arial"/>
          <w:sz w:val="24"/>
          <w:szCs w:val="24"/>
        </w:rPr>
      </w:pPr>
      <w:r w:rsidRPr="00E5737C">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E5737C">
        <w:rPr>
          <w:rFonts w:ascii="Times New Roman" w:hAnsi="Times New Roman" w:cs="Arial"/>
          <w:b/>
          <w:bCs/>
          <w:sz w:val="24"/>
          <w:szCs w:val="24"/>
        </w:rPr>
        <w:t>powinno zawierać</w:t>
      </w:r>
      <w:r w:rsidRPr="00E5737C">
        <w:rPr>
          <w:rFonts w:ascii="Times New Roman" w:hAnsi="Times New Roman" w:cs="Arial"/>
          <w:sz w:val="24"/>
          <w:szCs w:val="24"/>
        </w:rPr>
        <w:t>: wskazanie Beneficjenta gwarancji lub poręczenia,</w:t>
      </w:r>
      <w:r w:rsidRPr="00E5737C">
        <w:rPr>
          <w:rFonts w:ascii="Times New Roman" w:hAnsi="Times New Roman" w:cs="Arial"/>
          <w:sz w:val="24"/>
          <w:szCs w:val="24"/>
        </w:rPr>
        <w:br/>
        <w:t xml:space="preserve">którym musi być 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w:t>
      </w:r>
    </w:p>
    <w:p w14:paraId="63E4EFC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zwraca wadium niezwłocznie, nie później jednak niż w terminie 7 dni od dnia wystąpienia jednej z okoliczności:</w:t>
      </w:r>
    </w:p>
    <w:p w14:paraId="60CEF6E9" w14:textId="77777777" w:rsidR="00E5737C" w:rsidRPr="00E5737C" w:rsidRDefault="00E5737C" w:rsidP="006244A2">
      <w:pPr>
        <w:pStyle w:val="Akapitzlist"/>
        <w:numPr>
          <w:ilvl w:val="0"/>
          <w:numId w:val="84"/>
        </w:numPr>
        <w:spacing w:after="0"/>
        <w:jc w:val="both"/>
        <w:rPr>
          <w:rFonts w:ascii="Times New Roman" w:hAnsi="Times New Roman" w:cs="Arial"/>
          <w:sz w:val="24"/>
          <w:szCs w:val="24"/>
        </w:rPr>
      </w:pPr>
      <w:r w:rsidRPr="00E5737C">
        <w:rPr>
          <w:rFonts w:ascii="Times New Roman" w:hAnsi="Times New Roman" w:cs="Arial"/>
          <w:sz w:val="24"/>
          <w:szCs w:val="24"/>
        </w:rPr>
        <w:t>upływu terminu związania ofertą;</w:t>
      </w:r>
    </w:p>
    <w:p w14:paraId="7EE33822" w14:textId="77777777" w:rsidR="00E5737C" w:rsidRPr="00E5737C" w:rsidRDefault="00E5737C" w:rsidP="006244A2">
      <w:pPr>
        <w:pStyle w:val="Akapitzlist"/>
        <w:numPr>
          <w:ilvl w:val="0"/>
          <w:numId w:val="43"/>
        </w:numPr>
        <w:spacing w:after="0"/>
        <w:jc w:val="both"/>
        <w:rPr>
          <w:rFonts w:ascii="Times New Roman" w:hAnsi="Times New Roman" w:cs="Arial"/>
          <w:sz w:val="24"/>
          <w:szCs w:val="24"/>
        </w:rPr>
      </w:pPr>
      <w:r w:rsidRPr="00E5737C">
        <w:rPr>
          <w:rFonts w:ascii="Times New Roman" w:hAnsi="Times New Roman" w:cs="Arial"/>
          <w:sz w:val="24"/>
          <w:szCs w:val="24"/>
        </w:rPr>
        <w:t>zawarcia umowy w sprawie zamówienia publicznego;</w:t>
      </w:r>
    </w:p>
    <w:p w14:paraId="6DED7B57" w14:textId="77777777" w:rsidR="00E5737C" w:rsidRPr="00E5737C" w:rsidRDefault="00E5737C" w:rsidP="006244A2">
      <w:pPr>
        <w:pStyle w:val="Akapitzlist"/>
        <w:numPr>
          <w:ilvl w:val="0"/>
          <w:numId w:val="43"/>
        </w:numPr>
        <w:jc w:val="both"/>
        <w:rPr>
          <w:rFonts w:ascii="Times New Roman" w:hAnsi="Times New Roman" w:cs="Arial"/>
          <w:sz w:val="24"/>
          <w:szCs w:val="24"/>
        </w:rPr>
      </w:pPr>
      <w:r w:rsidRPr="00E5737C">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4AA1B6B6"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niezwłocznie, nie później jednak niż w terminie 7 dni od dnia złożenia wniosku</w:t>
      </w:r>
      <w:r w:rsidRPr="00E5737C">
        <w:rPr>
          <w:rFonts w:ascii="Times New Roman" w:hAnsi="Times New Roman" w:cs="Arial"/>
          <w:b/>
          <w:bCs/>
          <w:sz w:val="24"/>
          <w:szCs w:val="24"/>
        </w:rPr>
        <w:t xml:space="preserve"> </w:t>
      </w:r>
      <w:r w:rsidRPr="00E5737C">
        <w:rPr>
          <w:rFonts w:ascii="Times New Roman" w:hAnsi="Times New Roman" w:cs="Arial"/>
          <w:sz w:val="24"/>
          <w:szCs w:val="24"/>
        </w:rPr>
        <w:t>zwraca wadium wykonawcy:</w:t>
      </w:r>
    </w:p>
    <w:p w14:paraId="38EB3291" w14:textId="77777777" w:rsidR="00E5737C" w:rsidRPr="00E5737C" w:rsidRDefault="00E5737C" w:rsidP="006244A2">
      <w:pPr>
        <w:pStyle w:val="Akapitzlist"/>
        <w:numPr>
          <w:ilvl w:val="0"/>
          <w:numId w:val="85"/>
        </w:numPr>
        <w:spacing w:after="0"/>
        <w:jc w:val="both"/>
        <w:rPr>
          <w:rFonts w:ascii="Times New Roman" w:hAnsi="Times New Roman" w:cs="Arial"/>
          <w:sz w:val="24"/>
          <w:szCs w:val="24"/>
        </w:rPr>
      </w:pPr>
      <w:r w:rsidRPr="00E5737C">
        <w:rPr>
          <w:rFonts w:ascii="Times New Roman" w:hAnsi="Times New Roman" w:cs="Arial"/>
          <w:sz w:val="24"/>
          <w:szCs w:val="24"/>
        </w:rPr>
        <w:t>który wycofał ofertę przed upływem terminu składania ofert;</w:t>
      </w:r>
    </w:p>
    <w:p w14:paraId="31FFC556" w14:textId="77777777" w:rsidR="00E5737C" w:rsidRPr="00E5737C" w:rsidRDefault="00E5737C" w:rsidP="006244A2">
      <w:pPr>
        <w:pStyle w:val="Akapitzlist"/>
        <w:numPr>
          <w:ilvl w:val="0"/>
          <w:numId w:val="44"/>
        </w:numPr>
        <w:spacing w:after="0"/>
        <w:jc w:val="both"/>
        <w:rPr>
          <w:rFonts w:ascii="Times New Roman" w:hAnsi="Times New Roman" w:cs="Arial"/>
          <w:sz w:val="24"/>
          <w:szCs w:val="24"/>
        </w:rPr>
      </w:pPr>
      <w:r w:rsidRPr="00E5737C">
        <w:rPr>
          <w:rFonts w:ascii="Times New Roman" w:hAnsi="Times New Roman" w:cs="Arial"/>
          <w:sz w:val="24"/>
          <w:szCs w:val="24"/>
        </w:rPr>
        <w:t>którego oferta została odrzucona;</w:t>
      </w:r>
    </w:p>
    <w:p w14:paraId="3C4233DB"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wyborze najkorzystniejszej oferty, z wyjątkiem wykonawcy, którego oferta została wybrana jako najkorzystniejsza;</w:t>
      </w:r>
    </w:p>
    <w:p w14:paraId="52CC3A90"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lastRenderedPageBreak/>
        <w:t>po unieważnieniu postępowania, w przypadku gdy nie zostało rozstrzygnięte odwołanie na czynność unieważnienia albo nie upłynął termin do jego wniesienia.</w:t>
      </w:r>
    </w:p>
    <w:p w14:paraId="7FEF96A0" w14:textId="3F1C1561"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Złożenie wniosku o zwrot wadium, o którym mowa w pkt XVI.</w:t>
      </w:r>
      <w:r w:rsidR="00E55994">
        <w:rPr>
          <w:rFonts w:ascii="Times New Roman" w:hAnsi="Times New Roman" w:cs="Arial"/>
          <w:sz w:val="24"/>
          <w:szCs w:val="24"/>
        </w:rPr>
        <w:t>7</w:t>
      </w:r>
      <w:r w:rsidRPr="00E5737C">
        <w:rPr>
          <w:rFonts w:ascii="Times New Roman" w:hAnsi="Times New Roman" w:cs="Arial"/>
          <w:sz w:val="24"/>
          <w:szCs w:val="24"/>
        </w:rPr>
        <w:t xml:space="preserve"> powyżej, powoduje rozwiązanie stosunku prawnego z Wykonawcą wraz z utratą przez niego prawa do korzystania ze środków ochrony prawnej, o których mowa w pkt XXIV </w:t>
      </w:r>
      <w:proofErr w:type="spellStart"/>
      <w:r w:rsidRPr="00E5737C">
        <w:rPr>
          <w:rFonts w:ascii="Times New Roman" w:hAnsi="Times New Roman" w:cs="Arial"/>
          <w:sz w:val="24"/>
          <w:szCs w:val="24"/>
        </w:rPr>
        <w:t>swz</w:t>
      </w:r>
      <w:proofErr w:type="spellEnd"/>
      <w:r w:rsidRPr="00E5737C">
        <w:rPr>
          <w:rFonts w:ascii="Times New Roman" w:hAnsi="Times New Roman" w:cs="Arial"/>
          <w:sz w:val="24"/>
          <w:szCs w:val="24"/>
        </w:rPr>
        <w:t>.</w:t>
      </w:r>
    </w:p>
    <w:p w14:paraId="2572830B" w14:textId="635D2FC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pieniądzu Zamawiający zwraca wraz z odsetkami wynikającymi z umowy rachunku bankowego, na którym było ono przechowywane, pomniejszone</w:t>
      </w:r>
      <w:r w:rsidR="00E55994">
        <w:rPr>
          <w:rFonts w:ascii="Times New Roman" w:hAnsi="Times New Roman" w:cs="Arial"/>
          <w:sz w:val="24"/>
          <w:szCs w:val="24"/>
        </w:rPr>
        <w:br/>
      </w:r>
      <w:r w:rsidRPr="00E5737C">
        <w:rPr>
          <w:rFonts w:ascii="Times New Roman" w:hAnsi="Times New Roman" w:cs="Arial"/>
          <w:sz w:val="24"/>
          <w:szCs w:val="24"/>
        </w:rPr>
        <w:t>o koszty prowadzenia rachunku bankowego oraz prowizji bankowej za przelew pieniędzy na rachunek bankowy wskazany przez Wykonawcę.</w:t>
      </w:r>
    </w:p>
    <w:p w14:paraId="351A0DD8" w14:textId="7777777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innej formie niż w pieniądzu Zamawiający zwraca poprzez złożenie gwarantowi lub poręczycielowi oświadczenia o zwolnieniu wadium.</w:t>
      </w:r>
    </w:p>
    <w:p w14:paraId="4391F0EF"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zatrzymuje wadium wraz z odsetkami, a w przypadku wadium wniesionego w formie gwarancji lub poręczenia, występuje odpowiednio do gwaranta lub poręczyciela z żądaniem zapłaty wadium, jeżeli:</w:t>
      </w:r>
    </w:p>
    <w:p w14:paraId="50D4D604" w14:textId="49CD8F04" w:rsidR="00E5737C" w:rsidRPr="00E5737C" w:rsidRDefault="00E5737C" w:rsidP="00E55994">
      <w:pPr>
        <w:pStyle w:val="Akapitzlist"/>
        <w:numPr>
          <w:ilvl w:val="0"/>
          <w:numId w:val="86"/>
        </w:numPr>
        <w:spacing w:after="0"/>
        <w:jc w:val="both"/>
        <w:rPr>
          <w:rFonts w:ascii="Times New Roman" w:hAnsi="Times New Roman" w:cs="Arial"/>
          <w:sz w:val="24"/>
          <w:szCs w:val="24"/>
        </w:rPr>
      </w:pPr>
      <w:r w:rsidRPr="00E5737C">
        <w:rPr>
          <w:rFonts w:ascii="Times New Roman" w:hAnsi="Times New Roman" w:cs="Arial"/>
          <w:sz w:val="24"/>
          <w:szCs w:val="24"/>
        </w:rPr>
        <w:t>Wykonawca w odpowiedzi na wezwanie, o którym mowa w art. 107 ust. 2</w:t>
      </w:r>
      <w:r w:rsidRPr="00E5737C">
        <w:rPr>
          <w:rFonts w:ascii="Times New Roman" w:hAnsi="Times New Roman" w:cs="Arial"/>
          <w:sz w:val="24"/>
          <w:szCs w:val="24"/>
        </w:rPr>
        <w:br/>
        <w:t xml:space="preserve">lub art. 128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oświadczenia, o którym mowa w art. 125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innych dokumentów</w:t>
      </w:r>
      <w:r w:rsidR="00E55994">
        <w:rPr>
          <w:rFonts w:ascii="Times New Roman" w:hAnsi="Times New Roman" w:cs="Arial"/>
          <w:sz w:val="24"/>
          <w:szCs w:val="24"/>
        </w:rPr>
        <w:br/>
      </w:r>
      <w:r w:rsidRPr="00E5737C">
        <w:rPr>
          <w:rFonts w:ascii="Times New Roman" w:hAnsi="Times New Roman" w:cs="Arial"/>
          <w:sz w:val="24"/>
          <w:szCs w:val="24"/>
        </w:rPr>
        <w:t>lub oświadczeń lub nie wyraził zgody na poprawienie omyłki,</w:t>
      </w:r>
      <w:r w:rsidR="00E55994">
        <w:rPr>
          <w:rFonts w:ascii="Times New Roman" w:hAnsi="Times New Roman" w:cs="Arial"/>
          <w:sz w:val="24"/>
          <w:szCs w:val="24"/>
        </w:rPr>
        <w:t xml:space="preserve"> </w:t>
      </w:r>
      <w:r w:rsidRPr="00E5737C">
        <w:rPr>
          <w:rFonts w:ascii="Times New Roman" w:hAnsi="Times New Roman" w:cs="Arial"/>
          <w:sz w:val="24"/>
          <w:szCs w:val="24"/>
        </w:rPr>
        <w:t xml:space="preserve">o której mowa w art. 223 ust. 2 pkt 3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co spowodowało brak możliwości wybrania oferty złożonej przez wykonawcę jako najkorzystniejszej;</w:t>
      </w:r>
    </w:p>
    <w:p w14:paraId="10234573"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Wykonawca, którego oferta została wybrana:</w:t>
      </w:r>
    </w:p>
    <w:p w14:paraId="342C1921" w14:textId="77777777" w:rsidR="00E5737C" w:rsidRPr="00E5737C" w:rsidRDefault="00E5737C" w:rsidP="00E55994">
      <w:pPr>
        <w:pStyle w:val="Akapitzlist"/>
        <w:spacing w:after="0"/>
        <w:ind w:left="851"/>
        <w:jc w:val="both"/>
        <w:rPr>
          <w:rFonts w:ascii="Times New Roman" w:hAnsi="Times New Roman" w:cs="Arial"/>
          <w:sz w:val="24"/>
          <w:szCs w:val="24"/>
        </w:rPr>
      </w:pPr>
      <w:r w:rsidRPr="00E5737C">
        <w:rPr>
          <w:rFonts w:ascii="Times New Roman" w:hAnsi="Times New Roman" w:cs="Arial"/>
          <w:sz w:val="24"/>
          <w:szCs w:val="24"/>
        </w:rPr>
        <w:t>a) odmówił podpisania umowy w sprawie zamówienia publicznego na warunkach określonych w ofercie,</w:t>
      </w:r>
    </w:p>
    <w:p w14:paraId="1ACCE45A" w14:textId="77777777" w:rsidR="00E5737C" w:rsidRPr="00E5737C" w:rsidRDefault="00E5737C" w:rsidP="006244A2">
      <w:pPr>
        <w:pStyle w:val="Akapitzlist"/>
        <w:ind w:left="851"/>
        <w:jc w:val="both"/>
        <w:rPr>
          <w:rFonts w:ascii="Times New Roman" w:hAnsi="Times New Roman" w:cs="Arial"/>
          <w:sz w:val="24"/>
          <w:szCs w:val="24"/>
        </w:rPr>
      </w:pPr>
      <w:r w:rsidRPr="00E5737C">
        <w:rPr>
          <w:rFonts w:ascii="Times New Roman" w:hAnsi="Times New Roman" w:cs="Arial"/>
          <w:sz w:val="24"/>
          <w:szCs w:val="24"/>
        </w:rPr>
        <w:t>b) nie wniósł wymaganego zabezpieczenia należytego wykonania umowy;</w:t>
      </w:r>
    </w:p>
    <w:p w14:paraId="4161109C"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zawarcie umowy w sprawie zamówienia publicznego stało się niemożliwe z przyczyn leżących po stronie Wykonawcy, którego oferta została wybrana.</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08E76180"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30 dni, tj. </w:t>
      </w:r>
      <w:r w:rsidRPr="0032682E">
        <w:rPr>
          <w:rFonts w:ascii="Times New Roman" w:hAnsi="Times New Roman" w:cs="Times New Roman"/>
          <w:sz w:val="24"/>
          <w:szCs w:val="24"/>
        </w:rPr>
        <w:t xml:space="preserve">do dnia </w:t>
      </w:r>
      <w:r w:rsidR="008F2317">
        <w:rPr>
          <w:rFonts w:ascii="Times New Roman" w:hAnsi="Times New Roman" w:cs="Times New Roman"/>
          <w:sz w:val="24"/>
          <w:szCs w:val="24"/>
        </w:rPr>
        <w:t>1 stycznia</w:t>
      </w:r>
      <w:r w:rsidR="002D7CED" w:rsidRPr="0032682E">
        <w:rPr>
          <w:rFonts w:ascii="Times New Roman" w:hAnsi="Times New Roman" w:cs="Times New Roman"/>
          <w:sz w:val="24"/>
          <w:szCs w:val="24"/>
        </w:rPr>
        <w:t xml:space="preserve"> 202</w:t>
      </w:r>
      <w:r w:rsidR="008F2317">
        <w:rPr>
          <w:rFonts w:ascii="Times New Roman" w:hAnsi="Times New Roman" w:cs="Times New Roman"/>
          <w:sz w:val="24"/>
          <w:szCs w:val="24"/>
        </w:rPr>
        <w:t>5</w:t>
      </w:r>
      <w:r w:rsidRPr="009C0084">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6459D856" w14:textId="6B6718C3" w:rsidR="0028763F" w:rsidRPr="00C845E5" w:rsidRDefault="0091411A" w:rsidP="00C845E5">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XVIII. SPOSÓB ORAZ TERMIN SKŁADANIA I OTWARCIA OFERT</w:t>
      </w:r>
    </w:p>
    <w:p w14:paraId="0CDBF3E8" w14:textId="428C16CB" w:rsidR="0028763F" w:rsidRPr="008F2317" w:rsidRDefault="0091411A">
      <w:pPr>
        <w:pStyle w:val="Akapitzlist"/>
        <w:numPr>
          <w:ilvl w:val="0"/>
          <w:numId w:val="88"/>
        </w:numPr>
        <w:spacing w:before="240"/>
        <w:jc w:val="both"/>
        <w:rPr>
          <w:b/>
          <w:bCs/>
        </w:rPr>
      </w:pPr>
      <w:r>
        <w:rPr>
          <w:rFonts w:ascii="Times New Roman" w:hAnsi="Times New Roman" w:cs="Times New Roman"/>
          <w:sz w:val="24"/>
          <w:szCs w:val="24"/>
        </w:rPr>
        <w:t xml:space="preserve">Ofertę wraz z wymaganymi dokumentami należy umieścić na platformazakupowa.pl pod adresem </w:t>
      </w:r>
      <w:hyperlink r:id="rId16"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8F2317" w:rsidRPr="008F2317">
        <w:rPr>
          <w:rFonts w:ascii="Times New Roman" w:hAnsi="Times New Roman" w:cs="Times New Roman"/>
          <w:b/>
          <w:bCs/>
          <w:sz w:val="24"/>
          <w:szCs w:val="24"/>
        </w:rPr>
        <w:t>3 grudnia</w:t>
      </w:r>
      <w:r w:rsidR="002D7CED" w:rsidRPr="008F2317">
        <w:rPr>
          <w:rFonts w:ascii="Times New Roman" w:hAnsi="Times New Roman" w:cs="Times New Roman"/>
          <w:b/>
          <w:bCs/>
          <w:sz w:val="24"/>
          <w:szCs w:val="24"/>
        </w:rPr>
        <w:t xml:space="preserve"> 2024</w:t>
      </w:r>
      <w:r>
        <w:rPr>
          <w:rFonts w:ascii="Times New Roman" w:hAnsi="Times New Roman" w:cs="Times New Roman"/>
          <w:sz w:val="24"/>
          <w:szCs w:val="24"/>
        </w:rPr>
        <w:t xml:space="preserve"> </w:t>
      </w:r>
      <w:r w:rsidRPr="008F2317">
        <w:rPr>
          <w:rFonts w:ascii="Times New Roman" w:hAnsi="Times New Roman" w:cs="Times New Roman"/>
          <w:b/>
          <w:bCs/>
          <w:sz w:val="24"/>
          <w:szCs w:val="24"/>
        </w:rPr>
        <w:t>r.</w:t>
      </w:r>
      <w:r w:rsidR="008F2317">
        <w:rPr>
          <w:rFonts w:ascii="Times New Roman" w:hAnsi="Times New Roman" w:cs="Times New Roman"/>
          <w:sz w:val="24"/>
          <w:szCs w:val="24"/>
        </w:rPr>
        <w:br/>
      </w:r>
      <w:r w:rsidRPr="008F2317">
        <w:rPr>
          <w:rFonts w:ascii="Times New Roman" w:hAnsi="Times New Roman" w:cs="Times New Roman"/>
          <w:b/>
          <w:bCs/>
          <w:sz w:val="24"/>
          <w:szCs w:val="24"/>
        </w:rPr>
        <w:t>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7" w:history="1">
        <w:r>
          <w:rPr>
            <w:rStyle w:val="Internetlink"/>
            <w:rFonts w:ascii="Times New Roman" w:hAnsi="Times New Roman" w:cs="Times New Roman"/>
            <w:sz w:val="24"/>
            <w:szCs w:val="24"/>
          </w:rPr>
          <w:t>https://platformazakupowa.pl/strona/45-instrukcje</w:t>
        </w:r>
      </w:hyperlink>
    </w:p>
    <w:p w14:paraId="6D549AEB" w14:textId="72C8217E"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8F2317">
        <w:rPr>
          <w:rFonts w:ascii="Times New Roman" w:hAnsi="Times New Roman" w:cs="Times New Roman"/>
          <w:sz w:val="24"/>
          <w:szCs w:val="24"/>
        </w:rPr>
        <w:t>3 grudnia</w:t>
      </w:r>
      <w:r w:rsidR="002D7CED" w:rsidRPr="0032682E">
        <w:rPr>
          <w:rFonts w:ascii="Times New Roman" w:hAnsi="Times New Roman" w:cs="Times New Roman"/>
          <w:sz w:val="24"/>
          <w:szCs w:val="24"/>
        </w:rPr>
        <w:t xml:space="preserve"> 2024</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lastRenderedPageBreak/>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2BA11D20" w14:textId="77777777" w:rsidR="008F2317" w:rsidRDefault="008F2317" w:rsidP="007D606D">
      <w:pPr>
        <w:pStyle w:val="Akapitzlist"/>
        <w:ind w:left="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51240688" w14:textId="662ED563" w:rsidR="00395889" w:rsidRPr="009F5723" w:rsidRDefault="0091411A" w:rsidP="009F5723">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50EFFA21" w14:textId="5B41701C"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6375BC06" w:rsidR="00395889" w:rsidRPr="00B03336"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okres gwarancji</w:t>
            </w:r>
            <w:r w:rsidR="00395889">
              <w:rPr>
                <w:rFonts w:ascii="Times New Roman" w:hAnsi="Times New Roman" w:cs="Times New Roman"/>
                <w:sz w:val="24"/>
                <w:szCs w:val="24"/>
              </w:rPr>
              <w:t xml:space="preserve"> (</w:t>
            </w:r>
            <w:r>
              <w:rPr>
                <w:rFonts w:ascii="Times New Roman" w:hAnsi="Times New Roman" w:cs="Times New Roman"/>
                <w:sz w:val="24"/>
                <w:szCs w:val="24"/>
              </w:rPr>
              <w:t>G</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2E1EFCF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B03336">
        <w:rPr>
          <w:rFonts w:ascii="Times New Roman" w:hAnsi="Times New Roman" w:cs="Times New Roman"/>
          <w:sz w:val="24"/>
          <w:szCs w:val="24"/>
        </w:rPr>
        <w:t>G</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295430CD" w:rsidR="00395889" w:rsidRDefault="00B03336"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okres gwarancji</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395889">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77777777"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6F16F0DC" w14:textId="77777777" w:rsidR="00395889" w:rsidRDefault="00395889" w:rsidP="00395889">
      <w:pPr>
        <w:pStyle w:val="Standard"/>
        <w:spacing w:before="240" w:after="0"/>
        <w:ind w:left="1068"/>
        <w:jc w:val="both"/>
        <w:rPr>
          <w:rFonts w:ascii="Times New Roman" w:hAnsi="Times New Roman" w:cs="Times New Roman"/>
          <w:sz w:val="24"/>
          <w:szCs w:val="24"/>
        </w:rPr>
      </w:pPr>
    </w:p>
    <w:p w14:paraId="5E2326EC" w14:textId="77777777" w:rsidR="00395889" w:rsidRDefault="00395889" w:rsidP="00395889">
      <w:pPr>
        <w:pStyle w:val="Akapitzlist"/>
        <w:ind w:left="1068"/>
        <w:jc w:val="both"/>
        <w:rPr>
          <w:rFonts w:ascii="Times New Roman" w:hAnsi="Times New Roman" w:cs="Times New Roman"/>
          <w:sz w:val="24"/>
          <w:szCs w:val="24"/>
        </w:rPr>
      </w:pPr>
    </w:p>
    <w:p w14:paraId="05992772" w14:textId="612E43F5" w:rsidR="00395889" w:rsidRDefault="00395889" w:rsidP="0039588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B03336">
        <w:rPr>
          <w:rFonts w:ascii="Times New Roman" w:hAnsi="Times New Roman" w:cs="Times New Roman"/>
          <w:sz w:val="24"/>
          <w:szCs w:val="24"/>
        </w:rPr>
        <w:t>okres gwarancji (G)</w:t>
      </w:r>
      <w:r w:rsidR="00F30D8E">
        <w:rPr>
          <w:rFonts w:ascii="Times New Roman" w:hAnsi="Times New Roman" w:cs="Times New Roman"/>
          <w:sz w:val="24"/>
          <w:szCs w:val="24"/>
        </w:rPr>
        <w:t xml:space="preserve"> na przedmiot umowy wyrażony w miesiącach, liczony od dnia następnego po dniu (dacie) dokonania odbioru końcowego przez obie Strony umowy lub ich przedstawicieli, oceniane będzie na podstawie podanej w formularzu ofertowym liczby miesięcy gwarancji. </w:t>
      </w:r>
    </w:p>
    <w:p w14:paraId="70176ADE" w14:textId="37D18CE7" w:rsidR="00395889" w:rsidRPr="005D630B"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B03336">
        <w:rPr>
          <w:rFonts w:ascii="Times New Roman" w:hAnsi="Times New Roman" w:cs="Times New Roman"/>
          <w:sz w:val="24"/>
          <w:szCs w:val="24"/>
        </w:rPr>
        <w:t>okresu gwarancji podanego przez Wykonawcę w formularzu ofertowym</w:t>
      </w:r>
      <w:r w:rsidRPr="005D630B">
        <w:rPr>
          <w:rFonts w:ascii="Times New Roman" w:hAnsi="Times New Roman" w:cs="Times New Roman"/>
          <w:sz w:val="24"/>
          <w:szCs w:val="24"/>
        </w:rPr>
        <w:t>, tj.</w:t>
      </w:r>
    </w:p>
    <w:p w14:paraId="4D6BCB1F" w14:textId="5129FC2A" w:rsidR="00395889" w:rsidRPr="00AF6FD8" w:rsidRDefault="00395889" w:rsidP="00395889">
      <w:pPr>
        <w:pStyle w:val="Akapitzlist"/>
        <w:spacing w:before="240" w:after="0" w:line="276" w:lineRule="auto"/>
        <w:ind w:left="1068"/>
        <w:jc w:val="both"/>
        <w:rPr>
          <w:rFonts w:ascii="Times New Roman" w:hAnsi="Times New Roman" w:cs="Times New Roman"/>
          <w:sz w:val="24"/>
          <w:szCs w:val="24"/>
        </w:rPr>
      </w:pPr>
      <w:r w:rsidRPr="00AF6FD8">
        <w:rPr>
          <w:rFonts w:ascii="Times New Roman" w:hAnsi="Times New Roman" w:cs="Times New Roman"/>
          <w:sz w:val="24"/>
          <w:szCs w:val="24"/>
        </w:rPr>
        <w:t xml:space="preserve">- </w:t>
      </w:r>
      <w:r w:rsidR="00B03336" w:rsidRPr="00AF6FD8">
        <w:rPr>
          <w:rFonts w:ascii="Times New Roman" w:hAnsi="Times New Roman" w:cs="Times New Roman"/>
          <w:sz w:val="24"/>
          <w:szCs w:val="24"/>
        </w:rPr>
        <w:t>okres gwarancji wynoszący</w:t>
      </w:r>
      <w:r w:rsidR="00F30D8E" w:rsidRPr="00AF6FD8">
        <w:rPr>
          <w:rFonts w:ascii="Times New Roman" w:hAnsi="Times New Roman" w:cs="Times New Roman"/>
          <w:sz w:val="24"/>
          <w:szCs w:val="24"/>
        </w:rPr>
        <w:t xml:space="preserve"> 36 miesięcy</w:t>
      </w:r>
      <w:r w:rsidRPr="00AF6FD8">
        <w:rPr>
          <w:rFonts w:ascii="Times New Roman" w:hAnsi="Times New Roman" w:cs="Times New Roman"/>
          <w:sz w:val="24"/>
          <w:szCs w:val="24"/>
        </w:rPr>
        <w:t xml:space="preserve"> – </w:t>
      </w:r>
      <w:r w:rsidR="00B03336" w:rsidRPr="00AF6FD8">
        <w:rPr>
          <w:rFonts w:ascii="Times New Roman" w:hAnsi="Times New Roman" w:cs="Times New Roman"/>
          <w:sz w:val="24"/>
          <w:szCs w:val="24"/>
        </w:rPr>
        <w:t>0</w:t>
      </w:r>
      <w:r w:rsidRPr="00AF6FD8">
        <w:rPr>
          <w:rFonts w:ascii="Times New Roman" w:hAnsi="Times New Roman" w:cs="Times New Roman"/>
          <w:sz w:val="24"/>
          <w:szCs w:val="24"/>
        </w:rPr>
        <w:t xml:space="preserve"> punktów</w:t>
      </w:r>
    </w:p>
    <w:p w14:paraId="3B5C437F" w14:textId="18F8367C" w:rsidR="00395889" w:rsidRPr="00AF6FD8" w:rsidRDefault="00395889" w:rsidP="00395889">
      <w:pPr>
        <w:pStyle w:val="Akapitzlist"/>
        <w:spacing w:after="0" w:line="276" w:lineRule="auto"/>
        <w:ind w:left="1068"/>
        <w:jc w:val="both"/>
        <w:rPr>
          <w:rFonts w:ascii="Times New Roman" w:hAnsi="Times New Roman" w:cs="Times New Roman"/>
          <w:sz w:val="24"/>
          <w:szCs w:val="24"/>
        </w:rPr>
      </w:pPr>
      <w:r w:rsidRPr="00AF6FD8">
        <w:rPr>
          <w:rFonts w:ascii="Times New Roman" w:hAnsi="Times New Roman" w:cs="Times New Roman"/>
          <w:sz w:val="24"/>
          <w:szCs w:val="24"/>
        </w:rPr>
        <w:t xml:space="preserve">- </w:t>
      </w:r>
      <w:r w:rsidR="00B03336" w:rsidRPr="00AF6FD8">
        <w:rPr>
          <w:rFonts w:ascii="Times New Roman" w:hAnsi="Times New Roman" w:cs="Times New Roman"/>
          <w:sz w:val="24"/>
          <w:szCs w:val="24"/>
        </w:rPr>
        <w:t xml:space="preserve">okres gwarancji wynoszący </w:t>
      </w:r>
      <w:r w:rsidR="00F30D8E" w:rsidRPr="00AF6FD8">
        <w:rPr>
          <w:rFonts w:ascii="Times New Roman" w:hAnsi="Times New Roman" w:cs="Times New Roman"/>
          <w:sz w:val="24"/>
          <w:szCs w:val="24"/>
        </w:rPr>
        <w:t>48 miesięcy</w:t>
      </w:r>
      <w:r w:rsidRPr="00AF6FD8">
        <w:rPr>
          <w:rFonts w:ascii="Times New Roman" w:hAnsi="Times New Roman" w:cs="Times New Roman"/>
          <w:sz w:val="24"/>
          <w:szCs w:val="24"/>
        </w:rPr>
        <w:t xml:space="preserve"> – </w:t>
      </w:r>
      <w:r w:rsidR="00F30D8E" w:rsidRPr="00AF6FD8">
        <w:rPr>
          <w:rFonts w:ascii="Times New Roman" w:hAnsi="Times New Roman" w:cs="Times New Roman"/>
          <w:sz w:val="24"/>
          <w:szCs w:val="24"/>
        </w:rPr>
        <w:t>20</w:t>
      </w:r>
      <w:r w:rsidRPr="00AF6FD8">
        <w:rPr>
          <w:rFonts w:ascii="Times New Roman" w:hAnsi="Times New Roman" w:cs="Times New Roman"/>
          <w:sz w:val="24"/>
          <w:szCs w:val="24"/>
        </w:rPr>
        <w:t xml:space="preserve"> punktów</w:t>
      </w:r>
    </w:p>
    <w:p w14:paraId="3DE04082" w14:textId="7B369B2B" w:rsidR="00F30D8E" w:rsidRPr="00AF6FD8" w:rsidRDefault="00F30D8E" w:rsidP="00395889">
      <w:pPr>
        <w:pStyle w:val="Akapitzlist"/>
        <w:spacing w:after="0" w:line="276" w:lineRule="auto"/>
        <w:ind w:left="1068"/>
        <w:jc w:val="both"/>
        <w:rPr>
          <w:rFonts w:ascii="Times New Roman" w:hAnsi="Times New Roman" w:cs="Times New Roman"/>
          <w:sz w:val="24"/>
          <w:szCs w:val="24"/>
        </w:rPr>
      </w:pPr>
      <w:r w:rsidRPr="00AF6FD8">
        <w:rPr>
          <w:rFonts w:ascii="Times New Roman" w:hAnsi="Times New Roman" w:cs="Times New Roman"/>
          <w:sz w:val="24"/>
          <w:szCs w:val="24"/>
        </w:rPr>
        <w:t>- okres gwarancji wynoszący 60 miesięcy – 40 punktów</w:t>
      </w:r>
    </w:p>
    <w:p w14:paraId="664E496A" w14:textId="547CDD92" w:rsidR="00395889" w:rsidRPr="008712F1" w:rsidRDefault="00F30D8E" w:rsidP="00395889">
      <w:pPr>
        <w:pStyle w:val="Akapitzlist"/>
        <w:spacing w:before="240"/>
        <w:ind w:left="1068"/>
        <w:jc w:val="both"/>
        <w:rPr>
          <w:rFonts w:ascii="Times New Roman" w:hAnsi="Times New Roman" w:cs="Times New Roman"/>
          <w:sz w:val="24"/>
          <w:szCs w:val="24"/>
        </w:rPr>
      </w:pPr>
      <w:r w:rsidRPr="00AF6FD8">
        <w:rPr>
          <w:rFonts w:ascii="Times New Roman" w:hAnsi="Times New Roman" w:cs="Times New Roman"/>
          <w:sz w:val="24"/>
          <w:szCs w:val="24"/>
        </w:rPr>
        <w:t>Minimalny okres gwarancji wymagany przez Zamawiającego wynosi 36 miesięcy.</w:t>
      </w:r>
      <w:r>
        <w:rPr>
          <w:rFonts w:ascii="Times New Roman" w:hAnsi="Times New Roman" w:cs="Times New Roman"/>
          <w:sz w:val="24"/>
          <w:szCs w:val="24"/>
        </w:rPr>
        <w:t xml:space="preserve"> </w:t>
      </w:r>
      <w:r w:rsidR="00395889"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w:t>
      </w:r>
      <w:r>
        <w:rPr>
          <w:rFonts w:ascii="Times New Roman" w:hAnsi="Times New Roman" w:cs="Times New Roman"/>
          <w:sz w:val="24"/>
          <w:szCs w:val="24"/>
        </w:rPr>
        <w:t xml:space="preserve">długości </w:t>
      </w:r>
      <w:r w:rsidR="00B03336">
        <w:rPr>
          <w:rFonts w:ascii="Times New Roman" w:hAnsi="Times New Roman" w:cs="Times New Roman"/>
          <w:sz w:val="24"/>
          <w:szCs w:val="24"/>
        </w:rPr>
        <w:t xml:space="preserve">okresu gwarancji, Zamawiający odrzuci ofertę na podstawie 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00395889" w:rsidRPr="005D630B">
        <w:rPr>
          <w:rFonts w:ascii="Times New Roman" w:hAnsi="Times New Roman" w:cs="Times New Roman"/>
          <w:sz w:val="24"/>
          <w:szCs w:val="24"/>
        </w:rPr>
        <w:t>.</w:t>
      </w:r>
    </w:p>
    <w:p w14:paraId="646350B5" w14:textId="57A34345"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B03336">
        <w:rPr>
          <w:rFonts w:ascii="Times New Roman" w:hAnsi="Times New Roman" w:cs="Times New Roman"/>
          <w:sz w:val="24"/>
          <w:szCs w:val="24"/>
        </w:rPr>
        <w:t>okres gwarancji (G)</w:t>
      </w:r>
      <w:r>
        <w:rPr>
          <w:rFonts w:ascii="Times New Roman" w:hAnsi="Times New Roman" w:cs="Times New Roman"/>
          <w:sz w:val="24"/>
          <w:szCs w:val="24"/>
        </w:rPr>
        <w:t>” może wynieść 40 punktów.</w:t>
      </w:r>
    </w:p>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Wynik – oferta, która przedstawia najkorzystniejszy bilans (maksymalna liczba przyznanych punktów w oparciu o ustalone kryteria oceny) zostanie uznana za najkorzystniejszą, pozostałe oferty zostaną sklasyfikowane zgodnie z ilością </w:t>
      </w:r>
      <w:r>
        <w:rPr>
          <w:rFonts w:ascii="Times New Roman" w:hAnsi="Times New Roman" w:cs="Times New Roman"/>
          <w:sz w:val="24"/>
          <w:szCs w:val="24"/>
        </w:rPr>
        <w:lastRenderedPageBreak/>
        <w:t>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7700FDD2"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6E8313B7"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C845E5">
        <w:rPr>
          <w:rFonts w:ascii="Times New Roman" w:hAnsi="Times New Roman" w:cs="Times New Roman"/>
          <w:sz w:val="24"/>
          <w:szCs w:val="24"/>
        </w:rPr>
        <w:t xml:space="preserve">nr </w:t>
      </w:r>
      <w:r w:rsidR="0032682E" w:rsidRPr="00C845E5">
        <w:rPr>
          <w:rFonts w:ascii="Times New Roman" w:hAnsi="Times New Roman" w:cs="Times New Roman"/>
          <w:sz w:val="24"/>
          <w:szCs w:val="24"/>
        </w:rPr>
        <w:t>9</w:t>
      </w:r>
      <w:r w:rsidRPr="00C845E5">
        <w:rPr>
          <w:rFonts w:ascii="Times New Roman" w:hAnsi="Times New Roman" w:cs="Times New Roman"/>
          <w:sz w:val="24"/>
          <w:szCs w:val="24"/>
        </w:rPr>
        <w:t xml:space="preserve"> do</w:t>
      </w:r>
      <w:r w:rsidRPr="0032682E">
        <w:rPr>
          <w:rFonts w:ascii="Times New Roman" w:hAnsi="Times New Roman" w:cs="Times New Roman"/>
          <w:sz w:val="24"/>
          <w:szCs w:val="24"/>
        </w:rPr>
        <w:t xml:space="preserve"> SWZ</w:t>
      </w:r>
      <w:r w:rsidRPr="00495BE6">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6CE77FB2" w:rsidR="0086141F" w:rsidRDefault="0091411A"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8F2317">
        <w:rPr>
          <w:rFonts w:ascii="Times New Roman" w:hAnsi="Times New Roman" w:cs="Times New Roman"/>
          <w:sz w:val="24"/>
          <w:szCs w:val="24"/>
        </w:rPr>
        <w:t xml:space="preserve">nie </w:t>
      </w:r>
      <w:r>
        <w:rPr>
          <w:rFonts w:ascii="Times New Roman" w:hAnsi="Times New Roman" w:cs="Times New Roman"/>
          <w:sz w:val="24"/>
          <w:szCs w:val="24"/>
        </w:rPr>
        <w:t>wymaga wniesienia zabezpieczenia należytego wykonania umowy</w:t>
      </w:r>
      <w:r w:rsidR="00DD52C8">
        <w:rPr>
          <w:rFonts w:ascii="Times New Roman" w:hAnsi="Times New Roman" w:cs="Times New Roman"/>
          <w:sz w:val="24"/>
          <w:szCs w:val="24"/>
        </w:rPr>
        <w:t>.</w:t>
      </w:r>
    </w:p>
    <w:p w14:paraId="2F88C00F" w14:textId="77777777" w:rsidR="00DD52C8" w:rsidRPr="005D630B" w:rsidRDefault="00DD52C8">
      <w:pPr>
        <w:pStyle w:val="Akapitzlist"/>
        <w:spacing w:before="240"/>
        <w:ind w:left="0"/>
        <w:jc w:val="both"/>
        <w:rPr>
          <w:rFonts w:ascii="Times New Roman" w:hAnsi="Times New Roman" w:cs="Times New Roman"/>
          <w:sz w:val="24"/>
          <w:szCs w:val="24"/>
        </w:rPr>
      </w:pPr>
    </w:p>
    <w:p w14:paraId="2E476194" w14:textId="6524B469"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7F6AEA2D" w14:textId="6D2DCE93" w:rsidR="0008461C" w:rsidRPr="00C845E5" w:rsidRDefault="008F2317" w:rsidP="00C845E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Nie dotyczy.</w:t>
      </w:r>
    </w:p>
    <w:p w14:paraId="63EB0EAB" w14:textId="7C16529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3" w:name="_Hlk135918794"/>
      <w:bookmarkEnd w:id="3"/>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9657684"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3A8C7CD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wykazu wykonanych </w:t>
      </w:r>
      <w:r w:rsidR="00495BE6">
        <w:rPr>
          <w:rFonts w:ascii="Times New Roman" w:hAnsi="Times New Roman" w:cs="Times New Roman"/>
          <w:sz w:val="24"/>
          <w:szCs w:val="24"/>
        </w:rPr>
        <w:t>robót</w:t>
      </w:r>
      <w:r>
        <w:rPr>
          <w:rFonts w:ascii="Times New Roman" w:hAnsi="Times New Roman" w:cs="Times New Roman"/>
          <w:sz w:val="24"/>
          <w:szCs w:val="24"/>
        </w:rPr>
        <w:t xml:space="preserve"> – załącznik nr 7 do SWZ;</w:t>
      </w:r>
    </w:p>
    <w:p w14:paraId="4A5F6DD1" w14:textId="7ADA7E28" w:rsidR="00D35434" w:rsidRDefault="00D35434">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wykazu osób – załącznik nr 8 do SWZ;</w:t>
      </w:r>
    </w:p>
    <w:p w14:paraId="4B434FA6" w14:textId="5C8DFA18"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umowy – załącznik nr </w:t>
      </w:r>
      <w:r w:rsidR="00D35434">
        <w:rPr>
          <w:rFonts w:ascii="Times New Roman" w:hAnsi="Times New Roman" w:cs="Times New Roman"/>
          <w:sz w:val="24"/>
          <w:szCs w:val="24"/>
        </w:rPr>
        <w:t>9</w:t>
      </w:r>
      <w:r>
        <w:rPr>
          <w:rFonts w:ascii="Times New Roman" w:hAnsi="Times New Roman" w:cs="Times New Roman"/>
          <w:sz w:val="24"/>
          <w:szCs w:val="24"/>
        </w:rPr>
        <w:t xml:space="preserve"> do SWZ;</w:t>
      </w:r>
    </w:p>
    <w:p w14:paraId="7B031F2A" w14:textId="0988D705" w:rsidR="005D630B" w:rsidRDefault="005D630B">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Szczegółowy opis przedmiotu zamówienia – załącznik nr 10</w:t>
      </w:r>
      <w:r w:rsidR="006212AB">
        <w:rPr>
          <w:rFonts w:ascii="Times New Roman" w:hAnsi="Times New Roman" w:cs="Times New Roman"/>
          <w:sz w:val="24"/>
          <w:szCs w:val="24"/>
        </w:rPr>
        <w:t xml:space="preserve"> do SWZ;</w:t>
      </w:r>
    </w:p>
    <w:p w14:paraId="73E628A2" w14:textId="27E7A2BE" w:rsidR="008F2317" w:rsidRPr="00C845E5" w:rsidRDefault="009826A9" w:rsidP="00C845E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Kosztorys ofertowy – załącznik nr </w:t>
      </w:r>
      <w:r w:rsidR="008F2317">
        <w:rPr>
          <w:rFonts w:ascii="Times New Roman" w:hAnsi="Times New Roman" w:cs="Times New Roman"/>
          <w:sz w:val="24"/>
          <w:szCs w:val="24"/>
        </w:rPr>
        <w:t>11</w:t>
      </w:r>
      <w:r>
        <w:rPr>
          <w:rFonts w:ascii="Times New Roman" w:hAnsi="Times New Roman" w:cs="Times New Roman"/>
          <w:sz w:val="24"/>
          <w:szCs w:val="24"/>
        </w:rPr>
        <w:t xml:space="preserve"> do SWZ;</w:t>
      </w:r>
    </w:p>
    <w:p w14:paraId="442A54C8" w14:textId="77777777" w:rsidR="008F2317" w:rsidRDefault="008F2317" w:rsidP="00794854">
      <w:pPr>
        <w:pStyle w:val="Akapitzlist"/>
        <w:spacing w:before="240"/>
        <w:ind w:left="0"/>
        <w:rPr>
          <w:rFonts w:ascii="Times New Roman" w:hAnsi="Times New Roman" w:cs="Times New Roman"/>
          <w:sz w:val="20"/>
          <w:szCs w:val="20"/>
        </w:rPr>
      </w:pPr>
    </w:p>
    <w:p w14:paraId="42E37F7A" w14:textId="604F2A45" w:rsidR="0028763F" w:rsidRPr="00CE6ACC" w:rsidRDefault="0091411A" w:rsidP="00CE6ACC">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1 do SWZ</w:t>
      </w: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64CB2D9E" w14:textId="77777777" w:rsidR="006212AB" w:rsidRDefault="006212AB">
      <w:pPr>
        <w:pStyle w:val="Akapitzlist"/>
        <w:spacing w:before="240"/>
        <w:ind w:left="0"/>
        <w:jc w:val="both"/>
        <w:rPr>
          <w:rFonts w:ascii="Times New Roman" w:hAnsi="Times New Roman" w:cs="Times New Roman"/>
          <w:b/>
          <w:sz w:val="24"/>
          <w:szCs w:val="24"/>
        </w:rPr>
      </w:pPr>
    </w:p>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75665FC1"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5D7A06">
        <w:rPr>
          <w:rFonts w:ascii="Times New Roman" w:hAnsi="Times New Roman" w:cs="Times New Roman"/>
          <w:sz w:val="24"/>
          <w:szCs w:val="24"/>
        </w:rPr>
        <w:t>Remont drogi powiatowej 1550 O odc. od m. Lubcz do m. Wojsław</w:t>
      </w:r>
      <w:r w:rsidR="00273A3C" w:rsidRPr="00794854">
        <w:rPr>
          <w:rFonts w:ascii="Times New Roman" w:hAnsi="Times New Roman" w:cs="Times New Roman"/>
          <w:sz w:val="24"/>
          <w:szCs w:val="24"/>
        </w:rPr>
        <w:t>”</w:t>
      </w:r>
    </w:p>
    <w:p w14:paraId="677CD341" w14:textId="491D13E8" w:rsidR="0028763F" w:rsidRDefault="0091411A">
      <w:pPr>
        <w:pStyle w:val="Akapitzlist"/>
        <w:spacing w:before="240"/>
        <w:ind w:left="0"/>
        <w:jc w:val="center"/>
      </w:pPr>
      <w:r>
        <w:rPr>
          <w:rFonts w:ascii="Times New Roman" w:hAnsi="Times New Roman" w:cs="Times New Roman"/>
          <w:sz w:val="24"/>
          <w:szCs w:val="24"/>
        </w:rPr>
        <w:t>Sygnatura postępowania: ZAM.272.1.</w:t>
      </w:r>
      <w:r w:rsidR="003300C1">
        <w:rPr>
          <w:rFonts w:ascii="Times New Roman" w:hAnsi="Times New Roman" w:cs="Times New Roman"/>
          <w:sz w:val="24"/>
          <w:szCs w:val="24"/>
        </w:rPr>
        <w:t>21</w:t>
      </w:r>
      <w:r>
        <w:rPr>
          <w:rFonts w:ascii="Times New Roman" w:hAnsi="Times New Roman" w:cs="Times New Roman"/>
          <w:sz w:val="24"/>
          <w:szCs w:val="24"/>
        </w:rPr>
        <w:t>.202</w:t>
      </w:r>
      <w:r w:rsidR="00431588">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lastRenderedPageBreak/>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4" w:name="_Hlk150413624"/>
    </w:p>
    <w:p w14:paraId="66CA3585" w14:textId="01D89099" w:rsidR="0028763F" w:rsidRPr="00C71BD1" w:rsidRDefault="0091411A">
      <w:pPr>
        <w:pStyle w:val="Akapitzlist"/>
        <w:spacing w:after="0" w:line="240" w:lineRule="auto"/>
        <w:ind w:left="0"/>
        <w:jc w:val="both"/>
        <w:rPr>
          <w:bCs/>
        </w:rPr>
      </w:pPr>
      <w:r>
        <w:rPr>
          <w:rFonts w:ascii="Times New Roman" w:hAnsi="Times New Roman" w:cs="Arial"/>
          <w:b/>
          <w:sz w:val="24"/>
          <w:szCs w:val="24"/>
        </w:rPr>
        <w:t>5.1.</w:t>
      </w:r>
      <w:r>
        <w:rPr>
          <w:rFonts w:ascii="Times New Roman" w:hAnsi="Times New Roman" w:cs="Arial"/>
          <w:bCs/>
          <w:sz w:val="24"/>
          <w:szCs w:val="24"/>
        </w:rPr>
        <w:t xml:space="preserve">Wykonanie przedmiotu zamówienia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68F66E5C" w:rsidR="00C71BD1" w:rsidRPr="00AF6FD8" w:rsidRDefault="00C71BD1">
      <w:pPr>
        <w:pStyle w:val="Standard"/>
        <w:jc w:val="both"/>
        <w:rPr>
          <w:rFonts w:ascii="Times New Roman" w:hAnsi="Times New Roman" w:cs="Arial"/>
          <w:b/>
          <w:sz w:val="28"/>
          <w:szCs w:val="28"/>
        </w:rPr>
      </w:pPr>
      <w:r w:rsidRPr="00AF6FD8">
        <w:rPr>
          <w:rFonts w:ascii="Times New Roman" w:hAnsi="Times New Roman" w:cs="Arial"/>
          <w:b/>
          <w:sz w:val="28"/>
          <w:szCs w:val="28"/>
        </w:rPr>
        <w:t xml:space="preserve">zgodnie z </w:t>
      </w:r>
      <w:r w:rsidRPr="00AF6FD8">
        <w:rPr>
          <w:rFonts w:ascii="Times New Roman" w:hAnsi="Times New Roman" w:cs="Arial"/>
          <w:b/>
          <w:sz w:val="28"/>
          <w:szCs w:val="28"/>
          <w:u w:val="single"/>
        </w:rPr>
        <w:t>kosztorys</w:t>
      </w:r>
      <w:r w:rsidR="00855DE7">
        <w:rPr>
          <w:rFonts w:ascii="Times New Roman" w:hAnsi="Times New Roman" w:cs="Arial"/>
          <w:b/>
          <w:sz w:val="28"/>
          <w:szCs w:val="28"/>
          <w:u w:val="single"/>
        </w:rPr>
        <w:t>em</w:t>
      </w:r>
      <w:r w:rsidRPr="00AF6FD8">
        <w:rPr>
          <w:rFonts w:ascii="Times New Roman" w:hAnsi="Times New Roman" w:cs="Arial"/>
          <w:b/>
          <w:sz w:val="28"/>
          <w:szCs w:val="28"/>
          <w:u w:val="single"/>
        </w:rPr>
        <w:t xml:space="preserve"> ofertowym</w:t>
      </w:r>
      <w:r w:rsidRPr="00AF6FD8">
        <w:rPr>
          <w:rFonts w:ascii="Times New Roman" w:hAnsi="Times New Roman" w:cs="Arial"/>
          <w:b/>
          <w:sz w:val="28"/>
          <w:szCs w:val="28"/>
        </w:rPr>
        <w:t>, któr</w:t>
      </w:r>
      <w:r w:rsidR="00855DE7">
        <w:rPr>
          <w:rFonts w:ascii="Times New Roman" w:hAnsi="Times New Roman" w:cs="Arial"/>
          <w:b/>
          <w:sz w:val="28"/>
          <w:szCs w:val="28"/>
        </w:rPr>
        <w:t>y</w:t>
      </w:r>
      <w:r w:rsidRPr="00AF6FD8">
        <w:rPr>
          <w:rFonts w:ascii="Times New Roman" w:hAnsi="Times New Roman" w:cs="Arial"/>
          <w:b/>
          <w:sz w:val="28"/>
          <w:szCs w:val="28"/>
        </w:rPr>
        <w:t xml:space="preserve"> dołączamy do oferty.</w:t>
      </w:r>
    </w:p>
    <w:p w14:paraId="15E588A5" w14:textId="77777777" w:rsidR="0028763F" w:rsidRDefault="0028763F">
      <w:pPr>
        <w:pStyle w:val="Standard"/>
        <w:spacing w:after="0" w:line="240" w:lineRule="auto"/>
        <w:jc w:val="both"/>
        <w:rPr>
          <w:rFonts w:ascii="Times New Roman" w:hAnsi="Times New Roman" w:cs="Arial"/>
          <w:bCs/>
          <w:sz w:val="24"/>
          <w:szCs w:val="24"/>
        </w:rPr>
      </w:pPr>
    </w:p>
    <w:bookmarkEnd w:id="4"/>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7628EC3C" w14:textId="3C2590E7" w:rsidR="004D2ABE" w:rsidRPr="00C71BD1" w:rsidRDefault="004D2ABE" w:rsidP="004D2ABE">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CE6ACC">
        <w:rPr>
          <w:rFonts w:ascii="Times New Roman" w:hAnsi="Times New Roman" w:cs="Arial"/>
          <w:b/>
          <w:sz w:val="24"/>
          <w:szCs w:val="24"/>
        </w:rPr>
        <w:t>2</w:t>
      </w:r>
      <w:r>
        <w:rPr>
          <w:rFonts w:ascii="Times New Roman" w:hAnsi="Times New Roman" w:cs="Arial"/>
          <w:b/>
          <w:sz w:val="24"/>
          <w:szCs w:val="24"/>
        </w:rPr>
        <w:t>. Okres gwarancji wynoszący:</w:t>
      </w:r>
    </w:p>
    <w:p w14:paraId="1AFBA625" w14:textId="76A32AB4" w:rsidR="004D2ABE" w:rsidRPr="00C71BD1" w:rsidRDefault="004D2ABE" w:rsidP="004D2ABE">
      <w:pPr>
        <w:pStyle w:val="Standard"/>
        <w:spacing w:after="0" w:line="360" w:lineRule="auto"/>
        <w:ind w:left="1416" w:firstLine="708"/>
        <w:jc w:val="both"/>
        <w:rPr>
          <w:rFonts w:ascii="Arial" w:hAnsi="Arial" w:cs="Arial"/>
          <w:b/>
          <w:sz w:val="32"/>
          <w:szCs w:val="32"/>
        </w:rPr>
      </w:pPr>
      <w:bookmarkStart w:id="5" w:name="_Hlk163038148"/>
      <w:r w:rsidRPr="00C71BD1">
        <w:rPr>
          <w:rFonts w:ascii="Arial" w:hAnsi="Arial" w:cs="Arial"/>
          <w:b/>
          <w:sz w:val="32"/>
          <w:szCs w:val="32"/>
        </w:rPr>
        <w:sym w:font="Symbol" w:char="F092"/>
      </w:r>
      <w:r>
        <w:rPr>
          <w:rFonts w:ascii="Arial" w:hAnsi="Arial" w:cs="Arial"/>
          <w:b/>
          <w:sz w:val="32"/>
          <w:szCs w:val="32"/>
        </w:rPr>
        <w:t xml:space="preserve"> * </w:t>
      </w:r>
      <w:r w:rsidRPr="004D2ABE">
        <w:rPr>
          <w:rFonts w:ascii="Times New Roman" w:hAnsi="Times New Roman" w:cs="Times New Roman"/>
          <w:bCs/>
          <w:sz w:val="24"/>
          <w:szCs w:val="24"/>
        </w:rPr>
        <w:t>3</w:t>
      </w:r>
      <w:r w:rsidR="00CE6ACC">
        <w:rPr>
          <w:rFonts w:ascii="Times New Roman" w:hAnsi="Times New Roman" w:cs="Times New Roman"/>
          <w:bCs/>
          <w:sz w:val="24"/>
          <w:szCs w:val="24"/>
        </w:rPr>
        <w:t>6</w:t>
      </w:r>
      <w:r w:rsidRPr="004D2ABE">
        <w:rPr>
          <w:rFonts w:ascii="Times New Roman" w:hAnsi="Times New Roman" w:cs="Times New Roman"/>
          <w:bCs/>
          <w:sz w:val="24"/>
          <w:szCs w:val="24"/>
        </w:rPr>
        <w:t xml:space="preserve"> miesi</w:t>
      </w:r>
      <w:r w:rsidR="00CE6ACC">
        <w:rPr>
          <w:rFonts w:ascii="Times New Roman" w:hAnsi="Times New Roman" w:cs="Times New Roman"/>
          <w:bCs/>
          <w:sz w:val="24"/>
          <w:szCs w:val="24"/>
        </w:rPr>
        <w:t>ęcy</w:t>
      </w:r>
      <w:r w:rsidRPr="00C71BD1">
        <w:rPr>
          <w:rFonts w:ascii="Arial" w:hAnsi="Arial" w:cs="Arial"/>
          <w:bCs/>
          <w:sz w:val="24"/>
          <w:szCs w:val="24"/>
        </w:rPr>
        <w:t xml:space="preserve"> </w:t>
      </w:r>
    </w:p>
    <w:bookmarkEnd w:id="5"/>
    <w:p w14:paraId="4321A618" w14:textId="5D93535A" w:rsidR="004D2ABE" w:rsidRDefault="004D2ABE" w:rsidP="004D2ABE">
      <w:pPr>
        <w:pStyle w:val="Standard"/>
        <w:spacing w:after="0" w:line="360" w:lineRule="auto"/>
        <w:ind w:left="1416" w:firstLine="708"/>
        <w:jc w:val="both"/>
        <w:rPr>
          <w:rFonts w:ascii="Times New Roman" w:hAnsi="Times New Roman" w:cs="Times New Roman"/>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CE6ACC">
        <w:rPr>
          <w:rFonts w:ascii="Times New Roman" w:hAnsi="Times New Roman" w:cs="Times New Roman"/>
          <w:bCs/>
          <w:sz w:val="24"/>
          <w:szCs w:val="24"/>
        </w:rPr>
        <w:t xml:space="preserve">48 </w:t>
      </w:r>
      <w:r w:rsidR="008F12BE">
        <w:rPr>
          <w:rFonts w:ascii="Times New Roman" w:hAnsi="Times New Roman" w:cs="Times New Roman"/>
          <w:bCs/>
          <w:sz w:val="24"/>
          <w:szCs w:val="24"/>
        </w:rPr>
        <w:t>miesięcy</w:t>
      </w:r>
    </w:p>
    <w:p w14:paraId="2F0335A5" w14:textId="10DBA6F1" w:rsidR="00CE6ACC" w:rsidRPr="00C71BD1" w:rsidRDefault="00CE6ACC" w:rsidP="00CE6ACC">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 xml:space="preserve">60 </w:t>
      </w:r>
      <w:r w:rsidRPr="004D2ABE">
        <w:rPr>
          <w:rFonts w:ascii="Times New Roman" w:hAnsi="Times New Roman" w:cs="Times New Roman"/>
          <w:bCs/>
          <w:sz w:val="24"/>
          <w:szCs w:val="24"/>
        </w:rPr>
        <w:t>miesi</w:t>
      </w:r>
      <w:r>
        <w:rPr>
          <w:rFonts w:ascii="Times New Roman" w:hAnsi="Times New Roman" w:cs="Times New Roman"/>
          <w:bCs/>
          <w:sz w:val="24"/>
          <w:szCs w:val="24"/>
        </w:rPr>
        <w:t>ęcy</w:t>
      </w:r>
      <w:r w:rsidRPr="00C71BD1">
        <w:rPr>
          <w:rFonts w:ascii="Arial" w:hAnsi="Arial" w:cs="Arial"/>
          <w:bCs/>
          <w:sz w:val="24"/>
          <w:szCs w:val="24"/>
        </w:rPr>
        <w:t xml:space="preserve"> </w:t>
      </w:r>
    </w:p>
    <w:p w14:paraId="69C3C776" w14:textId="77777777" w:rsidR="00CE6ACC" w:rsidRPr="00C71BD1" w:rsidRDefault="00CE6ACC" w:rsidP="004D2ABE">
      <w:pPr>
        <w:pStyle w:val="Standard"/>
        <w:spacing w:after="0" w:line="360" w:lineRule="auto"/>
        <w:ind w:left="1416" w:firstLine="708"/>
        <w:jc w:val="both"/>
        <w:rPr>
          <w:rFonts w:ascii="Arial" w:hAnsi="Arial" w:cs="Arial"/>
          <w:bCs/>
          <w:sz w:val="24"/>
          <w:szCs w:val="24"/>
        </w:rPr>
      </w:pPr>
    </w:p>
    <w:p w14:paraId="7CEDB996" w14:textId="435A16BA" w:rsidR="004D2ABE" w:rsidRPr="00C71BD1" w:rsidRDefault="004D2ABE" w:rsidP="004D2ABE">
      <w:pPr>
        <w:pStyle w:val="Standard"/>
        <w:spacing w:after="0" w:line="360" w:lineRule="auto"/>
        <w:ind w:left="1416" w:firstLine="708"/>
        <w:jc w:val="both"/>
        <w:rPr>
          <w:rFonts w:ascii="Arial" w:hAnsi="Arial" w:cs="Arial"/>
          <w:b/>
          <w:sz w:val="24"/>
          <w:szCs w:val="24"/>
        </w:rPr>
      </w:pPr>
    </w:p>
    <w:p w14:paraId="46F5ABA6" w14:textId="77777777" w:rsidR="004D2ABE" w:rsidRPr="004D2ABE" w:rsidRDefault="004D2ABE" w:rsidP="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4E445BD3"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CE6ACC">
        <w:rPr>
          <w:rFonts w:ascii="Times New Roman" w:hAnsi="Times New Roman" w:cs="Times New Roman"/>
          <w:sz w:val="24"/>
          <w:szCs w:val="24"/>
        </w:rPr>
        <w:t xml:space="preserve">długości </w:t>
      </w:r>
      <w:r w:rsidR="008F12BE">
        <w:rPr>
          <w:rFonts w:ascii="Times New Roman" w:hAnsi="Times New Roman" w:cs="Times New Roman"/>
          <w:sz w:val="24"/>
          <w:szCs w:val="24"/>
        </w:rPr>
        <w:t>okresu gwarancji</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3F5E38A0" w14:textId="77777777" w:rsidR="0008461C" w:rsidRDefault="0008461C">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lastRenderedPageBreak/>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6" w:name="_Hlk135983326"/>
            <w:bookmarkEnd w:id="6"/>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4A61ED42" w:rsidR="0028763F" w:rsidRPr="008F12BE" w:rsidRDefault="008F12BE">
      <w:pPr>
        <w:pStyle w:val="Akapitzlist"/>
        <w:spacing w:before="240" w:line="276" w:lineRule="auto"/>
        <w:ind w:left="0"/>
        <w:jc w:val="both"/>
      </w:pPr>
      <w:r>
        <w:rPr>
          <w:rFonts w:ascii="Times New Roman" w:hAnsi="Times New Roman" w:cs="Times New Roman"/>
          <w:sz w:val="24"/>
          <w:szCs w:val="24"/>
        </w:rPr>
        <w:t>- 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7" w:name="_Hlk135992373"/>
      <w:r>
        <w:rPr>
          <w:rFonts w:ascii="Times New Roman" w:hAnsi="Times New Roman" w:cs="Times New Roman"/>
          <w:sz w:val="44"/>
          <w:szCs w:val="44"/>
        </w:rPr>
        <w:t>□</w:t>
      </w:r>
      <w:bookmarkEnd w:id="7"/>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w:t>
      </w:r>
      <w:r>
        <w:rPr>
          <w:rFonts w:ascii="Times New Roman" w:hAnsi="Times New Roman" w:cs="Times New Roman"/>
          <w:sz w:val="24"/>
          <w:szCs w:val="24"/>
        </w:rPr>
        <w:lastRenderedPageBreak/>
        <w:t xml:space="preserve">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769C1600" w14:textId="77777777" w:rsidR="009D2C27" w:rsidRDefault="009D2C27">
      <w:pPr>
        <w:pStyle w:val="Akapitzlist"/>
        <w:spacing w:before="240"/>
        <w:ind w:left="0"/>
        <w:jc w:val="both"/>
        <w:rPr>
          <w:rFonts w:ascii="Times New Roman" w:hAnsi="Times New Roman" w:cs="Times New Roman"/>
          <w:sz w:val="24"/>
          <w:szCs w:val="24"/>
        </w:rPr>
      </w:pPr>
    </w:p>
    <w:p w14:paraId="3F16A188" w14:textId="77777777" w:rsidR="0028763F" w:rsidRDefault="0028763F">
      <w:pPr>
        <w:pStyle w:val="Akapitzlist"/>
        <w:spacing w:before="240"/>
        <w:ind w:left="0"/>
        <w:jc w:val="both"/>
        <w:rPr>
          <w:rFonts w:ascii="Times New Roman" w:hAnsi="Times New Roman" w:cs="Times New Roman"/>
          <w:sz w:val="24"/>
          <w:szCs w:val="24"/>
        </w:rPr>
      </w:pPr>
    </w:p>
    <w:p w14:paraId="12C5C6E1" w14:textId="77777777" w:rsidR="002A5316" w:rsidRDefault="002A5316">
      <w:pPr>
        <w:pStyle w:val="Akapitzlist"/>
        <w:spacing w:before="240"/>
        <w:ind w:left="0"/>
        <w:jc w:val="both"/>
        <w:rPr>
          <w:rFonts w:ascii="Times New Roman" w:hAnsi="Times New Roman" w:cs="Times New Roman"/>
          <w:sz w:val="24"/>
          <w:szCs w:val="24"/>
        </w:rPr>
      </w:pPr>
    </w:p>
    <w:p w14:paraId="5BFC459D" w14:textId="77777777" w:rsidR="002A5316" w:rsidRDefault="002A5316">
      <w:pPr>
        <w:pStyle w:val="Akapitzlist"/>
        <w:spacing w:before="240"/>
        <w:ind w:left="0"/>
        <w:jc w:val="both"/>
        <w:rPr>
          <w:rFonts w:ascii="Times New Roman" w:hAnsi="Times New Roman" w:cs="Times New Roman"/>
          <w:sz w:val="24"/>
          <w:szCs w:val="24"/>
        </w:rPr>
      </w:pPr>
    </w:p>
    <w:p w14:paraId="51D92256" w14:textId="77777777" w:rsidR="002A5316" w:rsidRDefault="002A5316">
      <w:pPr>
        <w:pStyle w:val="Akapitzlist"/>
        <w:spacing w:before="240"/>
        <w:ind w:left="0"/>
        <w:jc w:val="both"/>
        <w:rPr>
          <w:rFonts w:ascii="Times New Roman" w:hAnsi="Times New Roman" w:cs="Times New Roman"/>
          <w:sz w:val="24"/>
          <w:szCs w:val="24"/>
        </w:rPr>
      </w:pPr>
    </w:p>
    <w:p w14:paraId="3882AA78" w14:textId="77777777" w:rsidR="002A5316" w:rsidRDefault="002A5316">
      <w:pPr>
        <w:pStyle w:val="Akapitzlist"/>
        <w:spacing w:before="240"/>
        <w:ind w:left="0"/>
        <w:jc w:val="both"/>
        <w:rPr>
          <w:rFonts w:ascii="Times New Roman" w:hAnsi="Times New Roman" w:cs="Times New Roman"/>
          <w:sz w:val="24"/>
          <w:szCs w:val="24"/>
        </w:rPr>
      </w:pPr>
    </w:p>
    <w:p w14:paraId="34789577" w14:textId="77777777" w:rsidR="002A5316" w:rsidRDefault="002A5316">
      <w:pPr>
        <w:pStyle w:val="Akapitzlist"/>
        <w:spacing w:before="240"/>
        <w:ind w:left="0"/>
        <w:jc w:val="both"/>
        <w:rPr>
          <w:rFonts w:ascii="Times New Roman" w:hAnsi="Times New Roman" w:cs="Times New Roman"/>
          <w:sz w:val="24"/>
          <w:szCs w:val="24"/>
        </w:rPr>
      </w:pPr>
    </w:p>
    <w:p w14:paraId="632E3EA1"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4D61B912"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3300C1">
        <w:rPr>
          <w:rFonts w:ascii="Times New Roman" w:hAnsi="Times New Roman" w:cs="Times New Roman"/>
          <w:sz w:val="24"/>
          <w:szCs w:val="24"/>
        </w:rPr>
        <w:t>Remont drogi powiatowej 1550 O odc. od m. Lubcz do m. Wojsław</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3300C1">
        <w:rPr>
          <w:rFonts w:ascii="Times New Roman" w:hAnsi="Times New Roman" w:cs="Times New Roman"/>
          <w:sz w:val="24"/>
          <w:szCs w:val="24"/>
        </w:rPr>
        <w:t>21</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8" w:name="_Hlk135991016"/>
      <w:bookmarkEnd w:id="8"/>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507EC9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91411A">
      <w:pPr>
        <w:pStyle w:val="Akapitzlist"/>
        <w:jc w:val="both"/>
      </w:pPr>
      <w:hyperlink r:id="rId18" w:history="1">
        <w:r>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9"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9" w:name="_Hlk135994935"/>
      <w:bookmarkEnd w:id="9"/>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5D171C74"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300C1">
        <w:rPr>
          <w:rFonts w:ascii="Times New Roman" w:hAnsi="Times New Roman" w:cs="Times New Roman"/>
          <w:sz w:val="24"/>
          <w:szCs w:val="24"/>
        </w:rPr>
        <w:t>Remont drogi powiatowej 1550 O odc. od m. Lubcz do m. Wojsław</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3300C1">
        <w:rPr>
          <w:rFonts w:ascii="Times New Roman" w:hAnsi="Times New Roman" w:cs="Times New Roman"/>
          <w:sz w:val="24"/>
          <w:szCs w:val="24"/>
        </w:rPr>
        <w:t>21</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lastRenderedPageBreak/>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10" w:name="_Hlk135995800"/>
      <w:bookmarkEnd w:id="10"/>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2AF46067" w14:textId="2F60FBC4" w:rsidR="0028763F" w:rsidRPr="0032682E" w:rsidRDefault="0091411A" w:rsidP="0032682E">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1" w:name="_Hlk135995431"/>
            <w:bookmarkEnd w:id="11"/>
          </w:p>
        </w:tc>
      </w:tr>
    </w:tbl>
    <w:p w14:paraId="6CA1A687" w14:textId="43559C94"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3300C1">
        <w:rPr>
          <w:rFonts w:ascii="Times New Roman" w:hAnsi="Times New Roman" w:cs="Times New Roman"/>
          <w:sz w:val="24"/>
          <w:szCs w:val="24"/>
        </w:rPr>
        <w:t>Remont drogi powiatowej 1550 O</w:t>
      </w:r>
      <w:r w:rsidR="003300C1">
        <w:rPr>
          <w:rFonts w:ascii="Times New Roman" w:hAnsi="Times New Roman" w:cs="Times New Roman"/>
          <w:sz w:val="24"/>
          <w:szCs w:val="24"/>
        </w:rPr>
        <w:br/>
        <w:t>odc. od m. Lubcz do m. Wojsław</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3300C1">
        <w:rPr>
          <w:rFonts w:ascii="Times New Roman" w:hAnsi="Times New Roman" w:cs="Times New Roman"/>
          <w:sz w:val="24"/>
          <w:szCs w:val="24"/>
        </w:rPr>
        <w:t>21</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12" w:name="_Hlk136428072"/>
      <w:r>
        <w:rPr>
          <w:rFonts w:ascii="Times New Roman" w:hAnsi="Times New Roman" w:cs="Times New Roman"/>
          <w:sz w:val="44"/>
          <w:szCs w:val="44"/>
        </w:rPr>
        <w:t>□</w:t>
      </w:r>
      <w:bookmarkEnd w:id="12"/>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91411A">
      <w:pPr>
        <w:pStyle w:val="Akapitzlist"/>
        <w:jc w:val="both"/>
      </w:pPr>
      <w:hyperlink r:id="rId20" w:history="1">
        <w:r>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D3BAE07"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1" w:history="1">
        <w:r>
          <w:rPr>
            <w:rStyle w:val="Internetlink"/>
            <w:rFonts w:ascii="Times New Roman" w:hAnsi="Times New Roman" w:cs="Times New Roman"/>
            <w:sz w:val="24"/>
            <w:szCs w:val="24"/>
          </w:rPr>
          <w:t>https://aplikacja.ceidg.gov.pl/CEIDG/CEIDG.Public.UI/Search.aspx</w:t>
        </w:r>
      </w:hyperlink>
    </w:p>
    <w:p w14:paraId="259039D5" w14:textId="77777777" w:rsidR="0028763F" w:rsidRPr="00B92731" w:rsidRDefault="0028763F" w:rsidP="00B92731">
      <w:pPr>
        <w:rPr>
          <w:rFonts w:ascii="Times New Roman" w:hAnsi="Times New Roman" w:cs="Times New Roman"/>
          <w:sz w:val="24"/>
          <w:szCs w:val="24"/>
        </w:rPr>
      </w:pPr>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3" w:name="_Hlk135999774"/>
      <w:bookmarkEnd w:id="13"/>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5920A870" w14:textId="36A7541D"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19205599" w14:textId="77777777" w:rsidR="0032682E" w:rsidRPr="0032682E" w:rsidRDefault="0032682E">
      <w:pPr>
        <w:pStyle w:val="Akapitzlist"/>
        <w:spacing w:before="240"/>
        <w:ind w:left="0"/>
        <w:jc w:val="both"/>
        <w:rPr>
          <w:rFonts w:ascii="Times New Roman" w:hAnsi="Times New Roman" w:cs="Times New Roman"/>
          <w:sz w:val="20"/>
          <w:szCs w:val="20"/>
        </w:rPr>
      </w:pPr>
    </w:p>
    <w:p w14:paraId="49914F3B" w14:textId="270B274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7C4FC1E3"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300C1">
        <w:rPr>
          <w:rFonts w:ascii="Times New Roman" w:hAnsi="Times New Roman" w:cs="Times New Roman"/>
          <w:sz w:val="24"/>
          <w:szCs w:val="24"/>
        </w:rPr>
        <w:t>Remont drogi powiatowej 1550 O odc. od m. Lubcz do m. Wojsław</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3300C1">
        <w:rPr>
          <w:rFonts w:ascii="Times New Roman" w:hAnsi="Times New Roman" w:cs="Times New Roman"/>
          <w:sz w:val="24"/>
          <w:szCs w:val="24"/>
        </w:rPr>
        <w:t>21</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4" w:name="_Hlk135998062"/>
            <w:bookmarkEnd w:id="14"/>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15" w:name="_Hlk135998521"/>
      <w:bookmarkEnd w:id="15"/>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65B44B82"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300C1">
        <w:rPr>
          <w:rFonts w:ascii="Times New Roman" w:hAnsi="Times New Roman" w:cs="Times New Roman"/>
          <w:sz w:val="24"/>
          <w:szCs w:val="24"/>
        </w:rPr>
        <w:t>Remont drogi powiatowej 1550 O odc. od m. Lubcz do m. Wojsław</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3300C1">
        <w:rPr>
          <w:rFonts w:ascii="Times New Roman" w:hAnsi="Times New Roman" w:cs="Times New Roman"/>
          <w:sz w:val="24"/>
          <w:szCs w:val="24"/>
        </w:rPr>
        <w:t>21</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2"/>
          <w:footerReference w:type="default" r:id="rId23"/>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bookmarkStart w:id="16" w:name="_Hlk163038765"/>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6B4DC275"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6A17E7">
        <w:rPr>
          <w:rFonts w:ascii="Times New Roman" w:hAnsi="Times New Roman" w:cs="Times New Roman"/>
          <w:b/>
          <w:sz w:val="24"/>
          <w:szCs w:val="24"/>
          <w:u w:val="single"/>
        </w:rPr>
        <w:t>robót</w:t>
      </w:r>
    </w:p>
    <w:p w14:paraId="63C4DB7C" w14:textId="2822A84E" w:rsidR="0028763F" w:rsidRDefault="0091411A" w:rsidP="00855DE7">
      <w:pPr>
        <w:pStyle w:val="Akapitzlist"/>
        <w:spacing w:after="0"/>
        <w:ind w:left="0"/>
        <w:jc w:val="both"/>
      </w:pPr>
      <w:r>
        <w:rPr>
          <w:rFonts w:ascii="Times New Roman" w:hAnsi="Times New Roman" w:cs="Times New Roman"/>
          <w:sz w:val="24"/>
          <w:szCs w:val="24"/>
        </w:rPr>
        <w:t>Na potrzeby postępowania o udzielenie zamówienia publicznego na zadanie pn. „</w:t>
      </w:r>
      <w:r w:rsidR="003300C1">
        <w:rPr>
          <w:rFonts w:ascii="Times New Roman" w:hAnsi="Times New Roman" w:cs="Times New Roman"/>
          <w:sz w:val="24"/>
          <w:szCs w:val="24"/>
        </w:rPr>
        <w:t>Remont drogi powiatowej 1550 O odc. od m. Lubcz</w:t>
      </w:r>
      <w:r w:rsidR="003300C1">
        <w:rPr>
          <w:rFonts w:ascii="Times New Roman" w:hAnsi="Times New Roman" w:cs="Times New Roman"/>
          <w:sz w:val="24"/>
          <w:szCs w:val="24"/>
        </w:rPr>
        <w:br/>
        <w:t>do m. Wojsław</w:t>
      </w:r>
      <w:r w:rsidR="00F40E4A">
        <w:rPr>
          <w:rFonts w:ascii="Times New Roman" w:hAnsi="Times New Roman" w:cs="Times New Roman"/>
          <w:sz w:val="24"/>
          <w:szCs w:val="24"/>
        </w:rPr>
        <w:t>” (</w:t>
      </w:r>
      <w:r>
        <w:rPr>
          <w:rFonts w:ascii="Times New Roman" w:hAnsi="Times New Roman" w:cs="Times New Roman"/>
          <w:sz w:val="24"/>
          <w:szCs w:val="24"/>
        </w:rPr>
        <w:t>ZAM.272.1.</w:t>
      </w:r>
      <w:r w:rsidR="003300C1">
        <w:rPr>
          <w:rFonts w:ascii="Times New Roman" w:hAnsi="Times New Roman" w:cs="Times New Roman"/>
          <w:sz w:val="24"/>
          <w:szCs w:val="24"/>
        </w:rPr>
        <w:t>21</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6A17E7">
        <w:rPr>
          <w:rFonts w:ascii="Times New Roman" w:hAnsi="Times New Roman" w:cs="Times New Roman"/>
          <w:sz w:val="24"/>
          <w:szCs w:val="24"/>
        </w:rPr>
        <w:t xml:space="preserve">robót </w:t>
      </w:r>
      <w:r w:rsidR="005D0239">
        <w:rPr>
          <w:rFonts w:ascii="Times New Roman" w:hAnsi="Times New Roman" w:cs="Times New Roman"/>
          <w:sz w:val="24"/>
          <w:szCs w:val="24"/>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5D0239" w:rsidRPr="005D0239">
        <w:rPr>
          <w:rFonts w:ascii="Times New Roman" w:hAnsi="Times New Roman" w:cs="Times New Roman"/>
          <w:b/>
          <w:bCs/>
          <w:sz w:val="28"/>
          <w:szCs w:val="28"/>
        </w:rPr>
        <w:t>oraz załączeniem dowodów</w:t>
      </w:r>
      <w:r w:rsidR="005D0239">
        <w:rPr>
          <w:rFonts w:ascii="Times New Roman" w:hAnsi="Times New Roman" w:cs="Times New Roman"/>
          <w:b/>
          <w:bCs/>
          <w:sz w:val="28"/>
          <w:szCs w:val="28"/>
        </w:rPr>
        <w:br/>
      </w:r>
      <w:r w:rsidR="005D0239">
        <w:rPr>
          <w:rFonts w:ascii="Times New Roman" w:hAnsi="Times New Roman" w:cs="Times New Roman"/>
          <w:sz w:val="24"/>
          <w:szCs w:val="24"/>
        </w:rPr>
        <w:t>(np. referencje) określających, czy te roboty budowlane zostały wykonane należycie</w:t>
      </w:r>
      <w:r>
        <w:rPr>
          <w:rFonts w:ascii="Times New Roman" w:hAnsi="Times New Roman" w:cs="Times New Roman"/>
          <w:sz w:val="24"/>
          <w:szCs w:val="24"/>
        </w:rPr>
        <w:t>.</w:t>
      </w:r>
    </w:p>
    <w:bookmarkEnd w:id="16"/>
    <w:tbl>
      <w:tblPr>
        <w:tblW w:w="14307" w:type="dxa"/>
        <w:tblInd w:w="5" w:type="dxa"/>
        <w:tblLayout w:type="fixed"/>
        <w:tblCellMar>
          <w:left w:w="10" w:type="dxa"/>
          <w:right w:w="10" w:type="dxa"/>
        </w:tblCellMar>
        <w:tblLook w:val="0000" w:firstRow="0" w:lastRow="0" w:firstColumn="0" w:lastColumn="0" w:noHBand="0" w:noVBand="0"/>
      </w:tblPr>
      <w:tblGrid>
        <w:gridCol w:w="557"/>
        <w:gridCol w:w="2127"/>
        <w:gridCol w:w="1701"/>
        <w:gridCol w:w="1559"/>
        <w:gridCol w:w="1559"/>
        <w:gridCol w:w="1418"/>
        <w:gridCol w:w="1842"/>
        <w:gridCol w:w="1276"/>
        <w:gridCol w:w="2268"/>
      </w:tblGrid>
      <w:tr w:rsidR="006E4F2C" w14:paraId="65C09F75"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6E4F2C" w:rsidRDefault="006E4F2C">
            <w:pPr>
              <w:pStyle w:val="Akapitzlist"/>
              <w:spacing w:after="0" w:line="240" w:lineRule="auto"/>
              <w:ind w:left="0"/>
              <w:jc w:val="center"/>
              <w:rPr>
                <w:rFonts w:ascii="Times New Roman" w:hAnsi="Times New Roman" w:cs="Times New Roman"/>
                <w:sz w:val="20"/>
                <w:szCs w:val="20"/>
              </w:rPr>
            </w:pPr>
          </w:p>
          <w:p w14:paraId="330F7DE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2127" w:type="dxa"/>
            <w:tcBorders>
              <w:top w:val="single" w:sz="4" w:space="0" w:color="000000"/>
              <w:left w:val="single" w:sz="4" w:space="0" w:color="000000"/>
              <w:bottom w:val="single" w:sz="4" w:space="0" w:color="000000"/>
              <w:right w:val="single" w:sz="4" w:space="0" w:color="000000"/>
            </w:tcBorders>
          </w:tcPr>
          <w:p w14:paraId="4592BA08" w14:textId="77777777" w:rsidR="006E4F2C" w:rsidRDefault="006E4F2C">
            <w:pPr>
              <w:pStyle w:val="Akapitzlist"/>
              <w:spacing w:after="0" w:line="240" w:lineRule="auto"/>
              <w:ind w:left="0"/>
              <w:jc w:val="center"/>
              <w:rPr>
                <w:rFonts w:ascii="Times New Roman" w:hAnsi="Times New Roman" w:cs="Times New Roman"/>
                <w:sz w:val="20"/>
                <w:szCs w:val="20"/>
              </w:rPr>
            </w:pPr>
          </w:p>
          <w:p w14:paraId="407B1C6E" w14:textId="623906CC"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6E4F2C" w:rsidRDefault="006E4F2C">
            <w:pPr>
              <w:pStyle w:val="Akapitzlist"/>
              <w:spacing w:after="0" w:line="240" w:lineRule="auto"/>
              <w:ind w:left="0"/>
              <w:jc w:val="center"/>
              <w:rPr>
                <w:rFonts w:ascii="Times New Roman" w:hAnsi="Times New Roman" w:cs="Times New Roman"/>
                <w:sz w:val="20"/>
                <w:szCs w:val="20"/>
              </w:rPr>
            </w:pPr>
          </w:p>
          <w:p w14:paraId="245A75EE" w14:textId="77777777" w:rsidR="006E4F2C" w:rsidRDefault="006E4F2C">
            <w:pPr>
              <w:pStyle w:val="Akapitzlist"/>
              <w:spacing w:after="0" w:line="240" w:lineRule="auto"/>
              <w:ind w:left="0"/>
              <w:jc w:val="center"/>
              <w:rPr>
                <w:rFonts w:ascii="Times New Roman" w:hAnsi="Times New Roman" w:cs="Times New Roman"/>
                <w:sz w:val="20"/>
                <w:szCs w:val="20"/>
              </w:rPr>
            </w:pPr>
            <w:r w:rsidRPr="005D0239">
              <w:rPr>
                <w:rFonts w:ascii="Times New Roman" w:hAnsi="Times New Roman" w:cs="Times New Roman"/>
                <w:b/>
                <w:bCs/>
                <w:sz w:val="20"/>
                <w:szCs w:val="20"/>
              </w:rPr>
              <w:t>Rodzaj zrealizowanych robót</w:t>
            </w:r>
            <w:r>
              <w:rPr>
                <w:rFonts w:ascii="Times New Roman" w:hAnsi="Times New Roman" w:cs="Times New Roman"/>
                <w:sz w:val="20"/>
                <w:szCs w:val="20"/>
              </w:rPr>
              <w:t xml:space="preserve"> </w:t>
            </w:r>
          </w:p>
          <w:p w14:paraId="4CF50D25" w14:textId="28FEA0AA" w:rsidR="006E4F2C" w:rsidRDefault="006E4F2C">
            <w:pPr>
              <w:pStyle w:val="Akapitzlist"/>
              <w:spacing w:after="0" w:line="240" w:lineRule="auto"/>
              <w:ind w:left="0"/>
              <w:jc w:val="center"/>
            </w:pPr>
            <w:r>
              <w:rPr>
                <w:rFonts w:ascii="Times New Roman" w:hAnsi="Times New Roman" w:cs="Times New Roman"/>
                <w:sz w:val="20"/>
                <w:szCs w:val="20"/>
              </w:rPr>
              <w:t>(opis pozwalający na ocenę spełniania warunku udziału w postępowaniu, o którym mowa</w:t>
            </w:r>
            <w:r>
              <w:rPr>
                <w:rFonts w:ascii="Times New Roman" w:hAnsi="Times New Roman" w:cs="Times New Roman"/>
                <w:sz w:val="20"/>
                <w:szCs w:val="20"/>
              </w:rPr>
              <w:br/>
              <w:t>w SWZ)</w:t>
            </w:r>
          </w:p>
        </w:tc>
        <w:tc>
          <w:tcPr>
            <w:tcW w:w="1559" w:type="dxa"/>
            <w:tcBorders>
              <w:top w:val="single" w:sz="4" w:space="0" w:color="000000"/>
              <w:left w:val="single" w:sz="4" w:space="0" w:color="000000"/>
              <w:bottom w:val="single" w:sz="4" w:space="0" w:color="000000"/>
              <w:right w:val="single" w:sz="4" w:space="0" w:color="000000"/>
            </w:tcBorders>
          </w:tcPr>
          <w:p w14:paraId="133FFEBA" w14:textId="77777777" w:rsidR="006E4F2C" w:rsidRDefault="006E4F2C">
            <w:pPr>
              <w:pStyle w:val="Akapitzlist"/>
              <w:spacing w:after="0" w:line="240" w:lineRule="auto"/>
              <w:ind w:left="0"/>
              <w:jc w:val="center"/>
              <w:rPr>
                <w:rFonts w:ascii="Times New Roman" w:hAnsi="Times New Roman" w:cs="Times New Roman"/>
                <w:sz w:val="20"/>
                <w:szCs w:val="20"/>
              </w:rPr>
            </w:pPr>
          </w:p>
          <w:p w14:paraId="0C0EC7EC" w14:textId="23D6F858"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w wykonaniu roboty wskazanej w kolumnach</w:t>
            </w:r>
            <w:r>
              <w:rPr>
                <w:rFonts w:ascii="Times New Roman" w:hAnsi="Times New Roman" w:cs="Times New Roman"/>
                <w:sz w:val="20"/>
                <w:szCs w:val="20"/>
              </w:rPr>
              <w:br/>
              <w:t>nr 2 i 3</w:t>
            </w:r>
          </w:p>
          <w:p w14:paraId="0E96284A" w14:textId="77777777" w:rsidR="006E4F2C" w:rsidRPr="006E4F2C" w:rsidRDefault="006E4F2C">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6E4F2C" w:rsidRDefault="006E4F2C">
            <w:pPr>
              <w:pStyle w:val="Akapitzlist"/>
              <w:spacing w:after="0" w:line="240" w:lineRule="auto"/>
              <w:ind w:left="0"/>
              <w:jc w:val="center"/>
              <w:rPr>
                <w:rFonts w:ascii="Times New Roman" w:hAnsi="Times New Roman" w:cs="Times New Roman"/>
                <w:sz w:val="20"/>
                <w:szCs w:val="20"/>
              </w:rPr>
            </w:pPr>
          </w:p>
          <w:p w14:paraId="3603BEFC"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6E4F2C" w:rsidRDefault="006E4F2C">
            <w:pPr>
              <w:pStyle w:val="Akapitzlist"/>
              <w:spacing w:after="0" w:line="240" w:lineRule="auto"/>
              <w:ind w:left="0"/>
              <w:jc w:val="center"/>
              <w:rPr>
                <w:rFonts w:ascii="Times New Roman" w:hAnsi="Times New Roman" w:cs="Times New Roman"/>
                <w:sz w:val="20"/>
                <w:szCs w:val="20"/>
              </w:rPr>
            </w:pPr>
          </w:p>
          <w:p w14:paraId="6BDAF77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6E4F2C" w:rsidRDefault="006E4F2C">
            <w:pPr>
              <w:pStyle w:val="Akapitzlist"/>
              <w:spacing w:after="0" w:line="240" w:lineRule="auto"/>
              <w:ind w:left="0"/>
              <w:jc w:val="center"/>
              <w:rPr>
                <w:rFonts w:ascii="Times New Roman" w:hAnsi="Times New Roman" w:cs="Times New Roman"/>
                <w:sz w:val="20"/>
                <w:szCs w:val="20"/>
              </w:rPr>
            </w:pPr>
          </w:p>
          <w:p w14:paraId="26FC9DAE" w14:textId="273C8F70"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roboty zostały wykonane</w:t>
            </w:r>
          </w:p>
        </w:tc>
        <w:tc>
          <w:tcPr>
            <w:tcW w:w="1276" w:type="dxa"/>
            <w:tcBorders>
              <w:top w:val="single" w:sz="4" w:space="0" w:color="000000"/>
              <w:left w:val="single" w:sz="4" w:space="0" w:color="000000"/>
              <w:bottom w:val="single" w:sz="4" w:space="0" w:color="000000"/>
              <w:right w:val="single" w:sz="4" w:space="0" w:color="000000"/>
            </w:tcBorders>
          </w:tcPr>
          <w:p w14:paraId="5ACDB8C4" w14:textId="77777777" w:rsidR="006E4F2C" w:rsidRDefault="006E4F2C">
            <w:pPr>
              <w:pStyle w:val="Akapitzlist"/>
              <w:spacing w:after="0" w:line="240" w:lineRule="auto"/>
              <w:ind w:left="0"/>
              <w:jc w:val="center"/>
              <w:rPr>
                <w:rFonts w:ascii="Times New Roman" w:hAnsi="Times New Roman" w:cs="Times New Roman"/>
                <w:sz w:val="20"/>
                <w:szCs w:val="20"/>
              </w:rPr>
            </w:pPr>
          </w:p>
          <w:p w14:paraId="2D3B426A" w14:textId="49169DB2"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Miejsce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6E4F2C" w:rsidRDefault="006E4F2C">
            <w:pPr>
              <w:pStyle w:val="Akapitzlist"/>
              <w:spacing w:after="0" w:line="240" w:lineRule="auto"/>
              <w:ind w:left="0"/>
              <w:jc w:val="center"/>
              <w:rPr>
                <w:rFonts w:ascii="Times New Roman" w:hAnsi="Times New Roman" w:cs="Times New Roman"/>
                <w:sz w:val="20"/>
                <w:szCs w:val="20"/>
              </w:rPr>
            </w:pPr>
          </w:p>
          <w:p w14:paraId="7B682782"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6E4F2C" w14:paraId="618EBC7A" w14:textId="77777777" w:rsidTr="006E4F2C">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tcPr>
          <w:p w14:paraId="2E2666F3" w14:textId="55A765E6"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14:paraId="7A1BCABC" w14:textId="3191170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14:paraId="7B135778" w14:textId="21D448D8"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67FB597D"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9</w:t>
            </w:r>
          </w:p>
        </w:tc>
      </w:tr>
      <w:tr w:rsidR="006E4F2C" w14:paraId="237BBB31"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6E4F2C" w:rsidRDefault="006E4F2C">
            <w:pPr>
              <w:pStyle w:val="Akapitzlist"/>
              <w:spacing w:after="0" w:line="240" w:lineRule="auto"/>
              <w:ind w:left="0"/>
              <w:jc w:val="both"/>
              <w:rPr>
                <w:rFonts w:ascii="Times New Roman" w:hAnsi="Times New Roman" w:cs="Times New Roman"/>
                <w:sz w:val="20"/>
                <w:szCs w:val="20"/>
              </w:rPr>
            </w:pPr>
          </w:p>
          <w:p w14:paraId="3779B72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910F846"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1463F2"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do …………………..</w:t>
            </w:r>
          </w:p>
          <w:p w14:paraId="633E1E4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BCAA9"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r w:rsidR="006E4F2C" w14:paraId="2DDB977F"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6E4F2C" w:rsidRDefault="006E4F2C">
            <w:pPr>
              <w:pStyle w:val="Akapitzlist"/>
              <w:spacing w:after="0" w:line="240" w:lineRule="auto"/>
              <w:ind w:left="0"/>
              <w:jc w:val="both"/>
              <w:rPr>
                <w:rFonts w:ascii="Times New Roman" w:hAnsi="Times New Roman" w:cs="Times New Roman"/>
                <w:sz w:val="20"/>
                <w:szCs w:val="20"/>
              </w:rPr>
            </w:pPr>
          </w:p>
          <w:p w14:paraId="26DFCB5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44CCF3E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2972A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10C0A"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4AF281B1" w:rsidR="0028763F" w:rsidRDefault="0091411A">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 xml:space="preserve">Do niniejszego wykazu należy dołączyć dowody określające czy te </w:t>
      </w:r>
      <w:r w:rsidR="006E4F2C">
        <w:rPr>
          <w:rFonts w:ascii="Times New Roman" w:hAnsi="Times New Roman" w:cs="Times New Roman"/>
          <w:b/>
          <w:sz w:val="24"/>
          <w:szCs w:val="24"/>
        </w:rPr>
        <w:t>roboty</w:t>
      </w:r>
      <w:r>
        <w:rPr>
          <w:rFonts w:ascii="Times New Roman" w:hAnsi="Times New Roman" w:cs="Times New Roman"/>
          <w:b/>
          <w:sz w:val="24"/>
          <w:szCs w:val="24"/>
        </w:rPr>
        <w:t xml:space="preserve"> zostały wykonane należycie.</w:t>
      </w:r>
    </w:p>
    <w:p w14:paraId="5CC397C3" w14:textId="77777777" w:rsidR="004C0B84" w:rsidRDefault="004C0B84">
      <w:pPr>
        <w:pStyle w:val="Akapitzlist"/>
        <w:ind w:left="0"/>
        <w:jc w:val="both"/>
        <w:rPr>
          <w:rFonts w:ascii="Times New Roman" w:hAnsi="Times New Roman" w:cs="Times New Roman"/>
          <w:b/>
          <w:sz w:val="24"/>
          <w:szCs w:val="24"/>
        </w:rPr>
      </w:pPr>
    </w:p>
    <w:p w14:paraId="1CFFBFB2" w14:textId="77777777" w:rsidR="004C0B84" w:rsidRDefault="004C0B84">
      <w:pPr>
        <w:pStyle w:val="Akapitzlist"/>
        <w:ind w:left="0"/>
        <w:jc w:val="both"/>
        <w:rPr>
          <w:rFonts w:ascii="Times New Roman" w:hAnsi="Times New Roman" w:cs="Times New Roman"/>
          <w:b/>
          <w:sz w:val="24"/>
          <w:szCs w:val="24"/>
        </w:rPr>
      </w:pPr>
    </w:p>
    <w:p w14:paraId="69446D28" w14:textId="77777777" w:rsidR="004C0B84" w:rsidRDefault="004C0B84">
      <w:pPr>
        <w:pStyle w:val="Akapitzlist"/>
        <w:ind w:left="0"/>
        <w:jc w:val="both"/>
        <w:rPr>
          <w:rFonts w:ascii="Times New Roman" w:hAnsi="Times New Roman" w:cs="Times New Roman"/>
          <w:b/>
          <w:sz w:val="24"/>
          <w:szCs w:val="24"/>
        </w:rPr>
      </w:pPr>
    </w:p>
    <w:p w14:paraId="407D1E67" w14:textId="77777777" w:rsidR="004C0B84" w:rsidRDefault="004C0B84">
      <w:pPr>
        <w:pStyle w:val="Akapitzlist"/>
        <w:ind w:left="0"/>
        <w:jc w:val="both"/>
        <w:rPr>
          <w:rFonts w:ascii="Times New Roman" w:hAnsi="Times New Roman" w:cs="Times New Roman"/>
          <w:b/>
          <w:sz w:val="24"/>
          <w:szCs w:val="24"/>
        </w:rPr>
      </w:pPr>
    </w:p>
    <w:p w14:paraId="07B5F539" w14:textId="77777777" w:rsidR="004C0B84" w:rsidRDefault="004C0B84">
      <w:pPr>
        <w:pStyle w:val="Akapitzlist"/>
        <w:ind w:left="0"/>
        <w:jc w:val="both"/>
        <w:rPr>
          <w:rFonts w:ascii="Times New Roman" w:hAnsi="Times New Roman" w:cs="Times New Roman"/>
          <w:b/>
          <w:sz w:val="24"/>
          <w:szCs w:val="24"/>
        </w:rPr>
      </w:pPr>
    </w:p>
    <w:p w14:paraId="4958CD41" w14:textId="77777777" w:rsidR="004C0B84" w:rsidRDefault="004C0B84">
      <w:pPr>
        <w:pStyle w:val="Akapitzlist"/>
        <w:ind w:left="0"/>
        <w:jc w:val="both"/>
        <w:rPr>
          <w:rFonts w:ascii="Times New Roman" w:hAnsi="Times New Roman" w:cs="Times New Roman"/>
          <w:b/>
          <w:sz w:val="24"/>
          <w:szCs w:val="24"/>
        </w:rPr>
      </w:pPr>
    </w:p>
    <w:p w14:paraId="63A9FC83" w14:textId="77777777" w:rsidR="004C0B84" w:rsidRDefault="004C0B84">
      <w:pPr>
        <w:pStyle w:val="Akapitzlist"/>
        <w:ind w:left="0"/>
        <w:jc w:val="both"/>
        <w:rPr>
          <w:rFonts w:ascii="Times New Roman" w:hAnsi="Times New Roman" w:cs="Times New Roman"/>
          <w:b/>
          <w:sz w:val="24"/>
          <w:szCs w:val="24"/>
        </w:rPr>
      </w:pPr>
    </w:p>
    <w:p w14:paraId="0E9A3703" w14:textId="77777777" w:rsidR="004C0B84" w:rsidRDefault="004C0B84">
      <w:pPr>
        <w:pStyle w:val="Akapitzlist"/>
        <w:ind w:left="0"/>
        <w:jc w:val="both"/>
        <w:rPr>
          <w:rFonts w:ascii="Times New Roman" w:hAnsi="Times New Roman" w:cs="Times New Roman"/>
          <w:b/>
          <w:sz w:val="24"/>
          <w:szCs w:val="24"/>
        </w:rPr>
      </w:pPr>
    </w:p>
    <w:p w14:paraId="3D93C578" w14:textId="77777777" w:rsidR="004C0B84" w:rsidRDefault="004C0B84">
      <w:pPr>
        <w:pStyle w:val="Akapitzlist"/>
        <w:ind w:left="0"/>
        <w:jc w:val="both"/>
        <w:rPr>
          <w:rFonts w:ascii="Times New Roman" w:hAnsi="Times New Roman" w:cs="Times New Roman"/>
          <w:b/>
          <w:sz w:val="24"/>
          <w:szCs w:val="24"/>
        </w:rPr>
      </w:pPr>
    </w:p>
    <w:p w14:paraId="740C9183" w14:textId="77777777" w:rsidR="004C0B84" w:rsidRDefault="004C0B84">
      <w:pPr>
        <w:pStyle w:val="Akapitzlist"/>
        <w:ind w:left="0"/>
        <w:jc w:val="both"/>
        <w:rPr>
          <w:rFonts w:ascii="Times New Roman" w:hAnsi="Times New Roman" w:cs="Times New Roman"/>
          <w:b/>
          <w:sz w:val="24"/>
          <w:szCs w:val="24"/>
        </w:rPr>
      </w:pPr>
    </w:p>
    <w:p w14:paraId="61245B82" w14:textId="77777777" w:rsidR="004C0B84" w:rsidRDefault="004C0B84">
      <w:pPr>
        <w:pStyle w:val="Akapitzlist"/>
        <w:ind w:left="0"/>
        <w:jc w:val="both"/>
        <w:rPr>
          <w:rFonts w:ascii="Times New Roman" w:hAnsi="Times New Roman" w:cs="Times New Roman"/>
          <w:b/>
          <w:sz w:val="24"/>
          <w:szCs w:val="24"/>
        </w:rPr>
      </w:pPr>
    </w:p>
    <w:p w14:paraId="48EC5AE2" w14:textId="77777777" w:rsidR="004C0B84" w:rsidRDefault="004C0B84">
      <w:pPr>
        <w:pStyle w:val="Akapitzlist"/>
        <w:ind w:left="0"/>
        <w:jc w:val="both"/>
        <w:rPr>
          <w:rFonts w:ascii="Times New Roman" w:hAnsi="Times New Roman" w:cs="Times New Roman"/>
          <w:b/>
          <w:sz w:val="24"/>
          <w:szCs w:val="24"/>
        </w:rPr>
      </w:pPr>
    </w:p>
    <w:p w14:paraId="1C62A288" w14:textId="4EBB9E5A" w:rsidR="004C0B84" w:rsidRDefault="004C0B84" w:rsidP="004C0B84">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8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4C0B84" w14:paraId="00FAFD4B" w14:textId="77777777" w:rsidTr="00052CB8">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01F255" w14:textId="77777777" w:rsidR="004C0B84" w:rsidRDefault="004C0B84" w:rsidP="00052CB8">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BA5FD3" w14:textId="77777777" w:rsidR="004C0B84" w:rsidRDefault="004C0B84" w:rsidP="00052CB8">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4C0B84" w14:paraId="6F902564" w14:textId="77777777" w:rsidTr="00052CB8">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DF58" w14:textId="77777777" w:rsidR="004C0B84" w:rsidRDefault="004C0B84" w:rsidP="00052CB8">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F62E" w14:textId="77777777" w:rsidR="004C0B84" w:rsidRDefault="004C0B84" w:rsidP="00052CB8">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07F74FA3" w14:textId="6C83A911" w:rsidR="004C0B84" w:rsidRPr="00855DE7" w:rsidRDefault="004C0B84" w:rsidP="004C0B84">
      <w:pPr>
        <w:pStyle w:val="Akapitzlist"/>
        <w:spacing w:before="240"/>
        <w:ind w:left="0"/>
        <w:jc w:val="center"/>
        <w:rPr>
          <w:rFonts w:ascii="Times New Roman" w:hAnsi="Times New Roman" w:cs="Times New Roman"/>
          <w:b/>
          <w:sz w:val="24"/>
          <w:szCs w:val="24"/>
          <w:u w:val="single"/>
        </w:rPr>
      </w:pPr>
      <w:r w:rsidRPr="00855DE7">
        <w:rPr>
          <w:rFonts w:ascii="Times New Roman" w:hAnsi="Times New Roman" w:cs="Times New Roman"/>
          <w:b/>
          <w:sz w:val="24"/>
          <w:szCs w:val="24"/>
          <w:u w:val="single"/>
        </w:rPr>
        <w:t>Wykaz osób</w:t>
      </w:r>
    </w:p>
    <w:p w14:paraId="35B6DFAE" w14:textId="3C65B607" w:rsidR="004C0B84" w:rsidRDefault="004C0B84" w:rsidP="004C0B84">
      <w:pPr>
        <w:pStyle w:val="Akapitzlist"/>
        <w:spacing w:before="240"/>
        <w:ind w:left="0"/>
        <w:jc w:val="both"/>
      </w:pPr>
      <w:r w:rsidRPr="00855DE7">
        <w:rPr>
          <w:rFonts w:ascii="Times New Roman" w:hAnsi="Times New Roman" w:cs="Times New Roman"/>
          <w:sz w:val="24"/>
          <w:szCs w:val="24"/>
        </w:rPr>
        <w:t>Na potrzeby postępowania o udzielenie zamówienia publicznego na zadanie pn. „</w:t>
      </w:r>
      <w:r w:rsidR="00855DE7" w:rsidRPr="00855DE7">
        <w:rPr>
          <w:rFonts w:ascii="Times New Roman" w:hAnsi="Times New Roman" w:cs="Times New Roman"/>
          <w:sz w:val="24"/>
          <w:szCs w:val="24"/>
        </w:rPr>
        <w:t>Remont drogi powiatowej 1550 O odc. od m. Lubcz</w:t>
      </w:r>
      <w:r w:rsidR="00855DE7" w:rsidRPr="00855DE7">
        <w:rPr>
          <w:rFonts w:ascii="Times New Roman" w:hAnsi="Times New Roman" w:cs="Times New Roman"/>
          <w:sz w:val="24"/>
          <w:szCs w:val="24"/>
        </w:rPr>
        <w:br/>
        <w:t>do m. Wojsław</w:t>
      </w:r>
      <w:r w:rsidRPr="00855DE7">
        <w:rPr>
          <w:rFonts w:ascii="Times New Roman" w:hAnsi="Times New Roman" w:cs="Times New Roman"/>
          <w:sz w:val="24"/>
          <w:szCs w:val="24"/>
        </w:rPr>
        <w:t>” (ZAM.272.1.</w:t>
      </w:r>
      <w:r w:rsidR="00855DE7" w:rsidRPr="00855DE7">
        <w:rPr>
          <w:rFonts w:ascii="Times New Roman" w:hAnsi="Times New Roman" w:cs="Times New Roman"/>
          <w:sz w:val="24"/>
          <w:szCs w:val="24"/>
        </w:rPr>
        <w:t>21</w:t>
      </w:r>
      <w:r w:rsidRPr="00855DE7">
        <w:rPr>
          <w:rFonts w:ascii="Times New Roman" w:hAnsi="Times New Roman" w:cs="Times New Roman"/>
          <w:sz w:val="24"/>
          <w:szCs w:val="24"/>
        </w:rPr>
        <w:t xml:space="preserve">.2024) prowadzonego przez Powiat Brzeski, przedkładam wykaz </w:t>
      </w:r>
      <w:r w:rsidR="00E905E9" w:rsidRPr="00855DE7">
        <w:rPr>
          <w:rFonts w:ascii="Times New Roman" w:hAnsi="Times New Roman" w:cs="Times New Roman"/>
          <w:sz w:val="24"/>
          <w:szCs w:val="24"/>
        </w:rPr>
        <w:t>osób skierowanych do realizacji zamówienia publicznego, w szczególności odpowiedzialnych za świadczenie usług, kontrolę jakości lub kierowanie robotami budowlanymi,</w:t>
      </w:r>
      <w:r w:rsidR="00E905E9" w:rsidRPr="00855DE7">
        <w:rPr>
          <w:rFonts w:ascii="Times New Roman" w:hAnsi="Times New Roman" w:cs="Times New Roman"/>
          <w:sz w:val="24"/>
          <w:szCs w:val="24"/>
        </w:rPr>
        <w:br/>
        <w:t>wraz z informacjami na temat ich kwalifikacji zawodowych, uprawnień, doświadczenia i wykształcenia niezbędnych do wykonania</w:t>
      </w:r>
      <w:r w:rsidR="00E905E9">
        <w:rPr>
          <w:rFonts w:ascii="Times New Roman" w:hAnsi="Times New Roman" w:cs="Times New Roman"/>
          <w:sz w:val="24"/>
          <w:szCs w:val="24"/>
        </w:rPr>
        <w:t xml:space="preserve"> zamówienia publicznego, a także zakresu wykonywanych przez nie czynności oraz informacją o podstawie do dysponowania tymi osobami</w:t>
      </w:r>
      <w:r>
        <w:rPr>
          <w:rFonts w:ascii="Times New Roman" w:hAnsi="Times New Roman" w:cs="Times New Roman"/>
          <w:sz w:val="24"/>
          <w:szCs w:val="24"/>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524"/>
        <w:gridCol w:w="1737"/>
        <w:gridCol w:w="2699"/>
        <w:gridCol w:w="1559"/>
        <w:gridCol w:w="3544"/>
        <w:gridCol w:w="2410"/>
      </w:tblGrid>
      <w:tr w:rsidR="00E905E9" w:rsidRPr="00E905E9" w14:paraId="4F9DC66E" w14:textId="77777777" w:rsidTr="00052CB8">
        <w:tc>
          <w:tcPr>
            <w:tcW w:w="556" w:type="dxa"/>
            <w:tcBorders>
              <w:top w:val="single" w:sz="4" w:space="0" w:color="auto"/>
              <w:left w:val="single" w:sz="4" w:space="0" w:color="auto"/>
              <w:bottom w:val="single" w:sz="4" w:space="0" w:color="auto"/>
              <w:right w:val="single" w:sz="4" w:space="0" w:color="auto"/>
            </w:tcBorders>
            <w:vAlign w:val="center"/>
          </w:tcPr>
          <w:p w14:paraId="1A26A689" w14:textId="77777777" w:rsidR="00E905E9" w:rsidRPr="00E905E9" w:rsidRDefault="00E905E9" w:rsidP="00E905E9">
            <w:pPr>
              <w:widowControl/>
              <w:suppressAutoHyphens w:val="0"/>
              <w:autoSpaceDN/>
              <w:spacing w:line="276" w:lineRule="auto"/>
              <w:textAlignment w:val="auto"/>
              <w:rPr>
                <w:rFonts w:ascii="Arial" w:eastAsia="Batang" w:hAnsi="Arial" w:cs="Arial"/>
                <w:b/>
                <w:sz w:val="16"/>
                <w:szCs w:val="16"/>
              </w:rPr>
            </w:pPr>
            <w:r w:rsidRPr="00E905E9">
              <w:rPr>
                <w:rFonts w:ascii="Arial" w:eastAsia="Batang" w:hAnsi="Arial" w:cs="Arial"/>
                <w:b/>
                <w:sz w:val="16"/>
                <w:szCs w:val="16"/>
              </w:rPr>
              <w:t>Lp.</w:t>
            </w:r>
          </w:p>
        </w:tc>
        <w:tc>
          <w:tcPr>
            <w:tcW w:w="1524" w:type="dxa"/>
            <w:tcBorders>
              <w:top w:val="single" w:sz="4" w:space="0" w:color="auto"/>
              <w:left w:val="single" w:sz="4" w:space="0" w:color="auto"/>
              <w:bottom w:val="single" w:sz="4" w:space="0" w:color="auto"/>
              <w:right w:val="single" w:sz="4" w:space="0" w:color="auto"/>
            </w:tcBorders>
          </w:tcPr>
          <w:p w14:paraId="57CFA1BF" w14:textId="77777777" w:rsidR="00E905E9" w:rsidRPr="00E905E9" w:rsidRDefault="00E905E9" w:rsidP="00E905E9">
            <w:pPr>
              <w:widowControl/>
              <w:suppressAutoHyphens w:val="0"/>
              <w:autoSpaceDN/>
              <w:spacing w:line="276" w:lineRule="auto"/>
              <w:textAlignment w:val="auto"/>
              <w:rPr>
                <w:rFonts w:ascii="Arial" w:eastAsia="Batang" w:hAnsi="Arial" w:cs="Arial"/>
                <w:b/>
                <w:sz w:val="16"/>
                <w:szCs w:val="16"/>
              </w:rPr>
            </w:pPr>
            <w:r w:rsidRPr="00E905E9">
              <w:rPr>
                <w:rFonts w:ascii="Arial" w:eastAsia="Batang" w:hAnsi="Arial" w:cs="Arial"/>
                <w:b/>
                <w:sz w:val="16"/>
                <w:szCs w:val="16"/>
              </w:rPr>
              <w:t xml:space="preserve">Imię i nazwisko </w:t>
            </w:r>
          </w:p>
        </w:tc>
        <w:tc>
          <w:tcPr>
            <w:tcW w:w="1737" w:type="dxa"/>
            <w:tcBorders>
              <w:top w:val="single" w:sz="4" w:space="0" w:color="auto"/>
              <w:left w:val="single" w:sz="4" w:space="0" w:color="auto"/>
              <w:bottom w:val="single" w:sz="4" w:space="0" w:color="auto"/>
              <w:right w:val="single" w:sz="4" w:space="0" w:color="auto"/>
            </w:tcBorders>
          </w:tcPr>
          <w:p w14:paraId="537CFD4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7D0D149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Zakres wykonywanych czynności </w:t>
            </w:r>
          </w:p>
          <w:p w14:paraId="79DB9422"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77CECDD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Funkcja/stanowisko</w:t>
            </w:r>
          </w:p>
        </w:tc>
        <w:tc>
          <w:tcPr>
            <w:tcW w:w="2699" w:type="dxa"/>
            <w:tcBorders>
              <w:top w:val="single" w:sz="4" w:space="0" w:color="auto"/>
              <w:left w:val="single" w:sz="4" w:space="0" w:color="auto"/>
              <w:bottom w:val="single" w:sz="4" w:space="0" w:color="auto"/>
              <w:right w:val="single" w:sz="4" w:space="0" w:color="auto"/>
            </w:tcBorders>
          </w:tcPr>
          <w:p w14:paraId="53BC9EAE"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Kwalifikacje zawodowe </w:t>
            </w:r>
          </w:p>
        </w:tc>
        <w:tc>
          <w:tcPr>
            <w:tcW w:w="1559" w:type="dxa"/>
            <w:tcBorders>
              <w:top w:val="single" w:sz="4" w:space="0" w:color="auto"/>
              <w:left w:val="single" w:sz="4" w:space="0" w:color="auto"/>
              <w:bottom w:val="single" w:sz="4" w:space="0" w:color="auto"/>
              <w:right w:val="single" w:sz="4" w:space="0" w:color="auto"/>
            </w:tcBorders>
            <w:hideMark/>
          </w:tcPr>
          <w:p w14:paraId="06205BBF"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Wykształcenie</w:t>
            </w:r>
          </w:p>
        </w:tc>
        <w:tc>
          <w:tcPr>
            <w:tcW w:w="3544" w:type="dxa"/>
            <w:tcBorders>
              <w:top w:val="single" w:sz="4" w:space="0" w:color="auto"/>
              <w:left w:val="single" w:sz="4" w:space="0" w:color="auto"/>
              <w:bottom w:val="single" w:sz="4" w:space="0" w:color="auto"/>
              <w:right w:val="single" w:sz="4" w:space="0" w:color="auto"/>
            </w:tcBorders>
            <w:hideMark/>
          </w:tcPr>
          <w:p w14:paraId="226C5C6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Doświadczenie zawodowe  </w:t>
            </w:r>
          </w:p>
          <w:p w14:paraId="32215666"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43FC5A60" w14:textId="77777777" w:rsidR="00E905E9" w:rsidRPr="00E905E9" w:rsidRDefault="00E905E9" w:rsidP="00E905E9">
            <w:pPr>
              <w:suppressAutoHyphens w:val="0"/>
              <w:autoSpaceDN/>
              <w:jc w:val="center"/>
              <w:textAlignment w:val="auto"/>
              <w:rPr>
                <w:rFonts w:ascii="Tahoma" w:eastAsia="Times New Roman" w:hAnsi="Tahoma"/>
                <w:sz w:val="18"/>
                <w:szCs w:val="18"/>
                <w:lang w:eastAsia="pl-PL"/>
              </w:rPr>
            </w:pPr>
            <w:r w:rsidRPr="00E905E9">
              <w:rPr>
                <w:rFonts w:ascii="Arial" w:eastAsia="Times New Roman" w:hAnsi="Arial" w:cs="Arial"/>
                <w:sz w:val="18"/>
                <w:szCs w:val="18"/>
                <w:lang w:eastAsia="pl-PL"/>
              </w:rPr>
              <w:t>(opis  pozwalający na ocenę spełniania warunku udziału w postępowaniu                                 o którym mowa w SWZ)</w:t>
            </w:r>
          </w:p>
          <w:p w14:paraId="4323EE1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tc>
        <w:tc>
          <w:tcPr>
            <w:tcW w:w="2410" w:type="dxa"/>
            <w:tcBorders>
              <w:top w:val="single" w:sz="4" w:space="0" w:color="auto"/>
              <w:left w:val="single" w:sz="4" w:space="0" w:color="auto"/>
              <w:bottom w:val="single" w:sz="4" w:space="0" w:color="auto"/>
              <w:right w:val="single" w:sz="4" w:space="0" w:color="auto"/>
            </w:tcBorders>
          </w:tcPr>
          <w:p w14:paraId="5472B530"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Podstawa do dysponowania</w:t>
            </w:r>
          </w:p>
        </w:tc>
      </w:tr>
      <w:tr w:rsidR="00E905E9" w:rsidRPr="00E905E9" w14:paraId="0CB1CDA6" w14:textId="77777777" w:rsidTr="00052CB8">
        <w:tc>
          <w:tcPr>
            <w:tcW w:w="556" w:type="dxa"/>
            <w:tcBorders>
              <w:top w:val="single" w:sz="4" w:space="0" w:color="auto"/>
              <w:left w:val="single" w:sz="4" w:space="0" w:color="auto"/>
              <w:bottom w:val="single" w:sz="4" w:space="0" w:color="auto"/>
              <w:right w:val="single" w:sz="4" w:space="0" w:color="auto"/>
            </w:tcBorders>
            <w:vAlign w:val="center"/>
          </w:tcPr>
          <w:p w14:paraId="72D25B8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1</w:t>
            </w:r>
          </w:p>
        </w:tc>
        <w:tc>
          <w:tcPr>
            <w:tcW w:w="1524" w:type="dxa"/>
            <w:tcBorders>
              <w:top w:val="single" w:sz="4" w:space="0" w:color="auto"/>
              <w:left w:val="single" w:sz="4" w:space="0" w:color="auto"/>
              <w:bottom w:val="single" w:sz="4" w:space="0" w:color="auto"/>
              <w:right w:val="single" w:sz="4" w:space="0" w:color="auto"/>
            </w:tcBorders>
          </w:tcPr>
          <w:p w14:paraId="0B0F1827"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2</w:t>
            </w:r>
          </w:p>
        </w:tc>
        <w:tc>
          <w:tcPr>
            <w:tcW w:w="1737" w:type="dxa"/>
            <w:tcBorders>
              <w:top w:val="single" w:sz="4" w:space="0" w:color="auto"/>
              <w:left w:val="single" w:sz="4" w:space="0" w:color="auto"/>
              <w:bottom w:val="single" w:sz="4" w:space="0" w:color="auto"/>
              <w:right w:val="single" w:sz="4" w:space="0" w:color="auto"/>
            </w:tcBorders>
          </w:tcPr>
          <w:p w14:paraId="5D1E413F"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3</w:t>
            </w:r>
          </w:p>
        </w:tc>
        <w:tc>
          <w:tcPr>
            <w:tcW w:w="2699" w:type="dxa"/>
            <w:tcBorders>
              <w:top w:val="single" w:sz="4" w:space="0" w:color="auto"/>
              <w:left w:val="single" w:sz="4" w:space="0" w:color="auto"/>
              <w:bottom w:val="single" w:sz="4" w:space="0" w:color="auto"/>
              <w:right w:val="single" w:sz="4" w:space="0" w:color="auto"/>
            </w:tcBorders>
          </w:tcPr>
          <w:p w14:paraId="6CB9E6C0"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32D63DE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5</w:t>
            </w:r>
          </w:p>
        </w:tc>
        <w:tc>
          <w:tcPr>
            <w:tcW w:w="3544" w:type="dxa"/>
            <w:tcBorders>
              <w:top w:val="single" w:sz="4" w:space="0" w:color="auto"/>
              <w:left w:val="single" w:sz="4" w:space="0" w:color="auto"/>
              <w:bottom w:val="single" w:sz="4" w:space="0" w:color="auto"/>
              <w:right w:val="single" w:sz="4" w:space="0" w:color="auto"/>
            </w:tcBorders>
          </w:tcPr>
          <w:p w14:paraId="60126F68"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6</w:t>
            </w:r>
          </w:p>
        </w:tc>
        <w:tc>
          <w:tcPr>
            <w:tcW w:w="2410" w:type="dxa"/>
            <w:tcBorders>
              <w:top w:val="single" w:sz="4" w:space="0" w:color="auto"/>
              <w:left w:val="single" w:sz="4" w:space="0" w:color="auto"/>
              <w:bottom w:val="single" w:sz="4" w:space="0" w:color="auto"/>
              <w:right w:val="single" w:sz="4" w:space="0" w:color="auto"/>
            </w:tcBorders>
          </w:tcPr>
          <w:p w14:paraId="3E48DF78"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7</w:t>
            </w:r>
          </w:p>
        </w:tc>
      </w:tr>
      <w:tr w:rsidR="00E905E9" w:rsidRPr="00E905E9" w14:paraId="402E703F" w14:textId="77777777" w:rsidTr="00052CB8">
        <w:trPr>
          <w:trHeight w:val="568"/>
        </w:trPr>
        <w:tc>
          <w:tcPr>
            <w:tcW w:w="556" w:type="dxa"/>
            <w:tcBorders>
              <w:top w:val="single" w:sz="4" w:space="0" w:color="auto"/>
              <w:left w:val="single" w:sz="4" w:space="0" w:color="auto"/>
              <w:bottom w:val="single" w:sz="4" w:space="0" w:color="auto"/>
              <w:right w:val="single" w:sz="4" w:space="0" w:color="auto"/>
            </w:tcBorders>
          </w:tcPr>
          <w:p w14:paraId="1C2AFE9F" w14:textId="77777777" w:rsidR="00E905E9" w:rsidRPr="00E905E9" w:rsidRDefault="00E905E9" w:rsidP="00E905E9">
            <w:pPr>
              <w:widowControl/>
              <w:suppressAutoHyphens w:val="0"/>
              <w:autoSpaceDN/>
              <w:jc w:val="both"/>
              <w:textAlignment w:val="auto"/>
              <w:rPr>
                <w:rFonts w:ascii="Arial" w:eastAsia="Batang" w:hAnsi="Arial" w:cs="Arial"/>
                <w:sz w:val="14"/>
                <w:szCs w:val="14"/>
              </w:rPr>
            </w:pPr>
            <w:r w:rsidRPr="00E905E9">
              <w:rPr>
                <w:rFonts w:ascii="Arial" w:eastAsia="Batang" w:hAnsi="Arial" w:cs="Arial"/>
                <w:sz w:val="14"/>
                <w:szCs w:val="14"/>
              </w:rPr>
              <w:t>1</w:t>
            </w:r>
          </w:p>
        </w:tc>
        <w:tc>
          <w:tcPr>
            <w:tcW w:w="1524" w:type="dxa"/>
            <w:tcBorders>
              <w:top w:val="single" w:sz="4" w:space="0" w:color="auto"/>
              <w:left w:val="single" w:sz="4" w:space="0" w:color="auto"/>
              <w:bottom w:val="single" w:sz="4" w:space="0" w:color="auto"/>
              <w:right w:val="single" w:sz="4" w:space="0" w:color="auto"/>
            </w:tcBorders>
          </w:tcPr>
          <w:p w14:paraId="3876DEC5" w14:textId="77777777" w:rsidR="00E905E9" w:rsidRPr="00E905E9" w:rsidRDefault="00E905E9" w:rsidP="00E905E9">
            <w:pPr>
              <w:widowControl/>
              <w:suppressAutoHyphens w:val="0"/>
              <w:autoSpaceDN/>
              <w:jc w:val="center"/>
              <w:textAlignment w:val="auto"/>
              <w:rPr>
                <w:rFonts w:ascii="Arial" w:eastAsia="Batang" w:hAnsi="Arial" w:cs="Arial"/>
                <w:b/>
                <w:sz w:val="14"/>
                <w:szCs w:val="14"/>
              </w:rPr>
            </w:pPr>
          </w:p>
        </w:tc>
        <w:tc>
          <w:tcPr>
            <w:tcW w:w="1737" w:type="dxa"/>
            <w:tcBorders>
              <w:top w:val="single" w:sz="4" w:space="0" w:color="auto"/>
              <w:left w:val="single" w:sz="4" w:space="0" w:color="auto"/>
              <w:bottom w:val="single" w:sz="4" w:space="0" w:color="auto"/>
              <w:right w:val="single" w:sz="4" w:space="0" w:color="auto"/>
            </w:tcBorders>
          </w:tcPr>
          <w:p w14:paraId="434D1092" w14:textId="77777777" w:rsidR="00E905E9" w:rsidRPr="00E905E9" w:rsidRDefault="00E905E9" w:rsidP="00E905E9">
            <w:pPr>
              <w:widowControl/>
              <w:suppressAutoHyphens w:val="0"/>
              <w:autoSpaceDN/>
              <w:jc w:val="center"/>
              <w:textAlignment w:val="auto"/>
              <w:rPr>
                <w:rFonts w:ascii="Arial" w:eastAsia="Batang" w:hAnsi="Arial" w:cs="Arial"/>
                <w:bCs/>
                <w:strike/>
                <w:sz w:val="14"/>
                <w:szCs w:val="14"/>
              </w:rPr>
            </w:pPr>
          </w:p>
          <w:p w14:paraId="7E81852E"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 xml:space="preserve"> </w:t>
            </w:r>
          </w:p>
        </w:tc>
        <w:tc>
          <w:tcPr>
            <w:tcW w:w="2699" w:type="dxa"/>
            <w:tcBorders>
              <w:top w:val="single" w:sz="4" w:space="0" w:color="auto"/>
              <w:left w:val="single" w:sz="4" w:space="0" w:color="auto"/>
              <w:bottom w:val="single" w:sz="4" w:space="0" w:color="auto"/>
              <w:right w:val="single" w:sz="4" w:space="0" w:color="auto"/>
            </w:tcBorders>
          </w:tcPr>
          <w:p w14:paraId="49DF353D"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Uprawnienia budowalne </w:t>
            </w:r>
          </w:p>
          <w:p w14:paraId="130A44FF"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0C05AA54"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t>
            </w:r>
          </w:p>
          <w:p w14:paraId="50641B20"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r w:rsidRPr="00E905E9">
              <w:rPr>
                <w:rFonts w:ascii="Arial" w:eastAsia="Batang" w:hAnsi="Arial" w:cs="Arial"/>
                <w:bCs/>
                <w:i/>
                <w:iCs/>
                <w:sz w:val="14"/>
                <w:szCs w:val="14"/>
              </w:rPr>
              <w:t>(wskazać specjalność oraz dokładny zakres z decyzji)</w:t>
            </w:r>
          </w:p>
          <w:p w14:paraId="2B7186D3"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p>
          <w:p w14:paraId="3D4E0B38"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Uprawnienia nr </w:t>
            </w:r>
          </w:p>
          <w:p w14:paraId="76113084"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r w:rsidRPr="00E905E9">
              <w:rPr>
                <w:rFonts w:ascii="Arial" w:eastAsia="Batang" w:hAnsi="Arial" w:cs="Arial"/>
                <w:bCs/>
                <w:i/>
                <w:iCs/>
                <w:sz w:val="14"/>
                <w:szCs w:val="14"/>
              </w:rPr>
              <w:t>………………………..</w:t>
            </w:r>
          </w:p>
          <w:p w14:paraId="0C7F3B9B"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wydane</w:t>
            </w:r>
          </w:p>
          <w:p w14:paraId="081E6255"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t>
            </w:r>
          </w:p>
          <w:p w14:paraId="10AF1320"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277D679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Aktualny wpis na listę członków właściwej izby samorządu zawodowego </w:t>
            </w:r>
          </w:p>
          <w:p w14:paraId="10FC4289"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TAK/NIE*</w:t>
            </w:r>
          </w:p>
          <w:p w14:paraId="38912F1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34C8CE2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Wskazana osoba posiada </w:t>
            </w:r>
          </w:p>
          <w:p w14:paraId="1699F34F"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lastRenderedPageBreak/>
              <w:t xml:space="preserve">uprawnienia budowalne bez ograniczeń do kierowania robotami w branży drogowej lub równoważne </w:t>
            </w:r>
          </w:p>
          <w:p w14:paraId="2B17CD35"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TAK/NIE*</w:t>
            </w:r>
          </w:p>
        </w:tc>
        <w:tc>
          <w:tcPr>
            <w:tcW w:w="1559" w:type="dxa"/>
            <w:tcBorders>
              <w:top w:val="single" w:sz="4" w:space="0" w:color="auto"/>
              <w:left w:val="single" w:sz="4" w:space="0" w:color="auto"/>
              <w:bottom w:val="single" w:sz="4" w:space="0" w:color="auto"/>
              <w:right w:val="single" w:sz="4" w:space="0" w:color="auto"/>
            </w:tcBorders>
          </w:tcPr>
          <w:p w14:paraId="4B2823E0"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5DF51600"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1E59DEBC"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78C298E0" w14:textId="77777777" w:rsidR="00E905E9" w:rsidRPr="00E905E9" w:rsidRDefault="00E905E9" w:rsidP="00E905E9">
            <w:pPr>
              <w:widowControl/>
              <w:suppressAutoHyphens w:val="0"/>
              <w:autoSpaceDN/>
              <w:jc w:val="center"/>
              <w:textAlignment w:val="auto"/>
              <w:rPr>
                <w:rFonts w:ascii="Arial" w:eastAsia="Batang" w:hAnsi="Arial" w:cs="Arial"/>
                <w:b/>
                <w:sz w:val="14"/>
                <w:szCs w:val="14"/>
                <w:highlight w:val="yellow"/>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6FCD9F"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48303D87" w14:textId="77777777" w:rsidR="00E905E9" w:rsidRPr="00E905E9" w:rsidRDefault="00E905E9" w:rsidP="00E905E9">
            <w:pPr>
              <w:widowControl/>
              <w:suppressAutoHyphens w:val="0"/>
              <w:autoSpaceDN/>
              <w:textAlignment w:val="auto"/>
              <w:rPr>
                <w:rFonts w:ascii="Arial" w:eastAsia="Batang" w:hAnsi="Arial" w:cs="Arial"/>
                <w:b/>
                <w:sz w:val="14"/>
                <w:szCs w:val="14"/>
              </w:rPr>
            </w:pPr>
            <w:r w:rsidRPr="00E905E9">
              <w:rPr>
                <w:rFonts w:ascii="Arial" w:eastAsia="Batang" w:hAnsi="Arial" w:cs="Arial"/>
                <w:b/>
                <w:sz w:val="14"/>
                <w:szCs w:val="14"/>
              </w:rPr>
              <w:t>Zadanie nr 1</w:t>
            </w:r>
          </w:p>
          <w:p w14:paraId="7DB54C0A"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2F332055"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576C2ABA"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6BB01735"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5D772CD6"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5B88362C"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13931166" w14:textId="77777777" w:rsidR="00E905E9" w:rsidRPr="00E905E9" w:rsidRDefault="00E905E9" w:rsidP="00E905E9">
            <w:pPr>
              <w:widowControl/>
              <w:suppressAutoHyphens w:val="0"/>
              <w:autoSpaceDN/>
              <w:textAlignment w:val="auto"/>
              <w:rPr>
                <w:rFonts w:ascii="Arial" w:eastAsia="Batang" w:hAnsi="Arial" w:cs="Arial"/>
                <w:b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C0F409D" w14:textId="77777777" w:rsidR="00E905E9" w:rsidRPr="00E905E9" w:rsidRDefault="00E905E9" w:rsidP="00E905E9">
            <w:pPr>
              <w:widowControl/>
              <w:suppressAutoHyphens w:val="0"/>
              <w:autoSpaceDN/>
              <w:jc w:val="center"/>
              <w:textAlignment w:val="auto"/>
              <w:rPr>
                <w:rFonts w:ascii="Arial" w:eastAsia="Batang" w:hAnsi="Arial" w:cs="Arial"/>
                <w:b/>
                <w:sz w:val="14"/>
                <w:szCs w:val="14"/>
              </w:rPr>
            </w:pPr>
          </w:p>
        </w:tc>
      </w:tr>
    </w:tbl>
    <w:p w14:paraId="6E677C02" w14:textId="77777777" w:rsidR="00E905E9" w:rsidRPr="00E905E9" w:rsidRDefault="00E905E9" w:rsidP="00E905E9">
      <w:pPr>
        <w:widowControl/>
        <w:suppressAutoHyphens w:val="0"/>
        <w:autoSpaceDN/>
        <w:jc w:val="both"/>
        <w:textAlignment w:val="auto"/>
        <w:rPr>
          <w:rFonts w:ascii="Arial" w:eastAsia="Batang" w:hAnsi="Arial" w:cs="Arial"/>
          <w:bCs/>
          <w:sz w:val="20"/>
          <w:szCs w:val="20"/>
          <w:lang w:eastAsia="pl-PL"/>
        </w:rPr>
      </w:pPr>
      <w:r w:rsidRPr="00E905E9">
        <w:rPr>
          <w:rFonts w:ascii="Arial" w:eastAsia="Batang" w:hAnsi="Arial" w:cs="Arial"/>
          <w:bCs/>
          <w:sz w:val="20"/>
          <w:szCs w:val="20"/>
          <w:lang w:eastAsia="pl-PL"/>
        </w:rPr>
        <w:t>*niepotrzebne skreślić</w:t>
      </w:r>
    </w:p>
    <w:p w14:paraId="130D3F15" w14:textId="4A14AE8D" w:rsidR="00E905E9" w:rsidRPr="00E905E9" w:rsidRDefault="00E905E9" w:rsidP="00E905E9">
      <w:pPr>
        <w:widowControl/>
        <w:suppressAutoHyphens w:val="0"/>
        <w:autoSpaceDN/>
        <w:jc w:val="both"/>
        <w:textAlignment w:val="auto"/>
        <w:rPr>
          <w:rFonts w:ascii="Arial" w:eastAsia="Batang" w:hAnsi="Arial" w:cs="Arial"/>
          <w:b/>
          <w:bCs/>
          <w:i/>
          <w:iCs/>
          <w:sz w:val="16"/>
          <w:szCs w:val="16"/>
          <w:u w:val="single"/>
          <w:lang w:eastAsia="pl-PL"/>
        </w:rPr>
      </w:pPr>
    </w:p>
    <w:p w14:paraId="7E39C0E6" w14:textId="77777777" w:rsidR="00E905E9" w:rsidRPr="00E905E9" w:rsidRDefault="00E905E9" w:rsidP="00E905E9">
      <w:pPr>
        <w:widowControl/>
        <w:suppressAutoHyphens w:val="0"/>
        <w:autoSpaceDN/>
        <w:jc w:val="both"/>
        <w:textAlignment w:val="auto"/>
        <w:rPr>
          <w:rFonts w:ascii="Arial" w:eastAsia="Batang" w:hAnsi="Arial" w:cs="Arial"/>
          <w:b/>
          <w:bCs/>
          <w:i/>
          <w:iCs/>
          <w:sz w:val="16"/>
          <w:szCs w:val="16"/>
          <w:u w:val="single"/>
          <w:lang w:eastAsia="pl-PL"/>
        </w:rPr>
      </w:pPr>
    </w:p>
    <w:p w14:paraId="08AA2135"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
          <w:bCs/>
          <w:sz w:val="16"/>
          <w:szCs w:val="16"/>
          <w:lang w:eastAsia="pl-PL"/>
        </w:rPr>
        <w:t>Uwaga:</w:t>
      </w:r>
    </w:p>
    <w:p w14:paraId="01C8A63B"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Cs/>
          <w:sz w:val="16"/>
          <w:szCs w:val="16"/>
          <w:lang w:eastAsia="pl-PL"/>
        </w:rPr>
        <w:t xml:space="preserve">W przypadku, gdy wskazana osoba jest Wykonawcą lub związana jest z Wykonawcą stosunkiem prawnym (np. umowa cywilnoprawna lub umowa o pracę lub zobowiązanie kierownika budowy do współpracy) </w:t>
      </w:r>
      <w:r w:rsidRPr="00E905E9">
        <w:rPr>
          <w:rFonts w:ascii="Arial" w:eastAsia="Batang" w:hAnsi="Arial" w:cs="Arial"/>
          <w:b/>
          <w:bCs/>
          <w:sz w:val="16"/>
          <w:szCs w:val="16"/>
          <w:lang w:eastAsia="pl-PL"/>
        </w:rPr>
        <w:t xml:space="preserve">w kolumnie 7 </w:t>
      </w:r>
      <w:r w:rsidRPr="00E905E9">
        <w:rPr>
          <w:rFonts w:ascii="Arial" w:eastAsia="Batang" w:hAnsi="Arial" w:cs="Arial"/>
          <w:bCs/>
          <w:sz w:val="16"/>
          <w:szCs w:val="16"/>
          <w:lang w:eastAsia="pl-PL"/>
        </w:rPr>
        <w:t xml:space="preserve">należy wpisać </w:t>
      </w:r>
      <w:r w:rsidRPr="00E905E9">
        <w:rPr>
          <w:rFonts w:ascii="Arial" w:eastAsia="Batang" w:hAnsi="Arial" w:cs="Arial"/>
          <w:b/>
          <w:bCs/>
          <w:sz w:val="16"/>
          <w:szCs w:val="16"/>
          <w:lang w:eastAsia="pl-PL"/>
        </w:rPr>
        <w:t>„</w:t>
      </w:r>
      <w:r w:rsidRPr="00E905E9">
        <w:rPr>
          <w:rFonts w:ascii="Arial" w:eastAsia="Batang" w:hAnsi="Arial" w:cs="Arial"/>
          <w:b/>
          <w:bCs/>
          <w:i/>
          <w:sz w:val="16"/>
          <w:szCs w:val="16"/>
          <w:lang w:eastAsia="pl-PL"/>
        </w:rPr>
        <w:t>zasób własny</w:t>
      </w:r>
      <w:r w:rsidRPr="00E905E9">
        <w:rPr>
          <w:rFonts w:ascii="Arial" w:eastAsia="Batang" w:hAnsi="Arial" w:cs="Arial"/>
          <w:b/>
          <w:bCs/>
          <w:sz w:val="16"/>
          <w:szCs w:val="16"/>
          <w:lang w:eastAsia="pl-PL"/>
        </w:rPr>
        <w:t>”</w:t>
      </w:r>
      <w:r w:rsidRPr="00E905E9">
        <w:rPr>
          <w:rFonts w:ascii="Arial" w:eastAsia="Batang" w:hAnsi="Arial" w:cs="Arial"/>
          <w:bCs/>
          <w:sz w:val="16"/>
          <w:szCs w:val="16"/>
          <w:lang w:eastAsia="pl-PL"/>
        </w:rPr>
        <w:t xml:space="preserve">. </w:t>
      </w:r>
    </w:p>
    <w:p w14:paraId="099DCCD9"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p>
    <w:p w14:paraId="05C86925"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Cs/>
          <w:sz w:val="16"/>
          <w:szCs w:val="16"/>
          <w:lang w:eastAsia="pl-PL"/>
        </w:rPr>
        <w:t xml:space="preserve">W przypadku, gdy wskazana osoba jest udostępniona Wykonawcy przez inny podmiot będący jej pracodawcą (np. na podstawie przepisów o przeniesieniu lub oddelegowaniu pracownika) </w:t>
      </w:r>
      <w:r w:rsidRPr="00E905E9">
        <w:rPr>
          <w:rFonts w:ascii="Arial" w:eastAsia="Batang" w:hAnsi="Arial" w:cs="Arial"/>
          <w:b/>
          <w:bCs/>
          <w:sz w:val="16"/>
          <w:szCs w:val="16"/>
          <w:lang w:eastAsia="pl-PL"/>
        </w:rPr>
        <w:t xml:space="preserve">w kolumnie 7 </w:t>
      </w:r>
      <w:r w:rsidRPr="00E905E9">
        <w:rPr>
          <w:rFonts w:ascii="Arial" w:eastAsia="Batang" w:hAnsi="Arial" w:cs="Arial"/>
          <w:bCs/>
          <w:sz w:val="16"/>
          <w:szCs w:val="16"/>
          <w:lang w:eastAsia="pl-PL"/>
        </w:rPr>
        <w:t xml:space="preserve">należy wpisać </w:t>
      </w:r>
      <w:r w:rsidRPr="00E905E9">
        <w:rPr>
          <w:rFonts w:ascii="Arial" w:eastAsia="Batang" w:hAnsi="Arial" w:cs="Arial"/>
          <w:b/>
          <w:bCs/>
          <w:i/>
          <w:sz w:val="16"/>
          <w:szCs w:val="16"/>
          <w:lang w:eastAsia="pl-PL"/>
        </w:rPr>
        <w:t>„zasób udostępniony”</w:t>
      </w:r>
      <w:r w:rsidRPr="00E905E9">
        <w:rPr>
          <w:rFonts w:ascii="Arial" w:eastAsia="Batang" w:hAnsi="Arial" w:cs="Arial"/>
          <w:b/>
          <w:bCs/>
          <w:sz w:val="16"/>
          <w:szCs w:val="16"/>
          <w:lang w:eastAsia="pl-PL"/>
        </w:rPr>
        <w:t>.</w:t>
      </w:r>
    </w:p>
    <w:p w14:paraId="74765F69" w14:textId="77777777" w:rsidR="00E905E9" w:rsidRPr="00E905E9" w:rsidRDefault="00E905E9" w:rsidP="00E905E9">
      <w:pPr>
        <w:widowControl/>
        <w:suppressAutoHyphens w:val="0"/>
        <w:autoSpaceDN/>
        <w:jc w:val="both"/>
        <w:textAlignment w:val="auto"/>
        <w:rPr>
          <w:rFonts w:ascii="Arial" w:eastAsia="Batang" w:hAnsi="Arial" w:cs="Arial"/>
          <w:bCs/>
          <w:i/>
          <w:sz w:val="16"/>
          <w:szCs w:val="16"/>
          <w:u w:val="single"/>
          <w:lang w:eastAsia="pl-PL"/>
        </w:rPr>
      </w:pPr>
    </w:p>
    <w:p w14:paraId="7C372BD1" w14:textId="3810550C" w:rsidR="00E905E9" w:rsidRPr="00E905E9" w:rsidRDefault="00E905E9" w:rsidP="00E905E9">
      <w:pPr>
        <w:widowControl/>
        <w:suppressAutoHyphens w:val="0"/>
        <w:autoSpaceDN/>
        <w:jc w:val="both"/>
        <w:textAlignment w:val="auto"/>
        <w:rPr>
          <w:rFonts w:ascii="Arial" w:eastAsia="Batang" w:hAnsi="Arial" w:cs="Arial"/>
          <w:sz w:val="20"/>
          <w:szCs w:val="20"/>
          <w:lang w:eastAsia="pl-PL"/>
        </w:rPr>
      </w:pPr>
    </w:p>
    <w:p w14:paraId="52439E1B" w14:textId="77777777" w:rsidR="004C0B84" w:rsidRDefault="004C0B84">
      <w:pPr>
        <w:pStyle w:val="Akapitzlist"/>
        <w:ind w:left="0"/>
        <w:jc w:val="both"/>
      </w:pPr>
    </w:p>
    <w:p w14:paraId="686EC8BF" w14:textId="77777777" w:rsidR="00E905E9" w:rsidRDefault="00E905E9">
      <w:pPr>
        <w:pStyle w:val="Akapitzlist"/>
        <w:ind w:left="0"/>
        <w:jc w:val="both"/>
      </w:pPr>
    </w:p>
    <w:p w14:paraId="2714E250" w14:textId="77777777" w:rsidR="00E905E9" w:rsidRDefault="00E905E9">
      <w:pPr>
        <w:pStyle w:val="Akapitzlist"/>
        <w:ind w:left="0"/>
        <w:jc w:val="both"/>
      </w:pPr>
    </w:p>
    <w:p w14:paraId="5B04E1EB" w14:textId="77777777" w:rsidR="00E905E9" w:rsidRDefault="00E905E9">
      <w:pPr>
        <w:pStyle w:val="Akapitzlist"/>
        <w:ind w:left="0"/>
        <w:jc w:val="both"/>
      </w:pPr>
    </w:p>
    <w:sectPr w:rsidR="00E905E9">
      <w:headerReference w:type="default" r:id="rId24"/>
      <w:footerReference w:type="default" r:id="rId25"/>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31BD49BE" w:rsidR="008F4EF1" w:rsidRDefault="008F4EF1">
    <w:pPr>
      <w:pStyle w:val="Nagwek"/>
      <w:jc w:val="center"/>
      <w:rPr>
        <w:rFonts w:ascii="Times New Roman" w:hAnsi="Times New Roman" w:cs="Times New Roman"/>
        <w:sz w:val="20"/>
        <w:szCs w:val="20"/>
      </w:rPr>
    </w:pPr>
  </w:p>
  <w:p w14:paraId="07CA5953" w14:textId="3C8DF6C2"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5D7A06">
      <w:rPr>
        <w:rFonts w:ascii="Times New Roman" w:hAnsi="Times New Roman" w:cs="Times New Roman"/>
        <w:b/>
        <w:sz w:val="20"/>
        <w:szCs w:val="20"/>
      </w:rPr>
      <w:t>Remont drogi powiatowej 1550 O</w:t>
    </w:r>
    <w:r w:rsidR="005D7A06">
      <w:rPr>
        <w:rFonts w:ascii="Times New Roman" w:hAnsi="Times New Roman" w:cs="Times New Roman"/>
        <w:b/>
        <w:sz w:val="20"/>
        <w:szCs w:val="20"/>
      </w:rPr>
      <w:br/>
      <w:t>odc. od m. Lubcz do m. Wojsław</w:t>
    </w:r>
    <w:r w:rsidR="008F4EF1">
      <w:rPr>
        <w:rFonts w:ascii="Times New Roman" w:hAnsi="Times New Roman" w:cs="Times New Roman"/>
        <w:b/>
        <w:sz w:val="20"/>
        <w:szCs w:val="20"/>
      </w:rPr>
      <w:t>”</w:t>
    </w:r>
  </w:p>
  <w:p w14:paraId="78D176C0" w14:textId="409DE342"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5D7A06">
      <w:rPr>
        <w:rFonts w:ascii="Times New Roman" w:hAnsi="Times New Roman" w:cs="Times New Roman"/>
        <w:b/>
        <w:sz w:val="20"/>
        <w:szCs w:val="20"/>
      </w:rPr>
      <w:t>21</w:t>
    </w:r>
    <w:r>
      <w:rPr>
        <w:rFonts w:ascii="Times New Roman" w:hAnsi="Times New Roman" w:cs="Times New Roman"/>
        <w:b/>
        <w:sz w:val="20"/>
        <w:szCs w:val="20"/>
      </w:rPr>
      <w:t>.202</w:t>
    </w:r>
    <w:r w:rsidR="00B27ED1">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3BFC8754"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5D7A06">
      <w:rPr>
        <w:rFonts w:ascii="Times New Roman" w:hAnsi="Times New Roman" w:cs="Times New Roman"/>
        <w:b/>
        <w:sz w:val="20"/>
        <w:szCs w:val="20"/>
      </w:rPr>
      <w:t>Remont drogi powiatowej 1550 O odc. od m. Lubcz do m. Wojsław</w:t>
    </w:r>
    <w:r w:rsidR="00F40E4A" w:rsidRPr="00F40E4A">
      <w:rPr>
        <w:rFonts w:ascii="Times New Roman" w:hAnsi="Times New Roman" w:cs="Times New Roman"/>
        <w:b/>
        <w:i/>
        <w:iCs/>
        <w:sz w:val="20"/>
        <w:szCs w:val="20"/>
      </w:rPr>
      <w:t>”</w:t>
    </w:r>
  </w:p>
  <w:p w14:paraId="62FD8B55" w14:textId="61AAE1FD"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5D7A06">
      <w:rPr>
        <w:rFonts w:ascii="Times New Roman" w:hAnsi="Times New Roman" w:cs="Times New Roman"/>
        <w:b/>
        <w:sz w:val="20"/>
        <w:szCs w:val="20"/>
      </w:rPr>
      <w:t>21</w:t>
    </w:r>
    <w:r>
      <w:rPr>
        <w:rFonts w:ascii="Times New Roman" w:hAnsi="Times New Roman" w:cs="Times New Roman"/>
        <w:b/>
        <w:sz w:val="20"/>
        <w:szCs w:val="20"/>
      </w:rPr>
      <w:t>.202</w:t>
    </w:r>
    <w:r w:rsidR="00B27ED1">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40A2C04"/>
    <w:multiLevelType w:val="hybridMultilevel"/>
    <w:tmpl w:val="F92CB7CE"/>
    <w:lvl w:ilvl="0" w:tplc="DA627F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83A17FB"/>
    <w:multiLevelType w:val="hybridMultilevel"/>
    <w:tmpl w:val="F4A4EED6"/>
    <w:lvl w:ilvl="0" w:tplc="53D2F8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3" w15:restartNumberingAfterBreak="0">
    <w:nsid w:val="5A261BBE"/>
    <w:multiLevelType w:val="hybridMultilevel"/>
    <w:tmpl w:val="D4369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0"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7"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9"/>
  </w:num>
  <w:num w:numId="3" w16cid:durableId="19551907">
    <w:abstractNumId w:val="3"/>
  </w:num>
  <w:num w:numId="4" w16cid:durableId="396319584">
    <w:abstractNumId w:val="49"/>
  </w:num>
  <w:num w:numId="5" w16cid:durableId="295718495">
    <w:abstractNumId w:val="33"/>
  </w:num>
  <w:num w:numId="6" w16cid:durableId="2032880271">
    <w:abstractNumId w:val="53"/>
  </w:num>
  <w:num w:numId="7" w16cid:durableId="275867533">
    <w:abstractNumId w:val="14"/>
  </w:num>
  <w:num w:numId="8" w16cid:durableId="1643847794">
    <w:abstractNumId w:val="37"/>
  </w:num>
  <w:num w:numId="9" w16cid:durableId="1756168827">
    <w:abstractNumId w:val="60"/>
  </w:num>
  <w:num w:numId="10" w16cid:durableId="1859350321">
    <w:abstractNumId w:val="39"/>
  </w:num>
  <w:num w:numId="11" w16cid:durableId="1428695507">
    <w:abstractNumId w:val="63"/>
  </w:num>
  <w:num w:numId="12" w16cid:durableId="1733187321">
    <w:abstractNumId w:val="32"/>
  </w:num>
  <w:num w:numId="13" w16cid:durableId="1165365075">
    <w:abstractNumId w:val="48"/>
  </w:num>
  <w:num w:numId="14" w16cid:durableId="1008676625">
    <w:abstractNumId w:val="5"/>
  </w:num>
  <w:num w:numId="15" w16cid:durableId="1177189949">
    <w:abstractNumId w:val="47"/>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4"/>
  </w:num>
  <w:num w:numId="21" w16cid:durableId="1958953048">
    <w:abstractNumId w:val="22"/>
  </w:num>
  <w:num w:numId="22" w16cid:durableId="1426195241">
    <w:abstractNumId w:val="27"/>
  </w:num>
  <w:num w:numId="23" w16cid:durableId="1189026069">
    <w:abstractNumId w:val="45"/>
  </w:num>
  <w:num w:numId="24" w16cid:durableId="336226327">
    <w:abstractNumId w:val="61"/>
  </w:num>
  <w:num w:numId="25" w16cid:durableId="200440434">
    <w:abstractNumId w:val="2"/>
  </w:num>
  <w:num w:numId="26" w16cid:durableId="619991294">
    <w:abstractNumId w:val="30"/>
  </w:num>
  <w:num w:numId="27" w16cid:durableId="396710856">
    <w:abstractNumId w:val="57"/>
  </w:num>
  <w:num w:numId="28" w16cid:durableId="1436362769">
    <w:abstractNumId w:val="58"/>
  </w:num>
  <w:num w:numId="29" w16cid:durableId="870845461">
    <w:abstractNumId w:val="38"/>
  </w:num>
  <w:num w:numId="30" w16cid:durableId="996104556">
    <w:abstractNumId w:val="29"/>
  </w:num>
  <w:num w:numId="31" w16cid:durableId="1648125694">
    <w:abstractNumId w:val="40"/>
  </w:num>
  <w:num w:numId="32" w16cid:durableId="266737495">
    <w:abstractNumId w:val="51"/>
  </w:num>
  <w:num w:numId="33" w16cid:durableId="1752315665">
    <w:abstractNumId w:val="6"/>
  </w:num>
  <w:num w:numId="34" w16cid:durableId="1063479055">
    <w:abstractNumId w:val="25"/>
  </w:num>
  <w:num w:numId="35" w16cid:durableId="867570065">
    <w:abstractNumId w:val="65"/>
  </w:num>
  <w:num w:numId="36" w16cid:durableId="1393850051">
    <w:abstractNumId w:val="21"/>
  </w:num>
  <w:num w:numId="37" w16cid:durableId="1849366295">
    <w:abstractNumId w:val="64"/>
  </w:num>
  <w:num w:numId="38" w16cid:durableId="1396926779">
    <w:abstractNumId w:val="0"/>
  </w:num>
  <w:num w:numId="39" w16cid:durableId="679551027">
    <w:abstractNumId w:val="31"/>
  </w:num>
  <w:num w:numId="40" w16cid:durableId="1019434724">
    <w:abstractNumId w:val="9"/>
  </w:num>
  <w:num w:numId="41" w16cid:durableId="1281453025">
    <w:abstractNumId w:val="20"/>
  </w:num>
  <w:num w:numId="42" w16cid:durableId="190999870">
    <w:abstractNumId w:val="50"/>
  </w:num>
  <w:num w:numId="43" w16cid:durableId="1031764669">
    <w:abstractNumId w:val="28"/>
  </w:num>
  <w:num w:numId="44" w16cid:durableId="1509714037">
    <w:abstractNumId w:val="55"/>
  </w:num>
  <w:num w:numId="45" w16cid:durableId="207571072">
    <w:abstractNumId w:val="7"/>
  </w:num>
  <w:num w:numId="46" w16cid:durableId="475297342">
    <w:abstractNumId w:val="10"/>
  </w:num>
  <w:num w:numId="47" w16cid:durableId="647980519">
    <w:abstractNumId w:val="62"/>
  </w:num>
  <w:num w:numId="48" w16cid:durableId="535898023">
    <w:abstractNumId w:val="4"/>
  </w:num>
  <w:num w:numId="49" w16cid:durableId="1682467371">
    <w:abstractNumId w:val="52"/>
  </w:num>
  <w:num w:numId="50" w16cid:durableId="837308735">
    <w:abstractNumId w:val="35"/>
  </w:num>
  <w:num w:numId="51" w16cid:durableId="1539314685">
    <w:abstractNumId w:val="11"/>
  </w:num>
  <w:num w:numId="52" w16cid:durableId="1858613995">
    <w:abstractNumId w:val="12"/>
  </w:num>
  <w:num w:numId="53" w16cid:durableId="1187259146">
    <w:abstractNumId w:val="19"/>
  </w:num>
  <w:num w:numId="54" w16cid:durableId="378945443">
    <w:abstractNumId w:val="54"/>
  </w:num>
  <w:num w:numId="55" w16cid:durableId="777142750">
    <w:abstractNumId w:val="13"/>
  </w:num>
  <w:num w:numId="56" w16cid:durableId="1211383499">
    <w:abstractNumId w:val="24"/>
  </w:num>
  <w:num w:numId="57" w16cid:durableId="169566279">
    <w:abstractNumId w:val="34"/>
  </w:num>
  <w:num w:numId="58" w16cid:durableId="152180703">
    <w:abstractNumId w:val="42"/>
  </w:num>
  <w:num w:numId="59" w16cid:durableId="700203948">
    <w:abstractNumId w:val="56"/>
  </w:num>
  <w:num w:numId="60" w16cid:durableId="1998679138">
    <w:abstractNumId w:val="46"/>
  </w:num>
  <w:num w:numId="61" w16cid:durableId="1744136065">
    <w:abstractNumId w:val="59"/>
    <w:lvlOverride w:ilvl="0">
      <w:startOverride w:val="1"/>
    </w:lvlOverride>
  </w:num>
  <w:num w:numId="62" w16cid:durableId="9920125">
    <w:abstractNumId w:val="53"/>
    <w:lvlOverride w:ilvl="0">
      <w:startOverride w:val="1"/>
    </w:lvlOverride>
  </w:num>
  <w:num w:numId="63" w16cid:durableId="797844419">
    <w:abstractNumId w:val="56"/>
    <w:lvlOverride w:ilvl="0">
      <w:startOverride w:val="1"/>
    </w:lvlOverride>
  </w:num>
  <w:num w:numId="64" w16cid:durableId="706368016">
    <w:abstractNumId w:val="42"/>
    <w:lvlOverride w:ilvl="0">
      <w:startOverride w:val="1"/>
    </w:lvlOverride>
  </w:num>
  <w:num w:numId="65" w16cid:durableId="128474640">
    <w:abstractNumId w:val="46"/>
    <w:lvlOverride w:ilvl="0">
      <w:startOverride w:val="2"/>
    </w:lvlOverride>
  </w:num>
  <w:num w:numId="66" w16cid:durableId="1667901682">
    <w:abstractNumId w:val="63"/>
    <w:lvlOverride w:ilvl="0">
      <w:startOverride w:val="1"/>
    </w:lvlOverride>
  </w:num>
  <w:num w:numId="67" w16cid:durableId="2034723856">
    <w:abstractNumId w:val="60"/>
    <w:lvlOverride w:ilvl="0">
      <w:startOverride w:val="1"/>
    </w:lvlOverride>
  </w:num>
  <w:num w:numId="68" w16cid:durableId="1820614656">
    <w:abstractNumId w:val="39"/>
    <w:lvlOverride w:ilvl="0">
      <w:startOverride w:val="1"/>
    </w:lvlOverride>
  </w:num>
  <w:num w:numId="69" w16cid:durableId="896432781">
    <w:abstractNumId w:val="32"/>
    <w:lvlOverride w:ilvl="0">
      <w:startOverride w:val="1"/>
    </w:lvlOverride>
  </w:num>
  <w:num w:numId="70" w16cid:durableId="1081755879">
    <w:abstractNumId w:val="48"/>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4"/>
    <w:lvlOverride w:ilvl="0">
      <w:startOverride w:val="1"/>
    </w:lvlOverride>
  </w:num>
  <w:num w:numId="75" w16cid:durableId="1719745541">
    <w:abstractNumId w:val="22"/>
    <w:lvlOverride w:ilvl="0">
      <w:startOverride w:val="1"/>
    </w:lvlOverride>
  </w:num>
  <w:num w:numId="76" w16cid:durableId="1397973670">
    <w:abstractNumId w:val="45"/>
    <w:lvlOverride w:ilvl="0">
      <w:startOverride w:val="1"/>
    </w:lvlOverride>
  </w:num>
  <w:num w:numId="77" w16cid:durableId="1488009121">
    <w:abstractNumId w:val="61"/>
    <w:lvlOverride w:ilvl="0">
      <w:startOverride w:val="1"/>
    </w:lvlOverride>
  </w:num>
  <w:num w:numId="78" w16cid:durableId="1666857759">
    <w:abstractNumId w:val="30"/>
    <w:lvlOverride w:ilvl="0">
      <w:startOverride w:val="1"/>
    </w:lvlOverride>
  </w:num>
  <w:num w:numId="79" w16cid:durableId="1677344761">
    <w:abstractNumId w:val="57"/>
    <w:lvlOverride w:ilvl="0">
      <w:startOverride w:val="1"/>
    </w:lvlOverride>
  </w:num>
  <w:num w:numId="80" w16cid:durableId="64110686">
    <w:abstractNumId w:val="58"/>
    <w:lvlOverride w:ilvl="0">
      <w:startOverride w:val="1"/>
    </w:lvlOverride>
  </w:num>
  <w:num w:numId="81" w16cid:durableId="467746987">
    <w:abstractNumId w:val="9"/>
    <w:lvlOverride w:ilvl="0">
      <w:startOverride w:val="1"/>
    </w:lvlOverride>
  </w:num>
  <w:num w:numId="82" w16cid:durableId="320425059">
    <w:abstractNumId w:val="20"/>
  </w:num>
  <w:num w:numId="83" w16cid:durableId="707535716">
    <w:abstractNumId w:val="50"/>
  </w:num>
  <w:num w:numId="84" w16cid:durableId="1844735280">
    <w:abstractNumId w:val="28"/>
  </w:num>
  <w:num w:numId="85" w16cid:durableId="485556327">
    <w:abstractNumId w:val="55"/>
  </w:num>
  <w:num w:numId="86" w16cid:durableId="582878605">
    <w:abstractNumId w:val="7"/>
  </w:num>
  <w:num w:numId="87" w16cid:durableId="767579558">
    <w:abstractNumId w:val="38"/>
    <w:lvlOverride w:ilvl="0">
      <w:startOverride w:val="1"/>
    </w:lvlOverride>
  </w:num>
  <w:num w:numId="88" w16cid:durableId="2070641896">
    <w:abstractNumId w:val="29"/>
    <w:lvlOverride w:ilvl="0">
      <w:startOverride w:val="1"/>
    </w:lvlOverride>
  </w:num>
  <w:num w:numId="89" w16cid:durableId="769202781">
    <w:abstractNumId w:val="51"/>
    <w:lvlOverride w:ilvl="0">
      <w:startOverride w:val="1"/>
    </w:lvlOverride>
  </w:num>
  <w:num w:numId="90" w16cid:durableId="338579334">
    <w:abstractNumId w:val="6"/>
  </w:num>
  <w:num w:numId="91" w16cid:durableId="416748308">
    <w:abstractNumId w:val="65"/>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4"/>
    <w:lvlOverride w:ilvl="0">
      <w:startOverride w:val="1"/>
    </w:lvlOverride>
  </w:num>
  <w:num w:numId="95" w16cid:durableId="558783745">
    <w:abstractNumId w:val="31"/>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4"/>
    <w:lvlOverride w:ilvl="0">
      <w:startOverride w:val="1"/>
    </w:lvlOverride>
  </w:num>
  <w:num w:numId="100" w16cid:durableId="1434979743">
    <w:abstractNumId w:val="41"/>
  </w:num>
  <w:num w:numId="101" w16cid:durableId="1857226225">
    <w:abstractNumId w:val="17"/>
  </w:num>
  <w:num w:numId="102" w16cid:durableId="1375621126">
    <w:abstractNumId w:val="16"/>
  </w:num>
  <w:num w:numId="103" w16cid:durableId="221136856">
    <w:abstractNumId w:val="43"/>
  </w:num>
  <w:num w:numId="104" w16cid:durableId="1393776930">
    <w:abstractNumId w:val="36"/>
  </w:num>
  <w:num w:numId="105" w16cid:durableId="38751990">
    <w:abstractNumId w:val="2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24059"/>
    <w:rsid w:val="00027FE5"/>
    <w:rsid w:val="00032C5B"/>
    <w:rsid w:val="00037A49"/>
    <w:rsid w:val="0008461C"/>
    <w:rsid w:val="000D6EE7"/>
    <w:rsid w:val="000F2F4F"/>
    <w:rsid w:val="000F3037"/>
    <w:rsid w:val="0018372A"/>
    <w:rsid w:val="001A17E4"/>
    <w:rsid w:val="001F26E7"/>
    <w:rsid w:val="00257CDD"/>
    <w:rsid w:val="00273A3C"/>
    <w:rsid w:val="0028763F"/>
    <w:rsid w:val="002A5316"/>
    <w:rsid w:val="002D7CED"/>
    <w:rsid w:val="00301853"/>
    <w:rsid w:val="0032682E"/>
    <w:rsid w:val="003300C1"/>
    <w:rsid w:val="00342B9A"/>
    <w:rsid w:val="003550B8"/>
    <w:rsid w:val="00365892"/>
    <w:rsid w:val="00367D91"/>
    <w:rsid w:val="00376E84"/>
    <w:rsid w:val="00381F2E"/>
    <w:rsid w:val="00395889"/>
    <w:rsid w:val="003A06BE"/>
    <w:rsid w:val="003A44C4"/>
    <w:rsid w:val="00431588"/>
    <w:rsid w:val="00461054"/>
    <w:rsid w:val="00495BE6"/>
    <w:rsid w:val="004B00DD"/>
    <w:rsid w:val="004C0B84"/>
    <w:rsid w:val="004D2ABE"/>
    <w:rsid w:val="004E27B8"/>
    <w:rsid w:val="00512B77"/>
    <w:rsid w:val="00557C84"/>
    <w:rsid w:val="0059080C"/>
    <w:rsid w:val="005A4981"/>
    <w:rsid w:val="005B2660"/>
    <w:rsid w:val="005B2CDF"/>
    <w:rsid w:val="005B539B"/>
    <w:rsid w:val="005C078C"/>
    <w:rsid w:val="005D0239"/>
    <w:rsid w:val="005D0352"/>
    <w:rsid w:val="005D630B"/>
    <w:rsid w:val="005D7A06"/>
    <w:rsid w:val="005E7442"/>
    <w:rsid w:val="006212AB"/>
    <w:rsid w:val="006244A2"/>
    <w:rsid w:val="006359FC"/>
    <w:rsid w:val="0068610D"/>
    <w:rsid w:val="006A17E7"/>
    <w:rsid w:val="006A6147"/>
    <w:rsid w:val="006E023D"/>
    <w:rsid w:val="006E4F2C"/>
    <w:rsid w:val="00720A3A"/>
    <w:rsid w:val="00741060"/>
    <w:rsid w:val="00773737"/>
    <w:rsid w:val="00794854"/>
    <w:rsid w:val="007C2073"/>
    <w:rsid w:val="007D606D"/>
    <w:rsid w:val="0082658E"/>
    <w:rsid w:val="00827DCE"/>
    <w:rsid w:val="008401C2"/>
    <w:rsid w:val="00855061"/>
    <w:rsid w:val="00855DE7"/>
    <w:rsid w:val="0086141F"/>
    <w:rsid w:val="008712F1"/>
    <w:rsid w:val="008A06D4"/>
    <w:rsid w:val="008B3FE5"/>
    <w:rsid w:val="008F12BE"/>
    <w:rsid w:val="008F2317"/>
    <w:rsid w:val="008F4EF1"/>
    <w:rsid w:val="009037E9"/>
    <w:rsid w:val="0091411A"/>
    <w:rsid w:val="00934F1E"/>
    <w:rsid w:val="009405CD"/>
    <w:rsid w:val="00942259"/>
    <w:rsid w:val="00976849"/>
    <w:rsid w:val="009826A9"/>
    <w:rsid w:val="00984923"/>
    <w:rsid w:val="009A7581"/>
    <w:rsid w:val="009C0084"/>
    <w:rsid w:val="009C1A02"/>
    <w:rsid w:val="009C359C"/>
    <w:rsid w:val="009D2C27"/>
    <w:rsid w:val="009D7847"/>
    <w:rsid w:val="009F5723"/>
    <w:rsid w:val="00A12DAE"/>
    <w:rsid w:val="00A2310A"/>
    <w:rsid w:val="00A34D42"/>
    <w:rsid w:val="00A43F00"/>
    <w:rsid w:val="00A9553C"/>
    <w:rsid w:val="00AB24D0"/>
    <w:rsid w:val="00AC193B"/>
    <w:rsid w:val="00AC6488"/>
    <w:rsid w:val="00AF6FD8"/>
    <w:rsid w:val="00B03336"/>
    <w:rsid w:val="00B0530C"/>
    <w:rsid w:val="00B2655E"/>
    <w:rsid w:val="00B27ED1"/>
    <w:rsid w:val="00B31E43"/>
    <w:rsid w:val="00B92731"/>
    <w:rsid w:val="00C355F8"/>
    <w:rsid w:val="00C37A35"/>
    <w:rsid w:val="00C439DA"/>
    <w:rsid w:val="00C71BD1"/>
    <w:rsid w:val="00C845E5"/>
    <w:rsid w:val="00C93E85"/>
    <w:rsid w:val="00CD53CF"/>
    <w:rsid w:val="00CE33F7"/>
    <w:rsid w:val="00CE640D"/>
    <w:rsid w:val="00CE6ACC"/>
    <w:rsid w:val="00D35434"/>
    <w:rsid w:val="00D52070"/>
    <w:rsid w:val="00D61E6E"/>
    <w:rsid w:val="00DA2DF2"/>
    <w:rsid w:val="00DD52C8"/>
    <w:rsid w:val="00DE60D7"/>
    <w:rsid w:val="00DE6C0E"/>
    <w:rsid w:val="00E0416F"/>
    <w:rsid w:val="00E106D8"/>
    <w:rsid w:val="00E23E66"/>
    <w:rsid w:val="00E261A7"/>
    <w:rsid w:val="00E2636E"/>
    <w:rsid w:val="00E55994"/>
    <w:rsid w:val="00E5737C"/>
    <w:rsid w:val="00E64055"/>
    <w:rsid w:val="00E905E9"/>
    <w:rsid w:val="00E92A92"/>
    <w:rsid w:val="00EA246F"/>
    <w:rsid w:val="00EC0158"/>
    <w:rsid w:val="00EC39B2"/>
    <w:rsid w:val="00F30D8E"/>
    <w:rsid w:val="00F312F5"/>
    <w:rsid w:val="00F40E4A"/>
    <w:rsid w:val="00F41380"/>
    <w:rsid w:val="00F56FF4"/>
    <w:rsid w:val="00F76A19"/>
    <w:rsid w:val="00F805B9"/>
    <w:rsid w:val="00F8478D"/>
    <w:rsid w:val="00F84C67"/>
    <w:rsid w:val="00FB1C8E"/>
    <w:rsid w:val="00FD5BC1"/>
    <w:rsid w:val="00FF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rzeg-powiat" TargetMode="External"/><Relationship Id="rId18" Type="http://schemas.openxmlformats.org/officeDocument/2006/relationships/hyperlink" Target="https://ekrs.ms.gov.pl/web/wyszukiwarka-krs/strona-glowna/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likacja.ceidg.gov.pl/CEIDG/CEIDG.Public.UI/Search.aspx" TargetMode="External"/><Relationship Id="rId7" Type="http://schemas.openxmlformats.org/officeDocument/2006/relationships/endnotes" Target="endnotes.xml"/><Relationship Id="rId12" Type="http://schemas.openxmlformats.org/officeDocument/2006/relationships/hyperlink" Target="mailto:odo@brzeg-powiat.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brzeg-powiat" TargetMode="External"/><Relationship Id="rId20"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brzeg-powiat.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zetargi@brzeg-powiat.pl" TargetMode="External"/><Relationship Id="rId23" Type="http://schemas.openxmlformats.org/officeDocument/2006/relationships/footer" Target="footer1.xml"/><Relationship Id="rId10" Type="http://schemas.openxmlformats.org/officeDocument/2006/relationships/hyperlink" Target="https://brzeg-powiat.pl/" TargetMode="External"/><Relationship Id="rId19" Type="http://schemas.openxmlformats.org/officeDocument/2006/relationships/hyperlink" Target="https://aplikacja.ceidg.gov.pl/CEIDG/CEIDG.Public.UI/Search.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51</Pages>
  <Words>13849</Words>
  <Characters>83094</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7</cp:revision>
  <cp:lastPrinted>2024-04-03T10:49:00Z</cp:lastPrinted>
  <dcterms:created xsi:type="dcterms:W3CDTF">2024-11-15T13:38:00Z</dcterms:created>
  <dcterms:modified xsi:type="dcterms:W3CDTF">2024-11-18T08:40:00Z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