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156ADD">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00285EEA">
        <w:rPr>
          <w:rFonts w:ascii="Times New Roman" w:hAnsi="Times New Roman" w:cs="Times New Roman"/>
          <w:b/>
          <w:sz w:val="24"/>
          <w:szCs w:val="24"/>
        </w:rPr>
        <w:t>………………….</w:t>
      </w:r>
      <w:r w:rsidRPr="002203EE">
        <w:rPr>
          <w:rFonts w:ascii="Times New Roman" w:hAnsi="Times New Roman" w:cs="Times New Roman"/>
          <w:sz w:val="24"/>
          <w:szCs w:val="24"/>
        </w:rPr>
        <w:t>/</w:t>
      </w:r>
      <w:r w:rsidRPr="00C80993">
        <w:rPr>
          <w:rFonts w:ascii="Times New Roman" w:hAnsi="Times New Roman" w:cs="Times New Roman"/>
          <w:b/>
          <w:sz w:val="24"/>
          <w:szCs w:val="24"/>
        </w:rPr>
        <w:t>20</w:t>
      </w:r>
      <w:r w:rsidR="000F2DA6">
        <w:rPr>
          <w:rFonts w:ascii="Times New Roman" w:hAnsi="Times New Roman" w:cs="Times New Roman"/>
          <w:b/>
          <w:sz w:val="24"/>
          <w:szCs w:val="24"/>
        </w:rPr>
        <w:t>2</w:t>
      </w:r>
      <w:r w:rsidR="00B80CE7">
        <w:rPr>
          <w:rFonts w:ascii="Times New Roman" w:hAnsi="Times New Roman" w:cs="Times New Roman"/>
          <w:b/>
          <w:sz w:val="24"/>
          <w:szCs w:val="24"/>
        </w:rPr>
        <w:t>3</w:t>
      </w:r>
    </w:p>
    <w:p w:rsidR="00547D46" w:rsidRPr="00E31E74" w:rsidRDefault="00547D46" w:rsidP="00156ADD">
      <w:pPr>
        <w:tabs>
          <w:tab w:val="center" w:pos="4896"/>
        </w:tabs>
        <w:spacing w:after="0" w:line="240" w:lineRule="auto"/>
        <w:jc w:val="center"/>
        <w:rPr>
          <w:rFonts w:ascii="Times New Roman" w:hAnsi="Times New Roman" w:cs="Times New Roman"/>
          <w:b/>
          <w:sz w:val="24"/>
          <w:szCs w:val="24"/>
          <w:u w:val="single"/>
        </w:rPr>
      </w:pPr>
      <w:r w:rsidRPr="00E31E74">
        <w:rPr>
          <w:rFonts w:ascii="Times New Roman" w:hAnsi="Times New Roman" w:cs="Times New Roman"/>
          <w:b/>
          <w:sz w:val="24"/>
          <w:szCs w:val="24"/>
          <w:u w:val="single"/>
        </w:rPr>
        <w:t>na dostawę wyposażenia</w:t>
      </w:r>
    </w:p>
    <w:p w:rsidR="00644065" w:rsidRPr="00C80993" w:rsidRDefault="008D2CC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285EEA">
        <w:rPr>
          <w:rFonts w:ascii="Times New Roman" w:hAnsi="Times New Roman" w:cs="Times New Roman"/>
          <w:b/>
          <w:sz w:val="24"/>
          <w:szCs w:val="24"/>
        </w:rPr>
        <w:t>……………………….</w:t>
      </w:r>
    </w:p>
    <w:p w:rsidR="00644065" w:rsidRPr="00C80993" w:rsidRDefault="0064406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156ADD">
      <w:pPr>
        <w:spacing w:after="0" w:line="240" w:lineRule="auto"/>
        <w:jc w:val="both"/>
        <w:rPr>
          <w:rFonts w:ascii="Times New Roman" w:hAnsi="Times New Roman" w:cs="Times New Roman"/>
          <w:sz w:val="24"/>
          <w:szCs w:val="24"/>
        </w:rPr>
      </w:pPr>
    </w:p>
    <w:p w:rsidR="000F28DA"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 5581768632,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F14C70">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783B12">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2203EE" w:rsidRPr="001632C3" w:rsidRDefault="002203EE" w:rsidP="002203EE">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Kieca</w:t>
      </w:r>
      <w:r w:rsidRPr="00E45F31">
        <w:rPr>
          <w:rFonts w:ascii="Times New Roman" w:hAnsi="Times New Roman" w:cs="Times New Roman"/>
          <w:b/>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p>
    <w:p w:rsidR="00D76EFB" w:rsidRPr="002272D5" w:rsidRDefault="00285EEA" w:rsidP="00D76EFB">
      <w:pPr>
        <w:spacing w:after="0"/>
        <w:jc w:val="both"/>
        <w:rPr>
          <w:rFonts w:ascii="Times New Roman" w:hAnsi="Times New Roman" w:cs="Times New Roman"/>
          <w:bCs/>
          <w:color w:val="000000" w:themeColor="text1"/>
          <w:sz w:val="24"/>
          <w:szCs w:val="24"/>
        </w:rPr>
      </w:pPr>
      <w:r>
        <w:rPr>
          <w:rFonts w:ascii="Times New Roman" w:hAnsi="Times New Roman" w:cs="Times New Roman"/>
          <w:b/>
          <w:sz w:val="24"/>
          <w:szCs w:val="24"/>
        </w:rPr>
        <w:t>………………………………………</w:t>
      </w:r>
      <w:r w:rsidR="00D76EFB" w:rsidRPr="002272D5">
        <w:rPr>
          <w:rFonts w:ascii="Times New Roman" w:hAnsi="Times New Roman" w:cs="Times New Roman"/>
          <w:b/>
          <w:bCs/>
          <w:color w:val="000000" w:themeColor="text1"/>
          <w:sz w:val="24"/>
          <w:szCs w:val="24"/>
        </w:rPr>
        <w:t xml:space="preserve"> </w:t>
      </w:r>
      <w:r w:rsidR="00D76EFB" w:rsidRPr="002272D5">
        <w:rPr>
          <w:rFonts w:ascii="Times New Roman" w:hAnsi="Times New Roman" w:cs="Times New Roman"/>
          <w:bCs/>
          <w:color w:val="000000" w:themeColor="text1"/>
          <w:sz w:val="24"/>
          <w:szCs w:val="24"/>
        </w:rPr>
        <w:t xml:space="preserve">z siedzibą przy </w:t>
      </w:r>
      <w:r>
        <w:rPr>
          <w:rFonts w:ascii="Times New Roman" w:hAnsi="Times New Roman" w:cs="Times New Roman"/>
          <w:bCs/>
          <w:color w:val="000000" w:themeColor="text1"/>
          <w:sz w:val="24"/>
          <w:szCs w:val="24"/>
        </w:rPr>
        <w:t>………………………..</w:t>
      </w:r>
      <w:r w:rsidR="00D76EF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D76EFB" w:rsidRPr="002272D5">
        <w:rPr>
          <w:rFonts w:ascii="Times New Roman" w:hAnsi="Times New Roman" w:cs="Times New Roman"/>
          <w:bCs/>
          <w:color w:val="000000" w:themeColor="text1"/>
          <w:sz w:val="24"/>
          <w:szCs w:val="24"/>
        </w:rPr>
        <w:t xml:space="preserve">, NIP: </w:t>
      </w:r>
      <w:r>
        <w:rPr>
          <w:rFonts w:ascii="Times New Roman" w:hAnsi="Times New Roman" w:cs="Times New Roman"/>
          <w:sz w:val="24"/>
          <w:szCs w:val="24"/>
        </w:rPr>
        <w:t>…………………………..</w:t>
      </w:r>
      <w:r w:rsidR="00D76EFB">
        <w:rPr>
          <w:rFonts w:ascii="Times New Roman" w:hAnsi="Times New Roman" w:cs="Times New Roman"/>
          <w:sz w:val="24"/>
          <w:szCs w:val="24"/>
        </w:rPr>
        <w:t>,</w:t>
      </w:r>
      <w:r w:rsidR="00D76EFB" w:rsidRPr="002272D5">
        <w:rPr>
          <w:rFonts w:ascii="Times New Roman" w:hAnsi="Times New Roman" w:cs="Times New Roman"/>
          <w:bCs/>
          <w:color w:val="000000" w:themeColor="text1"/>
          <w:sz w:val="24"/>
          <w:szCs w:val="24"/>
        </w:rPr>
        <w:t xml:space="preserve"> REGON: </w:t>
      </w:r>
      <w:r>
        <w:rPr>
          <w:rFonts w:ascii="Times New Roman" w:hAnsi="Times New Roman" w:cs="Times New Roman"/>
          <w:sz w:val="24"/>
          <w:szCs w:val="24"/>
        </w:rPr>
        <w:t>…………………………..</w:t>
      </w:r>
      <w:r w:rsidR="00D76EFB">
        <w:rPr>
          <w:rFonts w:ascii="Times New Roman" w:hAnsi="Times New Roman" w:cs="Times New Roman"/>
          <w:sz w:val="24"/>
          <w:szCs w:val="24"/>
        </w:rPr>
        <w:t>,</w:t>
      </w:r>
    </w:p>
    <w:p w:rsidR="00D76EFB" w:rsidRPr="00AA0996" w:rsidRDefault="00D76EFB" w:rsidP="00D76EFB">
      <w:pPr>
        <w:spacing w:after="0"/>
        <w:jc w:val="both"/>
        <w:rPr>
          <w:rFonts w:ascii="Times New Roman" w:hAnsi="Times New Roman" w:cs="Times New Roman"/>
          <w:bCs/>
          <w:color w:val="000000" w:themeColor="text1"/>
          <w:sz w:val="24"/>
          <w:szCs w:val="24"/>
        </w:rPr>
      </w:pPr>
      <w:r w:rsidRPr="00AA0996">
        <w:rPr>
          <w:rFonts w:ascii="Times New Roman" w:hAnsi="Times New Roman" w:cs="Times New Roman"/>
          <w:bCs/>
          <w:color w:val="000000" w:themeColor="text1"/>
          <w:sz w:val="24"/>
          <w:szCs w:val="24"/>
        </w:rPr>
        <w:t>reprezentowaną przez:</w:t>
      </w:r>
    </w:p>
    <w:p w:rsidR="00D76EFB" w:rsidRPr="00AA0996" w:rsidRDefault="00285EEA" w:rsidP="00D76EFB">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D76EFB">
        <w:rPr>
          <w:rFonts w:ascii="Times New Roman" w:hAnsi="Times New Roman" w:cs="Times New Roman"/>
          <w:b/>
          <w:bCs/>
          <w:color w:val="000000" w:themeColor="text1"/>
          <w:sz w:val="24"/>
          <w:szCs w:val="24"/>
        </w:rPr>
        <w:t>,</w:t>
      </w:r>
    </w:p>
    <w:p w:rsidR="004F3E1D" w:rsidRPr="00C80993" w:rsidRDefault="004F3E1D" w:rsidP="00AA0996">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123E45">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Wykonawcą</w:t>
      </w:r>
      <w:r w:rsidR="00083A4A" w:rsidRPr="00D2365A">
        <w:rPr>
          <w:rFonts w:ascii="Times New Roman" w:hAnsi="Times New Roman" w:cs="Times New Roman"/>
          <w:sz w:val="24"/>
          <w:szCs w:val="24"/>
        </w:rPr>
        <w:t>,</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547D46" w:rsidRDefault="00547D46" w:rsidP="00541347">
      <w:pPr>
        <w:spacing w:after="0" w:line="240" w:lineRule="auto"/>
        <w:jc w:val="both"/>
        <w:rPr>
          <w:rFonts w:ascii="Times New Roman" w:hAnsi="Times New Roman" w:cs="Times New Roman"/>
          <w:sz w:val="24"/>
          <w:szCs w:val="24"/>
        </w:rPr>
      </w:pPr>
    </w:p>
    <w:p w:rsidR="00B80CE7" w:rsidRPr="00274AD8" w:rsidRDefault="00B80CE7" w:rsidP="00541347">
      <w:pPr>
        <w:spacing w:after="0" w:line="240" w:lineRule="auto"/>
        <w:jc w:val="both"/>
        <w:rPr>
          <w:rFonts w:ascii="Times New Roman" w:hAnsi="Times New Roman" w:cs="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541347">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zawarcia umowy</w:t>
      </w:r>
    </w:p>
    <w:p w:rsidR="00547D46" w:rsidRPr="00376DF5" w:rsidRDefault="00547D46" w:rsidP="00547D46">
      <w:pPr>
        <w:spacing w:after="0"/>
        <w:jc w:val="both"/>
        <w:rPr>
          <w:rFonts w:ascii="Times New Roman" w:hAnsi="Times New Roman"/>
          <w:sz w:val="24"/>
          <w:szCs w:val="24"/>
        </w:rPr>
      </w:pPr>
      <w:r w:rsidRPr="00376DF5">
        <w:rPr>
          <w:rFonts w:ascii="Times New Roman" w:hAnsi="Times New Roman"/>
          <w:color w:val="000000" w:themeColor="text1"/>
          <w:sz w:val="24"/>
          <w:szCs w:val="24"/>
        </w:rPr>
        <w:t>Niniejsze zamówienie prowadzone jest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780CE3" w:rsidRPr="00E12059" w:rsidRDefault="00780CE3" w:rsidP="00780CE3">
      <w:pPr>
        <w:pStyle w:val="Akapitzlist"/>
        <w:spacing w:after="0"/>
        <w:ind w:left="284"/>
        <w:jc w:val="both"/>
        <w:rPr>
          <w:rFonts w:ascii="Times New Roman" w:hAnsi="Times New Roman"/>
          <w:szCs w:val="24"/>
        </w:rPr>
      </w:pPr>
    </w:p>
    <w:p w:rsidR="00A70945" w:rsidRPr="000106E1" w:rsidRDefault="00A70945" w:rsidP="00541347">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541347">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547D46" w:rsidRDefault="00547D46" w:rsidP="00547D46">
      <w:pPr>
        <w:pStyle w:val="Akapitzlist"/>
        <w:widowControl w:val="0"/>
        <w:numPr>
          <w:ilvl w:val="0"/>
          <w:numId w:val="38"/>
        </w:numPr>
        <w:spacing w:after="0"/>
        <w:ind w:left="284" w:hanging="284"/>
        <w:jc w:val="both"/>
        <w:rPr>
          <w:rFonts w:ascii="Times New Roman" w:hAnsi="Times New Roman"/>
          <w:sz w:val="24"/>
          <w:szCs w:val="24"/>
        </w:rPr>
      </w:pPr>
      <w:r w:rsidRPr="00E076F9">
        <w:rPr>
          <w:rFonts w:ascii="Times New Roman" w:hAnsi="Times New Roman"/>
          <w:bCs/>
          <w:sz w:val="24"/>
          <w:szCs w:val="24"/>
        </w:rPr>
        <w:t xml:space="preserve">Przedmiotem zamówienia jest dostawa </w:t>
      </w:r>
      <w:r w:rsidR="0040079B">
        <w:rPr>
          <w:rFonts w:ascii="Times New Roman" w:hAnsi="Times New Roman"/>
          <w:bCs/>
          <w:sz w:val="24"/>
          <w:szCs w:val="24"/>
        </w:rPr>
        <w:t>wyposażenia</w:t>
      </w:r>
      <w:r w:rsidR="00B80CE7">
        <w:rPr>
          <w:rFonts w:ascii="Times New Roman" w:hAnsi="Times New Roman"/>
          <w:bCs/>
          <w:sz w:val="24"/>
          <w:szCs w:val="24"/>
        </w:rPr>
        <w:t xml:space="preserve"> w zakresie </w:t>
      </w:r>
      <w:r w:rsidR="00B80CE7" w:rsidRPr="00B80CE7">
        <w:rPr>
          <w:rFonts w:ascii="Times New Roman" w:hAnsi="Times New Roman"/>
          <w:b/>
          <w:bCs/>
          <w:sz w:val="24"/>
          <w:szCs w:val="24"/>
        </w:rPr>
        <w:t>części: I, II, III, IV, V, VI, VII, VIII, IX, X, XI</w:t>
      </w:r>
      <w:r w:rsidR="0040079B">
        <w:rPr>
          <w:rFonts w:ascii="Times New Roman" w:hAnsi="Times New Roman"/>
          <w:bCs/>
          <w:sz w:val="24"/>
          <w:szCs w:val="24"/>
        </w:rPr>
        <w:t xml:space="preserve"> </w:t>
      </w:r>
      <w:r>
        <w:rPr>
          <w:rFonts w:ascii="Times New Roman" w:hAnsi="Times New Roman"/>
          <w:bCs/>
          <w:sz w:val="24"/>
          <w:szCs w:val="24"/>
        </w:rPr>
        <w:t xml:space="preserve">dla </w:t>
      </w:r>
      <w:r w:rsidR="001F747C">
        <w:rPr>
          <w:rFonts w:ascii="Times New Roman" w:hAnsi="Times New Roman"/>
          <w:bCs/>
          <w:sz w:val="24"/>
          <w:szCs w:val="24"/>
        </w:rPr>
        <w:t>Zespołu Szkolno-Przedszkolnego nr 4</w:t>
      </w:r>
      <w:r w:rsidRPr="00E076F9">
        <w:rPr>
          <w:rFonts w:ascii="Times New Roman" w:hAnsi="Times New Roman"/>
          <w:bCs/>
          <w:sz w:val="24"/>
          <w:szCs w:val="24"/>
        </w:rPr>
        <w:t xml:space="preserve"> w ramach zadania inwestycyjnego pn.: </w:t>
      </w:r>
      <w:r w:rsidR="00285EEA" w:rsidRPr="00612F71">
        <w:rPr>
          <w:rFonts w:ascii="Times New Roman" w:hAnsi="Times New Roman"/>
          <w:b/>
          <w:i/>
          <w:sz w:val="24"/>
          <w:szCs w:val="24"/>
        </w:rPr>
        <w:t>„</w:t>
      </w:r>
      <w:r w:rsidR="00285EEA">
        <w:rPr>
          <w:rFonts w:ascii="Times New Roman" w:hAnsi="Times New Roman"/>
          <w:b/>
          <w:i/>
          <w:sz w:val="24"/>
          <w:szCs w:val="24"/>
        </w:rPr>
        <w:t>Zakup wyposażenia wykorzystywanego w długofalowym projekcie profilaktyczno-sportowym, promującym zdrowy styl życia realizowanym w Zespole Szkolno-Przedszkolnym Nr 4 w Nakle nad Notecią</w:t>
      </w:r>
      <w:r w:rsidR="00285EEA" w:rsidRPr="00612F71">
        <w:rPr>
          <w:rFonts w:ascii="Times New Roman" w:hAnsi="Times New Roman"/>
          <w:b/>
          <w:i/>
          <w:sz w:val="24"/>
          <w:szCs w:val="24"/>
        </w:rPr>
        <w:t>”</w:t>
      </w:r>
      <w:r w:rsidRPr="00E076F9">
        <w:rPr>
          <w:rFonts w:ascii="Times New Roman" w:hAnsi="Times New Roman"/>
          <w:sz w:val="24"/>
          <w:szCs w:val="24"/>
        </w:rPr>
        <w:t xml:space="preserve">, zgodnie ze </w:t>
      </w:r>
      <w:r>
        <w:rPr>
          <w:rFonts w:ascii="Times New Roman" w:hAnsi="Times New Roman"/>
          <w:sz w:val="24"/>
          <w:szCs w:val="24"/>
        </w:rPr>
        <w:t>specyfikacją urządzeń</w:t>
      </w:r>
      <w:r w:rsidRPr="00E076F9">
        <w:rPr>
          <w:rFonts w:ascii="Times New Roman" w:hAnsi="Times New Roman"/>
          <w:sz w:val="24"/>
          <w:szCs w:val="24"/>
        </w:rPr>
        <w:t>, określoną</w:t>
      </w:r>
      <w:r>
        <w:rPr>
          <w:rFonts w:ascii="Times New Roman" w:hAnsi="Times New Roman"/>
          <w:sz w:val="24"/>
          <w:szCs w:val="24"/>
        </w:rPr>
        <w:t xml:space="preserve"> </w:t>
      </w:r>
      <w:r w:rsidR="00E31E74">
        <w:rPr>
          <w:rFonts w:ascii="Times New Roman" w:hAnsi="Times New Roman"/>
          <w:sz w:val="24"/>
          <w:szCs w:val="24"/>
        </w:rPr>
        <w:t>w Zapytaniu ofertowym</w:t>
      </w:r>
      <w:r w:rsidRPr="00E076F9">
        <w:rPr>
          <w:rFonts w:ascii="Times New Roman" w:hAnsi="Times New Roman"/>
          <w:sz w:val="24"/>
          <w:szCs w:val="24"/>
        </w:rPr>
        <w:t xml:space="preserve"> stanowiącym załą</w:t>
      </w:r>
      <w:r>
        <w:rPr>
          <w:rFonts w:ascii="Times New Roman" w:hAnsi="Times New Roman"/>
          <w:sz w:val="24"/>
          <w:szCs w:val="24"/>
        </w:rPr>
        <w:t>cznik nr 1 do niniejs</w:t>
      </w:r>
      <w:r w:rsidR="00E31E74">
        <w:rPr>
          <w:rFonts w:ascii="Times New Roman" w:hAnsi="Times New Roman"/>
          <w:sz w:val="24"/>
          <w:szCs w:val="24"/>
        </w:rPr>
        <w:t>zej umowy oraz zgodnie z ofertą</w:t>
      </w:r>
      <w:r>
        <w:rPr>
          <w:rFonts w:ascii="Times New Roman" w:hAnsi="Times New Roman"/>
          <w:sz w:val="24"/>
          <w:szCs w:val="24"/>
        </w:rPr>
        <w:t xml:space="preserve"> stanowiącą załą</w:t>
      </w:r>
      <w:r w:rsidR="00D55384">
        <w:rPr>
          <w:rFonts w:ascii="Times New Roman" w:hAnsi="Times New Roman"/>
          <w:sz w:val="24"/>
          <w:szCs w:val="24"/>
        </w:rPr>
        <w:t>cznik nr 2 do niniejszej umowy.</w:t>
      </w:r>
    </w:p>
    <w:p w:rsidR="00547D46" w:rsidRPr="00547D46" w:rsidRDefault="00547D46" w:rsidP="00547D46">
      <w:pPr>
        <w:pStyle w:val="Akapitzlist"/>
        <w:numPr>
          <w:ilvl w:val="0"/>
          <w:numId w:val="38"/>
        </w:numPr>
        <w:spacing w:after="0"/>
        <w:ind w:left="284" w:hanging="284"/>
        <w:jc w:val="both"/>
        <w:rPr>
          <w:rFonts w:ascii="Times New Roman" w:hAnsi="Times New Roman"/>
          <w:sz w:val="24"/>
          <w:szCs w:val="24"/>
        </w:rPr>
      </w:pPr>
      <w:r>
        <w:rPr>
          <w:rFonts w:ascii="Times New Roman" w:hAnsi="Times New Roman"/>
          <w:sz w:val="24"/>
          <w:szCs w:val="24"/>
        </w:rPr>
        <w:t xml:space="preserve">Szczegółowy zakres </w:t>
      </w:r>
      <w:r w:rsidR="00A974E7">
        <w:rPr>
          <w:rFonts w:ascii="Times New Roman" w:hAnsi="Times New Roman"/>
          <w:sz w:val="24"/>
          <w:szCs w:val="24"/>
        </w:rPr>
        <w:t xml:space="preserve">zamówienia </w:t>
      </w:r>
      <w:r>
        <w:rPr>
          <w:rFonts w:ascii="Times New Roman" w:hAnsi="Times New Roman"/>
          <w:sz w:val="24"/>
          <w:szCs w:val="24"/>
        </w:rPr>
        <w:t xml:space="preserve">określa załączone do umowy </w:t>
      </w:r>
      <w:r>
        <w:rPr>
          <w:rFonts w:ascii="Times New Roman" w:hAnsi="Times New Roman"/>
          <w:color w:val="000000" w:themeColor="text1"/>
          <w:sz w:val="24"/>
          <w:szCs w:val="24"/>
        </w:rPr>
        <w:t>Zapytanie ofertowe, stanowiące załącznik nr 1.</w:t>
      </w:r>
    </w:p>
    <w:p w:rsidR="00547D46" w:rsidRPr="00E076F9" w:rsidRDefault="00547D46" w:rsidP="00547D46">
      <w:pPr>
        <w:pStyle w:val="Akapitzlist"/>
        <w:spacing w:after="0"/>
        <w:ind w:left="284"/>
        <w:jc w:val="both"/>
        <w:rPr>
          <w:rFonts w:ascii="Times New Roman" w:hAnsi="Times New Roman"/>
          <w:sz w:val="24"/>
          <w:szCs w:val="24"/>
        </w:rPr>
      </w:pPr>
    </w:p>
    <w:p w:rsidR="00A70945" w:rsidRDefault="00A70945" w:rsidP="004A6DAB">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4A6D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547D46" w:rsidRDefault="00547D46" w:rsidP="00547D4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Rozpoczęcie wykonania przedmiotu umowy – od dnia podpisania umowy.</w:t>
      </w:r>
    </w:p>
    <w:p w:rsidR="00547D46" w:rsidRPr="0000718D" w:rsidRDefault="00547D46" w:rsidP="00547D4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AA6318">
        <w:rPr>
          <w:rFonts w:ascii="Times New Roman" w:hAnsi="Times New Roman"/>
          <w:kern w:val="22"/>
          <w:sz w:val="24"/>
          <w:szCs w:val="24"/>
        </w:rPr>
        <w:t xml:space="preserve">Termin wykonania przedmiotu umowy: </w:t>
      </w:r>
      <w:r w:rsidR="00903477">
        <w:rPr>
          <w:rFonts w:ascii="Times New Roman" w:hAnsi="Times New Roman"/>
          <w:b/>
          <w:kern w:val="22"/>
          <w:sz w:val="24"/>
          <w:szCs w:val="24"/>
        </w:rPr>
        <w:t>30</w:t>
      </w:r>
      <w:r w:rsidRPr="007A5EE9">
        <w:rPr>
          <w:rFonts w:ascii="Times New Roman" w:hAnsi="Times New Roman"/>
          <w:b/>
          <w:kern w:val="22"/>
          <w:sz w:val="24"/>
          <w:szCs w:val="24"/>
        </w:rPr>
        <w:t xml:space="preserve"> dni od dnia podpisania umowy.</w:t>
      </w:r>
      <w:r w:rsidRPr="00AA6318">
        <w:rPr>
          <w:rFonts w:ascii="Times New Roman" w:hAnsi="Times New Roman"/>
          <w:b/>
          <w:kern w:val="22"/>
          <w:sz w:val="24"/>
          <w:szCs w:val="24"/>
        </w:rPr>
        <w:t xml:space="preserve"> </w:t>
      </w:r>
    </w:p>
    <w:p w:rsidR="002203EE" w:rsidRDefault="002203EE" w:rsidP="00541347">
      <w:pPr>
        <w:spacing w:after="0" w:line="240" w:lineRule="auto"/>
        <w:jc w:val="center"/>
        <w:rPr>
          <w:rFonts w:ascii="Times New Roman" w:hAnsi="Times New Roman" w:cs="Times New Roman"/>
          <w:b/>
          <w:sz w:val="24"/>
          <w:szCs w:val="24"/>
        </w:rPr>
      </w:pPr>
    </w:p>
    <w:p w:rsidR="00B80CE7" w:rsidRDefault="00B80CE7" w:rsidP="00541347">
      <w:pPr>
        <w:spacing w:after="0" w:line="240" w:lineRule="auto"/>
        <w:jc w:val="center"/>
        <w:rPr>
          <w:rFonts w:ascii="Times New Roman" w:hAnsi="Times New Roman" w:cs="Times New Roman"/>
          <w:b/>
          <w:sz w:val="24"/>
          <w:szCs w:val="24"/>
        </w:rPr>
      </w:pPr>
    </w:p>
    <w:p w:rsidR="00B80CE7" w:rsidRDefault="00B80CE7"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AD5713" w:rsidRPr="000F2DA6" w:rsidRDefault="00274AD8" w:rsidP="00106B84">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0F2DA6" w:rsidRPr="000F2DA6"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przedmiot umowy fabrycznie nowy, nieużywany, wolny od wad i wykonany w ramach bezpiecznych technologii, odpowiadający normom jakościowym, określonym we właściwych aktach prawnych i dopuszczony do stosowania w </w:t>
      </w:r>
      <w:r w:rsidR="003650C9">
        <w:rPr>
          <w:rFonts w:ascii="Times New Roman" w:hAnsi="Times New Roman"/>
          <w:sz w:val="24"/>
          <w:szCs w:val="24"/>
        </w:rPr>
        <w:t>obiektach użyteczności publicznej</w:t>
      </w:r>
      <w:r w:rsidRPr="000F2DA6">
        <w:rPr>
          <w:rFonts w:ascii="Times New Roman" w:hAnsi="Times New Roman"/>
          <w:sz w:val="24"/>
          <w:szCs w:val="24"/>
        </w:rPr>
        <w:t>, posiadający karty gwarancyjne i instrukcję obsługi w języku polskim wraz z dokumentami dopuszczającymi sprzęt oraz urządzenia do użytkowania.</w:t>
      </w:r>
    </w:p>
    <w:p w:rsidR="00A34532"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w:t>
      </w:r>
      <w:r w:rsidR="00846411">
        <w:rPr>
          <w:rFonts w:ascii="Times New Roman" w:hAnsi="Times New Roman"/>
          <w:sz w:val="24"/>
          <w:szCs w:val="24"/>
        </w:rPr>
        <w:t>urządzenia</w:t>
      </w:r>
      <w:r w:rsidRPr="000F2DA6">
        <w:rPr>
          <w:rFonts w:ascii="Times New Roman" w:hAnsi="Times New Roman"/>
          <w:sz w:val="24"/>
          <w:szCs w:val="24"/>
        </w:rPr>
        <w:t xml:space="preserve"> na własny koszt i ryzyko do miejsca wskazanego przez Zamawiającego. </w:t>
      </w:r>
    </w:p>
    <w:p w:rsidR="00846411" w:rsidRDefault="000F2DA6" w:rsidP="00846411">
      <w:pPr>
        <w:pStyle w:val="Akapitzlist"/>
        <w:numPr>
          <w:ilvl w:val="0"/>
          <w:numId w:val="7"/>
        </w:numPr>
        <w:autoSpaceDE w:val="0"/>
        <w:autoSpaceDN w:val="0"/>
        <w:spacing w:after="0"/>
        <w:ind w:left="284" w:hanging="284"/>
        <w:jc w:val="both"/>
        <w:rPr>
          <w:rFonts w:ascii="Times New Roman" w:hAnsi="Times New Roman"/>
          <w:sz w:val="24"/>
          <w:szCs w:val="24"/>
        </w:rPr>
      </w:pPr>
      <w:r w:rsidRPr="00846411">
        <w:rPr>
          <w:rFonts w:ascii="Times New Roman" w:hAnsi="Times New Roman"/>
          <w:sz w:val="24"/>
          <w:szCs w:val="24"/>
        </w:rPr>
        <w:t>Wykonawca oświadcza, że posiada stosowne doświadczenie i wiedzę w zakresie realizacji przedmiotu niniejszej umowy oraz dysponuje wykwalifikowanym personelem, wysokiej jakości sprzętem i urządzeniami, co pozwoli mu na terminowe wywiązanie się ze wszystkich obowiązków przewidzianych w projekcie umowy.</w:t>
      </w:r>
    </w:p>
    <w:p w:rsidR="00384A74" w:rsidRPr="00846411" w:rsidRDefault="00384A74" w:rsidP="00384A74">
      <w:pPr>
        <w:pStyle w:val="Akapitzlist"/>
        <w:numPr>
          <w:ilvl w:val="0"/>
          <w:numId w:val="7"/>
        </w:numPr>
        <w:autoSpaceDE w:val="0"/>
        <w:autoSpaceDN w:val="0"/>
        <w:spacing w:after="0"/>
        <w:ind w:left="284" w:hanging="284"/>
        <w:jc w:val="both"/>
        <w:rPr>
          <w:rFonts w:ascii="Times New Roman" w:hAnsi="Times New Roman"/>
          <w:sz w:val="24"/>
          <w:szCs w:val="24"/>
        </w:rPr>
      </w:pPr>
      <w:r w:rsidRPr="00384A74">
        <w:rPr>
          <w:rFonts w:ascii="Times New Roman" w:hAnsi="Times New Roman"/>
          <w:sz w:val="24"/>
          <w:szCs w:val="24"/>
        </w:rPr>
        <w:t>Przedmiot umowy musi być wolny od obciążeń prawami osób trzecich.</w:t>
      </w:r>
    </w:p>
    <w:p w:rsidR="00694C1E" w:rsidRDefault="00694C1E"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5</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Wykonawca ponosi pełną odpowiedzialność za </w:t>
      </w:r>
      <w:r w:rsidR="00F67165">
        <w:rPr>
          <w:rFonts w:ascii="Times New Roman" w:hAnsi="Times New Roman"/>
          <w:sz w:val="24"/>
          <w:szCs w:val="24"/>
        </w:rPr>
        <w:t>dostawę wyposażenia</w:t>
      </w:r>
      <w:r w:rsidRPr="00C80993">
        <w:rPr>
          <w:rFonts w:ascii="Times New Roman" w:hAnsi="Times New Roman"/>
          <w:sz w:val="24"/>
          <w:szCs w:val="24"/>
        </w:rPr>
        <w:t>, które wykonuje przy pomocy podwykonawcy/ów.</w:t>
      </w:r>
    </w:p>
    <w:p w:rsidR="00E921DB" w:rsidRDefault="00E921DB"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6</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Pr="00C80993" w:rsidRDefault="00A70945" w:rsidP="00D76EF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Ustalone w tej formie wynagr</w:t>
      </w:r>
      <w:r w:rsidR="00303006" w:rsidRPr="00C80993">
        <w:rPr>
          <w:rFonts w:ascii="Times New Roman" w:hAnsi="Times New Roman"/>
          <w:sz w:val="24"/>
          <w:szCs w:val="24"/>
        </w:rPr>
        <w:t xml:space="preserve">odzenie Wykonawcy za wykonanie </w:t>
      </w:r>
      <w:r w:rsidRPr="00C80993">
        <w:rPr>
          <w:rFonts w:ascii="Times New Roman" w:hAnsi="Times New Roman"/>
          <w:sz w:val="24"/>
          <w:szCs w:val="24"/>
        </w:rPr>
        <w:t xml:space="preserve">przedmiotu umowy </w:t>
      </w:r>
      <w:r w:rsidR="00C80993" w:rsidRPr="00C80993">
        <w:rPr>
          <w:rFonts w:ascii="Times New Roman" w:hAnsi="Times New Roman"/>
          <w:sz w:val="24"/>
          <w:szCs w:val="24"/>
        </w:rPr>
        <w:br/>
      </w:r>
      <w:r w:rsidR="00F67165">
        <w:rPr>
          <w:rFonts w:ascii="Times New Roman" w:hAnsi="Times New Roman"/>
          <w:sz w:val="24"/>
          <w:szCs w:val="24"/>
        </w:rPr>
        <w:t>wynosi</w:t>
      </w:r>
      <w:r w:rsidR="00303006" w:rsidRPr="00C80993">
        <w:rPr>
          <w:rFonts w:ascii="Times New Roman" w:hAnsi="Times New Roman"/>
          <w:sz w:val="24"/>
          <w:szCs w:val="24"/>
        </w:rPr>
        <w:t xml:space="preserve"> </w:t>
      </w:r>
      <w:r w:rsidR="00285EEA">
        <w:rPr>
          <w:rFonts w:ascii="Times New Roman" w:hAnsi="Times New Roman"/>
          <w:b/>
          <w:color w:val="000000" w:themeColor="text1"/>
          <w:sz w:val="24"/>
          <w:szCs w:val="24"/>
        </w:rPr>
        <w:t>…………………….</w:t>
      </w:r>
      <w:r w:rsidR="00303006" w:rsidRPr="008661AC">
        <w:rPr>
          <w:rFonts w:ascii="Times New Roman" w:hAnsi="Times New Roman"/>
          <w:b/>
          <w:color w:val="000000" w:themeColor="text1"/>
          <w:sz w:val="24"/>
          <w:szCs w:val="24"/>
        </w:rPr>
        <w:t xml:space="preserve"> </w:t>
      </w:r>
      <w:r w:rsidR="00303006" w:rsidRPr="00C80993">
        <w:rPr>
          <w:rFonts w:ascii="Times New Roman" w:hAnsi="Times New Roman"/>
          <w:b/>
          <w:sz w:val="24"/>
          <w:szCs w:val="24"/>
        </w:rPr>
        <w:t>zł brutto</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D76EFB">
        <w:rPr>
          <w:rFonts w:ascii="Times New Roman" w:hAnsi="Times New Roman"/>
          <w:sz w:val="24"/>
          <w:szCs w:val="24"/>
        </w:rPr>
        <w:t>/</w:t>
      </w:r>
      <w:r w:rsidR="00760C6A">
        <w:rPr>
          <w:rFonts w:ascii="Times New Roman" w:hAnsi="Times New Roman"/>
          <w:sz w:val="24"/>
          <w:szCs w:val="24"/>
        </w:rPr>
        <w:t xml:space="preserve">100), </w:t>
      </w:r>
      <w:r w:rsidR="00303006" w:rsidRPr="00C80993">
        <w:rPr>
          <w:rFonts w:ascii="Times New Roman" w:hAnsi="Times New Roman"/>
          <w:sz w:val="24"/>
          <w:szCs w:val="24"/>
        </w:rPr>
        <w:t xml:space="preserve">w tym: </w:t>
      </w:r>
      <w:r w:rsidR="00303006" w:rsidRPr="00593CF5">
        <w:rPr>
          <w:rFonts w:ascii="Times New Roman" w:hAnsi="Times New Roman"/>
          <w:b/>
          <w:sz w:val="24"/>
          <w:szCs w:val="24"/>
        </w:rPr>
        <w:t>kwota</w:t>
      </w:r>
      <w:r w:rsidR="00303006" w:rsidRPr="00C80993">
        <w:rPr>
          <w:rFonts w:ascii="Times New Roman" w:hAnsi="Times New Roman"/>
          <w:sz w:val="24"/>
          <w:szCs w:val="24"/>
        </w:rPr>
        <w:t xml:space="preserve"> </w:t>
      </w:r>
      <w:r w:rsidR="00760C6A">
        <w:rPr>
          <w:rFonts w:ascii="Times New Roman" w:hAnsi="Times New Roman"/>
          <w:b/>
          <w:sz w:val="24"/>
          <w:szCs w:val="24"/>
        </w:rPr>
        <w:t xml:space="preserve">netto </w:t>
      </w:r>
      <w:r w:rsidR="00285EEA">
        <w:rPr>
          <w:rFonts w:ascii="Times New Roman" w:hAnsi="Times New Roman"/>
          <w:b/>
          <w:sz w:val="24"/>
          <w:szCs w:val="24"/>
        </w:rPr>
        <w:t>…………………………..</w:t>
      </w:r>
      <w:r w:rsidR="00303006" w:rsidRPr="00C80993">
        <w:rPr>
          <w:rFonts w:ascii="Times New Roman" w:hAnsi="Times New Roman"/>
          <w:b/>
          <w:sz w:val="24"/>
          <w:szCs w:val="24"/>
        </w:rPr>
        <w:t xml:space="preserve"> zł </w:t>
      </w:r>
      <w:r w:rsidR="00760C6A">
        <w:rPr>
          <w:rFonts w:ascii="Times New Roman" w:hAnsi="Times New Roman"/>
          <w:sz w:val="24"/>
          <w:szCs w:val="24"/>
        </w:rPr>
        <w:t xml:space="preserve">(słownie: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303006" w:rsidRPr="00C80993">
        <w:rPr>
          <w:rFonts w:ascii="Times New Roman" w:hAnsi="Times New Roman"/>
          <w:sz w:val="24"/>
          <w:szCs w:val="24"/>
        </w:rPr>
        <w:t xml:space="preserve">) i </w:t>
      </w:r>
      <w:r w:rsidR="00760C6A">
        <w:rPr>
          <w:rFonts w:ascii="Times New Roman" w:hAnsi="Times New Roman"/>
          <w:b/>
          <w:sz w:val="24"/>
          <w:szCs w:val="24"/>
        </w:rPr>
        <w:t>podatek VAT 23%</w:t>
      </w:r>
      <w:r w:rsidR="008661AC">
        <w:rPr>
          <w:rFonts w:ascii="Times New Roman" w:hAnsi="Times New Roman"/>
          <w:b/>
          <w:sz w:val="24"/>
          <w:szCs w:val="24"/>
        </w:rPr>
        <w:t xml:space="preserve"> </w:t>
      </w:r>
      <w:r w:rsidR="00285EEA">
        <w:rPr>
          <w:rFonts w:ascii="Times New Roman" w:hAnsi="Times New Roman"/>
          <w:b/>
          <w:sz w:val="24"/>
          <w:szCs w:val="24"/>
        </w:rPr>
        <w:t>………………..</w:t>
      </w:r>
      <w:r w:rsidR="00D76EFB" w:rsidRPr="00D76EFB">
        <w:rPr>
          <w:rFonts w:ascii="Times New Roman" w:hAnsi="Times New Roman"/>
          <w:b/>
          <w:sz w:val="24"/>
          <w:szCs w:val="24"/>
        </w:rPr>
        <w:t xml:space="preserve"> </w:t>
      </w:r>
      <w:r w:rsidR="00303006" w:rsidRPr="00C80993">
        <w:rPr>
          <w:rFonts w:ascii="Times New Roman" w:hAnsi="Times New Roman"/>
          <w:b/>
          <w:sz w:val="24"/>
          <w:szCs w:val="24"/>
        </w:rPr>
        <w:t>zł</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F67165">
        <w:rPr>
          <w:rFonts w:ascii="Times New Roman" w:hAnsi="Times New Roman"/>
          <w:sz w:val="24"/>
          <w:szCs w:val="24"/>
        </w:rPr>
        <w:t xml:space="preserve">), zgodnie ze </w:t>
      </w:r>
      <w:r w:rsidR="00547D46">
        <w:rPr>
          <w:rFonts w:ascii="Times New Roman" w:hAnsi="Times New Roman"/>
          <w:sz w:val="24"/>
          <w:szCs w:val="24"/>
        </w:rPr>
        <w:t>złożoną ofertą</w:t>
      </w:r>
      <w:r w:rsidR="00F67165">
        <w:rPr>
          <w:rFonts w:ascii="Times New Roman" w:hAnsi="Times New Roman"/>
          <w:sz w:val="24"/>
          <w:szCs w:val="24"/>
        </w:rPr>
        <w:t>.</w:t>
      </w:r>
    </w:p>
    <w:p w:rsidR="00D2365A" w:rsidRPr="00C80993" w:rsidRDefault="00D2365A"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A34532" w:rsidRDefault="00A34532" w:rsidP="00F14C70">
      <w:pPr>
        <w:spacing w:after="0"/>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7</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wykonaniu określonego w umowie przedmiotu umowy - w wysokości 0,</w:t>
      </w:r>
      <w:r w:rsidR="00CD2728">
        <w:rPr>
          <w:rFonts w:ascii="Times New Roman" w:hAnsi="Times New Roman"/>
          <w:sz w:val="24"/>
          <w:szCs w:val="24"/>
        </w:rPr>
        <w:t>2</w:t>
      </w:r>
      <w:r w:rsidRPr="00C80993">
        <w:rPr>
          <w:rFonts w:ascii="Times New Roman" w:hAnsi="Times New Roman"/>
          <w:sz w:val="24"/>
          <w:szCs w:val="24"/>
        </w:rPr>
        <w:t xml:space="preserve"> % wynagrodzenia umownego za przedmiot umowy określony 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 w wysokości </w:t>
      </w:r>
      <w:r w:rsidR="00156ADD" w:rsidRPr="00C80993">
        <w:rPr>
          <w:rFonts w:ascii="Times New Roman" w:hAnsi="Times New Roman"/>
          <w:sz w:val="24"/>
          <w:szCs w:val="24"/>
        </w:rPr>
        <w:t xml:space="preserve">0,5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lastRenderedPageBreak/>
        <w:t xml:space="preserve">za odstąpienie przez którąkolwiek ze stron umowy z przyczyn leżących po stronie Wykonawcy - w wysokości </w:t>
      </w:r>
      <w:r w:rsidR="00DB7C14">
        <w:rPr>
          <w:rFonts w:ascii="Times New Roman" w:hAnsi="Times New Roman"/>
          <w:sz w:val="24"/>
          <w:szCs w:val="24"/>
        </w:rPr>
        <w:t>1</w:t>
      </w:r>
      <w:r w:rsidRPr="00C80993">
        <w:rPr>
          <w:rFonts w:ascii="Times New Roman" w:hAnsi="Times New Roman"/>
          <w:sz w:val="24"/>
          <w:szCs w:val="24"/>
        </w:rPr>
        <w:t xml:space="preserve">0 % wynagrodzenia brutto określonego w § </w:t>
      </w:r>
      <w:r w:rsidR="00A5733D">
        <w:rPr>
          <w:rFonts w:ascii="Times New Roman" w:hAnsi="Times New Roman"/>
          <w:sz w:val="24"/>
          <w:szCs w:val="24"/>
        </w:rPr>
        <w:t>6</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Pr="00C80993">
        <w:rPr>
          <w:rFonts w:ascii="Times New Roman" w:hAnsi="Times New Roman"/>
          <w:sz w:val="24"/>
          <w:szCs w:val="24"/>
        </w:rPr>
        <w:t xml:space="preserve">, </w:t>
      </w:r>
    </w:p>
    <w:p w:rsidR="00E43584"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1D2D6F" w:rsidRPr="00C80993" w:rsidRDefault="001D2D6F"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F14C70">
      <w:pPr>
        <w:spacing w:after="0"/>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8</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A974E7" w:rsidRDefault="00156ADD"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w:t>
      </w:r>
    </w:p>
    <w:p w:rsidR="00450A64" w:rsidRPr="00C80993" w:rsidRDefault="00A974E7" w:rsidP="00F14C70">
      <w:pPr>
        <w:pStyle w:val="Akapitzlist"/>
        <w:numPr>
          <w:ilvl w:val="0"/>
          <w:numId w:val="13"/>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Zamawiający ma 14 dni (liczone od dnia wykonania dostawy przedmiotu zamówienia) na sporządzenie protokołu odbioru.  </w:t>
      </w:r>
      <w:r w:rsidR="00FE71E5" w:rsidRPr="00C80993">
        <w:rPr>
          <w:rFonts w:ascii="Times New Roman" w:hAnsi="Times New Roman"/>
          <w:sz w:val="24"/>
          <w:szCs w:val="24"/>
        </w:rPr>
        <w:t xml:space="preserve"> </w:t>
      </w:r>
    </w:p>
    <w:p w:rsidR="00A70945" w:rsidRPr="00C80993" w:rsidRDefault="00A70945"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w toku czynności odbioru zostaną stwierdzone wady, to Zamawiającemu przysługują następujące uprawnienia: </w:t>
      </w:r>
    </w:p>
    <w:p w:rsidR="00450A64"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Wykonawca zobowiązany jest do zawiadomienia Zamawiającego o usunięciu wad oraz do żądania wyznaczenia terminu na odbiór zakwestionowan</w:t>
      </w:r>
      <w:r w:rsidR="00E12059">
        <w:rPr>
          <w:sz w:val="24"/>
          <w:szCs w:val="24"/>
        </w:rPr>
        <w:t>ych</w:t>
      </w:r>
      <w:r w:rsidRPr="00C80993">
        <w:rPr>
          <w:sz w:val="24"/>
          <w:szCs w:val="24"/>
        </w:rPr>
        <w:t xml:space="preserve"> uprzednio </w:t>
      </w:r>
      <w:r w:rsidR="00E12059">
        <w:rPr>
          <w:sz w:val="24"/>
          <w:szCs w:val="24"/>
        </w:rPr>
        <w:t>sprzętów</w:t>
      </w:r>
      <w:r w:rsidRPr="00C80993">
        <w:rPr>
          <w:sz w:val="24"/>
          <w:szCs w:val="24"/>
        </w:rPr>
        <w:t xml:space="preserve"> jako wadliwych.</w:t>
      </w:r>
    </w:p>
    <w:p w:rsidR="00547D46" w:rsidRDefault="00547D46" w:rsidP="00F14C70">
      <w:pPr>
        <w:spacing w:after="0"/>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9</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Wykonawca udziela Zamawiającemu</w:t>
      </w:r>
      <w:r w:rsidR="0040079B">
        <w:rPr>
          <w:rFonts w:ascii="Times New Roman" w:hAnsi="Times New Roman"/>
          <w:sz w:val="24"/>
          <w:szCs w:val="24"/>
        </w:rPr>
        <w:t xml:space="preserve"> ogólnej</w:t>
      </w:r>
      <w:r w:rsidRPr="00DB7C14">
        <w:rPr>
          <w:rFonts w:ascii="Times New Roman" w:hAnsi="Times New Roman"/>
          <w:sz w:val="24"/>
          <w:szCs w:val="24"/>
        </w:rPr>
        <w:t xml:space="preserve"> </w:t>
      </w:r>
      <w:r w:rsidRPr="00DB7C14">
        <w:rPr>
          <w:rFonts w:ascii="Times New Roman" w:hAnsi="Times New Roman"/>
          <w:b/>
          <w:bCs/>
          <w:sz w:val="24"/>
          <w:szCs w:val="24"/>
        </w:rPr>
        <w:t>gwarancji</w:t>
      </w:r>
      <w:r w:rsidRPr="00DB7C14">
        <w:rPr>
          <w:rFonts w:ascii="Times New Roman" w:hAnsi="Times New Roman"/>
          <w:sz w:val="24"/>
          <w:szCs w:val="24"/>
        </w:rPr>
        <w:t xml:space="preserve"> na przedmiot umowy</w:t>
      </w:r>
      <w:r w:rsidR="0040079B">
        <w:rPr>
          <w:rFonts w:ascii="Times New Roman" w:hAnsi="Times New Roman"/>
          <w:sz w:val="24"/>
          <w:szCs w:val="24"/>
        </w:rPr>
        <w:t xml:space="preserve"> w okresie </w:t>
      </w:r>
      <w:r w:rsidR="00B80CE7">
        <w:rPr>
          <w:rFonts w:ascii="Times New Roman" w:hAnsi="Times New Roman"/>
          <w:sz w:val="24"/>
          <w:szCs w:val="24"/>
        </w:rPr>
        <w:t>24</w:t>
      </w:r>
      <w:r w:rsidR="0040079B">
        <w:rPr>
          <w:rFonts w:ascii="Times New Roman" w:hAnsi="Times New Roman"/>
          <w:sz w:val="24"/>
          <w:szCs w:val="24"/>
        </w:rPr>
        <w:t xml:space="preserve"> miesięcy oraz gwarancji</w:t>
      </w:r>
      <w:r>
        <w:rPr>
          <w:rFonts w:ascii="Times New Roman" w:hAnsi="Times New Roman"/>
          <w:sz w:val="24"/>
          <w:szCs w:val="24"/>
        </w:rPr>
        <w:t xml:space="preserve"> </w:t>
      </w:r>
      <w:r w:rsidRPr="00A5733D">
        <w:rPr>
          <w:rFonts w:ascii="Times New Roman" w:hAnsi="Times New Roman"/>
          <w:b/>
          <w:sz w:val="24"/>
          <w:szCs w:val="24"/>
        </w:rPr>
        <w:t xml:space="preserve">zgodnie z kartami gwarancyjnymi dostarczonymi przez producentów </w:t>
      </w:r>
      <w:r w:rsidR="00F67165">
        <w:rPr>
          <w:rFonts w:ascii="Times New Roman" w:hAnsi="Times New Roman"/>
          <w:b/>
          <w:sz w:val="24"/>
          <w:szCs w:val="24"/>
        </w:rPr>
        <w:t>wyposażenia</w:t>
      </w:r>
      <w:r w:rsidR="0040079B">
        <w:rPr>
          <w:rFonts w:ascii="Times New Roman" w:hAnsi="Times New Roman"/>
          <w:sz w:val="24"/>
          <w:szCs w:val="24"/>
        </w:rPr>
        <w:t>.</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Wykonawca zobowiązany jest dostarczyć Zamawiającemu karty gwarancyjne producentów urządzeń do wszystkich urządzeń stanowiących przedmiot niniejszej umowy.</w:t>
      </w:r>
    </w:p>
    <w:p w:rsidR="00E31E74" w:rsidRDefault="00E31E74" w:rsidP="00E31E74">
      <w:pPr>
        <w:pStyle w:val="Akapitzlist"/>
        <w:autoSpaceDE w:val="0"/>
        <w:autoSpaceDN w:val="0"/>
        <w:spacing w:after="0"/>
        <w:ind w:left="284"/>
        <w:jc w:val="both"/>
        <w:rPr>
          <w:rFonts w:ascii="Times New Roman" w:hAnsi="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0</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450A64" w:rsidRPr="00C80993" w:rsidRDefault="00A70945" w:rsidP="00F14C70">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sidR="00E374AE">
        <w:rPr>
          <w:rFonts w:ascii="Times New Roman" w:hAnsi="Times New Roman"/>
          <w:sz w:val="24"/>
          <w:szCs w:val="24"/>
        </w:rPr>
        <w:t xml:space="preserve"> wykonanie</w:t>
      </w:r>
      <w:r w:rsidRPr="00C80993">
        <w:rPr>
          <w:rFonts w:ascii="Times New Roman" w:hAnsi="Times New Roman"/>
          <w:sz w:val="24"/>
          <w:szCs w:val="24"/>
        </w:rPr>
        <w:t xml:space="preserve"> przedmiot</w:t>
      </w:r>
      <w:r w:rsidR="00E374AE">
        <w:rPr>
          <w:rFonts w:ascii="Times New Roman" w:hAnsi="Times New Roman"/>
          <w:sz w:val="24"/>
          <w:szCs w:val="24"/>
        </w:rPr>
        <w:t>u</w:t>
      </w:r>
      <w:r w:rsidRPr="00C80993">
        <w:rPr>
          <w:rFonts w:ascii="Times New Roman" w:hAnsi="Times New Roman"/>
          <w:sz w:val="24"/>
          <w:szCs w:val="24"/>
        </w:rPr>
        <w:t xml:space="preserve"> umowy </w:t>
      </w:r>
      <w:r w:rsidR="00541347">
        <w:rPr>
          <w:rFonts w:ascii="Times New Roman" w:hAnsi="Times New Roman"/>
          <w:sz w:val="24"/>
          <w:szCs w:val="24"/>
        </w:rPr>
        <w:t>odbędzie</w:t>
      </w:r>
      <w:r w:rsidRPr="00C80993">
        <w:rPr>
          <w:rFonts w:ascii="Times New Roman" w:hAnsi="Times New Roman"/>
          <w:sz w:val="24"/>
          <w:szCs w:val="24"/>
        </w:rPr>
        <w:t xml:space="preserve"> się </w:t>
      </w:r>
      <w:r w:rsidR="00D544E4">
        <w:rPr>
          <w:rFonts w:ascii="Times New Roman" w:hAnsi="Times New Roman"/>
          <w:b/>
          <w:sz w:val="24"/>
          <w:szCs w:val="24"/>
        </w:rPr>
        <w:t xml:space="preserve">fakturą końcową </w:t>
      </w:r>
      <w:r w:rsidRPr="00C80993">
        <w:rPr>
          <w:rFonts w:ascii="Times New Roman" w:hAnsi="Times New Roman"/>
          <w:sz w:val="24"/>
          <w:szCs w:val="24"/>
        </w:rPr>
        <w:t>za wykonan</w:t>
      </w:r>
      <w:r w:rsidR="00F67165">
        <w:rPr>
          <w:rFonts w:ascii="Times New Roman" w:hAnsi="Times New Roman"/>
          <w:sz w:val="24"/>
          <w:szCs w:val="24"/>
        </w:rPr>
        <w:t>y</w:t>
      </w:r>
      <w:r w:rsidRPr="00C80993">
        <w:rPr>
          <w:rFonts w:ascii="Times New Roman" w:hAnsi="Times New Roman"/>
          <w:sz w:val="24"/>
          <w:szCs w:val="24"/>
        </w:rPr>
        <w:t xml:space="preserve"> i odebran</w:t>
      </w:r>
      <w:r w:rsidR="00F67165">
        <w:rPr>
          <w:rFonts w:ascii="Times New Roman" w:hAnsi="Times New Roman"/>
          <w:sz w:val="24"/>
          <w:szCs w:val="24"/>
        </w:rPr>
        <w:t>y</w:t>
      </w:r>
      <w:r w:rsidRPr="00C80993">
        <w:rPr>
          <w:rFonts w:ascii="Times New Roman" w:hAnsi="Times New Roman"/>
          <w:sz w:val="24"/>
          <w:szCs w:val="24"/>
        </w:rPr>
        <w:t xml:space="preserve"> </w:t>
      </w:r>
      <w:r w:rsidR="00F67165">
        <w:rPr>
          <w:rFonts w:ascii="Times New Roman" w:hAnsi="Times New Roman"/>
          <w:sz w:val="24"/>
          <w:szCs w:val="24"/>
        </w:rPr>
        <w:t>przedmiot umowy</w:t>
      </w:r>
      <w:r w:rsidRPr="00C80993">
        <w:rPr>
          <w:rFonts w:ascii="Times New Roman" w:hAnsi="Times New Roman"/>
          <w:sz w:val="24"/>
          <w:szCs w:val="24"/>
        </w:rPr>
        <w:t>.</w:t>
      </w:r>
    </w:p>
    <w:p w:rsidR="00450A64" w:rsidRPr="00C80993" w:rsidRDefault="00A70945" w:rsidP="00F14C70">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sidR="00653CB4">
        <w:rPr>
          <w:rFonts w:ascii="Times New Roman" w:hAnsi="Times New Roman"/>
          <w:b/>
          <w:sz w:val="24"/>
          <w:szCs w:val="24"/>
        </w:rPr>
        <w:t xml:space="preserve"> </w:t>
      </w:r>
    </w:p>
    <w:p w:rsidR="00A70945" w:rsidRDefault="00A70945" w:rsidP="00F14C70">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termin zapłaty faktur</w:t>
      </w:r>
      <w:r w:rsidR="00A37185" w:rsidRPr="00C80993">
        <w:rPr>
          <w:rFonts w:ascii="Times New Roman" w:hAnsi="Times New Roman"/>
          <w:sz w:val="24"/>
          <w:szCs w:val="24"/>
        </w:rPr>
        <w:t>y</w:t>
      </w:r>
      <w:r w:rsidR="005F60A6" w:rsidRPr="00C80993">
        <w:rPr>
          <w:rFonts w:ascii="Times New Roman" w:hAnsi="Times New Roman"/>
          <w:sz w:val="24"/>
          <w:szCs w:val="24"/>
        </w:rPr>
        <w:t xml:space="preserve"> Wykonawcy będzie wy</w:t>
      </w:r>
      <w:r w:rsidR="00156ADD" w:rsidRPr="00C80993">
        <w:rPr>
          <w:rFonts w:ascii="Times New Roman" w:hAnsi="Times New Roman"/>
          <w:sz w:val="24"/>
          <w:szCs w:val="24"/>
        </w:rPr>
        <w:t>nosić 30</w:t>
      </w:r>
      <w:r w:rsidRPr="00C80993">
        <w:rPr>
          <w:rFonts w:ascii="Times New Roman" w:hAnsi="Times New Roman"/>
          <w:sz w:val="24"/>
          <w:szCs w:val="24"/>
        </w:rPr>
        <w:t xml:space="preserve"> dni licząc </w:t>
      </w:r>
      <w:r w:rsidR="00156ADD" w:rsidRPr="00C80993">
        <w:rPr>
          <w:rFonts w:ascii="Times New Roman" w:hAnsi="Times New Roman"/>
          <w:sz w:val="24"/>
          <w:szCs w:val="24"/>
        </w:rPr>
        <w:br/>
      </w:r>
      <w:r w:rsidRPr="00C80993">
        <w:rPr>
          <w:rFonts w:ascii="Times New Roman" w:hAnsi="Times New Roman"/>
          <w:sz w:val="24"/>
          <w:szCs w:val="24"/>
        </w:rPr>
        <w:t xml:space="preserve">od daty dostarczenia Zamawiającemu </w:t>
      </w:r>
      <w:r w:rsidR="005F60A6" w:rsidRPr="00C80993">
        <w:rPr>
          <w:rFonts w:ascii="Times New Roman" w:hAnsi="Times New Roman"/>
          <w:sz w:val="24"/>
          <w:szCs w:val="24"/>
        </w:rPr>
        <w:t xml:space="preserve">prawidłowo wystawionej </w:t>
      </w:r>
      <w:r w:rsidR="00F67165">
        <w:rPr>
          <w:rFonts w:ascii="Times New Roman" w:hAnsi="Times New Roman"/>
          <w:sz w:val="24"/>
          <w:szCs w:val="24"/>
        </w:rPr>
        <w:t>faktury.</w:t>
      </w:r>
    </w:p>
    <w:p w:rsidR="006C3A9B" w:rsidRDefault="006C3A9B" w:rsidP="006C3A9B">
      <w:pPr>
        <w:pStyle w:val="Akapitzlist"/>
        <w:numPr>
          <w:ilvl w:val="0"/>
          <w:numId w:val="18"/>
        </w:numPr>
        <w:autoSpaceDE w:val="0"/>
        <w:autoSpaceDN w:val="0"/>
        <w:spacing w:after="0"/>
        <w:ind w:left="284" w:hanging="284"/>
        <w:jc w:val="both"/>
        <w:rPr>
          <w:rFonts w:ascii="Times New Roman" w:hAnsi="Times New Roman"/>
          <w:sz w:val="24"/>
          <w:szCs w:val="24"/>
        </w:rPr>
      </w:pPr>
      <w:r w:rsidRPr="006C3A9B">
        <w:rPr>
          <w:rFonts w:ascii="Times New Roman" w:hAnsi="Times New Roman"/>
          <w:sz w:val="24"/>
          <w:szCs w:val="24"/>
        </w:rPr>
        <w:lastRenderedPageBreak/>
        <w:t>W przypadku braku rachunku bankowego kontrahenta w wykazie podatników VAT czynnych, Nabywca/Odbiorca/Zamawiający dokona płatności Mechanizmem Podzielonej Płatności lub na rachunek wskazany na stronie BIP MF wykazu podatników VAT.</w:t>
      </w:r>
    </w:p>
    <w:p w:rsidR="000A396F" w:rsidRDefault="000A396F"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bookmarkStart w:id="0" w:name="_GoBack"/>
      <w:bookmarkEnd w:id="0"/>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1</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Wszelkie zmiany niniejszej umowy będą się odbywały w formie aneksów, sporządzonych </w:t>
      </w:r>
      <w:r w:rsidRPr="00DB7C14">
        <w:rPr>
          <w:rFonts w:ascii="Times New Roman" w:hAnsi="Times New Roman"/>
          <w:sz w:val="24"/>
          <w:szCs w:val="24"/>
        </w:rPr>
        <w:br/>
        <w:t>na piśmie za zgodą obydwu stron.</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Umowa może być zmieniona w stosunku do złożonej oferty (w tym, w zakresie zmiany terminów) na niżej określonych warunkach:</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 xml:space="preserve">w </w:t>
      </w:r>
      <w:r w:rsidR="00255257">
        <w:rPr>
          <w:rFonts w:ascii="Times New Roman" w:hAnsi="Times New Roman"/>
          <w:sz w:val="24"/>
          <w:szCs w:val="24"/>
        </w:rPr>
        <w:t>przypadku zmiany</w:t>
      </w:r>
      <w:r w:rsidRPr="00DB7C14">
        <w:rPr>
          <w:rFonts w:ascii="Times New Roman" w:hAnsi="Times New Roman"/>
          <w:sz w:val="24"/>
          <w:szCs w:val="24"/>
        </w:rPr>
        <w:t xml:space="preserve"> obowiązujących </w:t>
      </w:r>
      <w:r w:rsidR="00255257">
        <w:rPr>
          <w:rFonts w:ascii="Times New Roman" w:hAnsi="Times New Roman"/>
          <w:sz w:val="24"/>
          <w:szCs w:val="24"/>
        </w:rPr>
        <w:t>przepisów prawa</w:t>
      </w:r>
      <w:r w:rsidRPr="00DB7C14">
        <w:rPr>
          <w:rFonts w:ascii="Times New Roman" w:hAnsi="Times New Roman"/>
          <w:sz w:val="24"/>
          <w:szCs w:val="24"/>
        </w:rPr>
        <w:t xml:space="preserve"> mających wpływ na realizację przedmiotu Umowy,</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każdym przypadku, gdy zmiana jest korzystna dla Zamawiającego (np., gdy obniży to koszty realizacji zadania albo skróci czas realizacji),</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przypadku zmiany wysokości stawek podatku od towarów i usług VAT dla czynności objętych Umową, która wejdzie w życie po zawarciu Umowy – propo</w:t>
      </w:r>
      <w:r>
        <w:rPr>
          <w:rFonts w:ascii="Times New Roman" w:hAnsi="Times New Roman"/>
          <w:sz w:val="24"/>
          <w:szCs w:val="24"/>
        </w:rPr>
        <w:t xml:space="preserve">rcjonalna zmiana wynagrodzenia </w:t>
      </w:r>
      <w:r w:rsidRPr="00DB7C14">
        <w:rPr>
          <w:rFonts w:ascii="Times New Roman" w:hAnsi="Times New Roman"/>
          <w:sz w:val="24"/>
          <w:szCs w:val="24"/>
        </w:rPr>
        <w:t xml:space="preserve">umownego w zakresie czynności fakturowanych po wejściu w życie ustawowej zmiany wysokości stawek ww. podatku, </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Pr>
          <w:rFonts w:ascii="Times New Roman" w:hAnsi="Times New Roman"/>
          <w:sz w:val="24"/>
          <w:szCs w:val="24"/>
        </w:rPr>
        <w:t xml:space="preserve">w każdym przypadku wystąpienia nieprzewidzianych zdarzeń losowych, mających wpływ </w:t>
      </w:r>
      <w:r w:rsidR="00F67165">
        <w:rPr>
          <w:rFonts w:ascii="Times New Roman" w:hAnsi="Times New Roman"/>
          <w:sz w:val="24"/>
          <w:szCs w:val="24"/>
        </w:rPr>
        <w:t>n</w:t>
      </w:r>
      <w:r>
        <w:rPr>
          <w:rFonts w:ascii="Times New Roman" w:hAnsi="Times New Roman"/>
          <w:sz w:val="24"/>
          <w:szCs w:val="24"/>
        </w:rPr>
        <w:t>a wykonanie przedmiotu niniejszej umowy.</w:t>
      </w:r>
    </w:p>
    <w:p w:rsidR="00B70225" w:rsidRPr="00B70225" w:rsidRDefault="00B70225" w:rsidP="00B70225">
      <w:pPr>
        <w:pStyle w:val="Akapitzlist"/>
        <w:numPr>
          <w:ilvl w:val="0"/>
          <w:numId w:val="30"/>
        </w:numPr>
        <w:autoSpaceDE w:val="0"/>
        <w:autoSpaceDN w:val="0"/>
        <w:spacing w:after="0"/>
        <w:ind w:left="284" w:hanging="284"/>
        <w:jc w:val="both"/>
        <w:rPr>
          <w:rFonts w:ascii="Times New Roman" w:hAnsi="Times New Roman"/>
          <w:sz w:val="24"/>
          <w:szCs w:val="24"/>
        </w:rPr>
      </w:pPr>
      <w:r w:rsidRPr="00B70225">
        <w:rPr>
          <w:rFonts w:ascii="Times New Roman" w:hAnsi="Times New Roman"/>
          <w:sz w:val="24"/>
          <w:szCs w:val="24"/>
        </w:rPr>
        <w:t xml:space="preserve">Zamawiający dopuszcza następujące zmiany umowy dotyczące zmiany w zakresie sposobu wykonania zamówienia: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producent zakończył produkcję albo skończyła się dostępność, sprzętu oferowanego przez Wykonawcę i zachodzi konieczność jego zastąpienia innym, pod warunkiem, że spełnia wymagania, przeznaczenie określone przez Zamawiającego; zmiana ta nie wpływa na wysokość wynagrodzenia Wykonawcy,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została wyprodukowana nowsza wersja, sprzętu i z przyczyn niezależnych od Wykonawcy nie jest możliwe dostarczenie wskazanych w ofercie komponentów - Zamawiający dopuszcza zmianę tych komponentów na spełniające warunki opisane przez Zamawiającego lub wyższe; zmiana ta nie wpływa na wysokość wynagrodzenia Wykonawcy. </w:t>
      </w:r>
    </w:p>
    <w:p w:rsidR="00A34532" w:rsidRDefault="00A34532" w:rsidP="00DB7C14">
      <w:pPr>
        <w:spacing w:after="0" w:line="240" w:lineRule="auto"/>
        <w:jc w:val="center"/>
        <w:rPr>
          <w:rFonts w:ascii="Times New Roman" w:hAnsi="Times New Roman" w:cs="Times New Roman"/>
          <w:b/>
          <w:sz w:val="24"/>
          <w:szCs w:val="24"/>
        </w:rPr>
      </w:pPr>
    </w:p>
    <w:p w:rsidR="00DB7C14" w:rsidRDefault="00DB7C14" w:rsidP="00DB7C14">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sidR="00846411">
        <w:rPr>
          <w:rFonts w:ascii="Times New Roman" w:hAnsi="Times New Roman" w:cs="Times New Roman"/>
          <w:b/>
          <w:sz w:val="24"/>
          <w:szCs w:val="24"/>
        </w:rPr>
        <w:t>2</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34532" w:rsidRPr="00C80993" w:rsidRDefault="00A34532" w:rsidP="00A34532">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w:t>
      </w:r>
      <w:r w:rsidR="00E31E74">
        <w:rPr>
          <w:rFonts w:ascii="Times New Roman" w:hAnsi="Times New Roman"/>
          <w:sz w:val="24"/>
          <w:szCs w:val="24"/>
        </w:rPr>
        <w:t>zobowiązania</w:t>
      </w:r>
      <w:r w:rsidRPr="00C80993">
        <w:rPr>
          <w:rFonts w:ascii="Times New Roman" w:hAnsi="Times New Roman"/>
          <w:sz w:val="24"/>
          <w:szCs w:val="24"/>
        </w:rPr>
        <w:t xml:space="preserve"> zgodnie z umową lub też nienależycie wykonuje swoje zobowiązania umowne,</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Pr="00C80993">
        <w:rPr>
          <w:rFonts w:ascii="Times New Roman" w:hAnsi="Times New Roman"/>
          <w:sz w:val="24"/>
          <w:szCs w:val="24"/>
        </w:rPr>
        <w:br/>
        <w:t>w interesie publicznym, czego nie można było przewidzieć w chwili zawarcia umowy; odstąpienie od umowy w tym wypadku może nastąpić w terminie 14 dni od powzięcia wiadomości o powyższych okolicznościach,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lastRenderedPageBreak/>
        <w:t>Zamawiający zawiadomi Wykonawcę, iż na skutek zaistnienia nieprzewidzianych uprzednio okoliczności nie będzie mógł wywiązać się ze zobowiązań umownych.</w:t>
      </w:r>
    </w:p>
    <w:p w:rsidR="00A34532" w:rsidRPr="00C80993" w:rsidRDefault="00A34532" w:rsidP="00A34532">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t>Odstąpienie od umowy powinno nastąpić w formie pisemnej z podaniem uzasadnienia.</w:t>
      </w:r>
    </w:p>
    <w:p w:rsidR="00A34532" w:rsidRPr="00784063" w:rsidRDefault="00A34532" w:rsidP="00784063">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w:t>
      </w:r>
      <w:r w:rsidR="00784063">
        <w:rPr>
          <w:rFonts w:ascii="Times New Roman" w:hAnsi="Times New Roman"/>
          <w:sz w:val="24"/>
          <w:szCs w:val="24"/>
        </w:rPr>
        <w:t xml:space="preserve"> Zamawiający jest obowiązany do </w:t>
      </w:r>
      <w:r w:rsidR="007E2BF2" w:rsidRPr="00784063">
        <w:rPr>
          <w:rFonts w:ascii="Times New Roman" w:hAnsi="Times New Roman"/>
          <w:sz w:val="24"/>
          <w:szCs w:val="24"/>
        </w:rPr>
        <w:t>dokonania odbioru oraz za</w:t>
      </w:r>
      <w:r w:rsidR="00784063">
        <w:rPr>
          <w:rFonts w:ascii="Times New Roman" w:hAnsi="Times New Roman"/>
          <w:sz w:val="24"/>
          <w:szCs w:val="24"/>
        </w:rPr>
        <w:t>płaty wynagrodzenia za wykonany zakres przedmiotu umowy.</w:t>
      </w:r>
    </w:p>
    <w:p w:rsidR="00AA0996" w:rsidRDefault="00AA0996" w:rsidP="00AA0996">
      <w:pPr>
        <w:pStyle w:val="Akapitzlist"/>
        <w:autoSpaceDE w:val="0"/>
        <w:autoSpaceDN w:val="0"/>
        <w:spacing w:after="0"/>
        <w:ind w:left="567"/>
        <w:jc w:val="both"/>
        <w:rPr>
          <w:rFonts w:ascii="Times New Roman" w:hAnsi="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846411">
        <w:rPr>
          <w:rFonts w:ascii="Times New Roman" w:hAnsi="Times New Roman" w:cs="Times New Roman"/>
          <w:b/>
          <w:sz w:val="24"/>
          <w:szCs w:val="24"/>
        </w:rPr>
        <w:t>3</w:t>
      </w:r>
    </w:p>
    <w:p w:rsidR="00D2365A" w:rsidRPr="00AD5713" w:rsidRDefault="00D2365A"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53CB4" w:rsidRPr="00653CB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w:t>
      </w:r>
      <w:r w:rsidR="007E2BF2">
        <w:rPr>
          <w:rFonts w:ascii="Times New Roman" w:hAnsi="Times New Roman"/>
          <w:sz w:val="24"/>
          <w:szCs w:val="24"/>
        </w:rPr>
        <w:t>na dostawę wyposażenia</w:t>
      </w:r>
      <w:r w:rsidR="00062524" w:rsidRPr="00653CB4">
        <w:rPr>
          <w:rFonts w:ascii="Times New Roman" w:hAnsi="Times New Roman"/>
          <w:sz w:val="24"/>
          <w:szCs w:val="24"/>
        </w:rPr>
        <w:t>,</w:t>
      </w:r>
      <w:r w:rsidRPr="00653CB4">
        <w:rPr>
          <w:rFonts w:ascii="Times New Roman" w:hAnsi="Times New Roman"/>
          <w:sz w:val="24"/>
          <w:szCs w:val="24"/>
        </w:rPr>
        <w:t xml:space="preserve"> Wykonawca jest zobowiązany przede wszystkim do wyczerpania drogi postępowania reklamacyjnego.</w:t>
      </w:r>
    </w:p>
    <w:p w:rsidR="00653CB4" w:rsidRDefault="00653CB4"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sidR="009E6ACB">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r w:rsidR="007E2BF2">
        <w:rPr>
          <w:rFonts w:ascii="Times New Roman" w:hAnsi="Times New Roman"/>
          <w:sz w:val="24"/>
          <w:szCs w:val="24"/>
        </w:rPr>
        <w:t>.</w:t>
      </w:r>
    </w:p>
    <w:p w:rsidR="00DB7C14" w:rsidRDefault="00D2365A"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sprawach nieuregulowanych niniejszą umową stosuje się przepisy, w szczególności</w:t>
      </w:r>
      <w:r>
        <w:rPr>
          <w:rFonts w:ascii="Times New Roman" w:hAnsi="Times New Roman"/>
          <w:sz w:val="24"/>
          <w:szCs w:val="24"/>
        </w:rPr>
        <w:t xml:space="preserve"> </w:t>
      </w:r>
      <w:r w:rsidR="009E6ACB">
        <w:rPr>
          <w:rFonts w:ascii="Times New Roman" w:hAnsi="Times New Roman"/>
          <w:sz w:val="24"/>
          <w:szCs w:val="24"/>
        </w:rPr>
        <w:br/>
      </w:r>
      <w:r w:rsidRPr="00C80993">
        <w:rPr>
          <w:rFonts w:ascii="Times New Roman" w:hAnsi="Times New Roman"/>
          <w:sz w:val="24"/>
          <w:szCs w:val="24"/>
        </w:rPr>
        <w:t>z zakresu Kodeksu cywilnego</w:t>
      </w:r>
      <w:r>
        <w:rPr>
          <w:rFonts w:ascii="Times New Roman" w:hAnsi="Times New Roman"/>
          <w:sz w:val="24"/>
          <w:szCs w:val="24"/>
        </w:rPr>
        <w:t>, zwłaszcza dotyczące umowy o dzieło.</w:t>
      </w:r>
    </w:p>
    <w:p w:rsidR="00002A5F" w:rsidRPr="00DB7C1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Umowę sporządzono w </w:t>
      </w:r>
      <w:r w:rsidR="00E15B50" w:rsidRPr="00DB7C14">
        <w:rPr>
          <w:rFonts w:ascii="Times New Roman" w:hAnsi="Times New Roman"/>
          <w:sz w:val="24"/>
          <w:szCs w:val="24"/>
        </w:rPr>
        <w:t>trzech</w:t>
      </w:r>
      <w:r w:rsidR="0088095B" w:rsidRPr="00DB7C14">
        <w:rPr>
          <w:rFonts w:ascii="Times New Roman" w:hAnsi="Times New Roman"/>
          <w:sz w:val="24"/>
          <w:szCs w:val="24"/>
        </w:rPr>
        <w:t xml:space="preserve"> </w:t>
      </w:r>
      <w:r w:rsidRPr="00DB7C14">
        <w:rPr>
          <w:rFonts w:ascii="Times New Roman" w:hAnsi="Times New Roman"/>
          <w:sz w:val="24"/>
          <w:szCs w:val="24"/>
        </w:rPr>
        <w:t xml:space="preserve">egzemplarzach, dwa egzemplarze dla </w:t>
      </w:r>
      <w:r w:rsidR="00E15B50" w:rsidRPr="00DB7C14">
        <w:rPr>
          <w:rFonts w:ascii="Times New Roman" w:hAnsi="Times New Roman"/>
          <w:sz w:val="24"/>
          <w:szCs w:val="24"/>
        </w:rPr>
        <w:t>Zamawiającego i jeden dla Wykonawcy</w:t>
      </w:r>
      <w:r w:rsidR="0088095B" w:rsidRPr="00DB7C14">
        <w:rPr>
          <w:rFonts w:ascii="Times New Roman" w:hAnsi="Times New Roman"/>
          <w:sz w:val="24"/>
          <w:szCs w:val="24"/>
        </w:rPr>
        <w:t>.</w:t>
      </w:r>
    </w:p>
    <w:p w:rsidR="00F00849" w:rsidRDefault="00F00849" w:rsidP="00F14C70">
      <w:pPr>
        <w:spacing w:after="0"/>
        <w:jc w:val="center"/>
        <w:rPr>
          <w:rFonts w:ascii="Times New Roman" w:hAnsi="Times New Roman" w:cs="Times New Roman"/>
          <w:b/>
          <w:sz w:val="24"/>
          <w:szCs w:val="24"/>
        </w:rPr>
      </w:pPr>
    </w:p>
    <w:p w:rsidR="0040079B" w:rsidRPr="00355406" w:rsidRDefault="0040079B" w:rsidP="0040079B">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w:t>
      </w:r>
      <w:r>
        <w:rPr>
          <w:rFonts w:ascii="Times New Roman" w:hAnsi="Times New Roman" w:cs="Times New Roman"/>
          <w:b/>
          <w:sz w:val="24"/>
          <w:szCs w:val="24"/>
        </w:rPr>
        <w:t>4</w:t>
      </w:r>
    </w:p>
    <w:p w:rsidR="0040079B" w:rsidRPr="00355406" w:rsidRDefault="0040079B" w:rsidP="0040079B">
      <w:pPr>
        <w:pStyle w:val="Default"/>
        <w:jc w:val="center"/>
        <w:rPr>
          <w:rFonts w:ascii="Times New Roman" w:hAnsi="Times New Roman" w:cs="Times New Roman"/>
        </w:rPr>
      </w:pPr>
      <w:r w:rsidRPr="00355406">
        <w:rPr>
          <w:rFonts w:ascii="Times New Roman" w:hAnsi="Times New Roman" w:cs="Times New Roman"/>
          <w:b/>
          <w:bCs/>
        </w:rPr>
        <w:t>Klauzula informacyjna „</w:t>
      </w:r>
      <w:r>
        <w:rPr>
          <w:rFonts w:ascii="Times New Roman" w:hAnsi="Times New Roman" w:cs="Times New Roman"/>
          <w:b/>
          <w:bCs/>
        </w:rPr>
        <w:t>RODO</w:t>
      </w:r>
      <w:r w:rsidRPr="00355406">
        <w:rPr>
          <w:rFonts w:ascii="Times New Roman" w:hAnsi="Times New Roman" w:cs="Times New Roman"/>
          <w:b/>
          <w:bCs/>
        </w:rPr>
        <w:t>”</w:t>
      </w:r>
    </w:p>
    <w:p w:rsidR="0040079B" w:rsidRPr="00355406" w:rsidRDefault="0040079B" w:rsidP="0040079B">
      <w:pPr>
        <w:spacing w:after="0"/>
        <w:ind w:firstLine="709"/>
        <w:jc w:val="both"/>
        <w:rPr>
          <w:rFonts w:ascii="Times New Roman" w:hAnsi="Times New Roman" w:cs="Times New Roman"/>
          <w:sz w:val="24"/>
          <w:szCs w:val="24"/>
        </w:rPr>
      </w:pPr>
      <w:r w:rsidRPr="00355406">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9782" w:type="dxa"/>
        <w:tblInd w:w="-431" w:type="dxa"/>
        <w:tblLook w:val="04A0" w:firstRow="1" w:lastRow="0" w:firstColumn="1" w:lastColumn="0" w:noHBand="0" w:noVBand="1"/>
      </w:tblPr>
      <w:tblGrid>
        <w:gridCol w:w="2099"/>
        <w:gridCol w:w="7683"/>
      </w:tblGrid>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Arnold </w:t>
            </w:r>
            <w:proofErr w:type="spellStart"/>
            <w:r w:rsidRPr="00355406">
              <w:rPr>
                <w:rFonts w:ascii="Times New Roman" w:hAnsi="Times New Roman" w:cs="Times New Roman"/>
              </w:rPr>
              <w:t>Paszta</w:t>
            </w:r>
            <w:proofErr w:type="spellEnd"/>
            <w:r w:rsidRPr="00355406">
              <w:rPr>
                <w:rFonts w:ascii="Times New Roman" w:hAnsi="Times New Roman" w:cs="Times New Roman"/>
              </w:rPr>
              <w:t xml:space="preserve">, e- mail: iod@umig.naklo.pl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lastRenderedPageBreak/>
              <w:t>b. podmioty, którym AD powierza dane osobowe na podstawie umów powierzenia danych osobow</w:t>
            </w:r>
            <w:r>
              <w:rPr>
                <w:rFonts w:ascii="Times New Roman" w:hAnsi="Times New Roman" w:cs="Times New Roman"/>
              </w:rPr>
              <w:t xml:space="preserve">ych (np. firma informatyczna).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lastRenderedPageBreak/>
              <w:t xml:space="preserve">Prawa osoby, której dane dotyczą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Dodatkowe informacje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AA0996" w:rsidRDefault="00AA0996"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5</w:t>
      </w:r>
    </w:p>
    <w:p w:rsidR="006E6FDB" w:rsidRPr="00AD5713" w:rsidRDefault="006E6FDB"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Załączniki</w:t>
      </w:r>
      <w:r w:rsidR="00653CB4">
        <w:rPr>
          <w:rFonts w:ascii="Times New Roman" w:hAnsi="Times New Roman" w:cs="Times New Roman"/>
          <w:b/>
          <w:sz w:val="24"/>
          <w:szCs w:val="24"/>
        </w:rPr>
        <w:t xml:space="preserve"> do umowy</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Wykaz załączników do umowy:</w:t>
      </w:r>
    </w:p>
    <w:p w:rsidR="00A34532"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Zapytanie ofertowe,</w:t>
      </w:r>
    </w:p>
    <w:p w:rsidR="0088095B"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Oferta Wykonawcy.</w:t>
      </w:r>
    </w:p>
    <w:p w:rsidR="00BE4107" w:rsidRDefault="00BE4107" w:rsidP="00156ADD">
      <w:pPr>
        <w:spacing w:after="0" w:line="240" w:lineRule="auto"/>
        <w:jc w:val="both"/>
        <w:rPr>
          <w:rFonts w:ascii="Times New Roman" w:hAnsi="Times New Roman" w:cs="Times New Roman"/>
          <w:sz w:val="24"/>
          <w:szCs w:val="24"/>
        </w:rPr>
      </w:pPr>
    </w:p>
    <w:p w:rsidR="00BE4107" w:rsidRDefault="00BE4107" w:rsidP="00156ADD">
      <w:pPr>
        <w:spacing w:after="0" w:line="240" w:lineRule="auto"/>
        <w:jc w:val="both"/>
        <w:rPr>
          <w:rFonts w:ascii="Times New Roman" w:hAnsi="Times New Roman" w:cs="Times New Roman"/>
          <w:sz w:val="24"/>
          <w:szCs w:val="24"/>
        </w:rPr>
      </w:pPr>
    </w:p>
    <w:p w:rsidR="00BE4107" w:rsidRDefault="00BE4107"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BE4107" w:rsidRPr="00C80993" w:rsidRDefault="00BE4107" w:rsidP="00156ADD">
      <w:pPr>
        <w:spacing w:after="0" w:line="240" w:lineRule="auto"/>
        <w:jc w:val="both"/>
        <w:rPr>
          <w:rFonts w:ascii="Times New Roman" w:hAnsi="Times New Roman" w:cs="Times New Roman"/>
          <w:sz w:val="24"/>
          <w:szCs w:val="24"/>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Pr="00450A64"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sectPr w:rsidR="002F35D5" w:rsidRPr="00450A64" w:rsidSect="00735B30">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55" w:rsidRDefault="003B3B55" w:rsidP="00D47408">
      <w:pPr>
        <w:spacing w:after="0" w:line="240" w:lineRule="auto"/>
      </w:pPr>
      <w:r>
        <w:separator/>
      </w:r>
    </w:p>
  </w:endnote>
  <w:endnote w:type="continuationSeparator" w:id="0">
    <w:p w:rsidR="003B3B55" w:rsidRDefault="003B3B55"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0A396F">
          <w:rPr>
            <w:noProof/>
          </w:rPr>
          <w:t>6</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55" w:rsidRDefault="003B3B55" w:rsidP="00D47408">
      <w:pPr>
        <w:spacing w:after="0" w:line="240" w:lineRule="auto"/>
      </w:pPr>
      <w:r>
        <w:separator/>
      </w:r>
    </w:p>
  </w:footnote>
  <w:footnote w:type="continuationSeparator" w:id="0">
    <w:p w:rsidR="003B3B55" w:rsidRDefault="003B3B55" w:rsidP="00D47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E58"/>
    <w:multiLevelType w:val="hybridMultilevel"/>
    <w:tmpl w:val="B07AE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05D31"/>
    <w:multiLevelType w:val="hybridMultilevel"/>
    <w:tmpl w:val="22F0988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2614C1"/>
    <w:multiLevelType w:val="hybridMultilevel"/>
    <w:tmpl w:val="E8D0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C85ABF"/>
    <w:multiLevelType w:val="hybridMultilevel"/>
    <w:tmpl w:val="2AA2D892"/>
    <w:lvl w:ilvl="0" w:tplc="36F26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310DF6"/>
    <w:multiLevelType w:val="hybridMultilevel"/>
    <w:tmpl w:val="E9527AB0"/>
    <w:lvl w:ilvl="0" w:tplc="169A8E7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570585"/>
    <w:multiLevelType w:val="hybridMultilevel"/>
    <w:tmpl w:val="9E989A24"/>
    <w:lvl w:ilvl="0" w:tplc="109A50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B4EC3"/>
    <w:multiLevelType w:val="hybridMultilevel"/>
    <w:tmpl w:val="C34A8872"/>
    <w:lvl w:ilvl="0" w:tplc="EB76C2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F7D04"/>
    <w:multiLevelType w:val="hybridMultilevel"/>
    <w:tmpl w:val="3A5C2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6576F4"/>
    <w:multiLevelType w:val="hybridMultilevel"/>
    <w:tmpl w:val="BD341AD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0"/>
  </w:num>
  <w:num w:numId="3">
    <w:abstractNumId w:val="10"/>
  </w:num>
  <w:num w:numId="4">
    <w:abstractNumId w:val="19"/>
  </w:num>
  <w:num w:numId="5">
    <w:abstractNumId w:val="3"/>
  </w:num>
  <w:num w:numId="6">
    <w:abstractNumId w:val="11"/>
  </w:num>
  <w:num w:numId="7">
    <w:abstractNumId w:val="12"/>
  </w:num>
  <w:num w:numId="8">
    <w:abstractNumId w:val="22"/>
  </w:num>
  <w:num w:numId="9">
    <w:abstractNumId w:val="9"/>
  </w:num>
  <w:num w:numId="10">
    <w:abstractNumId w:val="7"/>
  </w:num>
  <w:num w:numId="11">
    <w:abstractNumId w:val="34"/>
  </w:num>
  <w:num w:numId="12">
    <w:abstractNumId w:val="37"/>
  </w:num>
  <w:num w:numId="13">
    <w:abstractNumId w:val="32"/>
  </w:num>
  <w:num w:numId="14">
    <w:abstractNumId w:val="29"/>
  </w:num>
  <w:num w:numId="15">
    <w:abstractNumId w:val="1"/>
  </w:num>
  <w:num w:numId="16">
    <w:abstractNumId w:val="20"/>
  </w:num>
  <w:num w:numId="17">
    <w:abstractNumId w:val="21"/>
  </w:num>
  <w:num w:numId="18">
    <w:abstractNumId w:val="23"/>
  </w:num>
  <w:num w:numId="19">
    <w:abstractNumId w:val="13"/>
  </w:num>
  <w:num w:numId="20">
    <w:abstractNumId w:val="8"/>
  </w:num>
  <w:num w:numId="21">
    <w:abstractNumId w:val="24"/>
  </w:num>
  <w:num w:numId="22">
    <w:abstractNumId w:val="31"/>
  </w:num>
  <w:num w:numId="23">
    <w:abstractNumId w:val="6"/>
  </w:num>
  <w:num w:numId="24">
    <w:abstractNumId w:val="15"/>
  </w:num>
  <w:num w:numId="25">
    <w:abstractNumId w:val="25"/>
  </w:num>
  <w:num w:numId="26">
    <w:abstractNumId w:val="5"/>
  </w:num>
  <w:num w:numId="27">
    <w:abstractNumId w:val="4"/>
  </w:num>
  <w:num w:numId="28">
    <w:abstractNumId w:val="16"/>
  </w:num>
  <w:num w:numId="29">
    <w:abstractNumId w:val="28"/>
  </w:num>
  <w:num w:numId="30">
    <w:abstractNumId w:val="27"/>
  </w:num>
  <w:num w:numId="31">
    <w:abstractNumId w:val="14"/>
  </w:num>
  <w:num w:numId="32">
    <w:abstractNumId w:val="0"/>
  </w:num>
  <w:num w:numId="33">
    <w:abstractNumId w:val="26"/>
  </w:num>
  <w:num w:numId="34">
    <w:abstractNumId w:val="17"/>
  </w:num>
  <w:num w:numId="35">
    <w:abstractNumId w:val="18"/>
  </w:num>
  <w:num w:numId="36">
    <w:abstractNumId w:val="35"/>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65"/>
    <w:rsid w:val="00002A5F"/>
    <w:rsid w:val="0000737D"/>
    <w:rsid w:val="000106E1"/>
    <w:rsid w:val="00026159"/>
    <w:rsid w:val="00041A3D"/>
    <w:rsid w:val="000478C5"/>
    <w:rsid w:val="000520C1"/>
    <w:rsid w:val="000621DF"/>
    <w:rsid w:val="00062524"/>
    <w:rsid w:val="00083A4A"/>
    <w:rsid w:val="00092837"/>
    <w:rsid w:val="000A396F"/>
    <w:rsid w:val="000A3E4D"/>
    <w:rsid w:val="000A719C"/>
    <w:rsid w:val="000A7D47"/>
    <w:rsid w:val="000B65A6"/>
    <w:rsid w:val="000B7AEE"/>
    <w:rsid w:val="000C33F6"/>
    <w:rsid w:val="000C5484"/>
    <w:rsid w:val="000D4E5C"/>
    <w:rsid w:val="000F28DA"/>
    <w:rsid w:val="000F2DA6"/>
    <w:rsid w:val="00100EBB"/>
    <w:rsid w:val="00103B48"/>
    <w:rsid w:val="001127C8"/>
    <w:rsid w:val="001162E2"/>
    <w:rsid w:val="00123E45"/>
    <w:rsid w:val="00135E73"/>
    <w:rsid w:val="0014323B"/>
    <w:rsid w:val="001534FF"/>
    <w:rsid w:val="00156ADD"/>
    <w:rsid w:val="00167339"/>
    <w:rsid w:val="001673D4"/>
    <w:rsid w:val="00170DEF"/>
    <w:rsid w:val="0017559A"/>
    <w:rsid w:val="0017694D"/>
    <w:rsid w:val="001878C9"/>
    <w:rsid w:val="00193618"/>
    <w:rsid w:val="00196FC1"/>
    <w:rsid w:val="001A4FA0"/>
    <w:rsid w:val="001A5123"/>
    <w:rsid w:val="001C12FF"/>
    <w:rsid w:val="001D2D6F"/>
    <w:rsid w:val="001F747C"/>
    <w:rsid w:val="001F7EF8"/>
    <w:rsid w:val="0020285A"/>
    <w:rsid w:val="002123D8"/>
    <w:rsid w:val="00212A99"/>
    <w:rsid w:val="002203EE"/>
    <w:rsid w:val="00223901"/>
    <w:rsid w:val="002272D5"/>
    <w:rsid w:val="00233E6E"/>
    <w:rsid w:val="0023484A"/>
    <w:rsid w:val="00250BF6"/>
    <w:rsid w:val="00255257"/>
    <w:rsid w:val="00266D3C"/>
    <w:rsid w:val="00266E20"/>
    <w:rsid w:val="00274AD8"/>
    <w:rsid w:val="00285EEA"/>
    <w:rsid w:val="002A1DCC"/>
    <w:rsid w:val="002B3778"/>
    <w:rsid w:val="002B55BF"/>
    <w:rsid w:val="002B6F51"/>
    <w:rsid w:val="002C1D5E"/>
    <w:rsid w:val="002D1875"/>
    <w:rsid w:val="002E7373"/>
    <w:rsid w:val="002F0B89"/>
    <w:rsid w:val="002F35D5"/>
    <w:rsid w:val="00303006"/>
    <w:rsid w:val="00303088"/>
    <w:rsid w:val="003171B8"/>
    <w:rsid w:val="003357B5"/>
    <w:rsid w:val="00346C91"/>
    <w:rsid w:val="00356395"/>
    <w:rsid w:val="003576C1"/>
    <w:rsid w:val="003650C9"/>
    <w:rsid w:val="00367BB2"/>
    <w:rsid w:val="00375017"/>
    <w:rsid w:val="003767EB"/>
    <w:rsid w:val="00382776"/>
    <w:rsid w:val="00384A74"/>
    <w:rsid w:val="00395A7C"/>
    <w:rsid w:val="003962EA"/>
    <w:rsid w:val="003A00F5"/>
    <w:rsid w:val="003A2537"/>
    <w:rsid w:val="003B1577"/>
    <w:rsid w:val="003B3B55"/>
    <w:rsid w:val="003C7EB7"/>
    <w:rsid w:val="003D49EE"/>
    <w:rsid w:val="003E14F1"/>
    <w:rsid w:val="003E1B3F"/>
    <w:rsid w:val="003E2AE1"/>
    <w:rsid w:val="003E39BD"/>
    <w:rsid w:val="003E6080"/>
    <w:rsid w:val="0040079B"/>
    <w:rsid w:val="004019FD"/>
    <w:rsid w:val="00407E5D"/>
    <w:rsid w:val="004113F8"/>
    <w:rsid w:val="00415974"/>
    <w:rsid w:val="00427950"/>
    <w:rsid w:val="00432F97"/>
    <w:rsid w:val="004330C5"/>
    <w:rsid w:val="00436BFF"/>
    <w:rsid w:val="00443623"/>
    <w:rsid w:val="00450A64"/>
    <w:rsid w:val="004511DB"/>
    <w:rsid w:val="00463345"/>
    <w:rsid w:val="00467FA7"/>
    <w:rsid w:val="00470E41"/>
    <w:rsid w:val="0047170D"/>
    <w:rsid w:val="004771CB"/>
    <w:rsid w:val="00495BF6"/>
    <w:rsid w:val="004A0D7C"/>
    <w:rsid w:val="004A6DAB"/>
    <w:rsid w:val="004C3D4B"/>
    <w:rsid w:val="004D1BB1"/>
    <w:rsid w:val="004D1DCE"/>
    <w:rsid w:val="004D22DA"/>
    <w:rsid w:val="004D7180"/>
    <w:rsid w:val="004F3E1D"/>
    <w:rsid w:val="004F4D90"/>
    <w:rsid w:val="004F7561"/>
    <w:rsid w:val="0050115A"/>
    <w:rsid w:val="005149C0"/>
    <w:rsid w:val="005207DD"/>
    <w:rsid w:val="00523496"/>
    <w:rsid w:val="00533FE8"/>
    <w:rsid w:val="00541347"/>
    <w:rsid w:val="00545BAB"/>
    <w:rsid w:val="00547D46"/>
    <w:rsid w:val="00560B2B"/>
    <w:rsid w:val="0056328C"/>
    <w:rsid w:val="0058042A"/>
    <w:rsid w:val="00581F44"/>
    <w:rsid w:val="00583A7B"/>
    <w:rsid w:val="00585274"/>
    <w:rsid w:val="00593CF5"/>
    <w:rsid w:val="00597EC0"/>
    <w:rsid w:val="005B63BA"/>
    <w:rsid w:val="005E704C"/>
    <w:rsid w:val="005F2D23"/>
    <w:rsid w:val="005F60A6"/>
    <w:rsid w:val="00607111"/>
    <w:rsid w:val="006156BD"/>
    <w:rsid w:val="0061663A"/>
    <w:rsid w:val="00623A72"/>
    <w:rsid w:val="006350A3"/>
    <w:rsid w:val="00635678"/>
    <w:rsid w:val="00644005"/>
    <w:rsid w:val="00644065"/>
    <w:rsid w:val="00653CB4"/>
    <w:rsid w:val="006615F2"/>
    <w:rsid w:val="00664941"/>
    <w:rsid w:val="00677CD5"/>
    <w:rsid w:val="00680847"/>
    <w:rsid w:val="00694C1E"/>
    <w:rsid w:val="006A3670"/>
    <w:rsid w:val="006A5002"/>
    <w:rsid w:val="006B2421"/>
    <w:rsid w:val="006C3A9B"/>
    <w:rsid w:val="006C40D9"/>
    <w:rsid w:val="006C4BCE"/>
    <w:rsid w:val="006E1D91"/>
    <w:rsid w:val="006E665B"/>
    <w:rsid w:val="006E6FDB"/>
    <w:rsid w:val="006F321F"/>
    <w:rsid w:val="006F3527"/>
    <w:rsid w:val="006F4445"/>
    <w:rsid w:val="007128F3"/>
    <w:rsid w:val="00714886"/>
    <w:rsid w:val="00723E15"/>
    <w:rsid w:val="007303E1"/>
    <w:rsid w:val="00731F18"/>
    <w:rsid w:val="007327A9"/>
    <w:rsid w:val="00735B30"/>
    <w:rsid w:val="007373CB"/>
    <w:rsid w:val="00760C6A"/>
    <w:rsid w:val="00762AFA"/>
    <w:rsid w:val="00767AE1"/>
    <w:rsid w:val="00780CE3"/>
    <w:rsid w:val="00783B12"/>
    <w:rsid w:val="00784063"/>
    <w:rsid w:val="00794244"/>
    <w:rsid w:val="007A1D76"/>
    <w:rsid w:val="007B599C"/>
    <w:rsid w:val="007B618D"/>
    <w:rsid w:val="007C5000"/>
    <w:rsid w:val="007D374C"/>
    <w:rsid w:val="007E2BF2"/>
    <w:rsid w:val="007E5D04"/>
    <w:rsid w:val="007E7E2F"/>
    <w:rsid w:val="008243FF"/>
    <w:rsid w:val="0083368E"/>
    <w:rsid w:val="00846411"/>
    <w:rsid w:val="00857BF9"/>
    <w:rsid w:val="008661AC"/>
    <w:rsid w:val="00870300"/>
    <w:rsid w:val="00873494"/>
    <w:rsid w:val="00874D5D"/>
    <w:rsid w:val="0088095B"/>
    <w:rsid w:val="008935E4"/>
    <w:rsid w:val="0089529D"/>
    <w:rsid w:val="008973E8"/>
    <w:rsid w:val="008A5846"/>
    <w:rsid w:val="008A6A17"/>
    <w:rsid w:val="008C0836"/>
    <w:rsid w:val="008C2F07"/>
    <w:rsid w:val="008D2CC5"/>
    <w:rsid w:val="008E6319"/>
    <w:rsid w:val="008F7478"/>
    <w:rsid w:val="00901AA0"/>
    <w:rsid w:val="00903477"/>
    <w:rsid w:val="009056F5"/>
    <w:rsid w:val="00910854"/>
    <w:rsid w:val="0091433C"/>
    <w:rsid w:val="0091653E"/>
    <w:rsid w:val="009173B7"/>
    <w:rsid w:val="00924DDA"/>
    <w:rsid w:val="0092512C"/>
    <w:rsid w:val="00925F71"/>
    <w:rsid w:val="00934FD2"/>
    <w:rsid w:val="00935EDC"/>
    <w:rsid w:val="0094093D"/>
    <w:rsid w:val="00941344"/>
    <w:rsid w:val="00962292"/>
    <w:rsid w:val="00964448"/>
    <w:rsid w:val="00964F2A"/>
    <w:rsid w:val="00965E58"/>
    <w:rsid w:val="00975D11"/>
    <w:rsid w:val="0098415B"/>
    <w:rsid w:val="009A3495"/>
    <w:rsid w:val="009A5381"/>
    <w:rsid w:val="009B6ABA"/>
    <w:rsid w:val="009B78EC"/>
    <w:rsid w:val="009C7138"/>
    <w:rsid w:val="009D190E"/>
    <w:rsid w:val="009E6ACB"/>
    <w:rsid w:val="009F38C2"/>
    <w:rsid w:val="009F4D51"/>
    <w:rsid w:val="00A07B01"/>
    <w:rsid w:val="00A1496A"/>
    <w:rsid w:val="00A16655"/>
    <w:rsid w:val="00A16A61"/>
    <w:rsid w:val="00A23288"/>
    <w:rsid w:val="00A30566"/>
    <w:rsid w:val="00A32871"/>
    <w:rsid w:val="00A34532"/>
    <w:rsid w:val="00A35DCD"/>
    <w:rsid w:val="00A37185"/>
    <w:rsid w:val="00A401FC"/>
    <w:rsid w:val="00A50E57"/>
    <w:rsid w:val="00A54785"/>
    <w:rsid w:val="00A564AD"/>
    <w:rsid w:val="00A5733D"/>
    <w:rsid w:val="00A676DA"/>
    <w:rsid w:val="00A70945"/>
    <w:rsid w:val="00A80017"/>
    <w:rsid w:val="00A81809"/>
    <w:rsid w:val="00A974E7"/>
    <w:rsid w:val="00AA0996"/>
    <w:rsid w:val="00AA6318"/>
    <w:rsid w:val="00AB1DF2"/>
    <w:rsid w:val="00AC5F4A"/>
    <w:rsid w:val="00AD5713"/>
    <w:rsid w:val="00AD71FC"/>
    <w:rsid w:val="00AE4685"/>
    <w:rsid w:val="00AF4BE3"/>
    <w:rsid w:val="00B03A68"/>
    <w:rsid w:val="00B15822"/>
    <w:rsid w:val="00B40E93"/>
    <w:rsid w:val="00B5068E"/>
    <w:rsid w:val="00B65250"/>
    <w:rsid w:val="00B67D08"/>
    <w:rsid w:val="00B70225"/>
    <w:rsid w:val="00B80CE7"/>
    <w:rsid w:val="00B90029"/>
    <w:rsid w:val="00B90336"/>
    <w:rsid w:val="00BB470E"/>
    <w:rsid w:val="00BD5DFE"/>
    <w:rsid w:val="00BE4107"/>
    <w:rsid w:val="00BE4749"/>
    <w:rsid w:val="00BF38F9"/>
    <w:rsid w:val="00BF6E1B"/>
    <w:rsid w:val="00C06788"/>
    <w:rsid w:val="00C4350A"/>
    <w:rsid w:val="00C45EE5"/>
    <w:rsid w:val="00C54679"/>
    <w:rsid w:val="00C7265D"/>
    <w:rsid w:val="00C80993"/>
    <w:rsid w:val="00C82132"/>
    <w:rsid w:val="00C85DCA"/>
    <w:rsid w:val="00C95DE1"/>
    <w:rsid w:val="00CA1941"/>
    <w:rsid w:val="00CA2EC4"/>
    <w:rsid w:val="00CC4EE3"/>
    <w:rsid w:val="00CD2728"/>
    <w:rsid w:val="00CD43F0"/>
    <w:rsid w:val="00CD780A"/>
    <w:rsid w:val="00CF7279"/>
    <w:rsid w:val="00CF79C9"/>
    <w:rsid w:val="00D07A5B"/>
    <w:rsid w:val="00D10B92"/>
    <w:rsid w:val="00D15C6E"/>
    <w:rsid w:val="00D2365A"/>
    <w:rsid w:val="00D26AAF"/>
    <w:rsid w:val="00D30DD8"/>
    <w:rsid w:val="00D37661"/>
    <w:rsid w:val="00D414DC"/>
    <w:rsid w:val="00D4406D"/>
    <w:rsid w:val="00D47408"/>
    <w:rsid w:val="00D53E40"/>
    <w:rsid w:val="00D544E4"/>
    <w:rsid w:val="00D55384"/>
    <w:rsid w:val="00D62E8E"/>
    <w:rsid w:val="00D76EFB"/>
    <w:rsid w:val="00D92D65"/>
    <w:rsid w:val="00D960B1"/>
    <w:rsid w:val="00DB0194"/>
    <w:rsid w:val="00DB7C14"/>
    <w:rsid w:val="00DC6A23"/>
    <w:rsid w:val="00DD1A59"/>
    <w:rsid w:val="00DD4008"/>
    <w:rsid w:val="00DD5ECD"/>
    <w:rsid w:val="00DF139F"/>
    <w:rsid w:val="00DF7C30"/>
    <w:rsid w:val="00E00599"/>
    <w:rsid w:val="00E12059"/>
    <w:rsid w:val="00E1383C"/>
    <w:rsid w:val="00E15B50"/>
    <w:rsid w:val="00E235EB"/>
    <w:rsid w:val="00E23CC5"/>
    <w:rsid w:val="00E24532"/>
    <w:rsid w:val="00E31E74"/>
    <w:rsid w:val="00E374AE"/>
    <w:rsid w:val="00E37C07"/>
    <w:rsid w:val="00E43584"/>
    <w:rsid w:val="00E46389"/>
    <w:rsid w:val="00E478CA"/>
    <w:rsid w:val="00E64ABE"/>
    <w:rsid w:val="00E660E9"/>
    <w:rsid w:val="00E72AEC"/>
    <w:rsid w:val="00E75307"/>
    <w:rsid w:val="00E80DA8"/>
    <w:rsid w:val="00E81CFD"/>
    <w:rsid w:val="00E839BE"/>
    <w:rsid w:val="00E852FD"/>
    <w:rsid w:val="00E921DB"/>
    <w:rsid w:val="00E95BAE"/>
    <w:rsid w:val="00E95D1B"/>
    <w:rsid w:val="00E97AD6"/>
    <w:rsid w:val="00EA2B19"/>
    <w:rsid w:val="00EA3A78"/>
    <w:rsid w:val="00EA5062"/>
    <w:rsid w:val="00EB56B2"/>
    <w:rsid w:val="00ED7CD6"/>
    <w:rsid w:val="00EE6334"/>
    <w:rsid w:val="00F00849"/>
    <w:rsid w:val="00F059F6"/>
    <w:rsid w:val="00F07648"/>
    <w:rsid w:val="00F14C70"/>
    <w:rsid w:val="00F15938"/>
    <w:rsid w:val="00F178B2"/>
    <w:rsid w:val="00F20348"/>
    <w:rsid w:val="00F21137"/>
    <w:rsid w:val="00F23EDA"/>
    <w:rsid w:val="00F45376"/>
    <w:rsid w:val="00F53C9F"/>
    <w:rsid w:val="00F570B0"/>
    <w:rsid w:val="00F67165"/>
    <w:rsid w:val="00F82427"/>
    <w:rsid w:val="00F959C4"/>
    <w:rsid w:val="00FA3C9E"/>
    <w:rsid w:val="00FB70ED"/>
    <w:rsid w:val="00FD5E1D"/>
    <w:rsid w:val="00FE71E5"/>
    <w:rsid w:val="00FF1B99"/>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character" w:styleId="Odwoaniedokomentarza">
    <w:name w:val="annotation reference"/>
    <w:basedOn w:val="Domylnaczcionkaakapitu"/>
    <w:uiPriority w:val="99"/>
    <w:semiHidden/>
    <w:unhideWhenUsed/>
    <w:rsid w:val="00E852FD"/>
    <w:rPr>
      <w:sz w:val="16"/>
      <w:szCs w:val="16"/>
    </w:rPr>
  </w:style>
  <w:style w:type="paragraph" w:styleId="Tekstkomentarza">
    <w:name w:val="annotation text"/>
    <w:basedOn w:val="Normalny"/>
    <w:link w:val="TekstkomentarzaZnak"/>
    <w:uiPriority w:val="99"/>
    <w:semiHidden/>
    <w:unhideWhenUsed/>
    <w:rsid w:val="00E852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52F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E852FD"/>
    <w:rPr>
      <w:b/>
      <w:bCs/>
    </w:rPr>
  </w:style>
  <w:style w:type="character" w:customStyle="1" w:styleId="TematkomentarzaZnak">
    <w:name w:val="Temat komentarza Znak"/>
    <w:basedOn w:val="TekstkomentarzaZnak"/>
    <w:link w:val="Tematkomentarza"/>
    <w:uiPriority w:val="99"/>
    <w:semiHidden/>
    <w:rsid w:val="00E852FD"/>
    <w:rPr>
      <w:rFonts w:ascii="Arial" w:hAnsi="Arial"/>
      <w:b/>
      <w:bCs/>
      <w:sz w:val="20"/>
      <w:szCs w:val="20"/>
    </w:rPr>
  </w:style>
  <w:style w:type="paragraph" w:customStyle="1" w:styleId="Default">
    <w:name w:val="Default"/>
    <w:rsid w:val="0040079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40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454053015">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C25E-29AC-456D-A2D6-F6675C3A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1913</Words>
  <Characters>11483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23</cp:revision>
  <cp:lastPrinted>2023-07-10T12:02:00Z</cp:lastPrinted>
  <dcterms:created xsi:type="dcterms:W3CDTF">2022-05-09T05:58:00Z</dcterms:created>
  <dcterms:modified xsi:type="dcterms:W3CDTF">2023-07-11T08:48:00Z</dcterms:modified>
</cp:coreProperties>
</file>