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EB" w:rsidRPr="00175F51" w:rsidRDefault="003344EB" w:rsidP="003344EB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175F51">
        <w:rPr>
          <w:rStyle w:val="Teksttreci0"/>
          <w:rFonts w:ascii="Arial" w:hAnsi="Arial" w:cs="Arial"/>
          <w:color w:val="auto"/>
        </w:rPr>
        <w:t>Załącznik nr 5 do SWZ</w:t>
      </w:r>
    </w:p>
    <w:p w:rsidR="003344EB" w:rsidRPr="00175F51" w:rsidRDefault="003344EB" w:rsidP="003344EB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  <w:r w:rsidRPr="00175F51">
        <w:rPr>
          <w:rStyle w:val="Teksttreci110"/>
          <w:rFonts w:ascii="Arial" w:hAnsi="Arial" w:cs="Arial"/>
          <w:color w:val="auto"/>
        </w:rPr>
        <w:t>ZAMAWIAJĄCY:</w:t>
      </w:r>
    </w:p>
    <w:p w:rsidR="003344EB" w:rsidRPr="00175F51" w:rsidRDefault="003344EB" w:rsidP="003344EB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175F51">
        <w:rPr>
          <w:rFonts w:ascii="Arial" w:hAnsi="Arial" w:cs="Arial"/>
          <w:b/>
        </w:rPr>
        <w:t>Warmińsko-Mazurska Agencja</w:t>
      </w:r>
    </w:p>
    <w:p w:rsidR="003344EB" w:rsidRPr="00175F51" w:rsidRDefault="003344EB" w:rsidP="003344EB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175F51">
        <w:rPr>
          <w:rFonts w:ascii="Arial" w:hAnsi="Arial" w:cs="Arial"/>
          <w:b/>
        </w:rPr>
        <w:t>Rozwoju Regionalnego S.A. w Olsztynie</w:t>
      </w:r>
    </w:p>
    <w:p w:rsidR="003344EB" w:rsidRPr="00175F51" w:rsidRDefault="003344EB" w:rsidP="003344EB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175F51">
        <w:rPr>
          <w:rFonts w:ascii="Arial" w:hAnsi="Arial" w:cs="Arial"/>
          <w:b/>
        </w:rPr>
        <w:t>Pl. Gen. Józefa Bema 3, 10-516 Olsztyn</w:t>
      </w:r>
    </w:p>
    <w:p w:rsidR="003344EB" w:rsidRPr="00175F51" w:rsidRDefault="001A2F73" w:rsidP="003344EB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tel.: 89/ 521 12 50;</w:t>
      </w:r>
    </w:p>
    <w:p w:rsidR="003344EB" w:rsidRPr="00175F51" w:rsidRDefault="003344EB" w:rsidP="003344EB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175F51">
        <w:rPr>
          <w:rFonts w:ascii="Arial" w:hAnsi="Arial" w:cs="Arial"/>
          <w:b/>
        </w:rPr>
        <w:t>NIP: 739-05-03-912; REGON: 510198214</w:t>
      </w:r>
    </w:p>
    <w:p w:rsidR="003344EB" w:rsidRPr="00175F51" w:rsidRDefault="003344EB" w:rsidP="003344EB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  <w:b w:val="0"/>
          <w:bCs w:val="0"/>
        </w:rPr>
      </w:pPr>
    </w:p>
    <w:p w:rsidR="003344EB" w:rsidRPr="00175F51" w:rsidRDefault="003344EB" w:rsidP="003344EB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175F51">
        <w:rPr>
          <w:rStyle w:val="Teksttreci120"/>
          <w:rFonts w:ascii="Arial" w:hAnsi="Arial" w:cs="Arial"/>
          <w:color w:val="auto"/>
          <w:sz w:val="22"/>
          <w:szCs w:val="22"/>
        </w:rPr>
        <w:t>Wykonawca: ……………………</w:t>
      </w:r>
    </w:p>
    <w:p w:rsidR="003344EB" w:rsidRPr="00175F51" w:rsidRDefault="003344EB" w:rsidP="003344EB">
      <w:pPr>
        <w:pStyle w:val="Teksttreci141"/>
        <w:shd w:val="clear" w:color="auto" w:fill="auto"/>
        <w:spacing w:before="0" w:after="0" w:line="276" w:lineRule="auto"/>
        <w:ind w:left="20" w:right="200" w:firstLine="0"/>
        <w:rPr>
          <w:rFonts w:ascii="Arial" w:hAnsi="Arial" w:cs="Arial"/>
          <w:sz w:val="22"/>
          <w:szCs w:val="22"/>
        </w:rPr>
      </w:pPr>
      <w:r w:rsidRPr="00175F5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 xml:space="preserve">(pełna nazwa/firma, adres, w zależności od podmiotu: </w:t>
      </w:r>
      <w:r w:rsidR="00ED1767" w:rsidRPr="00175F5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NIP</w:t>
      </w:r>
      <w:r w:rsidRPr="00175F5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, KRS/</w:t>
      </w:r>
      <w:proofErr w:type="spellStart"/>
      <w:r w:rsidRPr="00175F5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CEiDG</w:t>
      </w:r>
      <w:proofErr w:type="spellEnd"/>
      <w:r w:rsidRPr="00175F5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)</w:t>
      </w:r>
    </w:p>
    <w:p w:rsidR="003344EB" w:rsidRPr="00175F51" w:rsidRDefault="003344EB" w:rsidP="003344EB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3344EB" w:rsidRPr="00175F51" w:rsidRDefault="003344EB" w:rsidP="003344EB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175F51">
        <w:rPr>
          <w:rStyle w:val="Teksttreci120"/>
          <w:rFonts w:ascii="Arial" w:hAnsi="Arial" w:cs="Arial"/>
          <w:color w:val="auto"/>
          <w:sz w:val="22"/>
          <w:szCs w:val="22"/>
        </w:rPr>
        <w:t>reprezentowany przez:…………………………………….</w:t>
      </w:r>
    </w:p>
    <w:p w:rsidR="003344EB" w:rsidRPr="00175F51" w:rsidRDefault="003344EB" w:rsidP="003344EB">
      <w:pPr>
        <w:pStyle w:val="Teksttreci141"/>
        <w:shd w:val="clear" w:color="auto" w:fill="auto"/>
        <w:spacing w:before="0" w:after="0" w:line="276" w:lineRule="auto"/>
        <w:ind w:left="20" w:firstLine="0"/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</w:pPr>
      <w:r w:rsidRPr="00175F5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(imię, nazwisko, stanowisko/podstawa do reprezentacji)</w:t>
      </w:r>
    </w:p>
    <w:p w:rsidR="003344EB" w:rsidRPr="00046F99" w:rsidRDefault="003344EB" w:rsidP="003344EB">
      <w:pPr>
        <w:pStyle w:val="Teksttreci141"/>
        <w:shd w:val="clear" w:color="auto" w:fill="auto"/>
        <w:spacing w:before="0" w:after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3344EB" w:rsidRPr="00046F99" w:rsidRDefault="003344EB" w:rsidP="003344EB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046F99">
        <w:rPr>
          <w:rStyle w:val="Teksttreci110"/>
          <w:rFonts w:ascii="Arial" w:hAnsi="Arial" w:cs="Arial"/>
          <w:b/>
          <w:bCs/>
          <w:color w:val="auto"/>
        </w:rPr>
        <w:t>Oświadczenie podmiotu udostępniającego zasoby</w:t>
      </w:r>
    </w:p>
    <w:p w:rsidR="003344EB" w:rsidRPr="00046F99" w:rsidRDefault="003344EB" w:rsidP="003344EB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046F99">
        <w:rPr>
          <w:rStyle w:val="Teksttreci110"/>
          <w:rFonts w:ascii="Arial" w:hAnsi="Arial" w:cs="Arial"/>
          <w:b/>
          <w:bCs/>
          <w:color w:val="auto"/>
        </w:rPr>
        <w:t xml:space="preserve">składane na podstawie art. 125 ust. 5 ustawy z dnia 11 września 2019 r. Prawo zamówień publicznych </w:t>
      </w:r>
      <w:r w:rsidRPr="00046F99">
        <w:rPr>
          <w:rFonts w:ascii="Arial" w:hAnsi="Arial" w:cs="Arial"/>
          <w:szCs w:val="20"/>
        </w:rPr>
        <w:t>(</w:t>
      </w:r>
      <w:proofErr w:type="spellStart"/>
      <w:r w:rsidRPr="00046F99">
        <w:rPr>
          <w:rFonts w:ascii="Arial" w:hAnsi="Arial" w:cs="Arial"/>
          <w:szCs w:val="20"/>
        </w:rPr>
        <w:t>t.j</w:t>
      </w:r>
      <w:proofErr w:type="spellEnd"/>
      <w:r w:rsidRPr="00046F99">
        <w:rPr>
          <w:rFonts w:ascii="Arial" w:hAnsi="Arial" w:cs="Arial"/>
          <w:szCs w:val="20"/>
        </w:rPr>
        <w:t xml:space="preserve">. </w:t>
      </w:r>
      <w:r w:rsidR="00DA49A8" w:rsidRPr="00046F99">
        <w:rPr>
          <w:rFonts w:ascii="Arial" w:hAnsi="Arial" w:cs="Arial"/>
        </w:rPr>
        <w:t>Dz.U. z 202</w:t>
      </w:r>
      <w:r w:rsidR="00435F65" w:rsidRPr="00046F99">
        <w:rPr>
          <w:rFonts w:ascii="Arial" w:hAnsi="Arial" w:cs="Arial"/>
        </w:rPr>
        <w:t>3</w:t>
      </w:r>
      <w:r w:rsidR="00DA49A8" w:rsidRPr="00046F99">
        <w:rPr>
          <w:rFonts w:ascii="Arial" w:hAnsi="Arial" w:cs="Arial"/>
        </w:rPr>
        <w:t xml:space="preserve"> r. poz. </w:t>
      </w:r>
      <w:r w:rsidR="00435F65" w:rsidRPr="00046F99">
        <w:rPr>
          <w:rFonts w:ascii="Arial" w:hAnsi="Arial" w:cs="Arial"/>
        </w:rPr>
        <w:t xml:space="preserve">1605 z </w:t>
      </w:r>
      <w:proofErr w:type="spellStart"/>
      <w:r w:rsidR="00435F65" w:rsidRPr="00046F99">
        <w:rPr>
          <w:rFonts w:ascii="Arial" w:hAnsi="Arial" w:cs="Arial"/>
        </w:rPr>
        <w:t>późn</w:t>
      </w:r>
      <w:proofErr w:type="spellEnd"/>
      <w:r w:rsidR="00435F65" w:rsidRPr="00046F99">
        <w:rPr>
          <w:rFonts w:ascii="Arial" w:hAnsi="Arial" w:cs="Arial"/>
        </w:rPr>
        <w:t>. zm.</w:t>
      </w:r>
      <w:r w:rsidRPr="00046F99">
        <w:rPr>
          <w:rFonts w:ascii="Arial" w:hAnsi="Arial" w:cs="Arial"/>
          <w:szCs w:val="20"/>
        </w:rPr>
        <w:t>)</w:t>
      </w:r>
      <w:r w:rsidRPr="00046F99">
        <w:rPr>
          <w:rStyle w:val="Teksttreci110"/>
          <w:rFonts w:ascii="Arial" w:hAnsi="Arial" w:cs="Arial"/>
          <w:b/>
          <w:bCs/>
          <w:color w:val="auto"/>
        </w:rPr>
        <w:t xml:space="preserve"> (dalej jako: </w:t>
      </w:r>
      <w:proofErr w:type="spellStart"/>
      <w:r w:rsidRPr="00046F99">
        <w:rPr>
          <w:rStyle w:val="Teksttreci110"/>
          <w:rFonts w:ascii="Arial" w:hAnsi="Arial" w:cs="Arial"/>
          <w:b/>
          <w:bCs/>
          <w:color w:val="auto"/>
        </w:rPr>
        <w:t>Pzp</w:t>
      </w:r>
      <w:proofErr w:type="spellEnd"/>
      <w:r w:rsidRPr="00046F99">
        <w:rPr>
          <w:rStyle w:val="Teksttreci110"/>
          <w:rFonts w:ascii="Arial" w:hAnsi="Arial" w:cs="Arial"/>
          <w:b/>
          <w:bCs/>
          <w:color w:val="auto"/>
        </w:rPr>
        <w:t>)</w:t>
      </w:r>
    </w:p>
    <w:p w:rsidR="004E0463" w:rsidRPr="00046F99" w:rsidRDefault="004E0463" w:rsidP="003344EB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</w:p>
    <w:p w:rsidR="003344EB" w:rsidRPr="00046F99" w:rsidRDefault="003344EB" w:rsidP="003344EB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046F99">
        <w:rPr>
          <w:rStyle w:val="Teksttreci110"/>
          <w:rFonts w:ascii="Arial" w:hAnsi="Arial" w:cs="Arial"/>
          <w:b/>
          <w:bCs/>
          <w:color w:val="auto"/>
        </w:rPr>
        <w:t>uwzględniające przesłanki wykluczenia z art. 7 ust. 1 ustawy o szczególnych rozwiązaniach w zakresie przeciwdziałania wspieraniu agresji na Ukrainne oraz służących ochronie bezpieczeństwa narodowego</w:t>
      </w:r>
    </w:p>
    <w:p w:rsidR="003344EB" w:rsidRPr="00046F99" w:rsidRDefault="003344EB" w:rsidP="003344EB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Fonts w:ascii="Arial" w:hAnsi="Arial" w:cs="Arial"/>
          <w:b w:val="0"/>
        </w:rPr>
      </w:pPr>
      <w:r w:rsidRPr="00046F99">
        <w:rPr>
          <w:rFonts w:ascii="Arial" w:hAnsi="Arial" w:cs="Arial"/>
          <w:b w:val="0"/>
        </w:rPr>
        <w:t>(składane z ofertą)</w:t>
      </w:r>
    </w:p>
    <w:p w:rsidR="003344EB" w:rsidRPr="00046F99" w:rsidRDefault="003344EB" w:rsidP="003344EB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Fonts w:ascii="Arial" w:hAnsi="Arial" w:cs="Arial"/>
        </w:rPr>
      </w:pPr>
    </w:p>
    <w:p w:rsidR="003344EB" w:rsidRPr="00046F99" w:rsidRDefault="003344EB" w:rsidP="003344EB">
      <w:pPr>
        <w:pStyle w:val="Bezodstpw"/>
        <w:spacing w:line="276" w:lineRule="auto"/>
        <w:jc w:val="both"/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</w:pP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>Na potrzeby postępowania o udzielenie zamówienia publicznego prowadzonego w trybie podstawowym bez negocjacji pn.:</w:t>
      </w:r>
      <w:r w:rsidRPr="00046F99">
        <w:t xml:space="preserve"> </w:t>
      </w:r>
      <w:r w:rsidR="0007163D" w:rsidRPr="00046F99">
        <w:rPr>
          <w:rFonts w:ascii="Arial" w:eastAsia="Lucida Sans Unicode" w:hAnsi="Arial" w:cs="Arial"/>
          <w:i/>
          <w:lang w:eastAsia="pl-PL"/>
        </w:rPr>
        <w:t>„</w:t>
      </w:r>
      <w:r w:rsidR="0007163D" w:rsidRPr="00046F99">
        <w:rPr>
          <w:rFonts w:ascii="Arial" w:eastAsia="Lucida Sans Unicode" w:hAnsi="Arial" w:cs="Arial"/>
          <w:b/>
          <w:i/>
          <w:lang w:eastAsia="pl-PL"/>
        </w:rPr>
        <w:t xml:space="preserve">Kompleksowa dostawa gazu ziemnego wysokometanowego (grupa E) obejmująca – sprzedaż i dystrybucję gazu dla potrzeb Warmińsko-Mazurskiej Agencji Rozwoju Regionalnego S.A. w Olsztynie” </w:t>
      </w:r>
      <w:r w:rsidRPr="00046F99"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  <w:t>oświadczam co następuje:</w:t>
      </w:r>
    </w:p>
    <w:p w:rsidR="003344EB" w:rsidRPr="00046F99" w:rsidRDefault="003344EB" w:rsidP="003344EB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left="20" w:firstLine="0"/>
        <w:jc w:val="left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</w:p>
    <w:p w:rsidR="003344EB" w:rsidRPr="00046F99" w:rsidRDefault="003344EB" w:rsidP="003344EB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firstLine="0"/>
        <w:jc w:val="both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  <w:r w:rsidRPr="00046F99"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  <w:highlight w:val="lightGray"/>
        </w:rPr>
        <w:t>OŚWIADCZENIE O BRAKU PODSTAW DO WYKLUCZENIA Z POSTĘPOWANIA</w:t>
      </w:r>
    </w:p>
    <w:p w:rsidR="003344EB" w:rsidRPr="00046F99" w:rsidRDefault="003344EB" w:rsidP="00876E5E">
      <w:pPr>
        <w:pStyle w:val="Teksttreci121"/>
        <w:numPr>
          <w:ilvl w:val="0"/>
          <w:numId w:val="29"/>
        </w:numPr>
        <w:shd w:val="clear" w:color="auto" w:fill="auto"/>
        <w:tabs>
          <w:tab w:val="left" w:leader="dot" w:pos="9049"/>
        </w:tabs>
        <w:spacing w:before="0" w:after="0" w:line="276" w:lineRule="auto"/>
        <w:ind w:hanging="357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46F99"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  <w:t xml:space="preserve">Oświadczam, że </w:t>
      </w: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nie podlegam wykluczeniu z postępowania na podstawie </w:t>
      </w:r>
      <w:r w:rsidRPr="00046F99">
        <w:rPr>
          <w:rStyle w:val="Teksttreci120"/>
          <w:rFonts w:ascii="Arial" w:hAnsi="Arial" w:cs="Arial"/>
          <w:b/>
          <w:color w:val="auto"/>
          <w:sz w:val="22"/>
          <w:szCs w:val="22"/>
        </w:rPr>
        <w:t>art. 108 ust. 1</w:t>
      </w: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. </w:t>
      </w:r>
    </w:p>
    <w:p w:rsidR="003344EB" w:rsidRPr="00046F99" w:rsidRDefault="003344EB" w:rsidP="00876E5E">
      <w:pPr>
        <w:pStyle w:val="Teksttreci1"/>
        <w:numPr>
          <w:ilvl w:val="0"/>
          <w:numId w:val="29"/>
        </w:numPr>
        <w:shd w:val="clear" w:color="auto" w:fill="auto"/>
        <w:tabs>
          <w:tab w:val="left" w:leader="dot" w:pos="7556"/>
        </w:tabs>
        <w:spacing w:line="276" w:lineRule="auto"/>
        <w:ind w:hanging="357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46F99"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  <w:t xml:space="preserve">Oświadczam, że </w:t>
      </w: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nie podlegam wykluczeniu z postępowania na podstawie </w:t>
      </w:r>
      <w:r w:rsidRPr="00046F99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>.</w:t>
      </w:r>
    </w:p>
    <w:p w:rsidR="00CF4B19" w:rsidRPr="00046F99" w:rsidRDefault="00CF4B19" w:rsidP="00CF4B19">
      <w:pPr>
        <w:pStyle w:val="Bezodstpw"/>
        <w:ind w:left="567"/>
        <w:rPr>
          <w:rStyle w:val="Teksttreci120"/>
          <w:rFonts w:ascii="Arial" w:hAnsi="Arial" w:cs="Arial"/>
          <w:i/>
          <w:color w:val="auto"/>
          <w:sz w:val="20"/>
          <w:szCs w:val="22"/>
        </w:rPr>
      </w:pPr>
      <w:r w:rsidRPr="00046F99">
        <w:rPr>
          <w:rStyle w:val="Teksttreci120"/>
          <w:rFonts w:ascii="Arial" w:hAnsi="Arial" w:cs="Arial"/>
          <w:i/>
          <w:color w:val="auto"/>
          <w:sz w:val="20"/>
          <w:szCs w:val="22"/>
        </w:rPr>
        <w:t>(Wypełnić jeżeli zachodzą wymienione poniżej okoliczności)</w:t>
      </w:r>
    </w:p>
    <w:p w:rsidR="00CF4B19" w:rsidRPr="00046F99" w:rsidRDefault="00CF4B19" w:rsidP="00CF4B19">
      <w:pPr>
        <w:pStyle w:val="Teksttreci1"/>
        <w:numPr>
          <w:ilvl w:val="0"/>
          <w:numId w:val="29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046F99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art. ………………………… ustawy </w:t>
      </w:r>
      <w:proofErr w:type="spellStart"/>
      <w:r w:rsidRPr="00046F99">
        <w:rPr>
          <w:rStyle w:val="Teksttreci14Bezkursywy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046F99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046F99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(podać m</w:t>
      </w:r>
      <w:bookmarkStart w:id="0" w:name="_GoBack"/>
      <w:r w:rsidRPr="00046F99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ającą</w:t>
      </w:r>
      <w:bookmarkEnd w:id="0"/>
      <w:r w:rsidRPr="00046F99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zastosowanie podstawę wykluczenia spośród wymienionych w </w:t>
      </w:r>
      <w:r w:rsidRPr="00046F99">
        <w:rPr>
          <w:rStyle w:val="Teksttreci14"/>
          <w:rFonts w:ascii="Arial" w:hAnsi="Arial" w:cs="Arial"/>
          <w:b/>
          <w:i w:val="0"/>
          <w:iCs w:val="0"/>
          <w:color w:val="auto"/>
          <w:sz w:val="22"/>
          <w:szCs w:val="22"/>
        </w:rPr>
        <w:t xml:space="preserve">art. 108 </w:t>
      </w:r>
      <w:r w:rsidR="004D7FF8">
        <w:rPr>
          <w:rStyle w:val="Teksttreci12Kursywa"/>
          <w:rFonts w:ascii="Arial" w:hAnsi="Arial" w:cs="Arial"/>
          <w:b/>
          <w:color w:val="auto"/>
          <w:sz w:val="22"/>
          <w:szCs w:val="22"/>
        </w:rPr>
        <w:t>ust. 1 pkt 1, 2 lub</w:t>
      </w:r>
      <w:r w:rsidRPr="00046F99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 5 oraz </w:t>
      </w:r>
      <w:r w:rsidRPr="00046F99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046F99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 xml:space="preserve">ustawy </w:t>
      </w:r>
      <w:proofErr w:type="spellStart"/>
      <w:r w:rsidRPr="00046F99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>Pzp</w:t>
      </w:r>
      <w:proofErr w:type="spellEnd"/>
      <w:r w:rsidRPr="00046F99">
        <w:rPr>
          <w:rStyle w:val="Teksttreci12Kursywa"/>
          <w:rFonts w:ascii="Arial" w:hAnsi="Arial" w:cs="Arial"/>
          <w:color w:val="auto"/>
          <w:sz w:val="22"/>
          <w:szCs w:val="22"/>
        </w:rPr>
        <w:t>).</w:t>
      </w: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</w:p>
    <w:p w:rsidR="00CF4B19" w:rsidRPr="00046F99" w:rsidRDefault="00CF4B19" w:rsidP="00CF4B19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84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 xml:space="preserve"> podjąłem następujące środki naprawcze i zapobiegawcze:</w:t>
      </w:r>
    </w:p>
    <w:p w:rsidR="00CF4B19" w:rsidRPr="00046F99" w:rsidRDefault="00CF4B19" w:rsidP="00CF4B19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46F99">
        <w:rPr>
          <w:rStyle w:val="Teksttreci120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……………………………………………………………………………………………….</w:t>
      </w:r>
    </w:p>
    <w:p w:rsidR="00CF4B19" w:rsidRPr="00046F99" w:rsidRDefault="00CF4B19" w:rsidP="00CF4B19">
      <w:pPr>
        <w:widowControl w:val="0"/>
        <w:tabs>
          <w:tab w:val="left" w:leader="dot" w:pos="7556"/>
        </w:tabs>
        <w:spacing w:after="0" w:line="276" w:lineRule="auto"/>
        <w:ind w:left="720"/>
        <w:jc w:val="both"/>
        <w:rPr>
          <w:rFonts w:ascii="Arial" w:eastAsia="Calibri" w:hAnsi="Arial" w:cs="Arial"/>
          <w:sz w:val="19"/>
          <w:szCs w:val="19"/>
          <w:shd w:val="clear" w:color="auto" w:fill="FFFFFF"/>
        </w:rPr>
      </w:pPr>
      <w:r w:rsidRPr="00046F99">
        <w:rPr>
          <w:rFonts w:ascii="Arial" w:eastAsia="Calibri" w:hAnsi="Arial" w:cs="Arial"/>
          <w:sz w:val="19"/>
          <w:szCs w:val="19"/>
          <w:shd w:val="clear" w:color="auto" w:fill="FFFFFF"/>
        </w:rPr>
        <w:lastRenderedPageBreak/>
        <w:t>………………………………………………………………………………………</w:t>
      </w:r>
      <w:r w:rsidR="004309D9" w:rsidRPr="00046F99">
        <w:rPr>
          <w:rFonts w:ascii="Arial" w:eastAsia="Calibri" w:hAnsi="Arial" w:cs="Arial"/>
          <w:sz w:val="19"/>
          <w:szCs w:val="19"/>
          <w:shd w:val="clear" w:color="auto" w:fill="FFFFFF"/>
        </w:rPr>
        <w:t>……………..</w:t>
      </w:r>
      <w:r w:rsidRPr="00046F99">
        <w:rPr>
          <w:rFonts w:ascii="Arial" w:eastAsia="Calibri" w:hAnsi="Arial" w:cs="Arial"/>
          <w:sz w:val="19"/>
          <w:szCs w:val="19"/>
          <w:shd w:val="clear" w:color="auto" w:fill="FFFFFF"/>
        </w:rPr>
        <w:t>……….</w:t>
      </w:r>
    </w:p>
    <w:p w:rsidR="003344EB" w:rsidRPr="00046F99" w:rsidRDefault="003344EB" w:rsidP="00B3184D">
      <w:pPr>
        <w:pStyle w:val="NormalnyWeb"/>
        <w:numPr>
          <w:ilvl w:val="0"/>
          <w:numId w:val="29"/>
        </w:numPr>
        <w:spacing w:before="0" w:beforeAutospacing="0" w:after="120" w:afterAutospacing="0"/>
        <w:ind w:hanging="357"/>
        <w:jc w:val="both"/>
        <w:rPr>
          <w:rFonts w:ascii="Arial Narrow" w:hAnsi="Arial Narrow"/>
        </w:rPr>
      </w:pPr>
      <w:proofErr w:type="spellStart"/>
      <w:r w:rsidRPr="00046F99">
        <w:rPr>
          <w:rFonts w:ascii="Arial Narrow" w:hAnsi="Arial Narrow"/>
        </w:rPr>
        <w:t>Oświadczam</w:t>
      </w:r>
      <w:proofErr w:type="spellEnd"/>
      <w:r w:rsidRPr="00046F99">
        <w:rPr>
          <w:rFonts w:ascii="Arial Narrow" w:hAnsi="Arial Narrow"/>
        </w:rPr>
        <w:t xml:space="preserve">, </w:t>
      </w:r>
      <w:proofErr w:type="spellStart"/>
      <w:r w:rsidRPr="00046F99">
        <w:rPr>
          <w:rFonts w:ascii="Arial Narrow" w:hAnsi="Arial Narrow"/>
        </w:rPr>
        <w:t>że</w:t>
      </w:r>
      <w:proofErr w:type="spellEnd"/>
      <w:r w:rsidRPr="00046F99">
        <w:rPr>
          <w:rFonts w:ascii="Arial Narrow" w:hAnsi="Arial Narrow"/>
        </w:rPr>
        <w:t xml:space="preserve"> </w:t>
      </w:r>
      <w:proofErr w:type="spellStart"/>
      <w:r w:rsidRPr="00046F99">
        <w:rPr>
          <w:rFonts w:ascii="Arial Narrow" w:hAnsi="Arial Narrow"/>
        </w:rPr>
        <w:t>nie</w:t>
      </w:r>
      <w:proofErr w:type="spellEnd"/>
      <w:r w:rsidRPr="00046F99">
        <w:rPr>
          <w:rFonts w:ascii="Arial Narrow" w:hAnsi="Arial Narrow"/>
        </w:rPr>
        <w:t xml:space="preserve"> </w:t>
      </w:r>
      <w:proofErr w:type="spellStart"/>
      <w:r w:rsidRPr="00046F99">
        <w:rPr>
          <w:rFonts w:ascii="Arial Narrow" w:hAnsi="Arial Narrow"/>
        </w:rPr>
        <w:t>zachodzą</w:t>
      </w:r>
      <w:proofErr w:type="spellEnd"/>
      <w:r w:rsidRPr="00046F99">
        <w:rPr>
          <w:rFonts w:ascii="Arial Narrow" w:hAnsi="Arial Narrow"/>
        </w:rPr>
        <w:t xml:space="preserve"> w </w:t>
      </w:r>
      <w:proofErr w:type="spellStart"/>
      <w:r w:rsidRPr="00046F99">
        <w:rPr>
          <w:rFonts w:ascii="Arial Narrow" w:hAnsi="Arial Narrow"/>
        </w:rPr>
        <w:t>stosunku</w:t>
      </w:r>
      <w:proofErr w:type="spellEnd"/>
      <w:r w:rsidRPr="00046F99">
        <w:rPr>
          <w:rFonts w:ascii="Arial Narrow" w:hAnsi="Arial Narrow"/>
        </w:rPr>
        <w:t xml:space="preserve"> do </w:t>
      </w:r>
      <w:proofErr w:type="spellStart"/>
      <w:r w:rsidRPr="00046F99">
        <w:rPr>
          <w:rFonts w:ascii="Arial Narrow" w:hAnsi="Arial Narrow"/>
        </w:rPr>
        <w:t>mnie</w:t>
      </w:r>
      <w:proofErr w:type="spellEnd"/>
      <w:r w:rsidRPr="00046F99">
        <w:rPr>
          <w:rFonts w:ascii="Arial Narrow" w:hAnsi="Arial Narrow"/>
        </w:rPr>
        <w:t xml:space="preserve"> </w:t>
      </w:r>
      <w:proofErr w:type="spellStart"/>
      <w:r w:rsidRPr="00046F99">
        <w:rPr>
          <w:rFonts w:ascii="Arial Narrow" w:hAnsi="Arial Narrow"/>
        </w:rPr>
        <w:t>przesłanki</w:t>
      </w:r>
      <w:proofErr w:type="spellEnd"/>
      <w:r w:rsidRPr="00046F99">
        <w:rPr>
          <w:rFonts w:ascii="Arial Narrow" w:hAnsi="Arial Narrow"/>
        </w:rPr>
        <w:t xml:space="preserve"> </w:t>
      </w:r>
      <w:proofErr w:type="spellStart"/>
      <w:r w:rsidRPr="00046F99">
        <w:rPr>
          <w:rFonts w:ascii="Arial Narrow" w:hAnsi="Arial Narrow"/>
        </w:rPr>
        <w:t>wykluczenia</w:t>
      </w:r>
      <w:proofErr w:type="spellEnd"/>
      <w:r w:rsidRPr="00046F99">
        <w:rPr>
          <w:rFonts w:ascii="Arial Narrow" w:hAnsi="Arial Narrow"/>
        </w:rPr>
        <w:t xml:space="preserve"> z </w:t>
      </w:r>
      <w:proofErr w:type="spellStart"/>
      <w:r w:rsidRPr="00046F99">
        <w:rPr>
          <w:rFonts w:ascii="Arial Narrow" w:hAnsi="Arial Narrow"/>
        </w:rPr>
        <w:t>postępowania</w:t>
      </w:r>
      <w:proofErr w:type="spellEnd"/>
      <w:r w:rsidRPr="00046F99">
        <w:rPr>
          <w:rFonts w:ascii="Arial Narrow" w:hAnsi="Arial Narrow"/>
        </w:rPr>
        <w:t xml:space="preserve"> </w:t>
      </w:r>
      <w:proofErr w:type="spellStart"/>
      <w:r w:rsidRPr="00046F99">
        <w:rPr>
          <w:rFonts w:ascii="Arial Narrow" w:hAnsi="Arial Narrow"/>
        </w:rPr>
        <w:t>na</w:t>
      </w:r>
      <w:proofErr w:type="spellEnd"/>
      <w:r w:rsidRPr="00046F99">
        <w:rPr>
          <w:rFonts w:ascii="Arial Narrow" w:hAnsi="Arial Narrow"/>
        </w:rPr>
        <w:t xml:space="preserve"> </w:t>
      </w:r>
      <w:proofErr w:type="spellStart"/>
      <w:r w:rsidRPr="00046F99">
        <w:rPr>
          <w:rFonts w:ascii="Arial Narrow" w:hAnsi="Arial Narrow"/>
        </w:rPr>
        <w:t>podstawie</w:t>
      </w:r>
      <w:proofErr w:type="spellEnd"/>
      <w:r w:rsidRPr="00046F99">
        <w:rPr>
          <w:rFonts w:ascii="Arial Narrow" w:hAnsi="Arial Narrow"/>
        </w:rPr>
        <w:t xml:space="preserve"> art. 7 </w:t>
      </w:r>
      <w:proofErr w:type="spellStart"/>
      <w:r w:rsidRPr="00046F99">
        <w:rPr>
          <w:rFonts w:ascii="Arial Narrow" w:hAnsi="Arial Narrow"/>
        </w:rPr>
        <w:t>ust</w:t>
      </w:r>
      <w:proofErr w:type="spellEnd"/>
      <w:r w:rsidRPr="00046F99">
        <w:rPr>
          <w:rFonts w:ascii="Arial Narrow" w:hAnsi="Arial Narrow"/>
        </w:rPr>
        <w:t xml:space="preserve">. 1 </w:t>
      </w:r>
      <w:proofErr w:type="spellStart"/>
      <w:r w:rsidRPr="00046F99">
        <w:rPr>
          <w:rFonts w:ascii="Arial Narrow" w:hAnsi="Arial Narrow"/>
        </w:rPr>
        <w:t>ustawy</w:t>
      </w:r>
      <w:proofErr w:type="spellEnd"/>
      <w:r w:rsidRPr="00046F99">
        <w:rPr>
          <w:rFonts w:ascii="Arial Narrow" w:hAnsi="Arial Narrow"/>
        </w:rPr>
        <w:t xml:space="preserve"> z </w:t>
      </w:r>
      <w:proofErr w:type="spellStart"/>
      <w:r w:rsidRPr="00046F99">
        <w:rPr>
          <w:rFonts w:ascii="Arial Narrow" w:hAnsi="Arial Narrow"/>
        </w:rPr>
        <w:t>dnia</w:t>
      </w:r>
      <w:proofErr w:type="spellEnd"/>
      <w:r w:rsidRPr="00046F99">
        <w:rPr>
          <w:rFonts w:ascii="Arial Narrow" w:hAnsi="Arial Narrow"/>
        </w:rPr>
        <w:t xml:space="preserve"> 13 </w:t>
      </w:r>
      <w:proofErr w:type="spellStart"/>
      <w:r w:rsidRPr="00046F99">
        <w:rPr>
          <w:rFonts w:ascii="Arial Narrow" w:hAnsi="Arial Narrow"/>
        </w:rPr>
        <w:t>kwietnia</w:t>
      </w:r>
      <w:proofErr w:type="spellEnd"/>
      <w:r w:rsidRPr="00046F99">
        <w:rPr>
          <w:rFonts w:ascii="Arial Narrow" w:hAnsi="Arial Narrow"/>
        </w:rPr>
        <w:t xml:space="preserve"> 2022 r.</w:t>
      </w:r>
      <w:r w:rsidRPr="00046F99">
        <w:rPr>
          <w:rFonts w:ascii="Arial Narrow" w:hAnsi="Arial Narrow"/>
          <w:i/>
          <w:iCs/>
        </w:rPr>
        <w:t xml:space="preserve"> o </w:t>
      </w:r>
      <w:proofErr w:type="spellStart"/>
      <w:r w:rsidRPr="00046F99">
        <w:rPr>
          <w:rFonts w:ascii="Arial Narrow" w:hAnsi="Arial Narrow"/>
          <w:i/>
          <w:iCs/>
        </w:rPr>
        <w:t>szczególnych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rozwiązaniach</w:t>
      </w:r>
      <w:proofErr w:type="spellEnd"/>
      <w:r w:rsidRPr="00046F99">
        <w:rPr>
          <w:rFonts w:ascii="Arial Narrow" w:hAnsi="Arial Narrow"/>
          <w:i/>
          <w:iCs/>
        </w:rPr>
        <w:t xml:space="preserve"> w </w:t>
      </w:r>
      <w:proofErr w:type="spellStart"/>
      <w:r w:rsidRPr="00046F99">
        <w:rPr>
          <w:rFonts w:ascii="Arial Narrow" w:hAnsi="Arial Narrow"/>
          <w:i/>
          <w:iCs/>
        </w:rPr>
        <w:t>zakresie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przeciwdziałania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wspieraniu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agresji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na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Ukrainę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oraz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służących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ochronie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bezpieczeństwa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proofErr w:type="spellStart"/>
      <w:r w:rsidRPr="00046F99">
        <w:rPr>
          <w:rFonts w:ascii="Arial Narrow" w:hAnsi="Arial Narrow"/>
          <w:i/>
          <w:iCs/>
        </w:rPr>
        <w:t>narodowego</w:t>
      </w:r>
      <w:proofErr w:type="spellEnd"/>
      <w:r w:rsidRPr="00046F99">
        <w:rPr>
          <w:rFonts w:ascii="Arial Narrow" w:hAnsi="Arial Narrow"/>
          <w:i/>
          <w:iCs/>
        </w:rPr>
        <w:t xml:space="preserve"> </w:t>
      </w:r>
      <w:r w:rsidRPr="00046F99">
        <w:rPr>
          <w:rFonts w:ascii="Arial Narrow" w:hAnsi="Arial Narrow"/>
          <w:iCs/>
        </w:rPr>
        <w:t xml:space="preserve">(Dz. U. </w:t>
      </w:r>
      <w:proofErr w:type="spellStart"/>
      <w:r w:rsidRPr="00046F99">
        <w:rPr>
          <w:rFonts w:ascii="Arial Narrow" w:hAnsi="Arial Narrow"/>
          <w:iCs/>
        </w:rPr>
        <w:t>poz</w:t>
      </w:r>
      <w:proofErr w:type="spellEnd"/>
      <w:r w:rsidRPr="00046F99">
        <w:rPr>
          <w:rFonts w:ascii="Arial Narrow" w:hAnsi="Arial Narrow"/>
          <w:iCs/>
        </w:rPr>
        <w:t>. 835)</w:t>
      </w:r>
      <w:r w:rsidRPr="00046F99">
        <w:rPr>
          <w:rStyle w:val="Odwoanieprzypisudolnego"/>
          <w:rFonts w:ascii="Arial Narrow" w:eastAsia="Calibri" w:hAnsi="Arial Narrow"/>
          <w:i/>
          <w:iCs/>
        </w:rPr>
        <w:footnoteReference w:id="1"/>
      </w:r>
      <w:r w:rsidRPr="00046F99">
        <w:rPr>
          <w:rFonts w:ascii="Arial Narrow" w:hAnsi="Arial Narrow"/>
          <w:i/>
          <w:iCs/>
        </w:rPr>
        <w:t>.</w:t>
      </w:r>
      <w:r w:rsidRPr="00046F99">
        <w:rPr>
          <w:rFonts w:ascii="Arial Narrow" w:hAnsi="Arial Narrow"/>
        </w:rPr>
        <w:t xml:space="preserve"> </w:t>
      </w:r>
    </w:p>
    <w:p w:rsidR="003344EB" w:rsidRPr="00046F99" w:rsidRDefault="003344EB" w:rsidP="003344EB">
      <w:pPr>
        <w:widowControl w:val="0"/>
        <w:spacing w:after="0" w:line="276" w:lineRule="auto"/>
        <w:ind w:left="20"/>
        <w:rPr>
          <w:rFonts w:ascii="Arial" w:eastAsia="Calibri" w:hAnsi="Arial" w:cs="Arial"/>
          <w:b/>
          <w:shd w:val="clear" w:color="auto" w:fill="FFFFFF"/>
        </w:rPr>
      </w:pPr>
      <w:r w:rsidRPr="00046F99">
        <w:rPr>
          <w:rFonts w:ascii="Arial" w:eastAsia="Calibri" w:hAnsi="Arial" w:cs="Arial"/>
          <w:b/>
          <w:highlight w:val="lightGray"/>
          <w:shd w:val="clear" w:color="auto" w:fill="FFFFFF"/>
        </w:rPr>
        <w:t>OŚWIADCZNIE O SPEŁNIENIU WARUNKÓW UDZIAŁU W POSTĘPOWANIU</w:t>
      </w:r>
    </w:p>
    <w:p w:rsidR="003344EB" w:rsidRPr="00046F99" w:rsidRDefault="003344EB" w:rsidP="003344EB">
      <w:pPr>
        <w:widowControl w:val="0"/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046F99">
        <w:rPr>
          <w:rFonts w:ascii="Arial" w:eastAsia="Calibri" w:hAnsi="Arial" w:cs="Arial"/>
          <w:shd w:val="clear" w:color="auto" w:fill="FFFFFF"/>
        </w:rPr>
        <w:t xml:space="preserve">Oświadczam, że spełniam warunki udziału w postępowaniu określone przez Zamawiającego w </w:t>
      </w:r>
      <w:r w:rsidRPr="00046F99">
        <w:rPr>
          <w:rFonts w:ascii="Arial" w:eastAsia="Calibri" w:hAnsi="Arial" w:cs="Arial"/>
          <w:b/>
          <w:shd w:val="clear" w:color="auto" w:fill="FFFFFF"/>
        </w:rPr>
        <w:t>rozdziale X</w:t>
      </w:r>
      <w:r w:rsidR="0007163D" w:rsidRPr="00046F99">
        <w:rPr>
          <w:rFonts w:ascii="Arial" w:eastAsia="Calibri" w:hAnsi="Arial" w:cs="Arial"/>
          <w:b/>
          <w:shd w:val="clear" w:color="auto" w:fill="FFFFFF"/>
        </w:rPr>
        <w:t>XIII</w:t>
      </w:r>
      <w:r w:rsidRPr="00046F99">
        <w:rPr>
          <w:rFonts w:ascii="Arial" w:eastAsia="Calibri" w:hAnsi="Arial" w:cs="Arial"/>
          <w:b/>
          <w:shd w:val="clear" w:color="auto" w:fill="FFFFFF"/>
        </w:rPr>
        <w:t xml:space="preserve"> SWZ</w:t>
      </w:r>
      <w:r w:rsidRPr="00046F99">
        <w:rPr>
          <w:rFonts w:ascii="Arial" w:eastAsia="Calibri" w:hAnsi="Arial" w:cs="Arial"/>
          <w:shd w:val="clear" w:color="auto" w:fill="FFFFFF"/>
        </w:rPr>
        <w:t xml:space="preserve"> i ogłoszeniu o zamówieniu</w:t>
      </w:r>
    </w:p>
    <w:p w:rsidR="003344EB" w:rsidRPr="00046F99" w:rsidRDefault="003344EB" w:rsidP="00B3184D">
      <w:pPr>
        <w:widowControl w:val="0"/>
        <w:spacing w:after="240"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046F99">
        <w:rPr>
          <w:rFonts w:ascii="Arial" w:eastAsia="Calibri" w:hAnsi="Arial" w:cs="Arial"/>
          <w:shd w:val="clear" w:color="auto" w:fill="FFFFFF"/>
        </w:rPr>
        <w:t>w następującym zakresie: ………………………………………………………………………</w:t>
      </w:r>
    </w:p>
    <w:p w:rsidR="003344EB" w:rsidRPr="00046F99" w:rsidRDefault="003344EB" w:rsidP="003344EB">
      <w:pPr>
        <w:widowControl w:val="0"/>
        <w:spacing w:after="0" w:line="276" w:lineRule="auto"/>
        <w:rPr>
          <w:rFonts w:ascii="Arial" w:eastAsia="Calibri" w:hAnsi="Arial" w:cs="Arial"/>
          <w:b/>
          <w:bCs/>
          <w:highlight w:val="lightGray"/>
        </w:rPr>
      </w:pPr>
      <w:r w:rsidRPr="00046F99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OŚWIADCZENIE DOTYCZĄCE PODANYCH INFORMACJI:</w:t>
      </w:r>
    </w:p>
    <w:p w:rsidR="003344EB" w:rsidRPr="00046F99" w:rsidRDefault="003344EB" w:rsidP="00B3184D">
      <w:pPr>
        <w:widowControl w:val="0"/>
        <w:spacing w:after="240" w:line="276" w:lineRule="auto"/>
        <w:ind w:left="23" w:right="23"/>
        <w:jc w:val="both"/>
        <w:rPr>
          <w:rFonts w:ascii="Arial" w:eastAsia="Calibri" w:hAnsi="Arial" w:cs="Arial"/>
          <w:shd w:val="clear" w:color="auto" w:fill="FFFFFF"/>
        </w:rPr>
      </w:pPr>
      <w:r w:rsidRPr="00046F99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44EB" w:rsidRPr="00046F99" w:rsidRDefault="003344EB" w:rsidP="003344EB">
      <w:pPr>
        <w:widowControl w:val="0"/>
        <w:spacing w:after="0" w:line="276" w:lineRule="auto"/>
        <w:jc w:val="both"/>
        <w:rPr>
          <w:rFonts w:ascii="Arial" w:eastAsia="Calibri" w:hAnsi="Arial" w:cs="Arial"/>
          <w:b/>
          <w:bCs/>
          <w:highlight w:val="lightGray"/>
        </w:rPr>
      </w:pPr>
      <w:r w:rsidRPr="00046F99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INFORMACJA DOTYCZĄCA DOSTĘPU DO PODMIOTOWYCH ŚRODKÓW DOWODOWYCH:</w:t>
      </w:r>
    </w:p>
    <w:p w:rsidR="003344EB" w:rsidRPr="00046F99" w:rsidRDefault="003344EB" w:rsidP="003344EB">
      <w:pPr>
        <w:widowControl w:val="0"/>
        <w:tabs>
          <w:tab w:val="left" w:leader="dot" w:pos="7556"/>
        </w:tabs>
        <w:spacing w:after="120" w:line="276" w:lineRule="auto"/>
        <w:ind w:left="23"/>
        <w:jc w:val="both"/>
        <w:rPr>
          <w:rFonts w:ascii="Arial" w:eastAsia="Calibri" w:hAnsi="Arial" w:cs="Arial"/>
          <w:shd w:val="clear" w:color="auto" w:fill="FFFFFF"/>
        </w:rPr>
      </w:pPr>
      <w:r w:rsidRPr="00046F99">
        <w:rPr>
          <w:rFonts w:ascii="Arial" w:eastAsia="Calibri" w:hAnsi="Arial" w:cs="Arial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  <w:r w:rsidR="00435F65" w:rsidRPr="00046F99">
        <w:rPr>
          <w:rFonts w:ascii="Arial" w:hAnsi="Arial" w:cs="Arial"/>
        </w:rPr>
        <w:t xml:space="preserve"> (</w:t>
      </w:r>
      <w:r w:rsidR="00435F65" w:rsidRPr="00046F99">
        <w:rPr>
          <w:rFonts w:ascii="Arial" w:hAnsi="Arial" w:cs="Arial"/>
          <w:b/>
        </w:rPr>
        <w:t xml:space="preserve">np. odpis z </w:t>
      </w:r>
      <w:r w:rsidR="00435F65" w:rsidRPr="00046F99">
        <w:rPr>
          <w:rStyle w:val="Teksttreci14"/>
          <w:rFonts w:ascii="Arial" w:hAnsi="Arial" w:cs="Arial"/>
          <w:b/>
          <w:color w:val="auto"/>
          <w:sz w:val="22"/>
          <w:szCs w:val="22"/>
        </w:rPr>
        <w:t>KRS/</w:t>
      </w:r>
      <w:proofErr w:type="spellStart"/>
      <w:r w:rsidR="00435F65" w:rsidRPr="00046F99">
        <w:rPr>
          <w:rStyle w:val="Teksttreci14"/>
          <w:rFonts w:ascii="Arial" w:hAnsi="Arial" w:cs="Arial"/>
          <w:b/>
          <w:color w:val="auto"/>
          <w:sz w:val="22"/>
          <w:szCs w:val="22"/>
        </w:rPr>
        <w:t>CEiDG</w:t>
      </w:r>
      <w:proofErr w:type="spellEnd"/>
      <w:r w:rsidR="00435F65" w:rsidRPr="00046F99">
        <w:rPr>
          <w:rStyle w:val="Teksttreci14"/>
          <w:rFonts w:ascii="Arial" w:hAnsi="Arial" w:cs="Arial"/>
          <w:b/>
          <w:color w:val="auto"/>
          <w:sz w:val="22"/>
          <w:szCs w:val="22"/>
        </w:rPr>
        <w:t xml:space="preserve"> oraz inne dokumenty i oświadczenia – należy wskazać właściwy rejestr/dokument).</w:t>
      </w:r>
    </w:p>
    <w:p w:rsidR="003344EB" w:rsidRPr="00046F99" w:rsidRDefault="003344EB" w:rsidP="003344EB">
      <w:pPr>
        <w:pStyle w:val="Akapitzlist"/>
        <w:widowControl w:val="0"/>
        <w:numPr>
          <w:ilvl w:val="0"/>
          <w:numId w:val="31"/>
        </w:numPr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046F99">
        <w:rPr>
          <w:rFonts w:ascii="Arial" w:eastAsia="Calibri" w:hAnsi="Arial" w:cs="Arial"/>
          <w:shd w:val="clear" w:color="auto" w:fill="FFFFFF"/>
        </w:rPr>
        <w:t>…………………………………………………………………………………………………..</w:t>
      </w:r>
    </w:p>
    <w:p w:rsidR="003344EB" w:rsidRPr="00046F99" w:rsidRDefault="003344EB" w:rsidP="003344EB">
      <w:pPr>
        <w:widowControl w:val="0"/>
        <w:tabs>
          <w:tab w:val="left" w:leader="dot" w:pos="7556"/>
        </w:tabs>
        <w:spacing w:after="120" w:line="276" w:lineRule="auto"/>
        <w:ind w:left="23"/>
        <w:jc w:val="both"/>
        <w:rPr>
          <w:rFonts w:ascii="Arial" w:eastAsia="Calibri" w:hAnsi="Arial" w:cs="Arial"/>
          <w:i/>
          <w:sz w:val="20"/>
          <w:shd w:val="clear" w:color="auto" w:fill="FFFFFF"/>
        </w:rPr>
      </w:pPr>
      <w:r w:rsidRPr="00046F99">
        <w:rPr>
          <w:rFonts w:ascii="Arial" w:eastAsia="Calibri" w:hAnsi="Arial" w:cs="Arial"/>
          <w:i/>
          <w:sz w:val="20"/>
          <w:shd w:val="clear" w:color="auto" w:fill="FFFFFF"/>
        </w:rPr>
        <w:t>(wskazać podmiotowy środek dowodowy, adres strony internetowej, wydający urząd lub organ, dokładne dane referencyjne dokumentacji)</w:t>
      </w:r>
    </w:p>
    <w:p w:rsidR="003344EB" w:rsidRPr="00046F99" w:rsidRDefault="003344EB" w:rsidP="003344EB">
      <w:pPr>
        <w:pStyle w:val="Akapitzlist"/>
        <w:widowControl w:val="0"/>
        <w:numPr>
          <w:ilvl w:val="0"/>
          <w:numId w:val="31"/>
        </w:numPr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  <w:r w:rsidRPr="00046F99">
        <w:rPr>
          <w:rFonts w:ascii="Arial" w:eastAsia="Calibri" w:hAnsi="Arial" w:cs="Arial"/>
          <w:shd w:val="clear" w:color="auto" w:fill="FFFFFF"/>
        </w:rPr>
        <w:t>…………………………………………………………………………………………………..</w:t>
      </w:r>
    </w:p>
    <w:p w:rsidR="003344EB" w:rsidRPr="00046F99" w:rsidRDefault="003344EB" w:rsidP="00B3184D">
      <w:pPr>
        <w:widowControl w:val="0"/>
        <w:tabs>
          <w:tab w:val="left" w:leader="dot" w:pos="7556"/>
        </w:tabs>
        <w:spacing w:after="120" w:line="276" w:lineRule="auto"/>
        <w:ind w:left="23"/>
        <w:jc w:val="both"/>
        <w:rPr>
          <w:rFonts w:ascii="Arial" w:eastAsia="Calibri" w:hAnsi="Arial" w:cs="Arial"/>
          <w:i/>
          <w:sz w:val="20"/>
          <w:shd w:val="clear" w:color="auto" w:fill="FFFFFF"/>
        </w:rPr>
      </w:pPr>
      <w:r w:rsidRPr="00046F99">
        <w:rPr>
          <w:rFonts w:ascii="Arial" w:eastAsia="Calibri" w:hAnsi="Arial" w:cs="Arial"/>
          <w:i/>
          <w:sz w:val="20"/>
          <w:shd w:val="clear" w:color="auto" w:fill="FFFFFF"/>
        </w:rPr>
        <w:t>(wskazać podmiotowy środek dowodowy, adres strony internetowej, wydający urząd lub organ, dokładne dane referencyjne dokumentacji)</w:t>
      </w:r>
    </w:p>
    <w:p w:rsidR="003344EB" w:rsidRPr="00175F51" w:rsidRDefault="003344EB" w:rsidP="003344EB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rPr>
          <w:rStyle w:val="Teksttreci120"/>
          <w:rFonts w:ascii="Arial" w:hAnsi="Arial" w:cs="Arial"/>
          <w:color w:val="FF0000"/>
          <w:sz w:val="22"/>
          <w:szCs w:val="22"/>
        </w:rPr>
      </w:pPr>
      <w:r w:rsidRPr="00175F51">
        <w:rPr>
          <w:rStyle w:val="Teksttreci120"/>
          <w:rFonts w:ascii="Arial" w:hAnsi="Arial" w:cs="Arial"/>
          <w:color w:val="FF0000"/>
          <w:sz w:val="22"/>
          <w:szCs w:val="22"/>
        </w:rPr>
        <w:t>…………………………………………………</w:t>
      </w:r>
    </w:p>
    <w:p w:rsidR="003344EB" w:rsidRPr="00175F51" w:rsidRDefault="003344EB" w:rsidP="003344EB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175F51">
        <w:rPr>
          <w:rStyle w:val="Teksttreci120"/>
          <w:rFonts w:ascii="Arial" w:hAnsi="Arial" w:cs="Arial"/>
          <w:b/>
          <w:color w:val="FF0000"/>
          <w:sz w:val="18"/>
          <w:szCs w:val="22"/>
        </w:rPr>
        <w:t xml:space="preserve">Wykonawca/właściwie umocowany przedstawiciel </w:t>
      </w:r>
    </w:p>
    <w:p w:rsidR="003344EB" w:rsidRPr="00175F51" w:rsidRDefault="003344EB" w:rsidP="003344EB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175F51">
        <w:rPr>
          <w:rStyle w:val="Teksttreci120"/>
          <w:rFonts w:ascii="Arial" w:hAnsi="Arial" w:cs="Arial"/>
          <w:b/>
          <w:color w:val="FF0000"/>
          <w:sz w:val="18"/>
          <w:szCs w:val="22"/>
        </w:rPr>
        <w:t xml:space="preserve">podpisuje dokument kwalifikowanym podpisem elektronicznym </w:t>
      </w:r>
    </w:p>
    <w:p w:rsidR="003344EB" w:rsidRPr="00175F51" w:rsidRDefault="003344EB" w:rsidP="003344EB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4536" w:firstLine="0"/>
        <w:rPr>
          <w:rStyle w:val="Teksttreci120"/>
          <w:rFonts w:ascii="Arial" w:hAnsi="Arial" w:cs="Arial"/>
          <w:b/>
          <w:color w:val="FF0000"/>
          <w:sz w:val="18"/>
          <w:szCs w:val="22"/>
        </w:rPr>
      </w:pPr>
      <w:r w:rsidRPr="00175F51">
        <w:rPr>
          <w:rStyle w:val="Teksttreci120"/>
          <w:rFonts w:ascii="Arial" w:hAnsi="Arial" w:cs="Arial"/>
          <w:b/>
          <w:color w:val="FF0000"/>
          <w:sz w:val="18"/>
          <w:szCs w:val="22"/>
        </w:rPr>
        <w:t>lub podpisem zaufanym lub podpisem osobistym</w:t>
      </w:r>
    </w:p>
    <w:p w:rsidR="00E03D1E" w:rsidRDefault="003344EB" w:rsidP="00BC4195">
      <w:pPr>
        <w:pStyle w:val="Teksttreci1"/>
        <w:shd w:val="clear" w:color="auto" w:fill="auto"/>
        <w:tabs>
          <w:tab w:val="left" w:pos="4536"/>
          <w:tab w:val="left" w:leader="dot" w:pos="7556"/>
        </w:tabs>
        <w:spacing w:line="276" w:lineRule="auto"/>
        <w:ind w:left="4536" w:firstLine="0"/>
        <w:jc w:val="left"/>
      </w:pPr>
      <w:r w:rsidRPr="00175F51">
        <w:rPr>
          <w:rStyle w:val="Teksttreci120"/>
          <w:rFonts w:ascii="Arial" w:hAnsi="Arial" w:cs="Arial"/>
          <w:b/>
          <w:color w:val="FF0000"/>
          <w:sz w:val="18"/>
          <w:szCs w:val="22"/>
        </w:rPr>
        <w:t>pod rygorem nieważności</w:t>
      </w:r>
    </w:p>
    <w:p w:rsidR="00893189" w:rsidRPr="00E03D1E" w:rsidRDefault="00E03D1E" w:rsidP="00E03D1E">
      <w:pPr>
        <w:tabs>
          <w:tab w:val="left" w:pos="1575"/>
        </w:tabs>
      </w:pPr>
      <w:r>
        <w:tab/>
      </w:r>
    </w:p>
    <w:sectPr w:rsidR="00893189" w:rsidRPr="00E03D1E" w:rsidSect="00C22D12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F1" w:rsidRDefault="002756F1" w:rsidP="002132C2">
      <w:pPr>
        <w:spacing w:after="0" w:line="240" w:lineRule="auto"/>
      </w:pPr>
      <w:r>
        <w:separator/>
      </w:r>
    </w:p>
  </w:endnote>
  <w:endnote w:type="continuationSeparator" w:id="0">
    <w:p w:rsidR="002756F1" w:rsidRDefault="002756F1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95" w:rsidRPr="008604DF" w:rsidRDefault="00BC4195" w:rsidP="00BC4195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BC4195" w:rsidRPr="008604DF" w:rsidRDefault="00BC4195" w:rsidP="00BC4195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8604DF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8604DF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8604DF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BC4195" w:rsidRPr="008604DF" w:rsidRDefault="00BC4195" w:rsidP="00BC4195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8604DF">
      <w:rPr>
        <w:rFonts w:ascii="Arial" w:eastAsia="Times New Roman" w:hAnsi="Arial" w:cs="Arial"/>
        <w:color w:val="0000FF"/>
        <w:lang w:eastAsia="pl-PL"/>
      </w:rPr>
      <w:t xml:space="preserve"> </w:t>
    </w:r>
  </w:p>
  <w:p w:rsidR="00BC4195" w:rsidRPr="008604DF" w:rsidRDefault="00BC4195" w:rsidP="00BC4195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BC4195" w:rsidRDefault="00BC4195" w:rsidP="00BC4195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F1" w:rsidRDefault="002756F1" w:rsidP="002132C2">
      <w:pPr>
        <w:spacing w:after="0" w:line="240" w:lineRule="auto"/>
      </w:pPr>
      <w:r>
        <w:separator/>
      </w:r>
    </w:p>
  </w:footnote>
  <w:footnote w:type="continuationSeparator" w:id="0">
    <w:p w:rsidR="002756F1" w:rsidRDefault="002756F1" w:rsidP="002132C2">
      <w:pPr>
        <w:spacing w:after="0" w:line="240" w:lineRule="auto"/>
      </w:pPr>
      <w:r>
        <w:continuationSeparator/>
      </w:r>
    </w:p>
  </w:footnote>
  <w:footnote w:id="1">
    <w:p w:rsidR="006A5572" w:rsidRPr="00A82964" w:rsidRDefault="006A5572" w:rsidP="003344E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A5572" w:rsidRPr="00A82964" w:rsidRDefault="006A5572" w:rsidP="003344E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A5572" w:rsidRPr="00A82964" w:rsidRDefault="006A5572" w:rsidP="003344E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A5572" w:rsidRPr="00761CEB" w:rsidRDefault="006A5572" w:rsidP="003344E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572" w:rsidRPr="008604DF" w:rsidRDefault="00FB5572" w:rsidP="00FB5572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592CB7DF" wp14:editId="2396DBBA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4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4DF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8604DF">
      <w:rPr>
        <w:rFonts w:ascii="Times New Roman" w:eastAsia="Times New Roman" w:hAnsi="Times New Roman" w:cs="Times New Roman"/>
        <w:lang w:eastAsia="pl-PL"/>
      </w:rPr>
      <w:t xml:space="preserve"> </w:t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</w:p>
  <w:p w:rsidR="00FB5572" w:rsidRPr="008604DF" w:rsidRDefault="00FB5572" w:rsidP="00FB5572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FB5572" w:rsidRPr="008604DF" w:rsidRDefault="002756F1" w:rsidP="00FB5572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FB5572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FB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FB5572"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FB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FB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FB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FB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FB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FB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FB5572"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FB5572" w:rsidRPr="008604DF" w:rsidRDefault="00FB5572" w:rsidP="00FB5572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8604DF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FB5572" w:rsidRPr="00F666C5" w:rsidRDefault="00FB5572" w:rsidP="00FB5572">
    <w:pPr>
      <w:spacing w:before="120" w:after="0" w:line="240" w:lineRule="auto"/>
      <w:rPr>
        <w:rFonts w:ascii="Arial" w:hAnsi="Arial" w:cs="Arial"/>
      </w:rPr>
    </w:pPr>
    <w:r w:rsidRPr="00F666C5">
      <w:rPr>
        <w:rFonts w:ascii="Arial" w:hAnsi="Arial" w:cs="Arial"/>
      </w:rPr>
      <w:t xml:space="preserve">Nr </w:t>
    </w:r>
    <w:r>
      <w:rPr>
        <w:rFonts w:ascii="Arial" w:hAnsi="Arial" w:cs="Arial"/>
      </w:rPr>
      <w:t xml:space="preserve">referencyjny </w:t>
    </w:r>
    <w:r w:rsidRPr="00F666C5">
      <w:rPr>
        <w:rFonts w:ascii="Arial" w:hAnsi="Arial" w:cs="Arial"/>
      </w:rPr>
      <w:t>postępowania nadany przez Zamawiającego:</w:t>
    </w:r>
  </w:p>
  <w:p w:rsidR="00FB5572" w:rsidRPr="00FB5572" w:rsidRDefault="00FB5572" w:rsidP="00FB5572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FB5572">
      <w:rPr>
        <w:rFonts w:ascii="Arial" w:hAnsi="Arial" w:cs="Arial"/>
        <w:b/>
        <w:i/>
      </w:rPr>
      <w:t>ZP.28.11.2024/SOAT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00"/>
    <w:multiLevelType w:val="multilevel"/>
    <w:tmpl w:val="D3CCB26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BA222D"/>
    <w:multiLevelType w:val="hybridMultilevel"/>
    <w:tmpl w:val="A3D4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B67F4"/>
    <w:multiLevelType w:val="hybridMultilevel"/>
    <w:tmpl w:val="95C2B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1AFF"/>
    <w:multiLevelType w:val="hybridMultilevel"/>
    <w:tmpl w:val="09C08DA4"/>
    <w:lvl w:ilvl="0" w:tplc="2EEEDB34">
      <w:start w:val="1"/>
      <w:numFmt w:val="decimal"/>
      <w:lvlText w:val="%1."/>
      <w:lvlJc w:val="left"/>
      <w:pPr>
        <w:ind w:left="3299" w:hanging="18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7">
    <w:nsid w:val="28224D23"/>
    <w:multiLevelType w:val="hybridMultilevel"/>
    <w:tmpl w:val="FAF8B27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B6750BB"/>
    <w:multiLevelType w:val="hybridMultilevel"/>
    <w:tmpl w:val="AD74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1949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A021F"/>
    <w:multiLevelType w:val="multilevel"/>
    <w:tmpl w:val="E8B636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2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3">
    <w:nsid w:val="341D70A1"/>
    <w:multiLevelType w:val="hybridMultilevel"/>
    <w:tmpl w:val="1C5E951C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776575"/>
    <w:multiLevelType w:val="hybridMultilevel"/>
    <w:tmpl w:val="2CBA2110"/>
    <w:lvl w:ilvl="0" w:tplc="AC5A78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26AE6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3BFB4404"/>
    <w:multiLevelType w:val="hybridMultilevel"/>
    <w:tmpl w:val="7FA6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E6FD0"/>
    <w:multiLevelType w:val="hybridMultilevel"/>
    <w:tmpl w:val="A7723C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643F0"/>
    <w:multiLevelType w:val="hybridMultilevel"/>
    <w:tmpl w:val="3A1A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D5031"/>
    <w:multiLevelType w:val="hybridMultilevel"/>
    <w:tmpl w:val="761EBB44"/>
    <w:lvl w:ilvl="0" w:tplc="A03A59C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3894"/>
    <w:multiLevelType w:val="hybridMultilevel"/>
    <w:tmpl w:val="6ACC76C4"/>
    <w:lvl w:ilvl="0" w:tplc="0415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583535"/>
    <w:multiLevelType w:val="hybridMultilevel"/>
    <w:tmpl w:val="47028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283E"/>
    <w:multiLevelType w:val="hybridMultilevel"/>
    <w:tmpl w:val="2B863496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60D86"/>
    <w:multiLevelType w:val="hybridMultilevel"/>
    <w:tmpl w:val="AB70627C"/>
    <w:lvl w:ilvl="0" w:tplc="8CEE0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A753E"/>
    <w:multiLevelType w:val="hybridMultilevel"/>
    <w:tmpl w:val="FFC01F64"/>
    <w:lvl w:ilvl="0" w:tplc="AEE4F852">
      <w:start w:val="1"/>
      <w:numFmt w:val="decimal"/>
      <w:lvlText w:val="%1."/>
      <w:lvlJc w:val="left"/>
      <w:pPr>
        <w:ind w:left="862" w:hanging="360"/>
      </w:pPr>
      <w:rPr>
        <w:rFonts w:ascii="Arial Narrow" w:hAnsi="Arial Narrow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05454C"/>
    <w:multiLevelType w:val="hybridMultilevel"/>
    <w:tmpl w:val="6EBC9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327A2"/>
    <w:multiLevelType w:val="multilevel"/>
    <w:tmpl w:val="9418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D174F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8">
    <w:nsid w:val="54330189"/>
    <w:multiLevelType w:val="hybridMultilevel"/>
    <w:tmpl w:val="1DC09A52"/>
    <w:lvl w:ilvl="0" w:tplc="ED440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9C3893"/>
    <w:multiLevelType w:val="multilevel"/>
    <w:tmpl w:val="4C54B620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)"/>
      <w:lvlJc w:val="left"/>
      <w:pPr>
        <w:ind w:left="1991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Calibri" w:eastAsia="Wingdings" w:hAnsi="Calibri" w:cs="Lucida Sans Unicode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>
    <w:nsid w:val="58E4649F"/>
    <w:multiLevelType w:val="hybridMultilevel"/>
    <w:tmpl w:val="21668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ascii="Calibri" w:eastAsia="Lucida Sans Unicode" w:hAnsi="Calibri" w:cs="Lucida Sans Unicod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977C3"/>
    <w:multiLevelType w:val="hybridMultilevel"/>
    <w:tmpl w:val="BF386394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729FC"/>
    <w:multiLevelType w:val="hybridMultilevel"/>
    <w:tmpl w:val="CB2AA1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02EA9"/>
    <w:multiLevelType w:val="hybridMultilevel"/>
    <w:tmpl w:val="A8C070F4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04150017">
      <w:start w:val="1"/>
      <w:numFmt w:val="lowerLetter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>
    <w:nsid w:val="683D337B"/>
    <w:multiLevelType w:val="hybridMultilevel"/>
    <w:tmpl w:val="60621B70"/>
    <w:lvl w:ilvl="0" w:tplc="E228A45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C6C03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821DB"/>
    <w:multiLevelType w:val="hybridMultilevel"/>
    <w:tmpl w:val="F410CE9E"/>
    <w:lvl w:ilvl="0" w:tplc="A7749D1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AA779B"/>
    <w:multiLevelType w:val="hybridMultilevel"/>
    <w:tmpl w:val="61044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22CA944">
      <w:start w:val="1"/>
      <w:numFmt w:val="lowerLetter"/>
      <w:lvlText w:val="%3)"/>
      <w:lvlJc w:val="right"/>
      <w:pPr>
        <w:ind w:left="2160" w:hanging="180"/>
      </w:pPr>
      <w:rPr>
        <w:rFonts w:ascii="Calibri" w:eastAsia="Wingdings" w:hAnsi="Calibri" w:cs="Lucida Sans Unicode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E2233"/>
    <w:multiLevelType w:val="hybridMultilevel"/>
    <w:tmpl w:val="6B621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1158C"/>
    <w:multiLevelType w:val="hybridMultilevel"/>
    <w:tmpl w:val="68B4512E"/>
    <w:lvl w:ilvl="0" w:tplc="D64E07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37"/>
  </w:num>
  <w:num w:numId="3">
    <w:abstractNumId w:val="3"/>
  </w:num>
  <w:num w:numId="4">
    <w:abstractNumId w:val="10"/>
  </w:num>
  <w:num w:numId="5">
    <w:abstractNumId w:val="0"/>
  </w:num>
  <w:num w:numId="6">
    <w:abstractNumId w:val="36"/>
  </w:num>
  <w:num w:numId="7">
    <w:abstractNumId w:val="32"/>
  </w:num>
  <w:num w:numId="8">
    <w:abstractNumId w:val="26"/>
  </w:num>
  <w:num w:numId="9">
    <w:abstractNumId w:val="31"/>
  </w:num>
  <w:num w:numId="10">
    <w:abstractNumId w:val="24"/>
  </w:num>
  <w:num w:numId="11">
    <w:abstractNumId w:val="30"/>
  </w:num>
  <w:num w:numId="12">
    <w:abstractNumId w:val="43"/>
  </w:num>
  <w:num w:numId="13">
    <w:abstractNumId w:val="42"/>
  </w:num>
  <w:num w:numId="14">
    <w:abstractNumId w:val="25"/>
  </w:num>
  <w:num w:numId="15">
    <w:abstractNumId w:val="21"/>
  </w:num>
  <w:num w:numId="16">
    <w:abstractNumId w:val="29"/>
  </w:num>
  <w:num w:numId="17">
    <w:abstractNumId w:val="1"/>
  </w:num>
  <w:num w:numId="18">
    <w:abstractNumId w:val="11"/>
  </w:num>
  <w:num w:numId="19">
    <w:abstractNumId w:val="13"/>
  </w:num>
  <w:num w:numId="20">
    <w:abstractNumId w:val="23"/>
  </w:num>
  <w:num w:numId="21">
    <w:abstractNumId w:val="41"/>
  </w:num>
  <w:num w:numId="22">
    <w:abstractNumId w:val="39"/>
  </w:num>
  <w:num w:numId="23">
    <w:abstractNumId w:val="4"/>
  </w:num>
  <w:num w:numId="24">
    <w:abstractNumId w:val="34"/>
  </w:num>
  <w:num w:numId="25">
    <w:abstractNumId w:val="27"/>
  </w:num>
  <w:num w:numId="26">
    <w:abstractNumId w:val="35"/>
  </w:num>
  <w:num w:numId="27">
    <w:abstractNumId w:val="5"/>
  </w:num>
  <w:num w:numId="28">
    <w:abstractNumId w:val="6"/>
  </w:num>
  <w:num w:numId="29">
    <w:abstractNumId w:val="20"/>
  </w:num>
  <w:num w:numId="30">
    <w:abstractNumId w:val="15"/>
  </w:num>
  <w:num w:numId="31">
    <w:abstractNumId w:val="9"/>
  </w:num>
  <w:num w:numId="32">
    <w:abstractNumId w:val="18"/>
  </w:num>
  <w:num w:numId="33">
    <w:abstractNumId w:val="28"/>
  </w:num>
  <w:num w:numId="34">
    <w:abstractNumId w:val="44"/>
  </w:num>
  <w:num w:numId="35">
    <w:abstractNumId w:val="40"/>
  </w:num>
  <w:num w:numId="36">
    <w:abstractNumId w:val="16"/>
  </w:num>
  <w:num w:numId="37">
    <w:abstractNumId w:val="7"/>
  </w:num>
  <w:num w:numId="38">
    <w:abstractNumId w:val="33"/>
  </w:num>
  <w:num w:numId="39">
    <w:abstractNumId w:val="17"/>
  </w:num>
  <w:num w:numId="40">
    <w:abstractNumId w:val="22"/>
  </w:num>
  <w:num w:numId="41">
    <w:abstractNumId w:val="14"/>
  </w:num>
  <w:num w:numId="42">
    <w:abstractNumId w:val="2"/>
  </w:num>
  <w:num w:numId="43">
    <w:abstractNumId w:val="19"/>
  </w:num>
  <w:num w:numId="44">
    <w:abstractNumId w:val="8"/>
  </w:num>
  <w:num w:numId="4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9A3"/>
    <w:rsid w:val="00011D77"/>
    <w:rsid w:val="000126D1"/>
    <w:rsid w:val="00017E4B"/>
    <w:rsid w:val="00021DF9"/>
    <w:rsid w:val="00023463"/>
    <w:rsid w:val="0002363B"/>
    <w:rsid w:val="00025707"/>
    <w:rsid w:val="000329D6"/>
    <w:rsid w:val="000330A5"/>
    <w:rsid w:val="00034BBA"/>
    <w:rsid w:val="0003564A"/>
    <w:rsid w:val="00046F99"/>
    <w:rsid w:val="0005433E"/>
    <w:rsid w:val="00054EC2"/>
    <w:rsid w:val="00062762"/>
    <w:rsid w:val="0007163D"/>
    <w:rsid w:val="00072AB9"/>
    <w:rsid w:val="0007412C"/>
    <w:rsid w:val="000750DA"/>
    <w:rsid w:val="00084807"/>
    <w:rsid w:val="00092820"/>
    <w:rsid w:val="000928FA"/>
    <w:rsid w:val="000A132E"/>
    <w:rsid w:val="000A2BF2"/>
    <w:rsid w:val="000B014E"/>
    <w:rsid w:val="000B2069"/>
    <w:rsid w:val="000D05BC"/>
    <w:rsid w:val="000D2366"/>
    <w:rsid w:val="000E37A4"/>
    <w:rsid w:val="000E64A4"/>
    <w:rsid w:val="00100936"/>
    <w:rsid w:val="00100E3A"/>
    <w:rsid w:val="0011332D"/>
    <w:rsid w:val="00114080"/>
    <w:rsid w:val="00121327"/>
    <w:rsid w:val="00126E7E"/>
    <w:rsid w:val="00140568"/>
    <w:rsid w:val="0014542A"/>
    <w:rsid w:val="00160B06"/>
    <w:rsid w:val="00175D79"/>
    <w:rsid w:val="00175F51"/>
    <w:rsid w:val="00181F2B"/>
    <w:rsid w:val="0019592F"/>
    <w:rsid w:val="001A1B93"/>
    <w:rsid w:val="001A2F73"/>
    <w:rsid w:val="001A7C7A"/>
    <w:rsid w:val="001B20E4"/>
    <w:rsid w:val="001B4C0B"/>
    <w:rsid w:val="001B64AC"/>
    <w:rsid w:val="001C1655"/>
    <w:rsid w:val="001C63F8"/>
    <w:rsid w:val="001D7864"/>
    <w:rsid w:val="001E305A"/>
    <w:rsid w:val="002018FE"/>
    <w:rsid w:val="002029A2"/>
    <w:rsid w:val="002070F2"/>
    <w:rsid w:val="00207FEF"/>
    <w:rsid w:val="00211EE8"/>
    <w:rsid w:val="002132C2"/>
    <w:rsid w:val="00217ECB"/>
    <w:rsid w:val="002214F4"/>
    <w:rsid w:val="00231D1B"/>
    <w:rsid w:val="002320B3"/>
    <w:rsid w:val="00237D4B"/>
    <w:rsid w:val="0024512A"/>
    <w:rsid w:val="00257680"/>
    <w:rsid w:val="00267996"/>
    <w:rsid w:val="002751C3"/>
    <w:rsid w:val="002756F1"/>
    <w:rsid w:val="00280542"/>
    <w:rsid w:val="00290B93"/>
    <w:rsid w:val="00294140"/>
    <w:rsid w:val="002A2624"/>
    <w:rsid w:val="002A5C9D"/>
    <w:rsid w:val="002B5A86"/>
    <w:rsid w:val="002B6D0B"/>
    <w:rsid w:val="002D2D7F"/>
    <w:rsid w:val="002F1094"/>
    <w:rsid w:val="002F3C3C"/>
    <w:rsid w:val="002F5C70"/>
    <w:rsid w:val="00320F61"/>
    <w:rsid w:val="003220BE"/>
    <w:rsid w:val="003321F5"/>
    <w:rsid w:val="003336AD"/>
    <w:rsid w:val="003344EB"/>
    <w:rsid w:val="00335018"/>
    <w:rsid w:val="0034610E"/>
    <w:rsid w:val="00350E06"/>
    <w:rsid w:val="00353184"/>
    <w:rsid w:val="0035332D"/>
    <w:rsid w:val="00354A3A"/>
    <w:rsid w:val="0036442B"/>
    <w:rsid w:val="00366ABB"/>
    <w:rsid w:val="00380A8E"/>
    <w:rsid w:val="00382885"/>
    <w:rsid w:val="00387D02"/>
    <w:rsid w:val="00393162"/>
    <w:rsid w:val="00393FB2"/>
    <w:rsid w:val="003A2F3B"/>
    <w:rsid w:val="003C2668"/>
    <w:rsid w:val="003C2E8A"/>
    <w:rsid w:val="003C54DF"/>
    <w:rsid w:val="003D56D8"/>
    <w:rsid w:val="003D66C1"/>
    <w:rsid w:val="003D7DE9"/>
    <w:rsid w:val="003E54DA"/>
    <w:rsid w:val="003E59D8"/>
    <w:rsid w:val="003E758A"/>
    <w:rsid w:val="003F0A0F"/>
    <w:rsid w:val="00401AA5"/>
    <w:rsid w:val="004055FC"/>
    <w:rsid w:val="00413D99"/>
    <w:rsid w:val="00414488"/>
    <w:rsid w:val="00423079"/>
    <w:rsid w:val="00423D0D"/>
    <w:rsid w:val="004242D7"/>
    <w:rsid w:val="00426B96"/>
    <w:rsid w:val="004309D9"/>
    <w:rsid w:val="00432BF8"/>
    <w:rsid w:val="00432F0A"/>
    <w:rsid w:val="00435F65"/>
    <w:rsid w:val="0044765D"/>
    <w:rsid w:val="00451309"/>
    <w:rsid w:val="00460AB5"/>
    <w:rsid w:val="0046452C"/>
    <w:rsid w:val="0047205A"/>
    <w:rsid w:val="00472C99"/>
    <w:rsid w:val="004842F9"/>
    <w:rsid w:val="00487DDE"/>
    <w:rsid w:val="00492F12"/>
    <w:rsid w:val="0049432E"/>
    <w:rsid w:val="00497F3C"/>
    <w:rsid w:val="004B4040"/>
    <w:rsid w:val="004B569B"/>
    <w:rsid w:val="004C2321"/>
    <w:rsid w:val="004C6062"/>
    <w:rsid w:val="004D0449"/>
    <w:rsid w:val="004D73ED"/>
    <w:rsid w:val="004D7FF8"/>
    <w:rsid w:val="004E0463"/>
    <w:rsid w:val="004E264F"/>
    <w:rsid w:val="004F0402"/>
    <w:rsid w:val="004F0A02"/>
    <w:rsid w:val="004F41FA"/>
    <w:rsid w:val="004F779E"/>
    <w:rsid w:val="00500103"/>
    <w:rsid w:val="00500391"/>
    <w:rsid w:val="0050169D"/>
    <w:rsid w:val="00504BBA"/>
    <w:rsid w:val="00507682"/>
    <w:rsid w:val="00536FA9"/>
    <w:rsid w:val="00544EA6"/>
    <w:rsid w:val="005466E4"/>
    <w:rsid w:val="00551210"/>
    <w:rsid w:val="0055208E"/>
    <w:rsid w:val="00553DBC"/>
    <w:rsid w:val="00561CD9"/>
    <w:rsid w:val="00572D27"/>
    <w:rsid w:val="00580056"/>
    <w:rsid w:val="00585C65"/>
    <w:rsid w:val="005919E8"/>
    <w:rsid w:val="005A24BA"/>
    <w:rsid w:val="005B5AA7"/>
    <w:rsid w:val="005C1513"/>
    <w:rsid w:val="005C2863"/>
    <w:rsid w:val="005C45A6"/>
    <w:rsid w:val="005C7093"/>
    <w:rsid w:val="005D53EE"/>
    <w:rsid w:val="005D6F82"/>
    <w:rsid w:val="005E2E4D"/>
    <w:rsid w:val="005F09AB"/>
    <w:rsid w:val="005F264D"/>
    <w:rsid w:val="00600586"/>
    <w:rsid w:val="00613608"/>
    <w:rsid w:val="00613B00"/>
    <w:rsid w:val="00620931"/>
    <w:rsid w:val="00621ECF"/>
    <w:rsid w:val="00621F3F"/>
    <w:rsid w:val="00625E6D"/>
    <w:rsid w:val="00636353"/>
    <w:rsid w:val="0064093D"/>
    <w:rsid w:val="00643FB4"/>
    <w:rsid w:val="0064476A"/>
    <w:rsid w:val="006448F8"/>
    <w:rsid w:val="0064701D"/>
    <w:rsid w:val="006509C6"/>
    <w:rsid w:val="006631CF"/>
    <w:rsid w:val="00670378"/>
    <w:rsid w:val="00672E1F"/>
    <w:rsid w:val="0067658A"/>
    <w:rsid w:val="00677672"/>
    <w:rsid w:val="00690CAF"/>
    <w:rsid w:val="00691421"/>
    <w:rsid w:val="00692769"/>
    <w:rsid w:val="00696483"/>
    <w:rsid w:val="006A4925"/>
    <w:rsid w:val="006A5572"/>
    <w:rsid w:val="006A733A"/>
    <w:rsid w:val="006A768F"/>
    <w:rsid w:val="006B3A89"/>
    <w:rsid w:val="006B63BB"/>
    <w:rsid w:val="006C0274"/>
    <w:rsid w:val="006C0D4E"/>
    <w:rsid w:val="006C6A86"/>
    <w:rsid w:val="006D08C3"/>
    <w:rsid w:val="006F0456"/>
    <w:rsid w:val="00704FD7"/>
    <w:rsid w:val="007104C9"/>
    <w:rsid w:val="00740ACC"/>
    <w:rsid w:val="00741C85"/>
    <w:rsid w:val="00746CEA"/>
    <w:rsid w:val="00747AD0"/>
    <w:rsid w:val="007552ED"/>
    <w:rsid w:val="007577F5"/>
    <w:rsid w:val="007615D5"/>
    <w:rsid w:val="00766ED4"/>
    <w:rsid w:val="007707C8"/>
    <w:rsid w:val="0078168F"/>
    <w:rsid w:val="00786DC3"/>
    <w:rsid w:val="00790A74"/>
    <w:rsid w:val="00791361"/>
    <w:rsid w:val="0079155A"/>
    <w:rsid w:val="007A0220"/>
    <w:rsid w:val="007A2B79"/>
    <w:rsid w:val="007B3637"/>
    <w:rsid w:val="007C37E4"/>
    <w:rsid w:val="007D5C6A"/>
    <w:rsid w:val="007E4C33"/>
    <w:rsid w:val="007F2654"/>
    <w:rsid w:val="007F2820"/>
    <w:rsid w:val="007F3CC0"/>
    <w:rsid w:val="008043F7"/>
    <w:rsid w:val="00813D5D"/>
    <w:rsid w:val="008213F6"/>
    <w:rsid w:val="008312BF"/>
    <w:rsid w:val="00835880"/>
    <w:rsid w:val="00836CAA"/>
    <w:rsid w:val="00836DF7"/>
    <w:rsid w:val="00843DE3"/>
    <w:rsid w:val="00846F4E"/>
    <w:rsid w:val="008474C6"/>
    <w:rsid w:val="0084795D"/>
    <w:rsid w:val="00867564"/>
    <w:rsid w:val="00876E5E"/>
    <w:rsid w:val="00885A7D"/>
    <w:rsid w:val="0089100C"/>
    <w:rsid w:val="00893189"/>
    <w:rsid w:val="008A1719"/>
    <w:rsid w:val="008A6DB7"/>
    <w:rsid w:val="008B1BE1"/>
    <w:rsid w:val="008B2B7A"/>
    <w:rsid w:val="008B539A"/>
    <w:rsid w:val="008B7D42"/>
    <w:rsid w:val="008C1554"/>
    <w:rsid w:val="008C1624"/>
    <w:rsid w:val="008C3FB4"/>
    <w:rsid w:val="008C7A50"/>
    <w:rsid w:val="008F2E28"/>
    <w:rsid w:val="008F6685"/>
    <w:rsid w:val="009101B6"/>
    <w:rsid w:val="00913DBB"/>
    <w:rsid w:val="00915277"/>
    <w:rsid w:val="00916AE3"/>
    <w:rsid w:val="009242A1"/>
    <w:rsid w:val="009259D2"/>
    <w:rsid w:val="00932747"/>
    <w:rsid w:val="00932C42"/>
    <w:rsid w:val="00940969"/>
    <w:rsid w:val="009501C7"/>
    <w:rsid w:val="00950284"/>
    <w:rsid w:val="00957892"/>
    <w:rsid w:val="00967694"/>
    <w:rsid w:val="0097426A"/>
    <w:rsid w:val="009A53B4"/>
    <w:rsid w:val="009A750E"/>
    <w:rsid w:val="009B700D"/>
    <w:rsid w:val="009B77E4"/>
    <w:rsid w:val="009E38DE"/>
    <w:rsid w:val="009F511E"/>
    <w:rsid w:val="00A122EE"/>
    <w:rsid w:val="00A14441"/>
    <w:rsid w:val="00A174B8"/>
    <w:rsid w:val="00A33C87"/>
    <w:rsid w:val="00A33EA3"/>
    <w:rsid w:val="00A44252"/>
    <w:rsid w:val="00A52223"/>
    <w:rsid w:val="00A5471D"/>
    <w:rsid w:val="00A614B5"/>
    <w:rsid w:val="00A615B5"/>
    <w:rsid w:val="00A625FA"/>
    <w:rsid w:val="00A90BC5"/>
    <w:rsid w:val="00A92F98"/>
    <w:rsid w:val="00A95A70"/>
    <w:rsid w:val="00AB0585"/>
    <w:rsid w:val="00AC0559"/>
    <w:rsid w:val="00AC0DDE"/>
    <w:rsid w:val="00AC5811"/>
    <w:rsid w:val="00AD22CA"/>
    <w:rsid w:val="00AD4BBD"/>
    <w:rsid w:val="00AD6592"/>
    <w:rsid w:val="00B01A37"/>
    <w:rsid w:val="00B07DDF"/>
    <w:rsid w:val="00B13CB6"/>
    <w:rsid w:val="00B15430"/>
    <w:rsid w:val="00B15EA1"/>
    <w:rsid w:val="00B3184D"/>
    <w:rsid w:val="00B31F97"/>
    <w:rsid w:val="00B505ED"/>
    <w:rsid w:val="00B57BE1"/>
    <w:rsid w:val="00B704DC"/>
    <w:rsid w:val="00B710BC"/>
    <w:rsid w:val="00B775DD"/>
    <w:rsid w:val="00B86EA3"/>
    <w:rsid w:val="00BA7CF1"/>
    <w:rsid w:val="00BC4195"/>
    <w:rsid w:val="00BD28D0"/>
    <w:rsid w:val="00BD7840"/>
    <w:rsid w:val="00BE4834"/>
    <w:rsid w:val="00BF0D2B"/>
    <w:rsid w:val="00C013E1"/>
    <w:rsid w:val="00C0303D"/>
    <w:rsid w:val="00C0357C"/>
    <w:rsid w:val="00C055FF"/>
    <w:rsid w:val="00C13507"/>
    <w:rsid w:val="00C22D12"/>
    <w:rsid w:val="00C24ED7"/>
    <w:rsid w:val="00C27397"/>
    <w:rsid w:val="00C312EB"/>
    <w:rsid w:val="00C43A43"/>
    <w:rsid w:val="00C47BC7"/>
    <w:rsid w:val="00C90523"/>
    <w:rsid w:val="00C96D89"/>
    <w:rsid w:val="00CA22E7"/>
    <w:rsid w:val="00CA508A"/>
    <w:rsid w:val="00CA782C"/>
    <w:rsid w:val="00CB2ACF"/>
    <w:rsid w:val="00CB3D11"/>
    <w:rsid w:val="00CB68AF"/>
    <w:rsid w:val="00CC5A85"/>
    <w:rsid w:val="00CE0E31"/>
    <w:rsid w:val="00CE482A"/>
    <w:rsid w:val="00CF3D93"/>
    <w:rsid w:val="00CF3E4B"/>
    <w:rsid w:val="00CF4B19"/>
    <w:rsid w:val="00CF6FEC"/>
    <w:rsid w:val="00D104C2"/>
    <w:rsid w:val="00D138E9"/>
    <w:rsid w:val="00D171E2"/>
    <w:rsid w:val="00D2068D"/>
    <w:rsid w:val="00D26070"/>
    <w:rsid w:val="00D27CD1"/>
    <w:rsid w:val="00D40632"/>
    <w:rsid w:val="00D469DA"/>
    <w:rsid w:val="00D700C7"/>
    <w:rsid w:val="00D80657"/>
    <w:rsid w:val="00D8281E"/>
    <w:rsid w:val="00D86D1C"/>
    <w:rsid w:val="00D928FD"/>
    <w:rsid w:val="00D97BC5"/>
    <w:rsid w:val="00DA1147"/>
    <w:rsid w:val="00DA3DE4"/>
    <w:rsid w:val="00DA49A8"/>
    <w:rsid w:val="00DB0B8F"/>
    <w:rsid w:val="00DB35BF"/>
    <w:rsid w:val="00DB3A8A"/>
    <w:rsid w:val="00DB3C2A"/>
    <w:rsid w:val="00DC3256"/>
    <w:rsid w:val="00DC6198"/>
    <w:rsid w:val="00DD09D4"/>
    <w:rsid w:val="00DE7B44"/>
    <w:rsid w:val="00E03D0D"/>
    <w:rsid w:val="00E03D1E"/>
    <w:rsid w:val="00E119D8"/>
    <w:rsid w:val="00E20D09"/>
    <w:rsid w:val="00E213A6"/>
    <w:rsid w:val="00E25D8E"/>
    <w:rsid w:val="00E44665"/>
    <w:rsid w:val="00E46F29"/>
    <w:rsid w:val="00E66EFB"/>
    <w:rsid w:val="00E83949"/>
    <w:rsid w:val="00E84FCD"/>
    <w:rsid w:val="00E901C3"/>
    <w:rsid w:val="00EA1777"/>
    <w:rsid w:val="00EB4AEA"/>
    <w:rsid w:val="00EB58CE"/>
    <w:rsid w:val="00EC10BA"/>
    <w:rsid w:val="00ED1767"/>
    <w:rsid w:val="00ED4519"/>
    <w:rsid w:val="00EE37FB"/>
    <w:rsid w:val="00EE3C01"/>
    <w:rsid w:val="00EF6EE6"/>
    <w:rsid w:val="00EF7A90"/>
    <w:rsid w:val="00F004C9"/>
    <w:rsid w:val="00F00878"/>
    <w:rsid w:val="00F036F5"/>
    <w:rsid w:val="00F052E4"/>
    <w:rsid w:val="00F11B00"/>
    <w:rsid w:val="00F21D5E"/>
    <w:rsid w:val="00F23120"/>
    <w:rsid w:val="00F2521F"/>
    <w:rsid w:val="00F66CB0"/>
    <w:rsid w:val="00F90618"/>
    <w:rsid w:val="00F96CFA"/>
    <w:rsid w:val="00FA3A70"/>
    <w:rsid w:val="00FB5572"/>
    <w:rsid w:val="00FC02D3"/>
    <w:rsid w:val="00FC2783"/>
    <w:rsid w:val="00FD1130"/>
    <w:rsid w:val="00FE4884"/>
    <w:rsid w:val="00FE785E"/>
    <w:rsid w:val="00FF12B2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A018-0330-45CC-BD53-AA9A3756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8</cp:revision>
  <cp:lastPrinted>2022-03-29T12:31:00Z</cp:lastPrinted>
  <dcterms:created xsi:type="dcterms:W3CDTF">2024-03-12T09:36:00Z</dcterms:created>
  <dcterms:modified xsi:type="dcterms:W3CDTF">2024-03-12T11:30:00Z</dcterms:modified>
</cp:coreProperties>
</file>