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7314883E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9430F">
        <w:rPr>
          <w:rFonts w:ascii="Arial" w:eastAsia="Times New Roman" w:hAnsi="Arial" w:cs="Arial"/>
          <w:snapToGrid w:val="0"/>
          <w:lang w:eastAsia="pl-PL"/>
        </w:rPr>
        <w:t>13.12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94415EE" w:rsidR="0020799D" w:rsidRPr="00FE4FE4" w:rsidRDefault="0019430F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15</w:t>
      </w:r>
      <w:r w:rsidR="00C03658">
        <w:rPr>
          <w:rFonts w:ascii="Arial" w:eastAsia="Calibri" w:hAnsi="Arial" w:cs="Arial"/>
          <w:b/>
        </w:rPr>
        <w:t>6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4E12ECE7" w:rsidR="00A3234F" w:rsidRDefault="0086157C" w:rsidP="00C03658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C03658" w:rsidRPr="009249C4">
        <w:rPr>
          <w:rFonts w:ascii="Arial" w:hAnsi="Arial" w:cs="Arial"/>
          <w:b/>
          <w:bCs/>
        </w:rPr>
        <w:t xml:space="preserve">Dostawa papieru kserograficznego formatu A4 i A3, papieru komputerowego oraz papieru do ploterów do budynków Starostwa Powiatowego w Wołominie przy ul. Prądzyńskiego 3, przy ul. </w:t>
      </w:r>
      <w:proofErr w:type="spellStart"/>
      <w:r w:rsidR="00C03658" w:rsidRPr="009249C4">
        <w:rPr>
          <w:rFonts w:ascii="Arial" w:hAnsi="Arial" w:cs="Arial"/>
          <w:b/>
          <w:bCs/>
        </w:rPr>
        <w:t>Kobyłkowskiej</w:t>
      </w:r>
      <w:proofErr w:type="spellEnd"/>
      <w:r w:rsidR="00C03658" w:rsidRPr="009249C4">
        <w:rPr>
          <w:rFonts w:ascii="Arial" w:hAnsi="Arial" w:cs="Arial"/>
          <w:b/>
          <w:bCs/>
        </w:rPr>
        <w:t xml:space="preserve"> 1a, przy ul. Warszawskiej 5a;  w Zagościńcu przy ul. Asfaltowej 1 oraz w Radzyminie przy ul. Komunalnej 8a</w:t>
      </w:r>
    </w:p>
    <w:p w14:paraId="156E3C2F" w14:textId="77777777" w:rsidR="00C03658" w:rsidRPr="00507B62" w:rsidRDefault="00C03658" w:rsidP="00C03658">
      <w:pPr>
        <w:suppressAutoHyphens/>
        <w:spacing w:after="0" w:line="240" w:lineRule="auto"/>
        <w:jc w:val="both"/>
      </w:pPr>
    </w:p>
    <w:p w14:paraId="4C75B541" w14:textId="0B6BD5D0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19430F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19430F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3EB84958" w:rsidR="00FE4FE4" w:rsidRPr="00FE4FE4" w:rsidRDefault="00C0365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dostawy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C50FC6A" w14:textId="4C0993AA" w:rsidR="00F73453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OFFICE SERVICE SZYMON KOWALCZYK</w:t>
            </w:r>
          </w:p>
          <w:p w14:paraId="44B5D68F" w14:textId="1D4B1131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DOJAZDOWA 25B, 05-230 KOBYŁKA</w:t>
            </w:r>
          </w:p>
          <w:p w14:paraId="3F5FE411" w14:textId="09EE3A62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1251358366</w:t>
            </w:r>
          </w:p>
        </w:tc>
        <w:tc>
          <w:tcPr>
            <w:tcW w:w="1842" w:type="dxa"/>
          </w:tcPr>
          <w:p w14:paraId="5CBD4720" w14:textId="5886FF56" w:rsidR="001769EB" w:rsidRDefault="00582D2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71.575,51 zł</w:t>
            </w:r>
          </w:p>
        </w:tc>
        <w:tc>
          <w:tcPr>
            <w:tcW w:w="1696" w:type="dxa"/>
          </w:tcPr>
          <w:p w14:paraId="645E867E" w14:textId="4794FEA6" w:rsidR="001769EB" w:rsidRDefault="00582D2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dzień</w:t>
            </w:r>
          </w:p>
        </w:tc>
      </w:tr>
      <w:tr w:rsidR="0019430F" w:rsidRPr="00FE4FE4" w14:paraId="3BCBFAC6" w14:textId="77777777" w:rsidTr="00744271">
        <w:tc>
          <w:tcPr>
            <w:tcW w:w="1241" w:type="dxa"/>
          </w:tcPr>
          <w:p w14:paraId="32A4895F" w14:textId="17ED6678" w:rsidR="0019430F" w:rsidRDefault="0019430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2D33DC57" w14:textId="7AC58D14" w:rsidR="0019430F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PAPIRUS ARTYKUŁY PIŚMIENNE I BIUROWE</w:t>
            </w:r>
          </w:p>
          <w:p w14:paraId="3A63B4E6" w14:textId="3D626EEE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ROBERT KULETA</w:t>
            </w:r>
          </w:p>
          <w:p w14:paraId="6A5DB5FA" w14:textId="37CD833E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UŁAŃSKA 5, 99-4009 ŁOWICZ</w:t>
            </w:r>
          </w:p>
          <w:p w14:paraId="6D36D7D4" w14:textId="58863011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8341109972</w:t>
            </w:r>
          </w:p>
        </w:tc>
        <w:tc>
          <w:tcPr>
            <w:tcW w:w="1842" w:type="dxa"/>
          </w:tcPr>
          <w:p w14:paraId="6C02C371" w14:textId="22B387EB" w:rsidR="0019430F" w:rsidRDefault="00582D2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83.902,38 zł</w:t>
            </w:r>
          </w:p>
        </w:tc>
        <w:tc>
          <w:tcPr>
            <w:tcW w:w="1696" w:type="dxa"/>
          </w:tcPr>
          <w:p w14:paraId="4110C7C0" w14:textId="63BA9626" w:rsidR="0019430F" w:rsidRDefault="00582D2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dzień</w:t>
            </w:r>
          </w:p>
        </w:tc>
      </w:tr>
      <w:tr w:rsidR="0019430F" w:rsidRPr="00FE4FE4" w14:paraId="5A2B0F2B" w14:textId="77777777" w:rsidTr="00744271">
        <w:tc>
          <w:tcPr>
            <w:tcW w:w="1241" w:type="dxa"/>
          </w:tcPr>
          <w:p w14:paraId="59557A96" w14:textId="2CE1D631" w:rsidR="0019430F" w:rsidRDefault="0019430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7FB311DC" w14:textId="77777777" w:rsidR="0019430F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SOVPOL KRZYSZTOF STANKIEWICZ PRODUKCJA I DYSTRYBUCJA ART. SZKOLNO-BIUROWYCH, ZABAWEK I ART. PRZEMYSŁOWYCH</w:t>
            </w:r>
          </w:p>
          <w:p w14:paraId="1FA168F3" w14:textId="467135C5" w:rsidR="00266814" w:rsidRDefault="0026681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Duża 1, 05-270 Marki</w:t>
            </w:r>
          </w:p>
          <w:p w14:paraId="3F4CC25B" w14:textId="49C818D9" w:rsidR="00266814" w:rsidRDefault="00266814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5240400405</w:t>
            </w:r>
          </w:p>
        </w:tc>
        <w:tc>
          <w:tcPr>
            <w:tcW w:w="1842" w:type="dxa"/>
          </w:tcPr>
          <w:p w14:paraId="7EC8EC2E" w14:textId="019F95E5" w:rsidR="0019430F" w:rsidRDefault="00582D2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85.060,72 zł</w:t>
            </w:r>
          </w:p>
        </w:tc>
        <w:tc>
          <w:tcPr>
            <w:tcW w:w="1696" w:type="dxa"/>
          </w:tcPr>
          <w:p w14:paraId="7D1999B7" w14:textId="081F1E67" w:rsidR="0019430F" w:rsidRDefault="00582D2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dzień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A87071E" w14:textId="0C1E5267" w:rsidR="00582D29" w:rsidRDefault="00A726BF" w:rsidP="00A726BF">
      <w:pPr>
        <w:spacing w:after="0" w:line="271" w:lineRule="auto"/>
        <w:jc w:val="both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Z</w:t>
      </w:r>
      <w:r w:rsidRPr="008B1E1D">
        <w:rPr>
          <w:rFonts w:ascii="Arial" w:eastAsia="Calibri" w:hAnsi="Arial" w:cs="Arial"/>
        </w:rPr>
        <w:t>amawiający informuje, że na realizację zamówienia zamierza przeznaczyć kwotę</w:t>
      </w:r>
      <w:r>
        <w:rPr>
          <w:rFonts w:ascii="Arial" w:eastAsia="Calibri" w:hAnsi="Arial" w:cs="Arial"/>
        </w:rPr>
        <w:t xml:space="preserve"> 97.000,00 zł </w:t>
      </w:r>
      <w:r w:rsidRPr="008B1E1D">
        <w:rPr>
          <w:rFonts w:ascii="Arial" w:eastAsia="Calibri" w:hAnsi="Arial" w:cs="Arial"/>
        </w:rPr>
        <w:t>brutto.</w:t>
      </w:r>
    </w:p>
    <w:p w14:paraId="626D678B" w14:textId="77777777" w:rsidR="00582D29" w:rsidRDefault="00582D2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928EF33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190CC5"/>
    <w:rsid w:val="0019430F"/>
    <w:rsid w:val="00203BB7"/>
    <w:rsid w:val="0020799D"/>
    <w:rsid w:val="00233697"/>
    <w:rsid w:val="00266814"/>
    <w:rsid w:val="002D0A95"/>
    <w:rsid w:val="002D686B"/>
    <w:rsid w:val="003330A9"/>
    <w:rsid w:val="00335FBD"/>
    <w:rsid w:val="0034024B"/>
    <w:rsid w:val="003A0E04"/>
    <w:rsid w:val="003B199B"/>
    <w:rsid w:val="004059C0"/>
    <w:rsid w:val="004B24B9"/>
    <w:rsid w:val="004B6DB5"/>
    <w:rsid w:val="004D795D"/>
    <w:rsid w:val="004F2E9E"/>
    <w:rsid w:val="00507B62"/>
    <w:rsid w:val="00582D29"/>
    <w:rsid w:val="00626C02"/>
    <w:rsid w:val="006C30C9"/>
    <w:rsid w:val="006C58C6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26BF"/>
    <w:rsid w:val="00A75B8C"/>
    <w:rsid w:val="00AD543C"/>
    <w:rsid w:val="00AE0A78"/>
    <w:rsid w:val="00BA3B1B"/>
    <w:rsid w:val="00BF72AE"/>
    <w:rsid w:val="00C03658"/>
    <w:rsid w:val="00C3227B"/>
    <w:rsid w:val="00D16F7E"/>
    <w:rsid w:val="00DD336C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4</cp:revision>
  <cp:lastPrinted>2024-12-13T10:24:00Z</cp:lastPrinted>
  <dcterms:created xsi:type="dcterms:W3CDTF">2024-12-13T09:36:00Z</dcterms:created>
  <dcterms:modified xsi:type="dcterms:W3CDTF">2024-12-13T10:26:00Z</dcterms:modified>
</cp:coreProperties>
</file>