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62C" w14:textId="0458793F" w:rsidR="002745CC" w:rsidRPr="002745CC" w:rsidRDefault="002745CC" w:rsidP="002745CC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Załącznik nr</w:t>
      </w:r>
      <w:r w:rsidR="0023547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1 do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2745CC">
        <w:rPr>
          <w:rFonts w:ascii="Times New Roman" w:eastAsia="Times New Roman" w:hAnsi="Times New Roman" w:cs="Times New Roman"/>
          <w:bCs/>
          <w:lang w:eastAsia="zh-CN"/>
        </w:rPr>
        <w:t>S</w:t>
      </w:r>
      <w:r>
        <w:rPr>
          <w:rFonts w:ascii="Times New Roman" w:eastAsia="Times New Roman" w:hAnsi="Times New Roman" w:cs="Times New Roman"/>
          <w:bCs/>
          <w:lang w:eastAsia="zh-CN"/>
        </w:rPr>
        <w:t>WZ</w:t>
      </w:r>
    </w:p>
    <w:p w14:paraId="343CB2F1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7A9A0CB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lang w:eastAsia="zh-CN"/>
        </w:rPr>
        <w:t>FORMULARZ OFERTY</w:t>
      </w:r>
    </w:p>
    <w:p w14:paraId="618A4C08" w14:textId="77777777" w:rsidR="002745CC" w:rsidRPr="002745CC" w:rsidRDefault="002745CC" w:rsidP="0027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D4BEA00" w14:textId="6AEB50D3" w:rsidR="004B3713" w:rsidRPr="004B3713" w:rsidRDefault="002745CC" w:rsidP="004B3713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2745CC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="00190A3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="00CC2533" w:rsidRPr="00CC2533">
        <w:rPr>
          <w:rFonts w:ascii="Times New Roman" w:eastAsia="Times New Roman" w:hAnsi="Times New Roman" w:cs="Times New Roman"/>
          <w:b/>
          <w:bCs/>
          <w:lang w:eastAsia="ar-SA"/>
        </w:rPr>
        <w:t>„Udzielenie i obsługa kredytu na pokrycie planowanego deficytu budżetu z przeznaczeniem na realizację przedsięwzięć inwestycyjnych oraz spłatę wcześniej zaciągniętych zobowiązań”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– ZP.271.</w:t>
      </w:r>
      <w:r w:rsidR="008309F4">
        <w:rPr>
          <w:rFonts w:ascii="Times New Roman" w:eastAsia="Times New Roman" w:hAnsi="Times New Roman" w:cs="Times New Roman"/>
          <w:b/>
          <w:bCs/>
          <w:lang w:eastAsia="ar-SA"/>
        </w:rPr>
        <w:t>07</w:t>
      </w:r>
      <w:r w:rsidR="004B3713" w:rsidRPr="004B3713">
        <w:rPr>
          <w:rFonts w:ascii="Times New Roman" w:eastAsia="Times New Roman" w:hAnsi="Times New Roman" w:cs="Times New Roman"/>
          <w:b/>
          <w:bCs/>
          <w:lang w:eastAsia="ar-SA"/>
        </w:rPr>
        <w:t>.202</w:t>
      </w:r>
      <w:r w:rsidR="008309F4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4B3713" w:rsidRPr="004B3713">
        <w:rPr>
          <w:rFonts w:ascii="Times New Roman" w:eastAsia="Times New Roman" w:hAnsi="Times New Roman" w:cs="Times New Roman"/>
          <w:lang w:eastAsia="ar-SA"/>
        </w:rPr>
        <w:t>.</w:t>
      </w:r>
    </w:p>
    <w:p w14:paraId="6D9D00EE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3B399263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2745C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2AB1B768" w14:textId="77777777" w:rsidR="002745CC" w:rsidRPr="002745CC" w:rsidRDefault="002745CC" w:rsidP="002745C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ED5E9A5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6F71491D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1740"/>
        <w:gridCol w:w="1672"/>
      </w:tblGrid>
      <w:tr w:rsidR="00190A3B" w:rsidRPr="002745CC" w14:paraId="3FD28756" w14:textId="7CF1A9C4" w:rsidTr="00190A3B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C63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D605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2D78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64283" w14:textId="5E6F5DCD" w:rsidR="00190A3B" w:rsidRPr="002745CC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REGON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D70" w14:textId="40197D4A" w:rsidR="00190A3B" w:rsidRPr="00190A3B" w:rsidRDefault="00190A3B" w:rsidP="00190A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90A3B">
              <w:rPr>
                <w:rFonts w:ascii="Times New Roman" w:eastAsia="Times New Roman" w:hAnsi="Times New Roman" w:cs="Times New Roman"/>
                <w:b/>
                <w:lang w:eastAsia="zh-CN"/>
              </w:rPr>
              <w:t>NIP</w:t>
            </w:r>
          </w:p>
        </w:tc>
      </w:tr>
      <w:tr w:rsidR="00190A3B" w:rsidRPr="002745CC" w14:paraId="673CB25C" w14:textId="7C5B89B9" w:rsidTr="00190A3B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CFE1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91DB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7D2AFD" w14:textId="77777777" w:rsidR="00190A3B" w:rsidRPr="002745CC" w:rsidRDefault="00190A3B" w:rsidP="002745C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3E72119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9937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1BCAB8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7950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190A3B" w:rsidRPr="002745CC" w14:paraId="1F0FCDD5" w14:textId="71DAFDDF" w:rsidTr="00190A3B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5222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AC9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B649060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C037317" w14:textId="77777777" w:rsidR="00190A3B" w:rsidRPr="002745CC" w:rsidRDefault="00190A3B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662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8ACF3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490C" w14:textId="77777777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C5818E7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1AC03C6C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2745C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5BDAC14A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5903"/>
      </w:tblGrid>
      <w:tr w:rsidR="002745CC" w:rsidRPr="002745CC" w14:paraId="33E08784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2DB7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ACA9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5FA715A7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AEAA" w14:textId="3F9F98BA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poczty elektronicznej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9630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E166E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D9B08A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1C0CE94B" w14:textId="77777777" w:rsidTr="00190A3B">
        <w:trPr>
          <w:trHeight w:val="39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3E7F" w14:textId="77777777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48CE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2745CC" w:rsidRPr="002745CC" w14:paraId="44F8A493" w14:textId="77777777" w:rsidTr="00190A3B">
        <w:trPr>
          <w:trHeight w:val="787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ACC1" w14:textId="21AADA1E" w:rsidR="002745CC" w:rsidRPr="002745CC" w:rsidRDefault="002745C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Dokument, z którego wynika prawo do podpisania oferty 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(KRS, </w:t>
            </w:r>
            <w:proofErr w:type="spellStart"/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>CEiDG</w:t>
            </w:r>
            <w:proofErr w:type="spellEnd"/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inny właściwy rejestr, 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pełnomocnictwo lub inny dokument</w:t>
            </w:r>
            <w:r w:rsidR="00190A3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potwierdzający umocowanie</w:t>
            </w:r>
            <w:r w:rsidRPr="002745CC">
              <w:rPr>
                <w:rFonts w:ascii="Times New Roman" w:eastAsia="Times New Roman" w:hAnsi="Times New Roman" w:cs="Times New Roman"/>
                <w:bCs/>
                <w:lang w:eastAsia="zh-CN"/>
              </w:rPr>
              <w:t>)</w:t>
            </w:r>
          </w:p>
          <w:p w14:paraId="709643F9" w14:textId="2E90CE19" w:rsidR="002745CC" w:rsidRPr="002745CC" w:rsidRDefault="002A062C" w:rsidP="002745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UWAGA: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Wskazany dokument należy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łączyć do oferty lub wskazać  adres bezpłatnej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                                             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i ogólnodostępnej </w:t>
            </w:r>
            <w:r w:rsidR="002745CC" w:rsidRPr="002745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bazy danych umożliwiające</w:t>
            </w:r>
            <w:r w:rsidR="00190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 xml:space="preserve">j </w:t>
            </w:r>
            <w:r w:rsidR="00C83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zh-CN"/>
              </w:rPr>
              <w:t>dostęp do tego dokumentu.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32AB" w14:textId="77777777" w:rsidR="002745CC" w:rsidRDefault="002745CC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398B76C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3D9E630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ACB001F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7E2DC234" w14:textId="77777777" w:rsidR="00190A3B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FBA9BD2" w14:textId="48D067DF" w:rsidR="00190A3B" w:rsidRPr="002745CC" w:rsidRDefault="00190A3B" w:rsidP="002745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94673C1" w14:textId="77777777" w:rsidR="002745CC" w:rsidRPr="002745CC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ED39292" w14:textId="77777777" w:rsidR="002745CC" w:rsidRPr="0059218F" w:rsidRDefault="002745CC" w:rsidP="0027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46F3CF3" w14:textId="12EAE5CF" w:rsidR="00B717D6" w:rsidRPr="00CC2533" w:rsidRDefault="0064253A" w:rsidP="00CC2533">
      <w:pPr>
        <w:pStyle w:val="Normalny6"/>
        <w:numPr>
          <w:ilvl w:val="0"/>
          <w:numId w:val="8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Oferujemy</w:t>
      </w:r>
      <w:r w:rsidR="00966D5C">
        <w:rPr>
          <w:sz w:val="22"/>
          <w:szCs w:val="22"/>
        </w:rPr>
        <w:t xml:space="preserve"> </w:t>
      </w:r>
      <w:r w:rsidR="0059218F" w:rsidRPr="0059218F">
        <w:rPr>
          <w:sz w:val="22"/>
          <w:szCs w:val="22"/>
        </w:rPr>
        <w:t>wykonanie przedmiotu zamówienia</w:t>
      </w:r>
      <w:r w:rsidR="00966D5C">
        <w:rPr>
          <w:sz w:val="22"/>
          <w:szCs w:val="22"/>
        </w:rPr>
        <w:t xml:space="preserve"> </w:t>
      </w:r>
      <w:r>
        <w:rPr>
          <w:sz w:val="22"/>
          <w:szCs w:val="22"/>
        </w:rPr>
        <w:t>na następujących warunkach</w:t>
      </w:r>
      <w:r w:rsidR="00235475">
        <w:rPr>
          <w:sz w:val="22"/>
          <w:szCs w:val="22"/>
        </w:rPr>
        <w:t>:</w:t>
      </w:r>
    </w:p>
    <w:tbl>
      <w:tblPr>
        <w:tblW w:w="946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948"/>
        <w:gridCol w:w="1418"/>
        <w:gridCol w:w="1983"/>
        <w:gridCol w:w="1422"/>
      </w:tblGrid>
      <w:tr w:rsidR="00B717D6" w:rsidRPr="00B717D6" w14:paraId="35C1D6CA" w14:textId="77777777" w:rsidTr="00B717D6">
        <w:trPr>
          <w:trHeight w:val="23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D5A0A" w14:textId="6B3966C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3EBA0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Wyszczególnienie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4999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Wartości wyrażone w :</w:t>
            </w:r>
          </w:p>
        </w:tc>
        <w:tc>
          <w:tcPr>
            <w:tcW w:w="142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45B185A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Uwagi</w:t>
            </w:r>
          </w:p>
        </w:tc>
      </w:tr>
      <w:tr w:rsidR="00B717D6" w:rsidRPr="00B717D6" w14:paraId="1C7450B6" w14:textId="77777777" w:rsidTr="00B717D6">
        <w:trPr>
          <w:trHeight w:val="232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9CFA8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5CC9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4756B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6103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t>złotych</w:t>
            </w:r>
          </w:p>
        </w:tc>
        <w:tc>
          <w:tcPr>
            <w:tcW w:w="142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9B9371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010C990A" w14:textId="77777777" w:rsidTr="00CC2533">
        <w:trPr>
          <w:trHeight w:val="623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916DB" w14:textId="181B6089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A700" w14:textId="14976A40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Wysokość zmiennej stopy procentowej</w:t>
            </w:r>
            <w:r w:rsidRPr="00B717D6">
              <w:rPr>
                <w:rFonts w:ascii="Times New Roman" w:hAnsi="Times New Roman" w:cs="Times New Roman"/>
                <w:sz w:val="20"/>
              </w:rPr>
              <w:br/>
              <w:t xml:space="preserve">WIBOR 1M = </w:t>
            </w:r>
            <w:r w:rsidR="00627F09">
              <w:rPr>
                <w:rFonts w:ascii="Times New Roman" w:hAnsi="Times New Roman" w:cs="Times New Roman"/>
                <w:sz w:val="20"/>
              </w:rPr>
              <w:t>6,</w:t>
            </w:r>
            <w:r w:rsidR="001A3517">
              <w:rPr>
                <w:rFonts w:ascii="Times New Roman" w:hAnsi="Times New Roman" w:cs="Times New Roman"/>
                <w:sz w:val="20"/>
              </w:rPr>
              <w:t>86</w:t>
            </w:r>
            <w:r w:rsidR="00627F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na dzień </w:t>
            </w:r>
            <w:r w:rsidR="007B4610">
              <w:rPr>
                <w:rFonts w:ascii="Times New Roman" w:hAnsi="Times New Roman" w:cs="Times New Roman"/>
                <w:sz w:val="20"/>
              </w:rPr>
              <w:t>24.04.2023</w:t>
            </w:r>
            <w:r w:rsidRPr="00B717D6">
              <w:rPr>
                <w:rFonts w:ascii="Times New Roman" w:hAnsi="Times New Roman" w:cs="Times New Roman"/>
                <w:sz w:val="20"/>
              </w:rPr>
              <w:t xml:space="preserve"> r.</w:t>
            </w:r>
            <w:r w:rsidR="00DC6659">
              <w:rPr>
                <w:rFonts w:ascii="Times New Roman" w:hAnsi="Times New Roman" w:cs="Times New Roman"/>
                <w:sz w:val="20"/>
              </w:rPr>
              <w:t xml:space="preserve"> +</w:t>
            </w:r>
            <w:r w:rsidR="008571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6659">
              <w:rPr>
                <w:rFonts w:ascii="Times New Roman" w:hAnsi="Times New Roman" w:cs="Times New Roman"/>
                <w:sz w:val="20"/>
              </w:rPr>
              <w:t>stała marża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75983DD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49F75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06342D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717D6" w:rsidRPr="00B717D6" w14:paraId="42B3136C" w14:textId="77777777" w:rsidTr="00B717D6">
        <w:trPr>
          <w:trHeight w:val="550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7BD51" w14:textId="6D53279B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="00966D5C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6BE78" w14:textId="77777777" w:rsidR="00B717D6" w:rsidRPr="00B717D6" w:rsidRDefault="00B717D6" w:rsidP="00DA796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717D6">
              <w:rPr>
                <w:rFonts w:ascii="Times New Roman" w:hAnsi="Times New Roman" w:cs="Times New Roman"/>
                <w:sz w:val="20"/>
              </w:rPr>
              <w:t>Wartość odsetek za okres spłaty kredytu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D21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sz w:val="20"/>
              </w:rPr>
              <w:br/>
              <w:t>X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18B32A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39E15B1" w14:textId="77777777" w:rsidR="00B717D6" w:rsidRPr="00B717D6" w:rsidRDefault="00B717D6" w:rsidP="00DA7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X</w:t>
            </w:r>
          </w:p>
        </w:tc>
      </w:tr>
      <w:tr w:rsidR="00B717D6" w:rsidRPr="00B717D6" w14:paraId="41F8D2DA" w14:textId="77777777" w:rsidTr="00CC2533">
        <w:trPr>
          <w:trHeight w:val="448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FCF431" w14:textId="77777777" w:rsidR="00B717D6" w:rsidRPr="00B717D6" w:rsidRDefault="00B717D6" w:rsidP="00DA79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t>Cena ofertowa brutto</w:t>
            </w:r>
            <w:r w:rsidRPr="00B717D6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30F377" w14:textId="77777777" w:rsidR="00B717D6" w:rsidRPr="00B717D6" w:rsidRDefault="00B717D6" w:rsidP="00DA796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01BDDF00" w14:textId="77777777" w:rsidR="00B717D6" w:rsidRPr="00B717D6" w:rsidRDefault="00B717D6" w:rsidP="00B717D6">
      <w:pPr>
        <w:jc w:val="both"/>
        <w:rPr>
          <w:rFonts w:ascii="Times New Roman" w:hAnsi="Times New Roman" w:cs="Times New Roman"/>
          <w:b/>
          <w:sz w:val="20"/>
        </w:rPr>
      </w:pPr>
    </w:p>
    <w:p w14:paraId="6C20A265" w14:textId="77777777" w:rsidR="00B717D6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Cena ofertowa brutto ………………………………….…….. zł</w:t>
      </w:r>
    </w:p>
    <w:p w14:paraId="3B02DAA8" w14:textId="77777777" w:rsidR="00B717D6" w:rsidRPr="00B717D6" w:rsidRDefault="00B717D6" w:rsidP="00B717D6">
      <w:pPr>
        <w:ind w:left="360" w:firstLine="348"/>
        <w:rPr>
          <w:rFonts w:ascii="Times New Roman" w:hAnsi="Times New Roman" w:cs="Times New Roman"/>
          <w:sz w:val="20"/>
        </w:rPr>
      </w:pPr>
    </w:p>
    <w:p w14:paraId="1FEC0608" w14:textId="31C13A10" w:rsidR="00A472B5" w:rsidRPr="00B717D6" w:rsidRDefault="00B717D6" w:rsidP="00B717D6">
      <w:pPr>
        <w:rPr>
          <w:rFonts w:ascii="Times New Roman" w:hAnsi="Times New Roman" w:cs="Times New Roman"/>
          <w:sz w:val="20"/>
        </w:rPr>
      </w:pPr>
      <w:r w:rsidRPr="00B717D6">
        <w:rPr>
          <w:rFonts w:ascii="Times New Roman" w:hAnsi="Times New Roman" w:cs="Times New Roman"/>
          <w:sz w:val="20"/>
        </w:rPr>
        <w:t>(słownie: ……………………………………………………………………………………………… ..../100 )</w:t>
      </w:r>
    </w:p>
    <w:p w14:paraId="5A30AAC7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lastRenderedPageBreak/>
        <w:t>Składam(y) niniejszą ofertę we własnym imieniu</w:t>
      </w:r>
      <w:r w:rsidRPr="00A472B5">
        <w:rPr>
          <w:rFonts w:ascii="Times New Roman" w:eastAsia="Times New Roman" w:hAnsi="Times New Roman" w:cs="Times New Roman"/>
          <w:b/>
          <w:lang w:eastAsia="ar-SA"/>
        </w:rPr>
        <w:t>*/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jako Wykonawcy wspólnie ubiegający się o udzielenie zamówienia.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</w:p>
    <w:p w14:paraId="080C5EF4" w14:textId="5DA36060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A472B5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związany/i niniejszą ofertą na czas wskazany w SWZ</w:t>
      </w:r>
      <w:r w:rsidR="00F364CE" w:rsidRPr="00A472B5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A9B1F93" w14:textId="5DFF61DE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Zapoznałem/liśmy się z SWZ, w szczególności z „Opisem przedmiotu zamówienia</w:t>
      </w:r>
      <w:r w:rsidR="00B717D6">
        <w:rPr>
          <w:rFonts w:ascii="Times New Roman" w:eastAsia="Times New Roman" w:hAnsi="Times New Roman" w:cs="Times New Roman"/>
          <w:bCs/>
          <w:lang w:eastAsia="ar-SA"/>
        </w:rPr>
        <w:t>”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i przyjmuję/</w:t>
      </w:r>
      <w:proofErr w:type="spellStart"/>
      <w:r w:rsidRPr="00A472B5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te</w:t>
      </w:r>
      <w:r w:rsidR="00966D5C">
        <w:rPr>
          <w:rFonts w:ascii="Times New Roman" w:eastAsia="Times New Roman" w:hAnsi="Times New Roman" w:cs="Times New Roman"/>
          <w:bCs/>
          <w:lang w:eastAsia="ar-SA"/>
        </w:rPr>
        <w:t>n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dokument bez zastrzeżeń.</w:t>
      </w:r>
    </w:p>
    <w:p w14:paraId="1D6B6914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C83053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z ofertą, na warunkach określonych w SWZ, w miejscu i terminie wyznaczonym przez Zamawiającego.</w:t>
      </w:r>
    </w:p>
    <w:p w14:paraId="3DD56AF1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Ww. zamówienie zrealizuję/</w:t>
      </w:r>
      <w:proofErr w:type="spellStart"/>
      <w:r w:rsidRPr="00A472B5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w terminie określonym w rozdziale V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II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 SWZ.</w:t>
      </w:r>
    </w:p>
    <w:p w14:paraId="087FAC22" w14:textId="77777777" w:rsidR="00F364CE" w:rsidRPr="00A472B5" w:rsidRDefault="002745C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34D74810" w14:textId="4E615ED3" w:rsidR="002745CC" w:rsidRPr="00A472B5" w:rsidRDefault="0056471C" w:rsidP="00F364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>Zamierzam/y powierzyć Podwykonawcom wykonanie następujących części zamówienia*:</w:t>
      </w:r>
    </w:p>
    <w:p w14:paraId="41F4656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2745CC" w:rsidRPr="002745CC" w14:paraId="63EC3D2C" w14:textId="77777777" w:rsidTr="00EF5D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0738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53C7" w14:textId="473D37CB" w:rsidR="002745CC" w:rsidRPr="002745CC" w:rsidRDefault="0056471C" w:rsidP="0027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32DE" w14:textId="13AF03F8" w:rsidR="002745CC" w:rsidRPr="002745CC" w:rsidRDefault="002745CC" w:rsidP="0056471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</w:t>
            </w:r>
            <w:r w:rsidR="0056471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ewentualnego Podwykonawcy, jeżeli jest już znany</w:t>
            </w:r>
          </w:p>
        </w:tc>
      </w:tr>
      <w:tr w:rsidR="002745CC" w:rsidRPr="002745CC" w14:paraId="62AC7EC5" w14:textId="77777777" w:rsidTr="00EF5D97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A89B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4A87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F9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745CC" w:rsidRPr="002745CC" w14:paraId="2B43CD61" w14:textId="77777777" w:rsidTr="00EF5D97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39A4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745C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F58A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6203" w14:textId="77777777" w:rsidR="002745CC" w:rsidRPr="002745CC" w:rsidRDefault="002745CC" w:rsidP="00274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32AD63B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7D699286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2745CC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56271537" w14:textId="77777777" w:rsidR="002745CC" w:rsidRPr="002745CC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3465C69B" w14:textId="197AC0B0" w:rsidR="002745CC" w:rsidRPr="00A472B5" w:rsidRDefault="002745CC" w:rsidP="00F364CE">
      <w:pPr>
        <w:widowControl w:val="0"/>
        <w:numPr>
          <w:ilvl w:val="0"/>
          <w:numId w:val="1"/>
        </w:numPr>
        <w:tabs>
          <w:tab w:val="left" w:pos="43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Żadna z informacji zawarta w ofercie nie stanowi tajemnicy przedsiębiorstwa w rozumieniu przepisów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>ustawy z dnia 16 kwietnia 1993</w:t>
      </w:r>
      <w:r w:rsidR="00DB2422" w:rsidRPr="00A472B5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r. 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220302" w:rsidRPr="00A472B5">
        <w:rPr>
          <w:rFonts w:ascii="Times New Roman" w:eastAsia="Times New Roman" w:hAnsi="Times New Roman" w:cs="Times New Roman"/>
          <w:b/>
          <w:bCs/>
          <w:lang w:eastAsia="ar-SA"/>
        </w:rPr>
        <w:t xml:space="preserve">/ informacje zawarte w pliku oznaczonym jako….. stanowią tajemnicę przedsiębiorstwa </w:t>
      </w:r>
      <w:r w:rsidR="00220302" w:rsidRPr="00A472B5">
        <w:rPr>
          <w:rFonts w:ascii="Times New Roman" w:eastAsia="Times New Roman" w:hAnsi="Times New Roman" w:cs="Times New Roman"/>
          <w:bCs/>
          <w:lang w:eastAsia="ar-SA"/>
        </w:rPr>
        <w:t xml:space="preserve"> w rozumieniu ww. ustawy</w:t>
      </w:r>
      <w:r w:rsidRPr="00A472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A472B5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512BC55D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73F5FB9" w14:textId="7A34B4B5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7547F500" w14:textId="77777777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48EF510" w14:textId="7CBB8D94" w:rsidR="002745CC" w:rsidRPr="00A472B5" w:rsidRDefault="002745CC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,</w:t>
      </w:r>
      <w:r w:rsidR="00543B6E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nie zostanie wypełnione </w:t>
      </w:r>
      <w:r w:rsidR="00202D58"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>uzasadnienie</w:t>
      </w:r>
      <w:r w:rsidRPr="00A472B5">
        <w:rPr>
          <w:rFonts w:ascii="Times New Roman" w:eastAsia="Times New Roman" w:hAnsi="Times New Roman" w:cs="Times New Roman"/>
          <w:bCs/>
          <w:i/>
          <w:iCs/>
          <w:lang w:eastAsia="zh-CN"/>
        </w:rPr>
        <w:t xml:space="preserve"> Zamawiający ma przyjąć, że żadna z informacji zawarta w ofercie nie stanowi tajemnicy przedsiębiorstwa.</w:t>
      </w:r>
    </w:p>
    <w:p w14:paraId="4584FA15" w14:textId="77777777" w:rsidR="00DB2422" w:rsidRPr="00A472B5" w:rsidRDefault="00DB2422" w:rsidP="002745C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5B5C4E96" w14:textId="77777777" w:rsidR="002745CC" w:rsidRPr="00A472B5" w:rsidRDefault="002745CC" w:rsidP="002745CC">
      <w:pPr>
        <w:numPr>
          <w:ilvl w:val="0"/>
          <w:numId w:val="1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A472B5">
        <w:rPr>
          <w:rFonts w:ascii="Times New Roman" w:eastAsia="Calibri" w:hAnsi="Times New Roman" w:cs="Times New Roman"/>
          <w:lang w:eastAsia="zh-CN"/>
        </w:rPr>
        <w:t>:</w:t>
      </w:r>
    </w:p>
    <w:p w14:paraId="7F3FC04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BC08AA8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03109AAA" w14:textId="77777777" w:rsidR="00A27915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:</w:t>
      </w:r>
    </w:p>
    <w:p w14:paraId="73D338C0" w14:textId="77777777" w:rsidR="00A27915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w odniesieniu do następujących towarów lub usług ______________________________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34943CA7" w14:textId="5DB3A0D0" w:rsidR="002745CC" w:rsidRPr="00A472B5" w:rsidRDefault="002745CC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w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artość towaru lub usług (w zależności od przedmiotu zamówienia) powodująca obowiązek podatkowy u Zamawiającego to ___________ zł netto</w:t>
      </w:r>
      <w:r w:rsidR="00A27915" w:rsidRPr="00A472B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4F2D42C6" w14:textId="63A77074" w:rsidR="00A27915" w:rsidRPr="00A472B5" w:rsidRDefault="00A27915" w:rsidP="00A27915">
      <w:pPr>
        <w:pStyle w:val="Akapitzlist"/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stawka podatku od ww. towarów i usług, która zgodnie z wiedzą Wykonawcy będzie miała zastosowanie wynosi ….%.</w:t>
      </w:r>
    </w:p>
    <w:p w14:paraId="35E7A28B" w14:textId="77777777" w:rsidR="002745CC" w:rsidRPr="00A472B5" w:rsidRDefault="002745CC" w:rsidP="002745CC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/>
          <w:lang w:eastAsia="zh-CN"/>
        </w:rPr>
        <w:t>W przypadku, gdy Wykonawca nie zaznaczy właściwego przyjmuje się, że wybór oferty nie będzie prowadzić do powstania u Zamawiającego obowiązku podatkowego</w:t>
      </w:r>
      <w:r w:rsidRPr="00A472B5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8908EC1" w14:textId="6F034C23" w:rsidR="002745CC" w:rsidRPr="00A472B5" w:rsidRDefault="002745CC" w:rsidP="002745CC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426" w:right="357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</w:t>
      </w:r>
      <w:r w:rsidRPr="00A472B5">
        <w:rPr>
          <w:rFonts w:ascii="Times New Roman" w:eastAsia="Calibri" w:hAnsi="Times New Roman" w:cs="Times New Roman"/>
          <w:b/>
          <w:bCs/>
          <w:lang w:eastAsia="zh-CN"/>
        </w:rPr>
        <w:t>–</w:t>
      </w:r>
      <w:r w:rsidRPr="00A472B5">
        <w:rPr>
          <w:rFonts w:ascii="Times New Roman" w:eastAsia="Calibri" w:hAnsi="Times New Roman" w:cs="Times New Roman"/>
          <w:lang w:eastAsia="zh-CN"/>
        </w:rPr>
        <w:t xml:space="preserve"> Prawo przedsiębiorców</w:t>
      </w:r>
      <w:r w:rsidR="00DB2422" w:rsidRPr="00A472B5">
        <w:rPr>
          <w:rFonts w:ascii="Times New Roman" w:eastAsia="Calibri" w:hAnsi="Times New Roman" w:cs="Times New Roman"/>
          <w:lang w:eastAsia="zh-CN"/>
        </w:rPr>
        <w:t xml:space="preserve"> </w:t>
      </w:r>
      <w:r w:rsidRPr="00A472B5">
        <w:rPr>
          <w:rFonts w:ascii="Times New Roman" w:eastAsia="Calibri" w:hAnsi="Times New Roman" w:cs="Times New Roman"/>
          <w:lang w:eastAsia="zh-CN"/>
        </w:rPr>
        <w:t>(tekst jednolity: Dz. U. z 20</w:t>
      </w:r>
      <w:r w:rsidR="006B1BD1" w:rsidRPr="00A472B5">
        <w:rPr>
          <w:rFonts w:ascii="Times New Roman" w:eastAsia="Calibri" w:hAnsi="Times New Roman" w:cs="Times New Roman"/>
          <w:lang w:eastAsia="zh-CN"/>
        </w:rPr>
        <w:t>21</w:t>
      </w:r>
      <w:r w:rsidRPr="00A472B5">
        <w:rPr>
          <w:rFonts w:ascii="Times New Roman" w:eastAsia="Calibri" w:hAnsi="Times New Roman" w:cs="Times New Roman"/>
          <w:lang w:eastAsia="zh-CN"/>
        </w:rPr>
        <w:t xml:space="preserve"> r., poz. 1</w:t>
      </w:r>
      <w:r w:rsidR="006B1BD1" w:rsidRPr="00A472B5">
        <w:rPr>
          <w:rFonts w:ascii="Times New Roman" w:eastAsia="Calibri" w:hAnsi="Times New Roman" w:cs="Times New Roman"/>
          <w:lang w:eastAsia="zh-CN"/>
        </w:rPr>
        <w:t>62</w:t>
      </w:r>
      <w:r w:rsidRPr="00A472B5">
        <w:rPr>
          <w:rFonts w:ascii="Times New Roman" w:eastAsia="Calibri" w:hAnsi="Times New Roman" w:cs="Times New Roman"/>
          <w:lang w:eastAsia="zh-CN"/>
        </w:rPr>
        <w:t xml:space="preserve">).  </w:t>
      </w:r>
      <w:r w:rsidRPr="00A472B5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</w:p>
    <w:p w14:paraId="0CC15EF4" w14:textId="77777777" w:rsidR="002745CC" w:rsidRPr="00A472B5" w:rsidRDefault="002745CC" w:rsidP="002745C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71646C23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34956F14" w14:textId="77777777" w:rsidR="002745CC" w:rsidRPr="00A472B5" w:rsidRDefault="002745CC" w:rsidP="002745CC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411F2550" w14:textId="46623786" w:rsidR="006B1BD1" w:rsidRPr="00A472B5" w:rsidRDefault="002745CC" w:rsidP="006B1BD1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40F8E94B" w14:textId="77777777" w:rsidR="006B1BD1" w:rsidRPr="00A472B5" w:rsidRDefault="006B1BD1" w:rsidP="006B1BD1">
      <w:pPr>
        <w:suppressAutoHyphens/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7D41388" w14:textId="723D9F8F" w:rsidR="002745CC" w:rsidRPr="00A472B5" w:rsidRDefault="006B1BD1" w:rsidP="006B1BD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hAnsi="Times New Roman" w:cs="Times New Roman"/>
          <w:iCs/>
          <w:lang w:eastAsia="ar-SA"/>
        </w:rPr>
        <w:t xml:space="preserve">W przypadku Wykonawców wspólnie ubiegających się zamówienie należy uwzględnić kategorię przedsiębiorstwa lidera konsorcjum. </w:t>
      </w:r>
    </w:p>
    <w:p w14:paraId="41C9F1FF" w14:textId="3D457A3C" w:rsidR="006B1BD1" w:rsidRPr="00A472B5" w:rsidRDefault="006B1BD1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hAnsi="Times New Roman" w:cs="Times New Roman"/>
          <w:lang w:eastAsia="ar-SA"/>
        </w:rPr>
        <w:t xml:space="preserve">Oświadczam/y </w:t>
      </w:r>
      <w:r w:rsidRPr="00A472B5">
        <w:rPr>
          <w:rFonts w:ascii="Times New Roman" w:hAnsi="Times New Roman" w:cs="Times New Roman"/>
        </w:rPr>
        <w:t xml:space="preserve">że wypełniłem/liśmy obowiązki informacyjne przewidziane w art. 13 lub art. 14 RODO wobec osób fizycznych, od których dane osobowe bezpośrednio lub pośrednio </w:t>
      </w:r>
      <w:r w:rsidRPr="00A472B5">
        <w:rPr>
          <w:rFonts w:ascii="Times New Roman" w:hAnsi="Times New Roman" w:cs="Times New Roman"/>
        </w:rPr>
        <w:lastRenderedPageBreak/>
        <w:t>pozyskałem/liśmy w celu ubiegania się o udzielenie zamówienia publicznego</w:t>
      </w:r>
      <w:r w:rsidR="00235475">
        <w:rPr>
          <w:rFonts w:ascii="Times New Roman" w:hAnsi="Times New Roman" w:cs="Times New Roman"/>
        </w:rPr>
        <w:t xml:space="preserve"> </w:t>
      </w:r>
      <w:r w:rsidRPr="00A472B5">
        <w:rPr>
          <w:rFonts w:ascii="Times New Roman" w:hAnsi="Times New Roman" w:cs="Times New Roman"/>
        </w:rPr>
        <w:t>w niniejszym postępowaniu.***</w:t>
      </w:r>
    </w:p>
    <w:p w14:paraId="6040E0B7" w14:textId="69501F34" w:rsidR="002745CC" w:rsidRPr="00A472B5" w:rsidRDefault="002745CC" w:rsidP="006B1BD1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472B5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33F9A3C6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0B0CADDD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00769CFA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6170E44E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42F37B19" w14:textId="77777777" w:rsidR="002745CC" w:rsidRPr="00A472B5" w:rsidRDefault="002745CC" w:rsidP="002745CC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472B5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F72AB6D" w14:textId="77777777" w:rsidR="002745CC" w:rsidRPr="00714371" w:rsidRDefault="002745CC" w:rsidP="002745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9E790F" w14:textId="77777777" w:rsidR="00714371" w:rsidRPr="00714371" w:rsidRDefault="00714371" w:rsidP="00714371">
      <w:pPr>
        <w:widowControl w:val="0"/>
        <w:suppressAutoHyphens/>
        <w:spacing w:after="60" w:line="240" w:lineRule="auto"/>
        <w:ind w:right="140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*    niepotrzebne skreślić</w:t>
      </w:r>
    </w:p>
    <w:p w14:paraId="0596FAF6" w14:textId="77777777" w:rsidR="00714371" w:rsidRPr="00714371" w:rsidRDefault="00714371" w:rsidP="00714371">
      <w:pPr>
        <w:widowControl w:val="0"/>
        <w:suppressAutoHyphens/>
        <w:spacing w:after="6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zh-CN"/>
        </w:rPr>
      </w:pPr>
      <w:r w:rsidRPr="00714371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*** </w:t>
      </w:r>
      <w:r w:rsidRPr="00714371">
        <w:rPr>
          <w:rFonts w:ascii="Times New Roman" w:eastAsia="Times New Roman" w:hAnsi="Times New Roman" w:cs="Times New Roman"/>
          <w:i/>
          <w:sz w:val="18"/>
          <w:szCs w:val="24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 składa (np. wykreśla je).</w:t>
      </w:r>
    </w:p>
    <w:p w14:paraId="563191FF" w14:textId="29A974A8" w:rsidR="00B06E9E" w:rsidRDefault="00B06E9E" w:rsidP="00714371">
      <w:pPr>
        <w:jc w:val="both"/>
      </w:pPr>
    </w:p>
    <w:p w14:paraId="64ED0B53" w14:textId="674B7CF9" w:rsidR="00714371" w:rsidRPr="00714371" w:rsidRDefault="00714371" w:rsidP="0071437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43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 Wypełniony dokument należy podpisać kwalifikowanym podpisem elektronicznym lub podpisem zaufanym lub podpisem osobistym.</w:t>
      </w:r>
    </w:p>
    <w:p w14:paraId="56064761" w14:textId="77777777" w:rsidR="00714371" w:rsidRPr="00714371" w:rsidRDefault="0071437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4371" w:rsidRPr="00714371" w:rsidSect="00CC25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57C" w14:textId="77777777" w:rsidR="00315F02" w:rsidRDefault="00315F02" w:rsidP="001A0786">
      <w:pPr>
        <w:spacing w:after="0" w:line="240" w:lineRule="auto"/>
      </w:pPr>
      <w:r>
        <w:separator/>
      </w:r>
    </w:p>
  </w:endnote>
  <w:endnote w:type="continuationSeparator" w:id="0">
    <w:p w14:paraId="08FEBE3E" w14:textId="77777777" w:rsidR="00315F02" w:rsidRDefault="00315F02" w:rsidP="001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4389" w14:textId="77777777" w:rsidR="00315F02" w:rsidRDefault="00315F02" w:rsidP="001A0786">
      <w:pPr>
        <w:spacing w:after="0" w:line="240" w:lineRule="auto"/>
      </w:pPr>
      <w:r>
        <w:separator/>
      </w:r>
    </w:p>
  </w:footnote>
  <w:footnote w:type="continuationSeparator" w:id="0">
    <w:p w14:paraId="0089FCBA" w14:textId="77777777" w:rsidR="00315F02" w:rsidRDefault="00315F02" w:rsidP="001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1E5FDC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4" w15:restartNumberingAfterBreak="0">
    <w:nsid w:val="00000019"/>
    <w:multiLevelType w:val="multilevel"/>
    <w:tmpl w:val="9936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76B4C2A"/>
    <w:multiLevelType w:val="hybridMultilevel"/>
    <w:tmpl w:val="F3C453D6"/>
    <w:lvl w:ilvl="0" w:tplc="752CBA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96C53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DC0775"/>
    <w:multiLevelType w:val="hybridMultilevel"/>
    <w:tmpl w:val="8E4EAF1E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FB7791"/>
    <w:multiLevelType w:val="hybridMultilevel"/>
    <w:tmpl w:val="F4200054"/>
    <w:lvl w:ilvl="0" w:tplc="02468D3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E30CF"/>
    <w:multiLevelType w:val="hybridMultilevel"/>
    <w:tmpl w:val="112C424A"/>
    <w:lvl w:ilvl="0" w:tplc="04150011">
      <w:start w:val="1"/>
      <w:numFmt w:val="decimal"/>
      <w:lvlText w:val="%1)"/>
      <w:lvlJc w:val="left"/>
      <w:pPr>
        <w:ind w:left="142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134EE9"/>
    <w:multiLevelType w:val="hybridMultilevel"/>
    <w:tmpl w:val="274A91E2"/>
    <w:lvl w:ilvl="0" w:tplc="E8580F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5247">
    <w:abstractNumId w:val="0"/>
  </w:num>
  <w:num w:numId="2" w16cid:durableId="1560827547">
    <w:abstractNumId w:val="1"/>
  </w:num>
  <w:num w:numId="3" w16cid:durableId="1051885515">
    <w:abstractNumId w:val="2"/>
  </w:num>
  <w:num w:numId="4" w16cid:durableId="2142382052">
    <w:abstractNumId w:val="6"/>
  </w:num>
  <w:num w:numId="5" w16cid:durableId="352655752">
    <w:abstractNumId w:val="8"/>
  </w:num>
  <w:num w:numId="6" w16cid:durableId="1665278418">
    <w:abstractNumId w:val="3"/>
  </w:num>
  <w:num w:numId="7" w16cid:durableId="181502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472487">
    <w:abstractNumId w:val="4"/>
  </w:num>
  <w:num w:numId="9" w16cid:durableId="1586962921">
    <w:abstractNumId w:val="10"/>
  </w:num>
  <w:num w:numId="10" w16cid:durableId="2169894">
    <w:abstractNumId w:val="5"/>
  </w:num>
  <w:num w:numId="11" w16cid:durableId="1288665249">
    <w:abstractNumId w:val="7"/>
  </w:num>
  <w:num w:numId="12" w16cid:durableId="991913000">
    <w:abstractNumId w:val="11"/>
  </w:num>
  <w:num w:numId="13" w16cid:durableId="1090544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CC"/>
    <w:rsid w:val="000C292E"/>
    <w:rsid w:val="00187253"/>
    <w:rsid w:val="00190A3B"/>
    <w:rsid w:val="001A0786"/>
    <w:rsid w:val="001A3517"/>
    <w:rsid w:val="00202D58"/>
    <w:rsid w:val="00220302"/>
    <w:rsid w:val="00235475"/>
    <w:rsid w:val="002745CC"/>
    <w:rsid w:val="00296773"/>
    <w:rsid w:val="002A062C"/>
    <w:rsid w:val="00315F02"/>
    <w:rsid w:val="00375306"/>
    <w:rsid w:val="003B40C9"/>
    <w:rsid w:val="003F6683"/>
    <w:rsid w:val="0041733E"/>
    <w:rsid w:val="00452307"/>
    <w:rsid w:val="004B3713"/>
    <w:rsid w:val="004B7A26"/>
    <w:rsid w:val="00543B6E"/>
    <w:rsid w:val="0056471C"/>
    <w:rsid w:val="0059218F"/>
    <w:rsid w:val="005F2E00"/>
    <w:rsid w:val="00627F09"/>
    <w:rsid w:val="00637670"/>
    <w:rsid w:val="0064253A"/>
    <w:rsid w:val="00690907"/>
    <w:rsid w:val="006A17EC"/>
    <w:rsid w:val="006B1BD1"/>
    <w:rsid w:val="00706443"/>
    <w:rsid w:val="00714371"/>
    <w:rsid w:val="00726E98"/>
    <w:rsid w:val="00750594"/>
    <w:rsid w:val="007535CB"/>
    <w:rsid w:val="00770A28"/>
    <w:rsid w:val="0078743D"/>
    <w:rsid w:val="007A3BCB"/>
    <w:rsid w:val="007B4610"/>
    <w:rsid w:val="007D3DA5"/>
    <w:rsid w:val="007D6B71"/>
    <w:rsid w:val="007E0E76"/>
    <w:rsid w:val="008309F4"/>
    <w:rsid w:val="00855FE7"/>
    <w:rsid w:val="00857157"/>
    <w:rsid w:val="008C117C"/>
    <w:rsid w:val="008C2A67"/>
    <w:rsid w:val="00966D5C"/>
    <w:rsid w:val="00981032"/>
    <w:rsid w:val="00A00A15"/>
    <w:rsid w:val="00A069FD"/>
    <w:rsid w:val="00A27915"/>
    <w:rsid w:val="00A472B5"/>
    <w:rsid w:val="00A5488E"/>
    <w:rsid w:val="00A90E7B"/>
    <w:rsid w:val="00AB5E19"/>
    <w:rsid w:val="00B06E9E"/>
    <w:rsid w:val="00B717D6"/>
    <w:rsid w:val="00BB1932"/>
    <w:rsid w:val="00C22492"/>
    <w:rsid w:val="00C250D4"/>
    <w:rsid w:val="00C83053"/>
    <w:rsid w:val="00CC2533"/>
    <w:rsid w:val="00DB2422"/>
    <w:rsid w:val="00DC6659"/>
    <w:rsid w:val="00E021C4"/>
    <w:rsid w:val="00E42D4F"/>
    <w:rsid w:val="00EA5314"/>
    <w:rsid w:val="00EB0946"/>
    <w:rsid w:val="00EB4AA6"/>
    <w:rsid w:val="00EB62F6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73A"/>
  <w15:chartTrackingRefBased/>
  <w15:docId w15:val="{FA67FB26-3B85-4713-A4D7-4BF0EC7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786"/>
  </w:style>
  <w:style w:type="paragraph" w:styleId="Stopka">
    <w:name w:val="footer"/>
    <w:basedOn w:val="Normalny"/>
    <w:link w:val="StopkaZnak"/>
    <w:uiPriority w:val="99"/>
    <w:unhideWhenUsed/>
    <w:rsid w:val="001A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786"/>
  </w:style>
  <w:style w:type="paragraph" w:customStyle="1" w:styleId="Normalny6">
    <w:name w:val="Normalny6"/>
    <w:basedOn w:val="Normalny"/>
    <w:rsid w:val="0059218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59218F"/>
    <w:pPr>
      <w:suppressAutoHyphens/>
      <w:spacing w:after="0" w:line="240" w:lineRule="auto"/>
      <w:ind w:left="142" w:hanging="142"/>
    </w:pPr>
    <w:rPr>
      <w:rFonts w:eastAsia="Times New Roman" w:cstheme="minorHAnsi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18F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59218F"/>
    <w:rPr>
      <w:rFonts w:eastAsia="Times New Roman" w:cstheme="minorHAnsi"/>
      <w:sz w:val="18"/>
      <w:szCs w:val="18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59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EDFA-6593-4768-954F-CF3C26A0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Gmina Kikół</cp:lastModifiedBy>
  <cp:revision>2</cp:revision>
  <cp:lastPrinted>2023-04-19T12:35:00Z</cp:lastPrinted>
  <dcterms:created xsi:type="dcterms:W3CDTF">2023-04-28T07:02:00Z</dcterms:created>
  <dcterms:modified xsi:type="dcterms:W3CDTF">2023-04-28T07:02:00Z</dcterms:modified>
</cp:coreProperties>
</file>