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ED986" w14:textId="2AE8583A" w:rsidR="00143303" w:rsidRPr="00BA0B9F" w:rsidRDefault="005C3881">
      <w:pPr>
        <w:jc w:val="right"/>
        <w:rPr>
          <w:rFonts w:ascii="Arial" w:hAnsi="Arial" w:cs="Arial"/>
        </w:rPr>
      </w:pPr>
      <w:r w:rsidRPr="00BA0B9F">
        <w:rPr>
          <w:rFonts w:ascii="Arial" w:eastAsia="Verdana" w:hAnsi="Arial" w:cs="Arial"/>
        </w:rPr>
        <w:t xml:space="preserve">Toruń, </w:t>
      </w:r>
      <w:r w:rsidR="0049324F">
        <w:rPr>
          <w:rFonts w:ascii="Arial" w:eastAsia="Verdana" w:hAnsi="Arial" w:cs="Arial"/>
        </w:rPr>
        <w:t>28.11</w:t>
      </w:r>
      <w:r w:rsidR="00BA0B9F" w:rsidRPr="00BA0B9F">
        <w:rPr>
          <w:rFonts w:ascii="Arial" w:eastAsia="Verdana" w:hAnsi="Arial" w:cs="Arial"/>
        </w:rPr>
        <w:t>.2024 r.</w:t>
      </w:r>
    </w:p>
    <w:p w14:paraId="75DBC889" w14:textId="77777777" w:rsidR="00143303" w:rsidRPr="00BA0B9F" w:rsidRDefault="005C3881">
      <w:pPr>
        <w:rPr>
          <w:rFonts w:ascii="Arial" w:hAnsi="Arial" w:cs="Arial"/>
        </w:rPr>
      </w:pPr>
      <w:r w:rsidRPr="00BA0B9F">
        <w:rPr>
          <w:rFonts w:ascii="Arial" w:hAnsi="Arial" w:cs="Arial"/>
        </w:rPr>
        <w:br/>
      </w:r>
    </w:p>
    <w:p w14:paraId="0BA92E54" w14:textId="6C4046FB" w:rsidR="00143303" w:rsidRPr="00BA0B9F" w:rsidRDefault="0049324F" w:rsidP="00BA0B9F">
      <w:pPr>
        <w:shd w:val="clear" w:color="auto" w:fill="FFD3A7"/>
        <w:rPr>
          <w:rFonts w:ascii="Arial" w:hAnsi="Arial" w:cs="Arial"/>
        </w:rPr>
      </w:pPr>
      <w:r>
        <w:rPr>
          <w:rFonts w:ascii="Arial" w:eastAsia="Verdana" w:hAnsi="Arial" w:cs="Arial"/>
          <w:b/>
        </w:rPr>
        <w:t>Numer referencyjny</w:t>
      </w:r>
      <w:r w:rsidR="005C3881" w:rsidRPr="00BA0B9F">
        <w:rPr>
          <w:rFonts w:ascii="Arial" w:eastAsia="Verdana" w:hAnsi="Arial" w:cs="Arial"/>
          <w:b/>
        </w:rPr>
        <w:t xml:space="preserve">: </w:t>
      </w:r>
      <w:r w:rsidR="00410682">
        <w:rPr>
          <w:rFonts w:ascii="Arial" w:eastAsia="Verdana" w:hAnsi="Arial" w:cs="Arial"/>
          <w:b/>
        </w:rPr>
        <w:t>R/</w:t>
      </w:r>
      <w:r>
        <w:rPr>
          <w:rFonts w:ascii="Arial" w:eastAsia="Verdana" w:hAnsi="Arial" w:cs="Arial"/>
          <w:b/>
        </w:rPr>
        <w:t>121</w:t>
      </w:r>
      <w:r w:rsidR="005C3881" w:rsidRPr="00BA0B9F">
        <w:rPr>
          <w:rFonts w:ascii="Arial" w:eastAsia="Verdana" w:hAnsi="Arial" w:cs="Arial"/>
          <w:b/>
        </w:rPr>
        <w:t>/12WOG/2024</w:t>
      </w:r>
    </w:p>
    <w:p w14:paraId="7462F80C" w14:textId="63729A54" w:rsidR="00143303" w:rsidRPr="00BA0B9F" w:rsidRDefault="005C3881">
      <w:pPr>
        <w:rPr>
          <w:rFonts w:ascii="Arial" w:eastAsia="Verdana" w:hAnsi="Arial" w:cs="Arial"/>
          <w:b/>
        </w:rPr>
      </w:pPr>
      <w:r w:rsidRPr="00BA0B9F">
        <w:rPr>
          <w:rFonts w:ascii="Arial" w:eastAsia="Verdana" w:hAnsi="Arial" w:cs="Arial"/>
          <w:b/>
        </w:rPr>
        <w:t xml:space="preserve">Dotyczy: </w:t>
      </w:r>
      <w:r w:rsidR="00410682">
        <w:rPr>
          <w:rFonts w:ascii="Arial" w:eastAsia="Verdana" w:hAnsi="Arial" w:cs="Arial"/>
          <w:b/>
        </w:rPr>
        <w:t xml:space="preserve">Dostawa </w:t>
      </w:r>
      <w:r w:rsidR="0049324F">
        <w:rPr>
          <w:rFonts w:ascii="Arial" w:eastAsia="Verdana" w:hAnsi="Arial" w:cs="Arial"/>
          <w:b/>
        </w:rPr>
        <w:t>sprzętu nagłaśniającego</w:t>
      </w:r>
    </w:p>
    <w:p w14:paraId="36F0A5C5" w14:textId="77777777" w:rsidR="00BA0B9F" w:rsidRPr="00BA0B9F" w:rsidRDefault="00BA0B9F">
      <w:pPr>
        <w:rPr>
          <w:rFonts w:ascii="Arial" w:hAnsi="Arial" w:cs="Arial"/>
        </w:rPr>
      </w:pPr>
    </w:p>
    <w:p w14:paraId="13D2D2A8" w14:textId="77777777" w:rsidR="00143303" w:rsidRPr="00BA0B9F" w:rsidRDefault="005C3881" w:rsidP="00BA0B9F">
      <w:pPr>
        <w:shd w:val="clear" w:color="auto" w:fill="FFD3A7"/>
        <w:jc w:val="center"/>
        <w:rPr>
          <w:rFonts w:ascii="Arial" w:hAnsi="Arial" w:cs="Arial"/>
        </w:rPr>
      </w:pPr>
      <w:r w:rsidRPr="00BA0B9F">
        <w:rPr>
          <w:rFonts w:ascii="Arial" w:eastAsia="Verdana" w:hAnsi="Arial" w:cs="Arial"/>
          <w:b/>
        </w:rPr>
        <w:t>Informacja z otwarcia ofert</w:t>
      </w:r>
    </w:p>
    <w:p w14:paraId="5771C90F" w14:textId="2AA166B0" w:rsidR="00410682" w:rsidRPr="0049324F" w:rsidRDefault="005C3881" w:rsidP="0049324F">
      <w:pPr>
        <w:jc w:val="center"/>
        <w:rPr>
          <w:rFonts w:ascii="Arial" w:hAnsi="Arial" w:cs="Arial"/>
        </w:rPr>
      </w:pPr>
      <w:r w:rsidRPr="00BA0B9F">
        <w:rPr>
          <w:rFonts w:ascii="Arial" w:hAnsi="Arial" w:cs="Arial"/>
        </w:rPr>
        <w:br/>
      </w:r>
      <w:r w:rsidRPr="00BA0B9F">
        <w:rPr>
          <w:rFonts w:ascii="Arial" w:eastAsia="Verdana" w:hAnsi="Arial" w:cs="Arial"/>
        </w:rPr>
        <w:t>Kwota jaką Zamawiający zamierza przeznaczyć na realizację zamówienia</w:t>
      </w:r>
      <w:r w:rsidR="00410682">
        <w:rPr>
          <w:rFonts w:ascii="Arial" w:eastAsia="Verdana" w:hAnsi="Arial" w:cs="Arial"/>
        </w:rPr>
        <w:t>:</w:t>
      </w:r>
      <w:r w:rsidR="0049324F">
        <w:rPr>
          <w:rFonts w:ascii="Arial" w:eastAsia="Verdana" w:hAnsi="Arial" w:cs="Arial"/>
        </w:rPr>
        <w:t xml:space="preserve"> </w:t>
      </w:r>
      <w:r w:rsidR="0049324F">
        <w:rPr>
          <w:rFonts w:ascii="Arial" w:eastAsia="Verdana" w:hAnsi="Arial" w:cs="Arial"/>
        </w:rPr>
        <w:br/>
      </w:r>
      <w:r w:rsidR="0049324F">
        <w:rPr>
          <w:rFonts w:ascii="Arial" w:eastAsia="Verdana" w:hAnsi="Arial" w:cs="Arial"/>
          <w:b/>
        </w:rPr>
        <w:t>93 384,20 zł.</w:t>
      </w:r>
      <w:r w:rsidR="00E00B20">
        <w:rPr>
          <w:rFonts w:ascii="Arial" w:eastAsia="Verdana" w:hAnsi="Arial" w:cs="Arial"/>
          <w:b/>
        </w:rPr>
        <w:t xml:space="preserve"> brutto</w:t>
      </w:r>
    </w:p>
    <w:p w14:paraId="534DC725" w14:textId="42C73CD6" w:rsidR="00143303" w:rsidRDefault="005C3881">
      <w:pPr>
        <w:rPr>
          <w:rFonts w:ascii="Arial" w:eastAsia="Verdana" w:hAnsi="Arial" w:cs="Arial"/>
        </w:rPr>
      </w:pPr>
      <w:r w:rsidRPr="00BA0B9F">
        <w:rPr>
          <w:rFonts w:ascii="Arial" w:eastAsia="Verdana" w:hAnsi="Arial" w:cs="Arial"/>
        </w:rPr>
        <w:t>Zestawienie ofert</w:t>
      </w:r>
      <w:r w:rsidR="00E00B20">
        <w:rPr>
          <w:rFonts w:ascii="Arial" w:eastAsia="Verdana" w:hAnsi="Arial" w:cs="Arial"/>
        </w:rPr>
        <w:t xml:space="preserve"> </w:t>
      </w:r>
      <w:r w:rsidR="00E00B20" w:rsidRPr="00E00B20">
        <w:rPr>
          <w:rFonts w:ascii="Arial" w:eastAsia="Verdana" w:hAnsi="Arial" w:cs="Arial"/>
          <w:b/>
        </w:rPr>
        <w:t>(brutto)</w:t>
      </w:r>
      <w:r w:rsidRPr="00BA0B9F">
        <w:rPr>
          <w:rFonts w:ascii="Arial" w:eastAsia="Verdana" w:hAnsi="Arial" w:cs="Arial"/>
        </w:rPr>
        <w:t xml:space="preserve"> złożonych w postępowaniu:</w:t>
      </w:r>
    </w:p>
    <w:p w14:paraId="7075AAB1" w14:textId="77777777" w:rsidR="00E00B20" w:rsidRDefault="00E00B20">
      <w:pPr>
        <w:rPr>
          <w:rFonts w:ascii="Arial" w:eastAsia="Verdana" w:hAnsi="Arial" w:cs="Arial"/>
        </w:rPr>
      </w:pPr>
      <w:bookmarkStart w:id="0" w:name="_GoBack"/>
      <w:bookmarkEnd w:id="0"/>
    </w:p>
    <w:p w14:paraId="6B478FD2" w14:textId="4AEF0078" w:rsidR="0049324F" w:rsidRDefault="0049324F" w:rsidP="00E00B20">
      <w:pPr>
        <w:pStyle w:val="Akapitzlist"/>
        <w:numPr>
          <w:ilvl w:val="0"/>
          <w:numId w:val="3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VISION – Zbigniew Ducki, 03-188 Warszawa: </w:t>
      </w:r>
      <w:r w:rsidRPr="00B877F1">
        <w:rPr>
          <w:rFonts w:ascii="Arial" w:hAnsi="Arial" w:cs="Arial"/>
          <w:b/>
        </w:rPr>
        <w:t>69 310,50 zł.</w:t>
      </w:r>
    </w:p>
    <w:p w14:paraId="4DF1E205" w14:textId="224D9305" w:rsidR="0049324F" w:rsidRPr="00B877F1" w:rsidRDefault="0049324F" w:rsidP="00E00B20">
      <w:pPr>
        <w:pStyle w:val="Akapitzlist"/>
        <w:numPr>
          <w:ilvl w:val="0"/>
          <w:numId w:val="3"/>
        </w:numPr>
        <w:spacing w:line="60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GAMUZ </w:t>
      </w:r>
      <w:r w:rsidR="00552B3A">
        <w:rPr>
          <w:rFonts w:ascii="Arial" w:hAnsi="Arial" w:cs="Arial"/>
        </w:rPr>
        <w:t xml:space="preserve">J.P. GACKA, 40-133 Katowice: </w:t>
      </w:r>
      <w:r w:rsidR="00552B3A" w:rsidRPr="00B877F1">
        <w:rPr>
          <w:rFonts w:ascii="Arial" w:hAnsi="Arial" w:cs="Arial"/>
          <w:b/>
        </w:rPr>
        <w:t>77 276,90 zł.</w:t>
      </w:r>
    </w:p>
    <w:p w14:paraId="150DEFF3" w14:textId="03B2E154" w:rsidR="00552B3A" w:rsidRDefault="00552B3A" w:rsidP="00E00B20">
      <w:pPr>
        <w:pStyle w:val="Akapitzlist"/>
        <w:numPr>
          <w:ilvl w:val="0"/>
          <w:numId w:val="3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Paweł Dwornik, 44-141 Gliwice: </w:t>
      </w:r>
      <w:r w:rsidRPr="00B877F1">
        <w:rPr>
          <w:rFonts w:ascii="Arial" w:hAnsi="Arial" w:cs="Arial"/>
          <w:b/>
        </w:rPr>
        <w:t>84 464,10 zł.</w:t>
      </w:r>
    </w:p>
    <w:p w14:paraId="007B026D" w14:textId="277BE570" w:rsidR="00552B3A" w:rsidRDefault="00552B3A" w:rsidP="00E00B20">
      <w:pPr>
        <w:pStyle w:val="Akapitzlist"/>
        <w:numPr>
          <w:ilvl w:val="0"/>
          <w:numId w:val="3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RAGTIME, 45-068 Opole: </w:t>
      </w:r>
      <w:r w:rsidRPr="00B877F1">
        <w:rPr>
          <w:rFonts w:ascii="Arial" w:hAnsi="Arial" w:cs="Arial"/>
          <w:b/>
        </w:rPr>
        <w:t>74 370,00 zł</w:t>
      </w:r>
      <w:r>
        <w:rPr>
          <w:rFonts w:ascii="Arial" w:hAnsi="Arial" w:cs="Arial"/>
        </w:rPr>
        <w:t>.</w:t>
      </w:r>
    </w:p>
    <w:p w14:paraId="571DCFA1" w14:textId="5A8AA2E6" w:rsidR="00552B3A" w:rsidRDefault="00552B3A" w:rsidP="00E00B20">
      <w:pPr>
        <w:pStyle w:val="Akapitzlist"/>
        <w:numPr>
          <w:ilvl w:val="0"/>
          <w:numId w:val="3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AGENCJA MUZYCZNA ACCORD, 78-400 Szczecinek: </w:t>
      </w:r>
      <w:r w:rsidRPr="00B877F1">
        <w:rPr>
          <w:rFonts w:ascii="Arial" w:hAnsi="Arial" w:cs="Arial"/>
          <w:b/>
        </w:rPr>
        <w:t>69 999,30 zł.</w:t>
      </w:r>
    </w:p>
    <w:p w14:paraId="0C36FD96" w14:textId="77777777" w:rsidR="00552B3A" w:rsidRPr="00B877F1" w:rsidRDefault="00552B3A" w:rsidP="00E00B20">
      <w:pPr>
        <w:pStyle w:val="Akapitzlist"/>
        <w:numPr>
          <w:ilvl w:val="0"/>
          <w:numId w:val="3"/>
        </w:numPr>
        <w:spacing w:line="60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POKE YOKE Marcin Szopa, 32-087 Bibice: </w:t>
      </w:r>
      <w:r w:rsidRPr="00B877F1">
        <w:rPr>
          <w:rFonts w:ascii="Arial" w:hAnsi="Arial" w:cs="Arial"/>
          <w:b/>
        </w:rPr>
        <w:t>78 036,12 zł.</w:t>
      </w:r>
    </w:p>
    <w:p w14:paraId="20416C36" w14:textId="77777777" w:rsidR="00B877F1" w:rsidRDefault="00552B3A" w:rsidP="00E00B20">
      <w:pPr>
        <w:pStyle w:val="Akapitzlist"/>
        <w:numPr>
          <w:ilvl w:val="0"/>
          <w:numId w:val="3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MAXMED, 84-252 Orle: 75</w:t>
      </w:r>
      <w:r w:rsidR="00B877F1">
        <w:rPr>
          <w:rFonts w:ascii="Arial" w:hAnsi="Arial" w:cs="Arial"/>
        </w:rPr>
        <w:t> </w:t>
      </w:r>
      <w:r>
        <w:rPr>
          <w:rFonts w:ascii="Arial" w:hAnsi="Arial" w:cs="Arial"/>
        </w:rPr>
        <w:t>525</w:t>
      </w:r>
      <w:r w:rsidR="00B877F1">
        <w:rPr>
          <w:rFonts w:ascii="Arial" w:hAnsi="Arial" w:cs="Arial"/>
        </w:rPr>
        <w:t>,69 zł.</w:t>
      </w:r>
    </w:p>
    <w:p w14:paraId="215446FB" w14:textId="498CDBDC" w:rsidR="00552B3A" w:rsidRPr="0049324F" w:rsidRDefault="00B877F1" w:rsidP="00E00B20">
      <w:pPr>
        <w:pStyle w:val="Akapitzlist"/>
        <w:numPr>
          <w:ilvl w:val="0"/>
          <w:numId w:val="3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KAM-I MUSIC MEDIA, 18-400 Łomża: </w:t>
      </w:r>
      <w:r w:rsidRPr="00B877F1">
        <w:rPr>
          <w:rFonts w:ascii="Arial" w:hAnsi="Arial" w:cs="Arial"/>
          <w:b/>
        </w:rPr>
        <w:t>70 555,00 zł.</w:t>
      </w:r>
      <w:r w:rsidR="00552B3A">
        <w:rPr>
          <w:rFonts w:ascii="Arial" w:hAnsi="Arial" w:cs="Arial"/>
        </w:rPr>
        <w:t xml:space="preserve"> </w:t>
      </w:r>
    </w:p>
    <w:sectPr w:rsidR="00552B3A" w:rsidRPr="0049324F" w:rsidSect="00A000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0A5B1" w14:textId="77777777" w:rsidR="00BF7EF0" w:rsidRDefault="00BF7EF0" w:rsidP="00BA0B9F">
      <w:pPr>
        <w:spacing w:after="0" w:line="240" w:lineRule="auto"/>
      </w:pPr>
      <w:r>
        <w:separator/>
      </w:r>
    </w:p>
  </w:endnote>
  <w:endnote w:type="continuationSeparator" w:id="0">
    <w:p w14:paraId="784F7742" w14:textId="77777777" w:rsidR="00BF7EF0" w:rsidRDefault="00BF7EF0" w:rsidP="00BA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7EEB1" w14:textId="77777777" w:rsidR="00BF7EF0" w:rsidRDefault="00BF7EF0" w:rsidP="00BA0B9F">
      <w:pPr>
        <w:spacing w:after="0" w:line="240" w:lineRule="auto"/>
      </w:pPr>
      <w:r>
        <w:separator/>
      </w:r>
    </w:p>
  </w:footnote>
  <w:footnote w:type="continuationSeparator" w:id="0">
    <w:p w14:paraId="31B80955" w14:textId="77777777" w:rsidR="00BF7EF0" w:rsidRDefault="00BF7EF0" w:rsidP="00BA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5AAD"/>
    <w:multiLevelType w:val="hybridMultilevel"/>
    <w:tmpl w:val="07A6C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038DE"/>
    <w:multiLevelType w:val="hybridMultilevel"/>
    <w:tmpl w:val="D004A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3749D"/>
    <w:multiLevelType w:val="hybridMultilevel"/>
    <w:tmpl w:val="F210E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03"/>
    <w:rsid w:val="00082C6B"/>
    <w:rsid w:val="00143303"/>
    <w:rsid w:val="0017146E"/>
    <w:rsid w:val="001A1114"/>
    <w:rsid w:val="002B2348"/>
    <w:rsid w:val="002D1490"/>
    <w:rsid w:val="003800B8"/>
    <w:rsid w:val="00390EDB"/>
    <w:rsid w:val="00410682"/>
    <w:rsid w:val="0049324F"/>
    <w:rsid w:val="00552B3A"/>
    <w:rsid w:val="005C3881"/>
    <w:rsid w:val="006B5C0F"/>
    <w:rsid w:val="008361A1"/>
    <w:rsid w:val="008A3267"/>
    <w:rsid w:val="0098124E"/>
    <w:rsid w:val="00993A10"/>
    <w:rsid w:val="009A25DB"/>
    <w:rsid w:val="00A00051"/>
    <w:rsid w:val="00B877F1"/>
    <w:rsid w:val="00BA0B9F"/>
    <w:rsid w:val="00BF44B4"/>
    <w:rsid w:val="00BF7EF0"/>
    <w:rsid w:val="00E0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3DAFB"/>
  <w15:docId w15:val="{87A573C6-EB41-43B0-9A16-9F758D7E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B9F"/>
  </w:style>
  <w:style w:type="paragraph" w:styleId="Stopka">
    <w:name w:val="footer"/>
    <w:basedOn w:val="Normalny"/>
    <w:link w:val="StopkaZnak"/>
    <w:uiPriority w:val="99"/>
    <w:unhideWhenUsed/>
    <w:rsid w:val="00BA0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B9F"/>
  </w:style>
  <w:style w:type="paragraph" w:styleId="Akapitzlist">
    <w:name w:val="List Paragraph"/>
    <w:basedOn w:val="Normalny"/>
    <w:uiPriority w:val="34"/>
    <w:qFormat/>
    <w:rsid w:val="00410682"/>
    <w:pPr>
      <w:ind w:left="720"/>
      <w:contextualSpacing/>
    </w:pPr>
  </w:style>
  <w:style w:type="table" w:styleId="Tabela-Siatka">
    <w:name w:val="Table Grid"/>
    <w:basedOn w:val="Standardowy"/>
    <w:uiPriority w:val="39"/>
    <w:rsid w:val="0008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5AC651F-26DC-448F-A28B-0BE10AF052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Wróblewski Włodzimierz</cp:lastModifiedBy>
  <cp:revision>4</cp:revision>
  <cp:lastPrinted>2024-09-24T08:48:00Z</cp:lastPrinted>
  <dcterms:created xsi:type="dcterms:W3CDTF">2024-11-28T13:12:00Z</dcterms:created>
  <dcterms:modified xsi:type="dcterms:W3CDTF">2024-11-28T13:41:00Z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cb2127cd-97f2-46b4-84d4-031abe20f2e9</vt:lpwstr>
  </property>
  <property fmtid="{D5CDD505-2E9C-101B-9397-08002B2CF9AE}" pid="3" name="bjSaver">
    <vt:lpwstr>IP8sMCPqzngP1PyvnjBy5Cfi2NnWzqVd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