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42" w:rsidRDefault="00DC2242" w:rsidP="00DC2242">
      <w:pPr>
        <w:jc w:val="center"/>
        <w:rPr>
          <w:b/>
          <w:sz w:val="36"/>
        </w:rPr>
      </w:pPr>
    </w:p>
    <w:p w:rsidR="00DB51E6" w:rsidRDefault="00DB51E6" w:rsidP="00DC2242">
      <w:pPr>
        <w:jc w:val="center"/>
        <w:rPr>
          <w:b/>
          <w:sz w:val="36"/>
        </w:rPr>
      </w:pPr>
      <w:r>
        <w:rPr>
          <w:b/>
          <w:sz w:val="36"/>
        </w:rPr>
        <w:t>OBOWIĄZUJĄCE ZASADY</w:t>
      </w:r>
    </w:p>
    <w:p w:rsidR="00DB51E6" w:rsidRDefault="00DB51E6" w:rsidP="00DC2242">
      <w:pPr>
        <w:jc w:val="center"/>
        <w:rPr>
          <w:b/>
          <w:sz w:val="36"/>
        </w:rPr>
      </w:pPr>
      <w:r>
        <w:rPr>
          <w:b/>
          <w:sz w:val="36"/>
        </w:rPr>
        <w:t>ODŚNIEŻANIA I USUWANIA GOŁOLEDZI NA DROGACH</w:t>
      </w:r>
    </w:p>
    <w:p w:rsidR="00DB51E6" w:rsidRPr="00DC2242" w:rsidRDefault="00DB51E6" w:rsidP="00DC2242">
      <w:pPr>
        <w:rPr>
          <w:sz w:val="28"/>
        </w:rPr>
      </w:pPr>
    </w:p>
    <w:p w:rsidR="00DB51E6" w:rsidRPr="00DC2242" w:rsidRDefault="00DB51E6">
      <w:pPr>
        <w:jc w:val="center"/>
        <w:rPr>
          <w:sz w:val="22"/>
        </w:rPr>
      </w:pPr>
      <w:r w:rsidRPr="003603DD">
        <w:rPr>
          <w:sz w:val="24"/>
        </w:rPr>
        <w:t xml:space="preserve">Pola zacieniowane obowiązują </w:t>
      </w:r>
      <w:r w:rsidR="006971F7" w:rsidRPr="003603DD">
        <w:rPr>
          <w:sz w:val="24"/>
        </w:rPr>
        <w:t>na drogach powiatowych Powiatu Brzeskiego</w:t>
      </w:r>
      <w:r w:rsidR="00DC2242">
        <w:rPr>
          <w:sz w:val="22"/>
        </w:rPr>
        <w:t>,</w:t>
      </w:r>
      <w:r w:rsidRPr="00DC2242">
        <w:rPr>
          <w:sz w:val="22"/>
        </w:rPr>
        <w:t xml:space="preserve"> </w:t>
      </w:r>
      <w:r w:rsidR="003603DD">
        <w:rPr>
          <w:sz w:val="22"/>
        </w:rPr>
        <w:t>(</w:t>
      </w:r>
      <w:r w:rsidRPr="00DC2242">
        <w:rPr>
          <w:sz w:val="22"/>
        </w:rPr>
        <w:t>co wcale nie znaczy, że nie odśnieżymy</w:t>
      </w:r>
      <w:r w:rsidR="00DC2242">
        <w:rPr>
          <w:sz w:val="22"/>
        </w:rPr>
        <w:t xml:space="preserve"> </w:t>
      </w:r>
      <w:r w:rsidRPr="00DC2242">
        <w:rPr>
          <w:sz w:val="22"/>
        </w:rPr>
        <w:t>czy posypiemy wcześniej niż przewiduje norma</w:t>
      </w:r>
      <w:r w:rsidR="003603DD">
        <w:rPr>
          <w:sz w:val="22"/>
        </w:rPr>
        <w:t>)</w:t>
      </w:r>
    </w:p>
    <w:p w:rsidR="00DB51E6" w:rsidRDefault="00DB51E6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1"/>
        <w:gridCol w:w="1090"/>
        <w:gridCol w:w="10"/>
        <w:gridCol w:w="4720"/>
        <w:gridCol w:w="9"/>
        <w:gridCol w:w="1985"/>
        <w:gridCol w:w="6"/>
        <w:gridCol w:w="1680"/>
        <w:gridCol w:w="15"/>
        <w:gridCol w:w="1985"/>
        <w:gridCol w:w="2023"/>
      </w:tblGrid>
      <w:tr w:rsidR="00DB51E6" w:rsidTr="00DC2242">
        <w:trPr>
          <w:cantSplit/>
          <w:trHeight w:val="131"/>
        </w:trPr>
        <w:tc>
          <w:tcPr>
            <w:tcW w:w="609" w:type="dxa"/>
            <w:vMerge w:val="restart"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739" w:type="dxa"/>
            <w:gridSpan w:val="3"/>
            <w:vMerge w:val="restart"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  <w:r>
              <w:rPr>
                <w:b/>
              </w:rPr>
              <w:t>Opis stanu utrzymania dróg dla danego standardu</w:t>
            </w:r>
          </w:p>
        </w:tc>
        <w:tc>
          <w:tcPr>
            <w:tcW w:w="7693" w:type="dxa"/>
            <w:gridSpan w:val="6"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  <w:r>
              <w:rPr>
                <w:b/>
              </w:rPr>
              <w:t>Dopuszczalne odstępstwa od standardu</w:t>
            </w:r>
          </w:p>
        </w:tc>
      </w:tr>
      <w:tr w:rsidR="00DB51E6" w:rsidTr="00DC2242">
        <w:trPr>
          <w:cantSplit/>
          <w:trHeight w:val="120"/>
        </w:trPr>
        <w:tc>
          <w:tcPr>
            <w:tcW w:w="609" w:type="dxa"/>
            <w:vMerge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</w:p>
        </w:tc>
        <w:tc>
          <w:tcPr>
            <w:tcW w:w="1101" w:type="dxa"/>
            <w:gridSpan w:val="2"/>
            <w:vMerge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</w:p>
        </w:tc>
        <w:tc>
          <w:tcPr>
            <w:tcW w:w="4739" w:type="dxa"/>
            <w:gridSpan w:val="3"/>
            <w:vMerge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  <w:r>
              <w:rPr>
                <w:b/>
              </w:rPr>
              <w:t>Po ustaniu opadów śniegu</w:t>
            </w:r>
          </w:p>
        </w:tc>
        <w:tc>
          <w:tcPr>
            <w:tcW w:w="4007" w:type="dxa"/>
            <w:gridSpan w:val="2"/>
            <w:vAlign w:val="center"/>
          </w:tcPr>
          <w:p w:rsidR="00DB51E6" w:rsidRDefault="00DB51E6" w:rsidP="00DC2242">
            <w:pPr>
              <w:pStyle w:val="Tekstpodstawowy"/>
              <w:rPr>
                <w:b/>
              </w:rPr>
            </w:pPr>
            <w:r>
              <w:rPr>
                <w:b/>
              </w:rPr>
              <w:t>Od stwierdzenia występowania zjawisk</w:t>
            </w:r>
          </w:p>
        </w:tc>
      </w:tr>
      <w:tr w:rsidR="00DB51E6" w:rsidTr="00DC2242">
        <w:trPr>
          <w:trHeight w:val="291"/>
        </w:trPr>
        <w:tc>
          <w:tcPr>
            <w:tcW w:w="609" w:type="dxa"/>
            <w:vAlign w:val="center"/>
          </w:tcPr>
          <w:p w:rsidR="00DB51E6" w:rsidRPr="00DC2242" w:rsidRDefault="00DB51E6" w:rsidP="00DC2242">
            <w:pPr>
              <w:pStyle w:val="Tekstpodstawowy"/>
              <w:rPr>
                <w:sz w:val="20"/>
              </w:rPr>
            </w:pPr>
            <w:r w:rsidRPr="00DC2242">
              <w:rPr>
                <w:sz w:val="20"/>
              </w:rPr>
              <w:t>1</w:t>
            </w:r>
          </w:p>
        </w:tc>
        <w:tc>
          <w:tcPr>
            <w:tcW w:w="1101" w:type="dxa"/>
            <w:gridSpan w:val="2"/>
            <w:vAlign w:val="center"/>
          </w:tcPr>
          <w:p w:rsidR="00DB51E6" w:rsidRPr="00DC2242" w:rsidRDefault="00DB51E6" w:rsidP="00DC2242">
            <w:pPr>
              <w:pStyle w:val="Tekstpodstawowy"/>
              <w:rPr>
                <w:b/>
                <w:sz w:val="20"/>
              </w:rPr>
            </w:pPr>
            <w:r w:rsidRPr="00DC2242">
              <w:rPr>
                <w:b/>
                <w:sz w:val="20"/>
              </w:rPr>
              <w:t>2</w:t>
            </w:r>
          </w:p>
        </w:tc>
        <w:tc>
          <w:tcPr>
            <w:tcW w:w="4739" w:type="dxa"/>
            <w:gridSpan w:val="3"/>
            <w:vAlign w:val="center"/>
          </w:tcPr>
          <w:p w:rsidR="00DB51E6" w:rsidRPr="00DC2242" w:rsidRDefault="00DB51E6" w:rsidP="00DC2242">
            <w:pPr>
              <w:pStyle w:val="Tekstpodstawowy"/>
              <w:rPr>
                <w:b/>
                <w:sz w:val="20"/>
              </w:rPr>
            </w:pPr>
            <w:r w:rsidRPr="00DC2242">
              <w:rPr>
                <w:b/>
                <w:sz w:val="20"/>
              </w:rPr>
              <w:t>3</w:t>
            </w:r>
          </w:p>
        </w:tc>
        <w:tc>
          <w:tcPr>
            <w:tcW w:w="3686" w:type="dxa"/>
            <w:gridSpan w:val="4"/>
            <w:vAlign w:val="center"/>
          </w:tcPr>
          <w:p w:rsidR="00DB51E6" w:rsidRPr="00DC2242" w:rsidRDefault="00DB51E6" w:rsidP="00DC2242">
            <w:pPr>
              <w:pStyle w:val="Tekstpodstawowy"/>
              <w:rPr>
                <w:b/>
                <w:sz w:val="20"/>
              </w:rPr>
            </w:pPr>
            <w:r w:rsidRPr="00DC2242">
              <w:rPr>
                <w:b/>
                <w:sz w:val="20"/>
              </w:rPr>
              <w:t>4</w:t>
            </w:r>
          </w:p>
        </w:tc>
        <w:tc>
          <w:tcPr>
            <w:tcW w:w="4007" w:type="dxa"/>
            <w:gridSpan w:val="2"/>
            <w:vAlign w:val="center"/>
          </w:tcPr>
          <w:p w:rsidR="00DB51E6" w:rsidRPr="00DC2242" w:rsidRDefault="00DB51E6" w:rsidP="00DC2242">
            <w:pPr>
              <w:pStyle w:val="Tekstpodstawowy"/>
              <w:rPr>
                <w:b/>
                <w:sz w:val="20"/>
              </w:rPr>
            </w:pPr>
            <w:r w:rsidRPr="00DC2242">
              <w:rPr>
                <w:b/>
                <w:sz w:val="20"/>
              </w:rPr>
              <w:t>5</w:t>
            </w:r>
          </w:p>
        </w:tc>
      </w:tr>
      <w:tr w:rsidR="00DB51E6">
        <w:tc>
          <w:tcPr>
            <w:tcW w:w="609" w:type="dxa"/>
          </w:tcPr>
          <w:p w:rsidR="00DB51E6" w:rsidRDefault="00DB51E6">
            <w:pPr>
              <w:pStyle w:val="Tekstpodstawowy"/>
            </w:pPr>
            <w:r>
              <w:t>1.</w:t>
            </w:r>
          </w:p>
        </w:tc>
        <w:tc>
          <w:tcPr>
            <w:tcW w:w="1101" w:type="dxa"/>
            <w:gridSpan w:val="2"/>
          </w:tcPr>
          <w:p w:rsidR="00DB51E6" w:rsidRDefault="00DB51E6">
            <w:pPr>
              <w:pStyle w:val="Tekstpodstawowy"/>
            </w:pPr>
            <w:r>
              <w:t>I</w:t>
            </w:r>
          </w:p>
        </w:tc>
        <w:tc>
          <w:tcPr>
            <w:tcW w:w="4739" w:type="dxa"/>
            <w:gridSpan w:val="3"/>
          </w:tcPr>
          <w:p w:rsidR="00DB51E6" w:rsidRDefault="00DB51E6">
            <w:pPr>
              <w:pStyle w:val="Tekstpodstawowy"/>
              <w:jc w:val="left"/>
            </w:pPr>
            <w:r>
              <w:t>Jezdnia czarna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numPr>
                <w:ilvl w:val="0"/>
                <w:numId w:val="2"/>
              </w:numPr>
              <w:jc w:val="left"/>
            </w:pPr>
            <w:r>
              <w:t>sucha</w:t>
            </w:r>
          </w:p>
          <w:p w:rsidR="00DB51E6" w:rsidRDefault="00DB51E6">
            <w:pPr>
              <w:pStyle w:val="Tekstpodstawowy"/>
              <w:numPr>
                <w:ilvl w:val="0"/>
                <w:numId w:val="2"/>
              </w:numPr>
              <w:jc w:val="left"/>
            </w:pPr>
            <w:r>
              <w:t>mokra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>Przejezdność całodobowa</w:t>
            </w:r>
          </w:p>
        </w:tc>
        <w:tc>
          <w:tcPr>
            <w:tcW w:w="1985" w:type="dxa"/>
          </w:tcPr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luźny</w:t>
            </w:r>
          </w:p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błoto pośniegowe</w:t>
            </w:r>
          </w:p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zajeżdżony</w:t>
            </w:r>
          </w:p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zaspy</w:t>
            </w:r>
          </w:p>
        </w:tc>
        <w:tc>
          <w:tcPr>
            <w:tcW w:w="1701" w:type="dxa"/>
            <w:gridSpan w:val="3"/>
          </w:tcPr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2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4 godz</w:t>
            </w:r>
            <w:r w:rsidR="00DC2242">
              <w:t>.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nigdy</w:t>
            </w:r>
          </w:p>
          <w:p w:rsidR="00DB51E6" w:rsidRDefault="00DB51E6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t>nigdy</w:t>
            </w:r>
          </w:p>
        </w:tc>
        <w:tc>
          <w:tcPr>
            <w:tcW w:w="1984" w:type="dxa"/>
          </w:tcPr>
          <w:p w:rsidR="00DB51E6" w:rsidRDefault="00DB51E6">
            <w:pPr>
              <w:pStyle w:val="Tekstpodstawowy"/>
              <w:numPr>
                <w:ilvl w:val="0"/>
                <w:numId w:val="5"/>
              </w:numPr>
              <w:jc w:val="left"/>
            </w:pPr>
            <w:r>
              <w:t>gołoledź</w:t>
            </w:r>
          </w:p>
          <w:p w:rsidR="00DB51E6" w:rsidRDefault="00DB51E6">
            <w:pPr>
              <w:pStyle w:val="Tekstpodstawowy"/>
              <w:numPr>
                <w:ilvl w:val="0"/>
                <w:numId w:val="5"/>
              </w:numPr>
              <w:jc w:val="left"/>
            </w:pPr>
            <w:r>
              <w:t>szron</w:t>
            </w:r>
          </w:p>
          <w:p w:rsidR="00DB51E6" w:rsidRDefault="00DB51E6">
            <w:pPr>
              <w:pStyle w:val="Tekstpodstawowy"/>
              <w:numPr>
                <w:ilvl w:val="0"/>
                <w:numId w:val="5"/>
              </w:numPr>
              <w:jc w:val="left"/>
            </w:pPr>
            <w:r>
              <w:t>szadź</w:t>
            </w:r>
          </w:p>
          <w:p w:rsidR="00DB51E6" w:rsidRDefault="00DB51E6">
            <w:pPr>
              <w:pStyle w:val="Tekstpodstawowy"/>
              <w:numPr>
                <w:ilvl w:val="0"/>
                <w:numId w:val="5"/>
              </w:numPr>
              <w:jc w:val="left"/>
            </w:pPr>
            <w:r>
              <w:t>pośniegowa</w:t>
            </w:r>
          </w:p>
          <w:p w:rsidR="00DB51E6" w:rsidRDefault="00DB51E6">
            <w:pPr>
              <w:pStyle w:val="Tekstpodstawowy"/>
              <w:numPr>
                <w:ilvl w:val="0"/>
                <w:numId w:val="5"/>
              </w:numPr>
              <w:jc w:val="left"/>
            </w:pPr>
            <w:r>
              <w:t>lodowica</w:t>
            </w:r>
          </w:p>
        </w:tc>
        <w:tc>
          <w:tcPr>
            <w:tcW w:w="2023" w:type="dxa"/>
          </w:tcPr>
          <w:p w:rsidR="00DB51E6" w:rsidRDefault="00DB51E6">
            <w:pPr>
              <w:pStyle w:val="Tekstpodstawowy"/>
              <w:numPr>
                <w:ilvl w:val="0"/>
                <w:numId w:val="7"/>
              </w:numPr>
              <w:jc w:val="left"/>
            </w:pPr>
            <w:r>
              <w:t>2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6"/>
              </w:numPr>
              <w:jc w:val="left"/>
            </w:pPr>
            <w:r>
              <w:t>2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6"/>
              </w:numPr>
              <w:jc w:val="left"/>
            </w:pPr>
            <w:r>
              <w:t>2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6"/>
              </w:numPr>
              <w:jc w:val="left"/>
            </w:pPr>
            <w:r>
              <w:t>4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6"/>
              </w:numPr>
              <w:jc w:val="left"/>
            </w:pPr>
            <w:r>
              <w:t>4 godz</w:t>
            </w:r>
            <w:r w:rsidR="00DC2242">
              <w:t>.</w:t>
            </w:r>
          </w:p>
        </w:tc>
      </w:tr>
      <w:tr w:rsidR="00DB51E6">
        <w:tc>
          <w:tcPr>
            <w:tcW w:w="609" w:type="dxa"/>
          </w:tcPr>
          <w:p w:rsidR="00DB51E6" w:rsidRDefault="00DB51E6">
            <w:pPr>
              <w:pStyle w:val="Tekstpodstawowy"/>
            </w:pPr>
            <w:r>
              <w:t>2.</w:t>
            </w:r>
          </w:p>
        </w:tc>
        <w:tc>
          <w:tcPr>
            <w:tcW w:w="1101" w:type="dxa"/>
            <w:gridSpan w:val="2"/>
          </w:tcPr>
          <w:p w:rsidR="00DB51E6" w:rsidRDefault="00DB51E6">
            <w:pPr>
              <w:pStyle w:val="Tekstpodstawowy"/>
            </w:pPr>
            <w:r>
              <w:t>II</w:t>
            </w:r>
          </w:p>
        </w:tc>
        <w:tc>
          <w:tcPr>
            <w:tcW w:w="4739" w:type="dxa"/>
            <w:gridSpan w:val="3"/>
          </w:tcPr>
          <w:p w:rsidR="00DB51E6" w:rsidRDefault="00DB51E6">
            <w:pPr>
              <w:pStyle w:val="Tekstpodstawowy"/>
              <w:jc w:val="left"/>
            </w:pPr>
            <w:r>
              <w:t>Jezdnia odśnieżona na całej szerokości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>Jezdnia posypana na całej długości</w:t>
            </w:r>
          </w:p>
        </w:tc>
        <w:tc>
          <w:tcPr>
            <w:tcW w:w="1985" w:type="dxa"/>
          </w:tcPr>
          <w:p w:rsidR="00DB51E6" w:rsidRDefault="00DB51E6">
            <w:pPr>
              <w:pStyle w:val="Tekstpodstawowy"/>
              <w:numPr>
                <w:ilvl w:val="0"/>
                <w:numId w:val="8"/>
              </w:numPr>
              <w:jc w:val="left"/>
            </w:pPr>
            <w:r>
              <w:t>luźny</w:t>
            </w:r>
          </w:p>
          <w:p w:rsidR="00DB51E6" w:rsidRDefault="00DB51E6">
            <w:pPr>
              <w:pStyle w:val="Tekstpodstawowy"/>
              <w:numPr>
                <w:ilvl w:val="0"/>
                <w:numId w:val="8"/>
              </w:numPr>
              <w:jc w:val="left"/>
            </w:pPr>
            <w:r>
              <w:t>błoto pośniegowe</w:t>
            </w:r>
          </w:p>
          <w:p w:rsidR="00DB51E6" w:rsidRDefault="00DB51E6">
            <w:pPr>
              <w:pStyle w:val="Tekstpodstawowy"/>
              <w:numPr>
                <w:ilvl w:val="0"/>
                <w:numId w:val="8"/>
              </w:numPr>
              <w:jc w:val="left"/>
            </w:pPr>
            <w:r>
              <w:t>zajeżdżony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>(cienka warstwa nie utrudniająca ruchu)</w:t>
            </w:r>
          </w:p>
        </w:tc>
        <w:tc>
          <w:tcPr>
            <w:tcW w:w="1701" w:type="dxa"/>
            <w:gridSpan w:val="3"/>
          </w:tcPr>
          <w:p w:rsidR="00DB51E6" w:rsidRDefault="00DB51E6">
            <w:pPr>
              <w:pStyle w:val="Tekstpodstawowy"/>
              <w:numPr>
                <w:ilvl w:val="0"/>
                <w:numId w:val="9"/>
              </w:numPr>
              <w:jc w:val="left"/>
            </w:pPr>
            <w:r>
              <w:t>4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9"/>
              </w:numPr>
              <w:jc w:val="left"/>
            </w:pPr>
            <w:r>
              <w:t>6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9"/>
              </w:numPr>
              <w:jc w:val="left"/>
            </w:pPr>
            <w:r>
              <w:t>występuje</w:t>
            </w:r>
          </w:p>
        </w:tc>
        <w:tc>
          <w:tcPr>
            <w:tcW w:w="1984" w:type="dxa"/>
          </w:tcPr>
          <w:p w:rsidR="00DB51E6" w:rsidRDefault="00DB51E6">
            <w:pPr>
              <w:pStyle w:val="Tekstpodstawowy"/>
              <w:numPr>
                <w:ilvl w:val="0"/>
                <w:numId w:val="10"/>
              </w:numPr>
              <w:jc w:val="left"/>
            </w:pPr>
            <w:r>
              <w:t>gołoledź</w:t>
            </w:r>
          </w:p>
          <w:p w:rsidR="00DB51E6" w:rsidRDefault="00DB51E6">
            <w:pPr>
              <w:pStyle w:val="Tekstpodstawowy"/>
              <w:numPr>
                <w:ilvl w:val="0"/>
                <w:numId w:val="10"/>
              </w:numPr>
              <w:jc w:val="left"/>
            </w:pPr>
            <w:r>
              <w:t>szron</w:t>
            </w:r>
          </w:p>
          <w:p w:rsidR="00DB51E6" w:rsidRDefault="00DB51E6">
            <w:pPr>
              <w:pStyle w:val="Tekstpodstawowy"/>
              <w:numPr>
                <w:ilvl w:val="0"/>
                <w:numId w:val="10"/>
              </w:numPr>
              <w:jc w:val="left"/>
            </w:pPr>
            <w:r>
              <w:t>szadź</w:t>
            </w:r>
          </w:p>
          <w:p w:rsidR="00DB51E6" w:rsidRDefault="00DB51E6">
            <w:pPr>
              <w:pStyle w:val="Tekstpodstawowy"/>
              <w:numPr>
                <w:ilvl w:val="0"/>
                <w:numId w:val="10"/>
              </w:numPr>
              <w:jc w:val="left"/>
            </w:pPr>
            <w:r>
              <w:t>pośniegowa</w:t>
            </w:r>
          </w:p>
          <w:p w:rsidR="00DB51E6" w:rsidRDefault="00DB51E6">
            <w:pPr>
              <w:pStyle w:val="Tekstpodstawowy"/>
              <w:numPr>
                <w:ilvl w:val="0"/>
                <w:numId w:val="10"/>
              </w:numPr>
              <w:jc w:val="left"/>
            </w:pPr>
            <w:r>
              <w:t>lodowica</w:t>
            </w:r>
          </w:p>
        </w:tc>
        <w:tc>
          <w:tcPr>
            <w:tcW w:w="2023" w:type="dxa"/>
          </w:tcPr>
          <w:p w:rsidR="00DB51E6" w:rsidRDefault="00DB51E6">
            <w:pPr>
              <w:pStyle w:val="Tekstpodstawowy"/>
              <w:numPr>
                <w:ilvl w:val="0"/>
                <w:numId w:val="11"/>
              </w:numPr>
              <w:jc w:val="left"/>
            </w:pPr>
            <w:r>
              <w:t>3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11"/>
              </w:numPr>
              <w:jc w:val="left"/>
            </w:pPr>
            <w:r>
              <w:t>3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11"/>
              </w:numPr>
              <w:jc w:val="left"/>
            </w:pPr>
            <w:r>
              <w:t>3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11"/>
              </w:numPr>
              <w:jc w:val="left"/>
            </w:pPr>
            <w:r>
              <w:t>4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11"/>
              </w:numPr>
              <w:jc w:val="left"/>
            </w:pPr>
            <w:r>
              <w:t>4 godz</w:t>
            </w:r>
            <w:r w:rsidR="00DC2242">
              <w:t>.</w:t>
            </w:r>
          </w:p>
        </w:tc>
      </w:tr>
      <w:tr w:rsidR="00DB51E6">
        <w:tc>
          <w:tcPr>
            <w:tcW w:w="609" w:type="dxa"/>
          </w:tcPr>
          <w:p w:rsidR="00DB51E6" w:rsidRDefault="00DB51E6">
            <w:pPr>
              <w:pStyle w:val="Tekstpodstawowy"/>
            </w:pPr>
            <w:r>
              <w:t>3.</w:t>
            </w:r>
          </w:p>
        </w:tc>
        <w:tc>
          <w:tcPr>
            <w:tcW w:w="1101" w:type="dxa"/>
            <w:gridSpan w:val="2"/>
          </w:tcPr>
          <w:p w:rsidR="00DB51E6" w:rsidRDefault="00DB51E6">
            <w:pPr>
              <w:pStyle w:val="Tekstpodstawowy"/>
            </w:pPr>
            <w:r>
              <w:t>III</w:t>
            </w:r>
          </w:p>
        </w:tc>
        <w:tc>
          <w:tcPr>
            <w:tcW w:w="4739" w:type="dxa"/>
            <w:gridSpan w:val="3"/>
          </w:tcPr>
          <w:p w:rsidR="00DB51E6" w:rsidRDefault="00DB51E6">
            <w:pPr>
              <w:pStyle w:val="Tekstpodstawowy"/>
              <w:jc w:val="left"/>
            </w:pPr>
            <w:r>
              <w:t>Jezdnia odśnieżona na całej szerokości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>Jezdnia posypana na: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numPr>
                <w:ilvl w:val="0"/>
                <w:numId w:val="12"/>
              </w:numPr>
              <w:jc w:val="left"/>
            </w:pPr>
            <w:r>
              <w:t>skrzyżowaniach z drogami</w:t>
            </w:r>
          </w:p>
          <w:p w:rsidR="00DB51E6" w:rsidRDefault="00DB51E6">
            <w:pPr>
              <w:pStyle w:val="Tekstpodstawowy"/>
              <w:numPr>
                <w:ilvl w:val="0"/>
                <w:numId w:val="12"/>
              </w:numPr>
              <w:jc w:val="left"/>
            </w:pPr>
            <w:r>
              <w:t>skrzyżowaniach z koleją</w:t>
            </w:r>
          </w:p>
        </w:tc>
        <w:tc>
          <w:tcPr>
            <w:tcW w:w="1985" w:type="dxa"/>
          </w:tcPr>
          <w:p w:rsidR="00DB51E6" w:rsidRDefault="00DB51E6">
            <w:pPr>
              <w:pStyle w:val="Tekstpodstawowy"/>
              <w:numPr>
                <w:ilvl w:val="0"/>
                <w:numId w:val="13"/>
              </w:numPr>
              <w:jc w:val="left"/>
            </w:pPr>
            <w:r>
              <w:t>luźny</w:t>
            </w:r>
          </w:p>
          <w:p w:rsidR="00DB51E6" w:rsidRDefault="00DB51E6">
            <w:pPr>
              <w:pStyle w:val="Tekstpodstawowy"/>
              <w:numPr>
                <w:ilvl w:val="0"/>
                <w:numId w:val="13"/>
              </w:numPr>
              <w:jc w:val="left"/>
            </w:pPr>
            <w:r>
              <w:t>zajeżdżony</w:t>
            </w:r>
          </w:p>
          <w:p w:rsidR="00DB51E6" w:rsidRDefault="00DB51E6">
            <w:pPr>
              <w:pStyle w:val="Tekstpodstawowy"/>
              <w:numPr>
                <w:ilvl w:val="0"/>
                <w:numId w:val="13"/>
              </w:numPr>
              <w:jc w:val="left"/>
            </w:pPr>
            <w:r>
              <w:t>zaspy, języki śniegowe</w:t>
            </w:r>
          </w:p>
          <w:p w:rsidR="00DB51E6" w:rsidRDefault="00DC2242">
            <w:pPr>
              <w:pStyle w:val="Tekstpodstawowy"/>
              <w:jc w:val="left"/>
            </w:pPr>
            <w:r>
              <w:t xml:space="preserve">      </w:t>
            </w:r>
            <w:r w:rsidR="00DB51E6">
              <w:t>lokalnie</w:t>
            </w:r>
          </w:p>
          <w:p w:rsidR="00DB51E6" w:rsidRDefault="00DB51E6">
            <w:pPr>
              <w:pStyle w:val="Tekstpodstawowy"/>
              <w:numPr>
                <w:ilvl w:val="0"/>
                <w:numId w:val="14"/>
              </w:numPr>
              <w:jc w:val="left"/>
            </w:pPr>
            <w:r>
              <w:t xml:space="preserve">utrudnienia dla </w:t>
            </w:r>
            <w:r>
              <w:lastRenderedPageBreak/>
              <w:t>samochodów osobowych</w:t>
            </w:r>
          </w:p>
        </w:tc>
        <w:tc>
          <w:tcPr>
            <w:tcW w:w="1701" w:type="dxa"/>
            <w:gridSpan w:val="3"/>
          </w:tcPr>
          <w:p w:rsidR="00DB51E6" w:rsidRDefault="00DB51E6">
            <w:pPr>
              <w:pStyle w:val="Tekstpodstawowy"/>
              <w:numPr>
                <w:ilvl w:val="0"/>
                <w:numId w:val="15"/>
              </w:numPr>
              <w:jc w:val="left"/>
            </w:pPr>
            <w:r>
              <w:lastRenderedPageBreak/>
              <w:t>6 godz</w:t>
            </w:r>
            <w:r w:rsidR="00DC2242">
              <w:t>.</w:t>
            </w:r>
          </w:p>
          <w:p w:rsidR="00DB51E6" w:rsidRDefault="00DB51E6">
            <w:pPr>
              <w:pStyle w:val="Tekstpodstawowy"/>
              <w:numPr>
                <w:ilvl w:val="0"/>
                <w:numId w:val="15"/>
              </w:numPr>
              <w:jc w:val="left"/>
            </w:pPr>
            <w:r>
              <w:t>występuje</w:t>
            </w:r>
          </w:p>
          <w:p w:rsidR="00DB51E6" w:rsidRDefault="00DC2242">
            <w:pPr>
              <w:pStyle w:val="Tekstpodstawowy"/>
              <w:numPr>
                <w:ilvl w:val="0"/>
                <w:numId w:val="15"/>
              </w:numPr>
              <w:jc w:val="left"/>
            </w:pPr>
            <w:r>
              <w:t>6 godz.</w:t>
            </w:r>
          </w:p>
        </w:tc>
        <w:tc>
          <w:tcPr>
            <w:tcW w:w="1984" w:type="dxa"/>
          </w:tcPr>
          <w:p w:rsidR="00DB51E6" w:rsidRDefault="00DB51E6">
            <w:pPr>
              <w:pStyle w:val="Tekstpodstawowy"/>
              <w:jc w:val="left"/>
            </w:pPr>
            <w:r>
              <w:t>W miejscach wyznaczonych: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numPr>
                <w:ilvl w:val="0"/>
                <w:numId w:val="16"/>
              </w:numPr>
              <w:jc w:val="left"/>
            </w:pPr>
            <w:r>
              <w:t>gołoledź</w:t>
            </w:r>
          </w:p>
          <w:p w:rsidR="00DB51E6" w:rsidRDefault="00DB51E6">
            <w:pPr>
              <w:pStyle w:val="Tekstpodstawowy"/>
              <w:numPr>
                <w:ilvl w:val="0"/>
                <w:numId w:val="16"/>
              </w:numPr>
              <w:jc w:val="left"/>
            </w:pPr>
            <w:r>
              <w:t>szron</w:t>
            </w:r>
          </w:p>
          <w:p w:rsidR="00DB51E6" w:rsidRDefault="00DB51E6">
            <w:pPr>
              <w:pStyle w:val="Tekstpodstawowy"/>
              <w:numPr>
                <w:ilvl w:val="0"/>
                <w:numId w:val="16"/>
              </w:numPr>
              <w:jc w:val="left"/>
            </w:pPr>
            <w:r>
              <w:t>szadź</w:t>
            </w:r>
          </w:p>
          <w:p w:rsidR="00DB51E6" w:rsidRDefault="00DB51E6">
            <w:pPr>
              <w:pStyle w:val="Tekstpodstawowy"/>
              <w:numPr>
                <w:ilvl w:val="0"/>
                <w:numId w:val="16"/>
              </w:numPr>
              <w:jc w:val="left"/>
            </w:pPr>
            <w:r>
              <w:lastRenderedPageBreak/>
              <w:t>pośniegowa</w:t>
            </w:r>
          </w:p>
          <w:p w:rsidR="00DB51E6" w:rsidRDefault="00DB51E6">
            <w:pPr>
              <w:pStyle w:val="Tekstpodstawowy"/>
              <w:numPr>
                <w:ilvl w:val="0"/>
                <w:numId w:val="16"/>
              </w:numPr>
              <w:jc w:val="left"/>
            </w:pPr>
            <w:r>
              <w:t>lodowica</w:t>
            </w:r>
          </w:p>
        </w:tc>
        <w:tc>
          <w:tcPr>
            <w:tcW w:w="2023" w:type="dxa"/>
          </w:tcPr>
          <w:p w:rsidR="00DB51E6" w:rsidRDefault="00DB51E6">
            <w:pPr>
              <w:pStyle w:val="Tekstpodstawowy"/>
              <w:jc w:val="left"/>
            </w:pPr>
            <w:r>
              <w:lastRenderedPageBreak/>
              <w:t>5 godz</w:t>
            </w:r>
            <w:r w:rsidR="00DC2242">
              <w:t>.</w:t>
            </w:r>
          </w:p>
          <w:p w:rsidR="00DB51E6" w:rsidRDefault="00DB51E6">
            <w:pPr>
              <w:pStyle w:val="Tekstpodstawowy"/>
              <w:jc w:val="left"/>
            </w:pPr>
            <w:r>
              <w:t>5 godz</w:t>
            </w:r>
            <w:r w:rsidR="00DC2242">
              <w:t>.</w:t>
            </w:r>
          </w:p>
          <w:p w:rsidR="00DB51E6" w:rsidRDefault="00DB51E6">
            <w:pPr>
              <w:pStyle w:val="Tekstpodstawowy"/>
              <w:jc w:val="left"/>
            </w:pPr>
            <w:r>
              <w:t>5 godz</w:t>
            </w:r>
            <w:r w:rsidR="00DC2242">
              <w:t>.</w:t>
            </w:r>
          </w:p>
          <w:p w:rsidR="00DB51E6" w:rsidRDefault="00DB51E6">
            <w:pPr>
              <w:pStyle w:val="Tekstpodstawowy"/>
              <w:jc w:val="left"/>
            </w:pPr>
            <w:r>
              <w:t>6 godz</w:t>
            </w:r>
            <w:r w:rsidR="00DC2242">
              <w:t>.</w:t>
            </w:r>
          </w:p>
          <w:p w:rsidR="00DB51E6" w:rsidRDefault="00DB51E6">
            <w:pPr>
              <w:pStyle w:val="Tekstpodstawowy"/>
              <w:jc w:val="left"/>
            </w:pPr>
            <w:r>
              <w:t>5 godz</w:t>
            </w:r>
            <w:r w:rsidR="00DC2242">
              <w:t>.</w:t>
            </w:r>
          </w:p>
        </w:tc>
      </w:tr>
      <w:tr w:rsidR="00DB51E6">
        <w:trPr>
          <w:trHeight w:val="240"/>
        </w:trPr>
        <w:tc>
          <w:tcPr>
            <w:tcW w:w="620" w:type="dxa"/>
            <w:gridSpan w:val="2"/>
            <w:tcBorders>
              <w:bottom w:val="nil"/>
            </w:tcBorders>
          </w:tcPr>
          <w:p w:rsidR="00DB51E6" w:rsidRDefault="00DB51E6">
            <w:pPr>
              <w:rPr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DB51E6" w:rsidRDefault="00DB51E6">
            <w:pPr>
              <w:rPr>
                <w:sz w:val="24"/>
              </w:rPr>
            </w:pPr>
          </w:p>
        </w:tc>
        <w:tc>
          <w:tcPr>
            <w:tcW w:w="4720" w:type="dxa"/>
            <w:tcBorders>
              <w:bottom w:val="nil"/>
            </w:tcBorders>
          </w:tcPr>
          <w:p w:rsidR="00DB51E6" w:rsidRDefault="00DB51E6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odcinkami o pochyleniu &gt; 4%</w:t>
            </w:r>
          </w:p>
          <w:p w:rsidR="00DB51E6" w:rsidRDefault="00DB51E6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przystankach autobusowych</w:t>
            </w:r>
          </w:p>
          <w:p w:rsidR="00DB51E6" w:rsidRDefault="00DB51E6">
            <w:pPr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innych miejscach ustalonych przez zarząd drogi</w:t>
            </w:r>
          </w:p>
        </w:tc>
        <w:tc>
          <w:tcPr>
            <w:tcW w:w="2000" w:type="dxa"/>
            <w:gridSpan w:val="3"/>
            <w:tcBorders>
              <w:bottom w:val="nil"/>
            </w:tcBorders>
          </w:tcPr>
          <w:p w:rsidR="00DB51E6" w:rsidRDefault="00DB51E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DB51E6" w:rsidRDefault="00DB51E6">
            <w:pPr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bottom w:val="nil"/>
            </w:tcBorders>
          </w:tcPr>
          <w:p w:rsidR="00DB51E6" w:rsidRDefault="00DB51E6">
            <w:pPr>
              <w:rPr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DB51E6" w:rsidRDefault="00DB51E6">
            <w:pPr>
              <w:rPr>
                <w:sz w:val="24"/>
              </w:rPr>
            </w:pPr>
          </w:p>
        </w:tc>
      </w:tr>
      <w:tr w:rsidR="00DB51E6">
        <w:trPr>
          <w:trHeight w:val="380"/>
        </w:trPr>
        <w:tc>
          <w:tcPr>
            <w:tcW w:w="620" w:type="dxa"/>
            <w:gridSpan w:val="2"/>
            <w:shd w:val="pct25" w:color="auto" w:fill="auto"/>
          </w:tcPr>
          <w:p w:rsidR="00DB51E6" w:rsidRDefault="00DB5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00" w:type="dxa"/>
            <w:gridSpan w:val="2"/>
            <w:shd w:val="pct25" w:color="auto" w:fill="auto"/>
          </w:tcPr>
          <w:p w:rsidR="00DB51E6" w:rsidRDefault="00DB51E6">
            <w:pPr>
              <w:pStyle w:val="Nagwek1"/>
            </w:pPr>
            <w:r>
              <w:t>IV</w:t>
            </w:r>
          </w:p>
        </w:tc>
        <w:tc>
          <w:tcPr>
            <w:tcW w:w="4720" w:type="dxa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>Jezdnia odśnieżona na całej szerokości.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Jezdnia posypana na odcinkach decydujących o możliwości ruchu.</w:t>
            </w:r>
          </w:p>
        </w:tc>
        <w:tc>
          <w:tcPr>
            <w:tcW w:w="2000" w:type="dxa"/>
            <w:gridSpan w:val="3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 xml:space="preserve">- luźny             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zajeżdżony    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języki śnieżne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zaspy                     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Dopuszcza się przerwy w komunikacji do 8 godzin</w:t>
            </w:r>
          </w:p>
        </w:tc>
        <w:tc>
          <w:tcPr>
            <w:tcW w:w="1680" w:type="dxa"/>
            <w:shd w:val="pct25" w:color="auto" w:fill="auto"/>
          </w:tcPr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8 godz</w:t>
            </w:r>
            <w:r w:rsidR="00DC2242">
              <w:rPr>
                <w:sz w:val="24"/>
              </w:rPr>
              <w:t>.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występuje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występuje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do 8 godz</w:t>
            </w:r>
            <w:r w:rsidR="00DC2242">
              <w:rPr>
                <w:sz w:val="24"/>
              </w:rPr>
              <w:t>.</w:t>
            </w:r>
          </w:p>
        </w:tc>
        <w:tc>
          <w:tcPr>
            <w:tcW w:w="2000" w:type="dxa"/>
            <w:gridSpan w:val="2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>W miejscach wyznaczonych: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 xml:space="preserve">- gołoledź       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pośniegowa          </w:t>
            </w: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- lodowica</w:t>
            </w:r>
            <w:r>
              <w:rPr>
                <w:b/>
              </w:rPr>
              <w:t xml:space="preserve"> </w:t>
            </w:r>
          </w:p>
        </w:tc>
        <w:tc>
          <w:tcPr>
            <w:tcW w:w="2022" w:type="dxa"/>
            <w:shd w:val="pct25" w:color="auto" w:fill="auto"/>
          </w:tcPr>
          <w:p w:rsidR="00DB51E6" w:rsidRDefault="00DB51E6">
            <w:pPr>
              <w:rPr>
                <w:sz w:val="24"/>
              </w:rPr>
            </w:pPr>
          </w:p>
          <w:p w:rsidR="00DB51E6" w:rsidRDefault="00DB51E6">
            <w:pPr>
              <w:rPr>
                <w:sz w:val="24"/>
              </w:rPr>
            </w:pPr>
          </w:p>
          <w:p w:rsidR="00DB51E6" w:rsidRDefault="00DB51E6">
            <w:pPr>
              <w:rPr>
                <w:sz w:val="24"/>
              </w:rPr>
            </w:pP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8 godz</w:t>
            </w:r>
            <w:r w:rsidR="00DC2242">
              <w:rPr>
                <w:sz w:val="24"/>
              </w:rPr>
              <w:t>.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10 godz</w:t>
            </w:r>
            <w:r w:rsidR="00DC2242">
              <w:rPr>
                <w:sz w:val="24"/>
              </w:rPr>
              <w:t>.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8 godz</w:t>
            </w:r>
            <w:r w:rsidR="00DC2242">
              <w:rPr>
                <w:sz w:val="24"/>
              </w:rPr>
              <w:t>.</w:t>
            </w:r>
          </w:p>
        </w:tc>
      </w:tr>
      <w:tr w:rsidR="00DB51E6">
        <w:trPr>
          <w:trHeight w:val="320"/>
        </w:trPr>
        <w:tc>
          <w:tcPr>
            <w:tcW w:w="620" w:type="dxa"/>
            <w:gridSpan w:val="2"/>
            <w:shd w:val="pct25" w:color="auto" w:fill="auto"/>
          </w:tcPr>
          <w:p w:rsidR="00DB51E6" w:rsidRDefault="00DB5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00" w:type="dxa"/>
            <w:gridSpan w:val="2"/>
            <w:shd w:val="pct25" w:color="auto" w:fill="auto"/>
          </w:tcPr>
          <w:p w:rsidR="00DB51E6" w:rsidRDefault="00DB51E6">
            <w:pPr>
              <w:pStyle w:val="Nagwek1"/>
            </w:pPr>
            <w:r>
              <w:t>V</w:t>
            </w:r>
          </w:p>
        </w:tc>
        <w:tc>
          <w:tcPr>
            <w:tcW w:w="4720" w:type="dxa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>Jezdnia odśnieżona, w miejscach zasp odśnieżony co najmniej jeden pas ruchu z wykonaniem mijanek.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Jezdnia posypana na odcinkach decydujących o możliwości ruchu.</w:t>
            </w:r>
          </w:p>
        </w:tc>
        <w:tc>
          <w:tcPr>
            <w:tcW w:w="2000" w:type="dxa"/>
            <w:gridSpan w:val="3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 xml:space="preserve">- luźny             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zajeżdżony    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nabój śnieżny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zaspy                     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Dopuszcza się przerwy w komunikacji do 24 godzin</w:t>
            </w:r>
          </w:p>
        </w:tc>
        <w:tc>
          <w:tcPr>
            <w:tcW w:w="1680" w:type="dxa"/>
            <w:shd w:val="pct25" w:color="auto" w:fill="auto"/>
          </w:tcPr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8 godz</w:t>
            </w:r>
            <w:r w:rsidR="00DC2242">
              <w:rPr>
                <w:sz w:val="24"/>
              </w:rPr>
              <w:t>.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występuje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występuje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występują do 24 godz</w:t>
            </w:r>
            <w:r w:rsidR="00DC2242">
              <w:rPr>
                <w:sz w:val="24"/>
              </w:rPr>
              <w:t>.</w:t>
            </w:r>
          </w:p>
        </w:tc>
        <w:tc>
          <w:tcPr>
            <w:tcW w:w="2000" w:type="dxa"/>
            <w:gridSpan w:val="2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>W miejscach wyznaczonych: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 xml:space="preserve">- gołoledź               </w:t>
            </w: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- pośniegowa</w:t>
            </w:r>
            <w:r>
              <w:rPr>
                <w:b/>
              </w:rPr>
              <w:t xml:space="preserve">       </w:t>
            </w:r>
          </w:p>
        </w:tc>
        <w:tc>
          <w:tcPr>
            <w:tcW w:w="2022" w:type="dxa"/>
            <w:shd w:val="pct25" w:color="auto" w:fill="auto"/>
          </w:tcPr>
          <w:p w:rsidR="00DB51E6" w:rsidRDefault="00DB51E6">
            <w:pPr>
              <w:rPr>
                <w:sz w:val="24"/>
              </w:rPr>
            </w:pPr>
          </w:p>
          <w:p w:rsidR="00DB51E6" w:rsidRDefault="00DB51E6">
            <w:pPr>
              <w:rPr>
                <w:sz w:val="24"/>
              </w:rPr>
            </w:pPr>
          </w:p>
          <w:p w:rsidR="00DB51E6" w:rsidRDefault="00DB51E6">
            <w:pPr>
              <w:rPr>
                <w:sz w:val="24"/>
              </w:rPr>
            </w:pP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- 8 godz</w:t>
            </w:r>
            <w:r w:rsidR="00DC2242">
              <w:rPr>
                <w:sz w:val="24"/>
              </w:rPr>
              <w:t>.</w:t>
            </w:r>
          </w:p>
        </w:tc>
      </w:tr>
      <w:tr w:rsidR="00DB51E6">
        <w:trPr>
          <w:trHeight w:val="371"/>
        </w:trPr>
        <w:tc>
          <w:tcPr>
            <w:tcW w:w="620" w:type="dxa"/>
            <w:gridSpan w:val="2"/>
            <w:shd w:val="pct25" w:color="auto" w:fill="auto"/>
          </w:tcPr>
          <w:p w:rsidR="00DB51E6" w:rsidRDefault="00DB5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00" w:type="dxa"/>
            <w:gridSpan w:val="2"/>
            <w:shd w:val="pct25" w:color="auto" w:fill="auto"/>
          </w:tcPr>
          <w:p w:rsidR="00DB51E6" w:rsidRDefault="00DB5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720" w:type="dxa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>Jezdnia zaśnieżona.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>Prowadzi się interwencyjne odśnieżania w zależności od potrzeb.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rPr>
                <w:sz w:val="24"/>
              </w:rPr>
            </w:pPr>
            <w:r>
              <w:rPr>
                <w:sz w:val="24"/>
              </w:rPr>
              <w:t>Jezdnie posypane po odśnieżaniu w miejscach wyznaczonych przez ZD</w:t>
            </w:r>
          </w:p>
        </w:tc>
        <w:tc>
          <w:tcPr>
            <w:tcW w:w="2000" w:type="dxa"/>
            <w:gridSpan w:val="3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 xml:space="preserve">- luźny             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zajeżdżony    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nabój śnieżny        </w:t>
            </w:r>
          </w:p>
          <w:p w:rsidR="00DB51E6" w:rsidRDefault="00DB51E6">
            <w:pPr>
              <w:pStyle w:val="Tekstpodstawowy"/>
              <w:jc w:val="left"/>
            </w:pPr>
            <w:r>
              <w:t xml:space="preserve">- zaspy                    </w:t>
            </w:r>
          </w:p>
        </w:tc>
        <w:tc>
          <w:tcPr>
            <w:tcW w:w="1680" w:type="dxa"/>
            <w:shd w:val="pct25" w:color="auto" w:fill="auto"/>
          </w:tcPr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występuje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występuje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występuje</w:t>
            </w:r>
          </w:p>
          <w:p w:rsidR="00DB51E6" w:rsidRDefault="00DB51E6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występują do 48 godz</w:t>
            </w:r>
            <w:r w:rsidR="00DC2242">
              <w:rPr>
                <w:sz w:val="24"/>
              </w:rPr>
              <w:t>.</w:t>
            </w:r>
          </w:p>
        </w:tc>
        <w:tc>
          <w:tcPr>
            <w:tcW w:w="2000" w:type="dxa"/>
            <w:gridSpan w:val="2"/>
            <w:shd w:val="pct25" w:color="auto" w:fill="auto"/>
          </w:tcPr>
          <w:p w:rsidR="00DB51E6" w:rsidRDefault="00DB51E6">
            <w:pPr>
              <w:pStyle w:val="Tekstpodstawowy"/>
              <w:jc w:val="left"/>
            </w:pPr>
            <w:r>
              <w:t>W miejscach wyznaczonych:</w:t>
            </w:r>
          </w:p>
          <w:p w:rsidR="00DB51E6" w:rsidRDefault="00DB51E6">
            <w:pPr>
              <w:pStyle w:val="Tekstpodstawowy"/>
              <w:jc w:val="left"/>
            </w:pPr>
          </w:p>
          <w:p w:rsidR="00DB51E6" w:rsidRDefault="00DB51E6">
            <w:pPr>
              <w:pStyle w:val="Tekstpodstawowy"/>
              <w:jc w:val="left"/>
            </w:pPr>
            <w:r>
              <w:t>- wszystkie rodzaje śliskości              po odśnieżaniu</w:t>
            </w:r>
          </w:p>
        </w:tc>
        <w:tc>
          <w:tcPr>
            <w:tcW w:w="2022" w:type="dxa"/>
            <w:shd w:val="pct25" w:color="auto" w:fill="auto"/>
          </w:tcPr>
          <w:p w:rsidR="00DB51E6" w:rsidRDefault="00DB51E6">
            <w:pPr>
              <w:rPr>
                <w:sz w:val="24"/>
              </w:rPr>
            </w:pPr>
          </w:p>
        </w:tc>
      </w:tr>
    </w:tbl>
    <w:p w:rsidR="00DB51E6" w:rsidRDefault="00DB51E6"/>
    <w:sectPr w:rsidR="00DB51E6" w:rsidSect="00C72B4C">
      <w:pgSz w:w="16840" w:h="11907" w:orient="landscape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D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376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265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6938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851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F24F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1A54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A847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5415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9E5E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51E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B14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093D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334E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8622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DA6E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CB2D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8D30ED"/>
    <w:multiLevelType w:val="singleLevel"/>
    <w:tmpl w:val="7598DB5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74CC"/>
    <w:rsid w:val="0008545E"/>
    <w:rsid w:val="001A4AC5"/>
    <w:rsid w:val="003603DD"/>
    <w:rsid w:val="00436863"/>
    <w:rsid w:val="004B2555"/>
    <w:rsid w:val="005A690F"/>
    <w:rsid w:val="006971F7"/>
    <w:rsid w:val="00832D5B"/>
    <w:rsid w:val="00922778"/>
    <w:rsid w:val="009954F5"/>
    <w:rsid w:val="009A27DE"/>
    <w:rsid w:val="009A74CC"/>
    <w:rsid w:val="00A41069"/>
    <w:rsid w:val="00BA4BC8"/>
    <w:rsid w:val="00C72B4C"/>
    <w:rsid w:val="00DB51E6"/>
    <w:rsid w:val="00DC2242"/>
    <w:rsid w:val="00F6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B4C"/>
  </w:style>
  <w:style w:type="paragraph" w:styleId="Nagwek1">
    <w:name w:val="heading 1"/>
    <w:basedOn w:val="Normalny"/>
    <w:next w:val="Normalny"/>
    <w:qFormat/>
    <w:rsid w:val="00C72B4C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72B4C"/>
    <w:pPr>
      <w:jc w:val="center"/>
    </w:pPr>
    <w:rPr>
      <w:sz w:val="24"/>
    </w:rPr>
  </w:style>
  <w:style w:type="paragraph" w:styleId="Tekstdymka">
    <w:name w:val="Balloon Text"/>
    <w:basedOn w:val="Normalny"/>
    <w:link w:val="TekstdymkaZnak"/>
    <w:rsid w:val="001A4AC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A4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BIURO</dc:creator>
  <cp:lastModifiedBy>ZDP Techniczny1</cp:lastModifiedBy>
  <cp:revision>4</cp:revision>
  <cp:lastPrinted>2020-12-04T07:12:00Z</cp:lastPrinted>
  <dcterms:created xsi:type="dcterms:W3CDTF">2020-11-26T09:09:00Z</dcterms:created>
  <dcterms:modified xsi:type="dcterms:W3CDTF">2020-12-04T07:12:00Z</dcterms:modified>
</cp:coreProperties>
</file>