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45F8A572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D8646E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0A2B1994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8564B1" w:rsidRPr="008564B1">
        <w:rPr>
          <w:rFonts w:ascii="Calibri" w:hAnsi="Calibri"/>
          <w:b/>
          <w:iCs/>
          <w:sz w:val="22"/>
          <w:szCs w:val="22"/>
        </w:rPr>
        <w:t>18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7B6EA7" w:rsidRPr="0005575B">
        <w:rPr>
          <w:rFonts w:ascii="Calibri" w:hAnsi="Calibri"/>
          <w:b/>
          <w:iCs/>
          <w:sz w:val="22"/>
          <w:szCs w:val="22"/>
        </w:rPr>
        <w:t>01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7B6EA7" w:rsidRPr="0005575B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3B081A98" w:rsidR="00A70BF8" w:rsidRPr="005716B4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</w:t>
      </w:r>
      <w:r w:rsidR="0023442F"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podstawowym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442F" w:rsidRPr="007B6EA7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bez negocjacji </w:t>
      </w:r>
      <w:r w:rsidRPr="007B6EA7">
        <w:rPr>
          <w:rFonts w:asciiTheme="minorHAnsi" w:hAnsiTheme="minorHAnsi" w:cstheme="minorHAnsi"/>
          <w:iCs/>
          <w:spacing w:val="-4"/>
          <w:sz w:val="22"/>
          <w:szCs w:val="22"/>
        </w:rPr>
        <w:t>pn.: „</w:t>
      </w:r>
      <w:r w:rsidR="007B6EA7" w:rsidRPr="007B6EA7">
        <w:rPr>
          <w:rFonts w:asciiTheme="minorHAnsi" w:hAnsiTheme="minorHAnsi" w:cstheme="minorHAnsi"/>
          <w:b/>
          <w:iCs/>
          <w:spacing w:val="-4"/>
          <w:sz w:val="22"/>
          <w:szCs w:val="22"/>
        </w:rPr>
        <w:t>Koncepcje i Program Funkcjonalno-Użytkowy na przebudowę północnych</w:t>
      </w:r>
      <w:r w:rsidR="007B6EA7" w:rsidRPr="007B6EA7">
        <w:rPr>
          <w:rFonts w:asciiTheme="minorHAnsi" w:hAnsiTheme="minorHAnsi" w:cstheme="minorHAnsi"/>
          <w:b/>
          <w:iCs/>
          <w:sz w:val="22"/>
          <w:szCs w:val="22"/>
        </w:rPr>
        <w:t xml:space="preserve"> Mostów Solidarności w ciągu ulicy Focha w Bydgoszczy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B6EA7">
        <w:rPr>
          <w:rFonts w:asciiTheme="minorHAnsi" w:hAnsiTheme="minorHAnsi" w:cstheme="minorHAnsi"/>
          <w:b/>
          <w:iCs/>
          <w:sz w:val="22"/>
          <w:szCs w:val="22"/>
        </w:rPr>
        <w:t>053</w:t>
      </w:r>
      <w:r w:rsidRPr="005716B4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="009618D1" w:rsidRPr="005716B4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195A19F1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2"/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>Zamawiający</w:t>
      </w:r>
      <w:r w:rsidR="0017186F">
        <w:rPr>
          <w:rFonts w:ascii="Calibri" w:hAnsi="Calibri"/>
          <w:spacing w:val="-2"/>
          <w:sz w:val="22"/>
          <w:szCs w:val="22"/>
        </w:rPr>
        <w:t xml:space="preserve">,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, 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w oparciu </w:t>
      </w:r>
      <w:r w:rsidR="00A4582E">
        <w:rPr>
          <w:rFonts w:ascii="Calibri" w:hAnsi="Calibri"/>
          <w:bCs/>
          <w:spacing w:val="-2"/>
          <w:sz w:val="22"/>
          <w:szCs w:val="22"/>
        </w:rPr>
        <w:br/>
      </w:r>
      <w:r w:rsidR="0017186F">
        <w:rPr>
          <w:rFonts w:ascii="Calibri" w:hAnsi="Calibri"/>
          <w:bCs/>
          <w:spacing w:val="-2"/>
          <w:sz w:val="22"/>
          <w:szCs w:val="22"/>
        </w:rPr>
        <w:t>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82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25</w:t>
      </w:r>
      <w:r w:rsidR="0017186F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17186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="0017186F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</w:t>
      </w:r>
      <w:r w:rsidR="0017186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="00A4582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7186F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5044F287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25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5878A6F9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19.02.2022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.02.2022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0A038D69" w14:textId="02C6B785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AE40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148148C4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AE40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AE40C0" w:rsidRPr="00AE40C0">
        <w:rPr>
          <w:rFonts w:asciiTheme="minorHAnsi" w:hAnsiTheme="minorHAnsi" w:cstheme="minorHAnsi"/>
          <w:b/>
          <w:bCs/>
          <w:iCs/>
          <w:sz w:val="22"/>
          <w:szCs w:val="22"/>
        </w:rPr>
        <w:t>ID 558476</w:t>
      </w:r>
      <w:r w:rsidRPr="000F6E59">
        <w:rPr>
          <w:rFonts w:asciiTheme="minorHAnsi" w:hAnsiTheme="minorHAnsi" w:cstheme="minorHAnsi"/>
          <w:sz w:val="22"/>
          <w:szCs w:val="22"/>
        </w:rPr>
        <w:t>).</w:t>
      </w:r>
    </w:p>
    <w:bookmarkEnd w:id="3"/>
    <w:p w14:paraId="3706E4F8" w14:textId="4B607312" w:rsidR="0009418B" w:rsidRPr="008564B1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8564B1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8564B1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564B1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8564B1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564B1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8564B1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564B1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8564B1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64B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656C" w14:textId="77777777" w:rsidR="004C1B12" w:rsidRDefault="004C1B12">
      <w:r>
        <w:separator/>
      </w:r>
    </w:p>
  </w:endnote>
  <w:endnote w:type="continuationSeparator" w:id="0">
    <w:p w14:paraId="4F6C3FAD" w14:textId="77777777" w:rsidR="004C1B12" w:rsidRDefault="004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4C1B12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6D71" w14:textId="77777777" w:rsidR="004C1B12" w:rsidRDefault="004C1B12">
      <w:r>
        <w:separator/>
      </w:r>
    </w:p>
  </w:footnote>
  <w:footnote w:type="continuationSeparator" w:id="0">
    <w:p w14:paraId="3632CDAD" w14:textId="77777777" w:rsidR="004C1B12" w:rsidRDefault="004C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4C1B12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20" name="Obraz 20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5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0"/>
  </w:num>
  <w:num w:numId="11">
    <w:abstractNumId w:val="37"/>
  </w:num>
  <w:num w:numId="12">
    <w:abstractNumId w:val="34"/>
  </w:num>
  <w:num w:numId="13">
    <w:abstractNumId w:val="3"/>
  </w:num>
  <w:num w:numId="14">
    <w:abstractNumId w:val="20"/>
  </w:num>
  <w:num w:numId="15">
    <w:abstractNumId w:val="3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11"/>
  </w:num>
  <w:num w:numId="22">
    <w:abstractNumId w:val="25"/>
  </w:num>
  <w:num w:numId="23">
    <w:abstractNumId w:val="35"/>
  </w:num>
  <w:num w:numId="24">
    <w:abstractNumId w:val="10"/>
  </w:num>
  <w:num w:numId="25">
    <w:abstractNumId w:val="1"/>
  </w:num>
  <w:num w:numId="26">
    <w:abstractNumId w:val="12"/>
  </w:num>
  <w:num w:numId="27">
    <w:abstractNumId w:val="39"/>
  </w:num>
  <w:num w:numId="28">
    <w:abstractNumId w:val="21"/>
  </w:num>
  <w:num w:numId="29">
    <w:abstractNumId w:val="36"/>
  </w:num>
  <w:num w:numId="30">
    <w:abstractNumId w:val="38"/>
  </w:num>
  <w:num w:numId="31">
    <w:abstractNumId w:val="6"/>
  </w:num>
  <w:num w:numId="32">
    <w:abstractNumId w:val="30"/>
  </w:num>
  <w:num w:numId="33">
    <w:abstractNumId w:val="26"/>
  </w:num>
  <w:num w:numId="34">
    <w:abstractNumId w:val="2"/>
  </w:num>
  <w:num w:numId="35">
    <w:abstractNumId w:val="17"/>
  </w:num>
  <w:num w:numId="36">
    <w:abstractNumId w:val="15"/>
  </w:num>
  <w:num w:numId="37">
    <w:abstractNumId w:val="18"/>
  </w:num>
  <w:num w:numId="38">
    <w:abstractNumId w:val="33"/>
  </w:num>
  <w:num w:numId="39">
    <w:abstractNumId w:val="29"/>
  </w:num>
  <w:num w:numId="40">
    <w:abstractNumId w:val="24"/>
  </w:num>
  <w:num w:numId="41">
    <w:abstractNumId w:val="13"/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1E72"/>
    <w:rsid w:val="009124B5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1635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5</cp:revision>
  <cp:lastPrinted>2022-01-18T11:54:00Z</cp:lastPrinted>
  <dcterms:created xsi:type="dcterms:W3CDTF">2022-01-18T11:39:00Z</dcterms:created>
  <dcterms:modified xsi:type="dcterms:W3CDTF">2022-01-18T12:52:00Z</dcterms:modified>
</cp:coreProperties>
</file>