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1CD17FA6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</w:t>
      </w:r>
      <w:r w:rsidR="00840A7C">
        <w:t>79-100</w:t>
      </w:r>
      <w:r w:rsidRPr="00935225">
        <w:t>,</w:t>
      </w:r>
      <w:r w:rsidR="007514AF" w:rsidRPr="00935225">
        <w:t xml:space="preserve"> </w:t>
      </w:r>
      <w:hyperlink r:id="rId10" w:history="1">
        <w:r w:rsidR="00840A7C" w:rsidRPr="00A345DE">
          <w:rPr>
            <w:rStyle w:val="Hipercze"/>
          </w:rPr>
          <w:t>zamowienia@mazovia.pl</w:t>
        </w:r>
      </w:hyperlink>
    </w:p>
    <w:p w14:paraId="42689A03" w14:textId="10DDB860" w:rsidR="00620950" w:rsidRDefault="003062B2" w:rsidP="00910A87">
      <w:pPr>
        <w:pStyle w:val="PUPolenagwkowemarszaek"/>
        <w:rPr>
          <w:noProof w:val="0"/>
        </w:rPr>
      </w:pPr>
      <w:r>
        <w:drawing>
          <wp:inline distT="0" distB="0" distL="0" distR="0" wp14:anchorId="0FAD9AD2" wp14:editId="24F6F0FA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2" name="" descr="P_369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32e62b9d042a4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0A795" w14:textId="77777777" w:rsidR="00840A7C" w:rsidRDefault="00840A7C" w:rsidP="00E520A7">
      <w:pPr>
        <w:pStyle w:val="PUMiejscowo"/>
        <w:rPr>
          <w:lang w:bidi="pl-PL"/>
        </w:rPr>
      </w:pPr>
      <w:r>
        <w:rPr>
          <w:lang w:bidi="pl-PL"/>
        </w:rPr>
        <w:t>OR-D-III.272.113.2023.AK</w:t>
      </w:r>
    </w:p>
    <w:p w14:paraId="0A9CF769" w14:textId="02FEAD72" w:rsidR="000A4E09" w:rsidRPr="00232C1F" w:rsidRDefault="000A4E09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 w:rsidRPr="00232C1F">
        <w:br w:type="column"/>
      </w:r>
      <w:r w:rsidRPr="00232C1F">
        <w:t xml:space="preserve">Warszawa, </w:t>
      </w:r>
      <w:r w:rsidR="00840A7C">
        <w:t>18 września 2023 roku</w:t>
      </w:r>
    </w:p>
    <w:p w14:paraId="7627C57F" w14:textId="6ED09417" w:rsidR="00840A7C" w:rsidRDefault="00840A7C" w:rsidP="00840A7C">
      <w:pPr>
        <w:keepNext/>
        <w:keepLines/>
        <w:spacing w:before="120" w:after="0"/>
        <w:outlineLvl w:val="2"/>
        <w:rPr>
          <w:rFonts w:eastAsia="Calibri" w:cs="Calibri"/>
          <w:b/>
          <w:bCs/>
          <w:color w:val="000000"/>
          <w:szCs w:val="24"/>
        </w:rPr>
      </w:pPr>
      <w:bookmarkStart w:id="0" w:name="_Hlk94466593"/>
      <w:r>
        <w:rPr>
          <w:rFonts w:eastAsia="Calibri" w:cs="Calibri"/>
          <w:b/>
          <w:bCs/>
          <w:color w:val="000000"/>
          <w:szCs w:val="24"/>
        </w:rPr>
        <w:t>UCZESTNICY POSTĘPOWANIA O UDZIELENIE ZAMÓWIENIA PUBLICZNEGO</w:t>
      </w:r>
    </w:p>
    <w:p w14:paraId="65263D76" w14:textId="77777777" w:rsidR="00840A7C" w:rsidRDefault="00840A7C" w:rsidP="00840A7C">
      <w:pPr>
        <w:pStyle w:val="Listanumerowana"/>
        <w:numPr>
          <w:ilvl w:val="0"/>
          <w:numId w:val="0"/>
        </w:numPr>
        <w:tabs>
          <w:tab w:val="left" w:pos="708"/>
        </w:tabs>
        <w:ind w:left="360" w:hanging="360"/>
        <w:rPr>
          <w:rFonts w:asciiTheme="minorHAnsi" w:eastAsia="Times New Roman" w:hAnsiTheme="minorHAnsi" w:cstheme="minorHAnsi"/>
          <w:b/>
          <w:bCs/>
          <w:spacing w:val="-10"/>
          <w:kern w:val="28"/>
          <w:szCs w:val="24"/>
        </w:rPr>
      </w:pPr>
    </w:p>
    <w:p w14:paraId="47A8FFDF" w14:textId="77777777" w:rsidR="00840A7C" w:rsidRDefault="00840A7C" w:rsidP="00840A7C">
      <w:pPr>
        <w:pStyle w:val="Listanumerowana"/>
        <w:numPr>
          <w:ilvl w:val="0"/>
          <w:numId w:val="0"/>
        </w:numPr>
        <w:tabs>
          <w:tab w:val="left" w:pos="708"/>
        </w:tabs>
        <w:ind w:left="360" w:hanging="360"/>
        <w:rPr>
          <w:rFonts w:asciiTheme="minorHAnsi" w:eastAsia="Times New Roman" w:hAnsiTheme="minorHAnsi" w:cstheme="minorHAnsi"/>
          <w:b/>
          <w:bCs/>
          <w:spacing w:val="-10"/>
          <w:kern w:val="28"/>
          <w:szCs w:val="24"/>
        </w:rPr>
      </w:pPr>
    </w:p>
    <w:p w14:paraId="67257F13" w14:textId="754A8A4F" w:rsidR="00840A7C" w:rsidRPr="00840A7C" w:rsidRDefault="00840A7C" w:rsidP="00840A7C">
      <w:pPr>
        <w:pStyle w:val="Listanumerowana"/>
        <w:numPr>
          <w:ilvl w:val="0"/>
          <w:numId w:val="0"/>
        </w:numPr>
        <w:tabs>
          <w:tab w:val="left" w:pos="708"/>
        </w:tabs>
        <w:ind w:left="360" w:hanging="360"/>
        <w:rPr>
          <w:rFonts w:asciiTheme="minorHAnsi" w:eastAsia="Times New Roman" w:hAnsiTheme="minorHAnsi" w:cstheme="minorHAnsi"/>
          <w:b/>
          <w:bCs/>
          <w:spacing w:val="-10"/>
          <w:kern w:val="28"/>
          <w:szCs w:val="24"/>
        </w:rPr>
      </w:pPr>
      <w:r>
        <w:rPr>
          <w:rFonts w:asciiTheme="minorHAnsi" w:eastAsia="Times New Roman" w:hAnsiTheme="minorHAnsi" w:cstheme="minorHAnsi"/>
          <w:b/>
          <w:bCs/>
          <w:spacing w:val="-10"/>
          <w:kern w:val="28"/>
          <w:szCs w:val="24"/>
        </w:rPr>
        <w:t>Wyjaśnienie i zmiana treści specyfikacji warunków zamówienia</w:t>
      </w:r>
    </w:p>
    <w:p w14:paraId="37F55CF8" w14:textId="77777777" w:rsidR="00840A7C" w:rsidRDefault="00D03085" w:rsidP="00840A7C">
      <w:pPr>
        <w:pStyle w:val="Nagwek1"/>
        <w:spacing w:line="252" w:lineRule="auto"/>
        <w:rPr>
          <w:rFonts w:ascii="Calibri" w:hAnsi="Calibri" w:cs="Calibri"/>
          <w:bCs/>
          <w:sz w:val="22"/>
          <w:szCs w:val="22"/>
        </w:rPr>
      </w:pPr>
      <w:r w:rsidRPr="00840A7C">
        <w:rPr>
          <w:sz w:val="22"/>
          <w:szCs w:val="22"/>
        </w:rPr>
        <w:t>Dotyczy:</w:t>
      </w:r>
      <w:r w:rsidR="006746BB" w:rsidRPr="00232C1F">
        <w:rPr>
          <w:rStyle w:val="Pogrubienie"/>
          <w:b/>
          <w:bCs w:val="0"/>
          <w:color w:val="auto"/>
        </w:rPr>
        <w:t xml:space="preserve"> </w:t>
      </w:r>
      <w:r w:rsidR="00840A7C">
        <w:rPr>
          <w:rFonts w:ascii="Calibri" w:eastAsia="Calibri" w:hAnsi="Calibri" w:cs="Calibri"/>
          <w:b w:val="0"/>
          <w:sz w:val="22"/>
          <w:szCs w:val="22"/>
        </w:rPr>
        <w:t>postępowania o udzielenie zamówienia publicznego na</w:t>
      </w:r>
      <w:r w:rsidR="00840A7C">
        <w:rPr>
          <w:rFonts w:ascii="Calibri" w:eastAsia="Calibri" w:hAnsi="Calibri" w:cs="Calibri"/>
          <w:bCs/>
          <w:sz w:val="22"/>
          <w:szCs w:val="22"/>
        </w:rPr>
        <w:t xml:space="preserve"> „</w:t>
      </w:r>
      <w:r w:rsidR="00840A7C">
        <w:rPr>
          <w:rFonts w:ascii="Calibri" w:hAnsi="Calibri" w:cs="Calibri"/>
          <w:bCs/>
          <w:sz w:val="22"/>
          <w:szCs w:val="22"/>
        </w:rPr>
        <w:t xml:space="preserve">Usługi przygotowania do emisji (paczka DCP/format kinowy) i emisja 30-sekundowego spotu filmowego dotyczące programów wsparcia w kinach sieci </w:t>
      </w:r>
      <w:proofErr w:type="spellStart"/>
      <w:r w:rsidR="00840A7C">
        <w:rPr>
          <w:rFonts w:ascii="Calibri" w:hAnsi="Calibri" w:cs="Calibri"/>
          <w:bCs/>
          <w:sz w:val="22"/>
          <w:szCs w:val="22"/>
        </w:rPr>
        <w:t>KinAds</w:t>
      </w:r>
      <w:proofErr w:type="spellEnd"/>
      <w:r w:rsidR="00840A7C">
        <w:rPr>
          <w:rFonts w:ascii="Calibri" w:hAnsi="Calibri" w:cs="Calibri"/>
          <w:bCs/>
          <w:sz w:val="22"/>
          <w:szCs w:val="22"/>
        </w:rPr>
        <w:t>, Cinema City, Helios i Multikino”</w:t>
      </w:r>
    </w:p>
    <w:p w14:paraId="101BD52C" w14:textId="77777777" w:rsidR="00840A7C" w:rsidRPr="00840A7C" w:rsidRDefault="00840A7C" w:rsidP="00840A7C">
      <w:pPr/>
    </w:p>
    <w:bookmarkEnd w:id="0"/>
    <w:p w14:paraId="0D263550" w14:textId="77777777" w:rsidR="00840A7C" w:rsidRDefault="00840A7C" w:rsidP="00840A7C">
      <w:pPr>
        <w:pStyle w:val="Default"/>
        <w:spacing w:line="259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Zgodnie z art. 284 ust. 1 ustawy z dnia 11 września 2019 roku – Prawo zamówień publicznych (Dz. U. z 2023 poz. 1605) zwanej dalej „ustawą”, do Zamawiającego wpłynął  wniosek o wyjaśnienie treści specyfikacji warunków zamówienia (dalej: „SWZ”) w przedmiotowym postępowaniu. Działając na podstawie art. 284 ust. 2 oraz 286 ust. 1 ustawy Zamawiający wyjaśnia i zmienia treść SWZ w następujący sposób:</w:t>
      </w:r>
    </w:p>
    <w:p w14:paraId="0DD7FF54" w14:textId="77777777" w:rsidR="00840A7C" w:rsidRDefault="00840A7C" w:rsidP="00840A7C">
      <w:pPr>
        <w:rPr>
          <w:rFonts w:asciiTheme="minorHAnsi" w:hAnsiTheme="minorHAnsi" w:cstheme="minorHAnsi"/>
          <w:b/>
          <w:bCs/>
          <w:sz w:val="22"/>
        </w:rPr>
      </w:pPr>
    </w:p>
    <w:p w14:paraId="326AF503" w14:textId="77777777" w:rsidR="00840A7C" w:rsidRDefault="00840A7C" w:rsidP="00840A7C">
      <w:pPr>
        <w:pStyle w:val="Default"/>
        <w:spacing w:line="259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Pytanie </w:t>
      </w:r>
    </w:p>
    <w:p w14:paraId="4C46301B" w14:textId="77777777" w:rsidR="00840A7C" w:rsidRDefault="00840A7C" w:rsidP="00840A7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„W Opis Przedmiotu Zamówienia cz. I Przedmiotem zamówienia jest emisja spotu filmowego (dalej: spot) w kinach w sieci </w:t>
      </w:r>
      <w:proofErr w:type="spellStart"/>
      <w:r>
        <w:rPr>
          <w:rFonts w:asciiTheme="minorHAnsi" w:hAnsiTheme="minorHAnsi" w:cstheme="minorHAnsi"/>
          <w:sz w:val="22"/>
        </w:rPr>
        <w:t>KinAds</w:t>
      </w:r>
      <w:proofErr w:type="spellEnd"/>
      <w:r>
        <w:rPr>
          <w:rFonts w:asciiTheme="minorHAnsi" w:hAnsiTheme="minorHAnsi" w:cstheme="minorHAnsi"/>
          <w:sz w:val="22"/>
        </w:rPr>
        <w:t xml:space="preserve"> na terenie województwa mazowieckiego, zgodnie z poniższą listą. Lista naszych kina się zgadza, natomiast liczba ekranów się nieco różni, jeśli chodzi o nasze kina, jest ich nieco więcej, czy związku z tym nie będzie to problem? </w:t>
      </w:r>
    </w:p>
    <w:p w14:paraId="3BB0689B" w14:textId="77777777" w:rsidR="00840A7C" w:rsidRDefault="00840A7C" w:rsidP="00840A7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Drugie moje pytanie jest odnośnie załączników jakie trzeba złożyć: </w:t>
      </w:r>
    </w:p>
    <w:p w14:paraId="79A9D241" w14:textId="77777777" w:rsidR="00840A7C" w:rsidRDefault="00840A7C" w:rsidP="00840A7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ZAŁĄCZNIKI DO SWZ: </w:t>
      </w:r>
    </w:p>
    <w:p w14:paraId="02F4008D" w14:textId="77777777" w:rsidR="00840A7C" w:rsidRDefault="00840A7C" w:rsidP="00840A7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Załącznik nr 1 - Formularz oferty </w:t>
      </w:r>
    </w:p>
    <w:p w14:paraId="65C5DB4A" w14:textId="77777777" w:rsidR="00840A7C" w:rsidRDefault="00840A7C" w:rsidP="00840A7C">
      <w:p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sz w:val="22"/>
        </w:rPr>
        <w:t xml:space="preserve">2. Załączniki nr 2.1-2.4 - Opisy przedmiotów zamówienia (OPZ) odpowiednio dla części 1-4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zamówienia – tutaj nie znalazłam załącznika, czy możemy podesłać nasz MP z całym opisem wszystkich świadczeń? </w:t>
      </w:r>
    </w:p>
    <w:p w14:paraId="727A9D51" w14:textId="77777777" w:rsidR="00840A7C" w:rsidRDefault="00840A7C" w:rsidP="00840A7C">
      <w:p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Załączniki nr 3.1-3.4 - Projektowane postanowienia umowy w sprawie zamówienia publicznego wraz z załącznikami – W dokumencie tym jest lista naszych kich wraz z ilością ekranów, która się różnić jeśli chodzi o ilość ekranów. My musimy się pod tym podpisać. Czy związku z tym nie będzie to problem? </w:t>
      </w:r>
    </w:p>
    <w:p w14:paraId="64F231CC" w14:textId="77777777" w:rsidR="00840A7C" w:rsidRDefault="00840A7C" w:rsidP="00840A7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 Załącznik nr 4 - Oświadczenie Wykonawcy o niepodleganiu wykluczeniu z udziału w postępowaniu”.</w:t>
      </w:r>
    </w:p>
    <w:p w14:paraId="3A6D453D" w14:textId="77777777" w:rsidR="00840A7C" w:rsidRDefault="00840A7C" w:rsidP="00840A7C">
      <w:pPr>
        <w:pStyle w:val="Default"/>
        <w:spacing w:line="259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Odpowiedź </w:t>
      </w:r>
    </w:p>
    <w:p w14:paraId="0D05FEBE" w14:textId="77777777" w:rsidR="00840A7C" w:rsidRDefault="00840A7C" w:rsidP="00840A7C">
      <w:pPr>
        <w:spacing w:after="0" w:line="259" w:lineRule="auto"/>
        <w:jc w:val="both"/>
        <w:rPr>
          <w:rFonts w:asciiTheme="minorHAnsi" w:eastAsia="Calibri" w:hAnsiTheme="minorHAnsi" w:cstheme="minorHAnsi"/>
          <w:color w:val="000000" w:themeColor="text1"/>
          <w:sz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</w:rPr>
        <w:t>Zamawiający informuje, że przedmiot zamówienia szczegółowo określa Opis przedmiotu zamówienia (dalej: OPZ), stanowiący Załącznik nr 2.1 do SWZ. Wykonawca w formularzu oferty powinien przedstawić koszt emisji spotów w kinach/na ekranach wymienionych w OPZ.</w:t>
      </w:r>
    </w:p>
    <w:p w14:paraId="3A0A80BC" w14:textId="77777777" w:rsidR="00840A7C" w:rsidRDefault="00840A7C" w:rsidP="00840A7C">
      <w:pPr>
        <w:spacing w:after="0" w:line="259" w:lineRule="auto"/>
        <w:jc w:val="both"/>
        <w:rPr>
          <w:rFonts w:asciiTheme="minorHAnsi" w:eastAsia="Calibri" w:hAnsiTheme="minorHAnsi" w:cstheme="minorHAnsi"/>
          <w:color w:val="000000" w:themeColor="text1"/>
          <w:sz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</w:rPr>
        <w:t xml:space="preserve">Zamawiający wymaga złożenia wraz z ofertą dokumentów określonych w §19 SWZ. </w:t>
      </w:r>
    </w:p>
    <w:p w14:paraId="3FF9919A" w14:textId="77777777" w:rsidR="00840A7C" w:rsidRDefault="00840A7C" w:rsidP="00840A7C">
      <w:pPr>
        <w:spacing w:after="0" w:line="259" w:lineRule="auto"/>
        <w:jc w:val="both"/>
        <w:rPr>
          <w:rFonts w:asciiTheme="minorHAnsi" w:eastAsia="Calibri" w:hAnsiTheme="minorHAnsi" w:cstheme="minorHAnsi"/>
          <w:color w:val="000000" w:themeColor="text1"/>
          <w:sz w:val="22"/>
        </w:rPr>
      </w:pPr>
    </w:p>
    <w:p w14:paraId="64538A99" w14:textId="77777777" w:rsidR="00840A7C" w:rsidRDefault="00840A7C" w:rsidP="00840A7C">
      <w:pPr>
        <w:pStyle w:val="Default"/>
        <w:spacing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Jednocześnie Zamawiający dokonuje </w:t>
      </w:r>
      <w:r>
        <w:rPr>
          <w:rFonts w:asciiTheme="minorHAnsi" w:hAnsiTheme="minorHAnsi" w:cstheme="minorHAnsi"/>
          <w:sz w:val="22"/>
          <w:szCs w:val="22"/>
        </w:rPr>
        <w:t xml:space="preserve">zmiany terminu składania i otwarcia ofert oraz terminu związania ofertą, w związku z powyższym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§ 18, 20 i 21 </w:t>
      </w:r>
      <w:r>
        <w:rPr>
          <w:rFonts w:asciiTheme="minorHAnsi" w:hAnsiTheme="minorHAnsi" w:cstheme="minorHAnsi"/>
          <w:sz w:val="22"/>
          <w:szCs w:val="22"/>
        </w:rPr>
        <w:t>SWZ otrzymują następujące brzmienie:</w:t>
      </w:r>
    </w:p>
    <w:p w14:paraId="73F8FE9F" w14:textId="77777777" w:rsidR="00840A7C" w:rsidRDefault="00840A7C" w:rsidP="00840A7C">
      <w:pPr>
        <w:pStyle w:val="Default"/>
        <w:spacing w:line="259" w:lineRule="auto"/>
        <w:rPr>
          <w:rStyle w:val="Pogrubienie"/>
          <w:noProof/>
        </w:rPr>
      </w:pPr>
    </w:p>
    <w:p w14:paraId="324D214F" w14:textId="77777777" w:rsidR="00840A7C" w:rsidRDefault="00840A7C" w:rsidP="00840A7C">
      <w:pPr>
        <w:pStyle w:val="Default"/>
        <w:spacing w:line="259" w:lineRule="auto"/>
        <w:rPr>
          <w:rFonts w:eastAsia="Calibri"/>
        </w:rPr>
      </w:pPr>
      <w:r>
        <w:rPr>
          <w:rStyle w:val="Pogrubienie"/>
          <w:rFonts w:asciiTheme="minorHAnsi" w:hAnsiTheme="minorHAnsi" w:cstheme="minorHAnsi"/>
          <w:noProof/>
          <w:sz w:val="22"/>
          <w:szCs w:val="22"/>
        </w:rPr>
        <w:t>§ 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ust.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</w:rPr>
        <w:t>Termin związania ofertą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  </w:t>
      </w:r>
    </w:p>
    <w:p w14:paraId="54039DCD" w14:textId="77777777" w:rsidR="00840A7C" w:rsidRDefault="00840A7C" w:rsidP="00840A7C">
      <w:pPr>
        <w:spacing w:after="0" w:line="259" w:lineRule="auto"/>
        <w:rPr>
          <w:b/>
          <w:bCs/>
          <w:sz w:val="22"/>
        </w:rPr>
      </w:pPr>
      <w:r>
        <w:rPr>
          <w:rStyle w:val="Pogrubienie"/>
          <w:rFonts w:asciiTheme="minorHAnsi" w:hAnsiTheme="minorHAnsi" w:cstheme="minorHAnsi"/>
          <w:noProof/>
          <w:sz w:val="22"/>
        </w:rPr>
        <w:t>„1.</w:t>
      </w:r>
      <w:r>
        <w:rPr>
          <w:rFonts w:asciiTheme="minorHAnsi" w:hAnsiTheme="minorHAnsi" w:cstheme="minorHAnsi"/>
          <w:sz w:val="22"/>
        </w:rPr>
        <w:t xml:space="preserve">Wykonawca jest związany ofertą nie dłużej niż 30 dni od dnia upływu terminu składania ofert, czyli </w:t>
      </w:r>
      <w:r>
        <w:rPr>
          <w:rFonts w:asciiTheme="minorHAnsi" w:hAnsiTheme="minorHAnsi" w:cstheme="minorHAnsi"/>
          <w:b/>
          <w:bCs/>
          <w:sz w:val="22"/>
        </w:rPr>
        <w:t xml:space="preserve">do dnia </w:t>
      </w:r>
      <w:r>
        <w:rPr>
          <w:rFonts w:asciiTheme="minorHAnsi" w:hAnsiTheme="minorHAnsi" w:cstheme="minorHAnsi"/>
          <w:b/>
          <w:bCs/>
          <w:color w:val="C00000"/>
          <w:sz w:val="22"/>
        </w:rPr>
        <w:t>20 października 2023 roku.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”</w:t>
      </w:r>
      <w:r>
        <w:rPr>
          <w:rFonts w:asciiTheme="minorHAnsi" w:hAnsiTheme="minorHAnsi" w:cstheme="minorHAnsi"/>
          <w:sz w:val="22"/>
        </w:rPr>
        <w:t xml:space="preserve"> </w:t>
      </w:r>
    </w:p>
    <w:p w14:paraId="29C9B3F7" w14:textId="77777777" w:rsidR="00840A7C" w:rsidRDefault="00840A7C" w:rsidP="00840A7C">
      <w:pPr>
        <w:spacing w:after="0" w:line="259" w:lineRule="auto"/>
        <w:rPr>
          <w:rStyle w:val="Pogrubienie"/>
          <w:rFonts w:asciiTheme="minorHAnsi" w:hAnsiTheme="minorHAnsi" w:cstheme="minorHAnsi"/>
          <w:noProof/>
        </w:rPr>
      </w:pPr>
    </w:p>
    <w:p w14:paraId="3A09D330" w14:textId="77777777" w:rsidR="00840A7C" w:rsidRDefault="00840A7C" w:rsidP="00840A7C">
      <w:pPr>
        <w:spacing w:after="0" w:line="259" w:lineRule="auto"/>
        <w:rPr>
          <w:rStyle w:val="Pogrubienie"/>
          <w:rFonts w:asciiTheme="minorHAnsi" w:hAnsiTheme="minorHAnsi" w:cstheme="minorHAnsi"/>
          <w:noProof/>
          <w:sz w:val="22"/>
        </w:rPr>
      </w:pPr>
      <w:r>
        <w:rPr>
          <w:rStyle w:val="Pogrubienie"/>
          <w:rFonts w:asciiTheme="minorHAnsi" w:hAnsiTheme="minorHAnsi" w:cstheme="minorHAnsi"/>
          <w:noProof/>
          <w:sz w:val="22"/>
        </w:rPr>
        <w:t xml:space="preserve"> § 20</w:t>
      </w:r>
      <w:r>
        <w:rPr>
          <w:rFonts w:asciiTheme="minorHAnsi" w:eastAsia="Calibri" w:hAnsiTheme="minorHAnsi" w:cstheme="minorHAnsi"/>
          <w:sz w:val="22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</w:rPr>
        <w:t>ust. 4:</w:t>
      </w:r>
      <w:r>
        <w:rPr>
          <w:rFonts w:asciiTheme="minorHAnsi" w:eastAsia="Calibri" w:hAnsiTheme="minorHAnsi" w:cstheme="minorHAnsi"/>
          <w:sz w:val="22"/>
        </w:rPr>
        <w:t xml:space="preserve"> </w:t>
      </w:r>
      <w:r>
        <w:rPr>
          <w:rStyle w:val="Pogrubienie"/>
          <w:rFonts w:asciiTheme="minorHAnsi" w:hAnsiTheme="minorHAnsi" w:cstheme="minorHAnsi"/>
          <w:noProof/>
          <w:sz w:val="22"/>
        </w:rPr>
        <w:t xml:space="preserve"> Sposób oraz termin składania ofert </w:t>
      </w:r>
    </w:p>
    <w:p w14:paraId="25F7A4B7" w14:textId="77777777" w:rsidR="00840A7C" w:rsidRDefault="00840A7C" w:rsidP="00840A7C">
      <w:pPr>
        <w:spacing w:after="0" w:line="259" w:lineRule="auto"/>
      </w:pPr>
      <w:r>
        <w:rPr>
          <w:rFonts w:asciiTheme="minorHAnsi" w:eastAsia="Calibri" w:hAnsiTheme="minorHAnsi" w:cstheme="minorHAnsi"/>
          <w:b/>
          <w:bCs/>
          <w:sz w:val="22"/>
        </w:rPr>
        <w:t>„(…) 4.</w:t>
      </w:r>
      <w:r>
        <w:rPr>
          <w:rFonts w:eastAsia="Calibri" w:cs="Calibri"/>
          <w:sz w:val="22"/>
        </w:rPr>
        <w:t>Termin składania ofert upływa w dniu</w:t>
      </w:r>
      <w:bookmarkStart w:id="1" w:name="_Hlk98770250"/>
      <w:r>
        <w:rPr>
          <w:rFonts w:eastAsia="Calibri" w:cs="Calibri"/>
          <w:sz w:val="22"/>
        </w:rPr>
        <w:t xml:space="preserve"> </w:t>
      </w:r>
      <w:bookmarkEnd w:id="1"/>
      <w:r>
        <w:rPr>
          <w:rFonts w:cs="Calibri"/>
          <w:b/>
          <w:bCs/>
          <w:color w:val="C00000"/>
          <w:sz w:val="22"/>
        </w:rPr>
        <w:t>21 września 2023 roku, godzina 10:00.</w:t>
      </w:r>
      <w:r>
        <w:rPr>
          <w:rFonts w:cs="Calibri"/>
          <w:b/>
          <w:bCs/>
          <w:color w:val="000000" w:themeColor="text1"/>
          <w:sz w:val="22"/>
        </w:rPr>
        <w:t>”</w:t>
      </w:r>
      <w:r>
        <w:rPr>
          <w:rFonts w:cs="Calibri"/>
          <w:b/>
          <w:bCs/>
          <w:color w:val="C00000"/>
          <w:sz w:val="22"/>
        </w:rPr>
        <w:t xml:space="preserve"> </w:t>
      </w:r>
    </w:p>
    <w:p w14:paraId="2876D6E0" w14:textId="77777777" w:rsidR="00840A7C" w:rsidRDefault="00840A7C" w:rsidP="00840A7C">
      <w:pPr>
        <w:spacing w:after="0" w:line="259" w:lineRule="auto"/>
        <w:rPr>
          <w:rStyle w:val="Pogrubienie"/>
          <w:noProof/>
        </w:rPr>
      </w:pPr>
    </w:p>
    <w:p w14:paraId="721E1368" w14:textId="77777777" w:rsidR="00840A7C" w:rsidRDefault="00840A7C" w:rsidP="00840A7C">
      <w:pPr>
        <w:spacing w:after="0" w:line="259" w:lineRule="auto"/>
        <w:rPr>
          <w:rStyle w:val="Pogrubienie"/>
          <w:rFonts w:asciiTheme="minorHAnsi" w:hAnsiTheme="minorHAnsi" w:cstheme="minorHAnsi"/>
          <w:noProof/>
          <w:sz w:val="22"/>
        </w:rPr>
      </w:pPr>
      <w:r>
        <w:rPr>
          <w:rStyle w:val="Pogrubienie"/>
          <w:rFonts w:asciiTheme="minorHAnsi" w:hAnsiTheme="minorHAnsi" w:cstheme="minorHAnsi"/>
          <w:noProof/>
          <w:sz w:val="22"/>
        </w:rPr>
        <w:t>§ 21 ust.1: Termin otwarcia ofert</w:t>
      </w:r>
    </w:p>
    <w:p w14:paraId="06DB7A4A" w14:textId="77777777" w:rsidR="00840A7C" w:rsidRDefault="00840A7C" w:rsidP="00840A7C">
      <w:pPr>
        <w:spacing w:after="0" w:line="259" w:lineRule="auto"/>
      </w:pPr>
      <w:r>
        <w:rPr>
          <w:rStyle w:val="Pogrubienie"/>
          <w:rFonts w:asciiTheme="minorHAnsi" w:hAnsiTheme="minorHAnsi" w:cstheme="minorHAnsi"/>
          <w:noProof/>
          <w:sz w:val="22"/>
        </w:rPr>
        <w:t xml:space="preserve">„1.  </w:t>
      </w:r>
      <w:r>
        <w:rPr>
          <w:rFonts w:asciiTheme="minorHAnsi" w:hAnsiTheme="minorHAnsi" w:cstheme="minorHAnsi"/>
          <w:sz w:val="22"/>
        </w:rPr>
        <w:t xml:space="preserve">Otwarcie ofert nastąpi za pośrednictwem Platformy Zakupowej </w:t>
      </w:r>
      <w:r>
        <w:rPr>
          <w:rFonts w:asciiTheme="minorHAnsi" w:hAnsiTheme="minorHAnsi" w:cstheme="minorHAnsi"/>
          <w:bCs/>
          <w:sz w:val="22"/>
        </w:rPr>
        <w:t>w dniu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cs="Calibri"/>
          <w:b/>
          <w:bCs/>
          <w:color w:val="C00000"/>
          <w:sz w:val="22"/>
        </w:rPr>
        <w:t>21 września 2023 roku</w:t>
      </w:r>
      <w:r>
        <w:rPr>
          <w:rFonts w:asciiTheme="minorHAnsi" w:hAnsiTheme="minorHAnsi" w:cstheme="minorHAnsi"/>
          <w:b/>
          <w:color w:val="C00000"/>
          <w:sz w:val="22"/>
        </w:rPr>
        <w:t xml:space="preserve"> o godzinie 10:10</w:t>
      </w:r>
      <w:r>
        <w:rPr>
          <w:rFonts w:asciiTheme="minorHAnsi" w:hAnsiTheme="minorHAnsi" w:cstheme="minorHAnsi"/>
          <w:b/>
          <w:sz w:val="22"/>
        </w:rPr>
        <w:t xml:space="preserve">.” </w:t>
      </w:r>
    </w:p>
    <w:p w14:paraId="2CEF25F3" w14:textId="77777777" w:rsidR="00840A7C" w:rsidRDefault="00840A7C" w:rsidP="00840A7C">
      <w:pPr>
        <w:spacing w:after="0" w:line="259" w:lineRule="auto"/>
        <w:jc w:val="both"/>
        <w:rPr>
          <w:rFonts w:asciiTheme="minorHAnsi" w:eastAsia="Calibri" w:hAnsiTheme="minorHAnsi" w:cstheme="minorHAnsi"/>
          <w:color w:val="A6A6A6"/>
          <w:sz w:val="22"/>
        </w:rPr>
      </w:pPr>
    </w:p>
    <w:p w14:paraId="6D8FB68A" w14:textId="77777777" w:rsidR="00840A7C" w:rsidRDefault="00840A7C" w:rsidP="00840A7C">
      <w:pPr>
        <w:spacing w:after="0" w:line="259" w:lineRule="auto"/>
        <w:rPr>
          <w:rStyle w:val="Pogrubienie"/>
          <w:noProof/>
        </w:rPr>
      </w:pPr>
      <w:r>
        <w:rPr>
          <w:rFonts w:asciiTheme="minorHAnsi" w:eastAsia="Calibri" w:hAnsiTheme="minorHAnsi" w:cstheme="minorHAnsi"/>
          <w:sz w:val="22"/>
        </w:rPr>
        <w:t xml:space="preserve">Zgodnie z art. 286 ust.7 </w:t>
      </w:r>
      <w:r>
        <w:rPr>
          <w:rStyle w:val="Pogrubienie"/>
          <w:rFonts w:asciiTheme="minorHAnsi" w:hAnsiTheme="minorHAnsi" w:cstheme="minorHAnsi"/>
          <w:noProof/>
          <w:sz w:val="22"/>
        </w:rPr>
        <w:t xml:space="preserve">zmiana treści SWZ zostanie udostępniona na stronie Platformy Zakupowej </w:t>
      </w:r>
      <w:hyperlink r:id="rId18" w:history="1">
        <w:r>
          <w:rPr>
            <w:rStyle w:val="Hipercze"/>
            <w:rFonts w:asciiTheme="minorHAnsi" w:hAnsiTheme="minorHAnsi" w:cstheme="minorHAnsi"/>
            <w:noProof/>
            <w:sz w:val="22"/>
          </w:rPr>
          <w:t>https://platformazakupowa.pl/pn/mazovia</w:t>
        </w:r>
      </w:hyperlink>
    </w:p>
    <w:p w14:paraId="3D5AAF1D" w14:textId="77777777" w:rsidR="00840A7C" w:rsidRDefault="00840A7C" w:rsidP="00840A7C">
      <w:pPr>
        <w:pStyle w:val="Zwrotpoegnalny"/>
        <w:ind w:left="0"/>
        <w:jc w:val="left"/>
      </w:pPr>
    </w:p>
    <w:p w14:paraId="5AFCC36D" w14:textId="77777777" w:rsidR="00840A7C" w:rsidRDefault="00840A7C" w:rsidP="00840A7C">
      <w:pPr>
        <w:pStyle w:val="Zwrotpoegnalny"/>
        <w:ind w:left="0"/>
        <w:jc w:val="left"/>
        <w:rPr>
          <w:sz w:val="22"/>
        </w:rPr>
      </w:pPr>
    </w:p>
    <w:p w14:paraId="2DE208E9" w14:textId="77777777" w:rsidR="00840A7C" w:rsidRDefault="00840A7C" w:rsidP="00840A7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Z poważaniem </w:t>
      </w:r>
    </w:p>
    <w:p w14:paraId="537CA417" w14:textId="77777777" w:rsidR="00840A7C" w:rsidRDefault="00840A7C" w:rsidP="00840A7C">
      <w:pPr>
        <w:spacing w:after="0"/>
        <w:ind w:left="354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              Dyrektor Kancelarii Marszałka</w:t>
      </w:r>
      <w:r>
        <w:rPr>
          <w:rFonts w:cs="Calibri"/>
          <w:color w:val="000000"/>
          <w:sz w:val="23"/>
          <w:szCs w:val="23"/>
        </w:rPr>
        <w:br/>
      </w:r>
      <w:r>
        <w:rPr>
          <w:rFonts w:cs="Calibri"/>
          <w:b/>
          <w:bCs/>
          <w:color w:val="000000"/>
          <w:sz w:val="23"/>
          <w:szCs w:val="23"/>
        </w:rPr>
        <w:t xml:space="preserve">                           Magdalena Flis</w:t>
      </w:r>
    </w:p>
    <w:p w14:paraId="6FAFF133" w14:textId="77777777" w:rsidR="00840A7C" w:rsidRDefault="00840A7C" w:rsidP="00840A7C">
      <w:pPr>
        <w:spacing w:after="0"/>
        <w:ind w:left="354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             </w:t>
      </w:r>
    </w:p>
    <w:p w14:paraId="4BC5327B" w14:textId="77777777" w:rsidR="00840A7C" w:rsidRDefault="00840A7C" w:rsidP="00840A7C">
      <w:pPr>
        <w:spacing w:after="0"/>
        <w:ind w:left="354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                podpisano kwalifikowanym </w:t>
      </w:r>
    </w:p>
    <w:p w14:paraId="672E6363" w14:textId="77777777" w:rsidR="00840A7C" w:rsidRDefault="00840A7C" w:rsidP="00840A7C">
      <w:pPr>
        <w:spacing w:after="0"/>
        <w:ind w:left="3540"/>
      </w:pPr>
      <w:r>
        <w:rPr>
          <w:rFonts w:cs="Calibri"/>
          <w:color w:val="000000"/>
          <w:sz w:val="23"/>
          <w:szCs w:val="23"/>
        </w:rPr>
        <w:t xml:space="preserve">                   podpisem elektronicznym</w:t>
      </w:r>
    </w:p>
    <w:p w14:paraId="615B9318" w14:textId="21B3E35D" w:rsidR="004A40A1" w:rsidRDefault="004A40A1" w:rsidP="00840A7C">
      <w:pPr>
        <w:pStyle w:val="Nagwek1"/>
      </w:pPr>
    </w:p>
    <w:sectPr w:rsidR="004A40A1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1DBC" w14:textId="77777777" w:rsidR="004B4B7B" w:rsidRDefault="004B4B7B" w:rsidP="001D3676">
      <w:pPr>
        <w:spacing w:after="0" w:line="240" w:lineRule="auto"/>
      </w:pPr>
      <w:r>
        <w:separator/>
      </w:r>
    </w:p>
  </w:endnote>
  <w:endnote w:type="continuationSeparator" w:id="0">
    <w:p w14:paraId="1706A952" w14:textId="77777777" w:rsidR="004B4B7B" w:rsidRDefault="004B4B7B" w:rsidP="001D3676">
      <w:pPr>
        <w:spacing w:after="0" w:line="240" w:lineRule="auto"/>
      </w:pPr>
      <w:r>
        <w:continuationSeparator/>
      </w:r>
    </w:p>
  </w:endnote>
  <w:endnote w:type="continuationNotice" w:id="1">
    <w:p w14:paraId="43110A53" w14:textId="77777777" w:rsidR="004B4B7B" w:rsidRDefault="004B4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D05" w14:textId="77777777" w:rsidR="004B4B7B" w:rsidRDefault="004B4B7B" w:rsidP="001D3676">
      <w:pPr>
        <w:spacing w:after="0" w:line="240" w:lineRule="auto"/>
      </w:pPr>
      <w:r>
        <w:separator/>
      </w:r>
    </w:p>
  </w:footnote>
  <w:footnote w:type="continuationSeparator" w:id="0">
    <w:p w14:paraId="740DA453" w14:textId="77777777" w:rsidR="004B4B7B" w:rsidRDefault="004B4B7B" w:rsidP="001D3676">
      <w:pPr>
        <w:spacing w:after="0" w:line="240" w:lineRule="auto"/>
      </w:pPr>
      <w:r>
        <w:continuationSeparator/>
      </w:r>
    </w:p>
  </w:footnote>
  <w:footnote w:type="continuationNotice" w:id="1">
    <w:p w14:paraId="43CB0AF3" w14:textId="77777777" w:rsidR="004B4B7B" w:rsidRDefault="004B4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6pt;height:14.25pt" o:bullet="t">
        <v:imagedata r:id="rId1" o:title="2tire"/>
      </v:shape>
    </w:pict>
  </w:numPicBullet>
  <w:numPicBullet w:numPicBulletId="1">
    <w:pict>
      <v:shape id="_x0000_i1027" type="#_x0000_t75" style="width:16.75pt;height:10.9pt" o:bullet="t">
        <v:imagedata r:id="rId2" o:title="2tire"/>
      </v:shape>
    </w:pict>
  </w:numPicBullet>
  <w:numPicBullet w:numPicBulletId="2">
    <w:pict>
      <v:shape id="_x0000_i1028" type="#_x0000_t75" style="width:10.05pt;height:5.8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0865">
    <w:abstractNumId w:val="8"/>
  </w:num>
  <w:num w:numId="2" w16cid:durableId="148986592">
    <w:abstractNumId w:val="3"/>
  </w:num>
  <w:num w:numId="3" w16cid:durableId="877011738">
    <w:abstractNumId w:val="2"/>
  </w:num>
  <w:num w:numId="4" w16cid:durableId="1345595720">
    <w:abstractNumId w:val="1"/>
  </w:num>
  <w:num w:numId="5" w16cid:durableId="1744331486">
    <w:abstractNumId w:val="0"/>
  </w:num>
  <w:num w:numId="6" w16cid:durableId="1323583697">
    <w:abstractNumId w:val="9"/>
  </w:num>
  <w:num w:numId="7" w16cid:durableId="1446924725">
    <w:abstractNumId w:val="7"/>
  </w:num>
  <w:num w:numId="8" w16cid:durableId="2118912872">
    <w:abstractNumId w:val="6"/>
  </w:num>
  <w:num w:numId="9" w16cid:durableId="70857716">
    <w:abstractNumId w:val="5"/>
  </w:num>
  <w:num w:numId="10" w16cid:durableId="1644043823">
    <w:abstractNumId w:val="4"/>
  </w:num>
  <w:num w:numId="11" w16cid:durableId="1619723636">
    <w:abstractNumId w:val="11"/>
  </w:num>
  <w:num w:numId="12" w16cid:durableId="1890922417">
    <w:abstractNumId w:val="8"/>
    <w:lvlOverride w:ilvl="0">
      <w:startOverride w:val="1"/>
    </w:lvlOverride>
  </w:num>
  <w:num w:numId="13" w16cid:durableId="1120685461">
    <w:abstractNumId w:val="8"/>
    <w:lvlOverride w:ilvl="0">
      <w:startOverride w:val="1"/>
    </w:lvlOverride>
  </w:num>
  <w:num w:numId="14" w16cid:durableId="1962570120">
    <w:abstractNumId w:val="8"/>
    <w:lvlOverride w:ilvl="0">
      <w:startOverride w:val="1"/>
    </w:lvlOverride>
  </w:num>
  <w:num w:numId="15" w16cid:durableId="682589824">
    <w:abstractNumId w:val="3"/>
    <w:lvlOverride w:ilvl="0">
      <w:startOverride w:val="1"/>
    </w:lvlOverride>
  </w:num>
  <w:num w:numId="16" w16cid:durableId="358891870">
    <w:abstractNumId w:val="3"/>
    <w:lvlOverride w:ilvl="0">
      <w:startOverride w:val="1"/>
    </w:lvlOverride>
  </w:num>
  <w:num w:numId="17" w16cid:durableId="32734593">
    <w:abstractNumId w:val="10"/>
  </w:num>
  <w:num w:numId="18" w16cid:durableId="432436574">
    <w:abstractNumId w:val="8"/>
    <w:lvlOverride w:ilvl="0">
      <w:startOverride w:val="1"/>
    </w:lvlOverride>
  </w:num>
  <w:num w:numId="19" w16cid:durableId="59139162">
    <w:abstractNumId w:val="12"/>
  </w:num>
  <w:num w:numId="20" w16cid:durableId="841627143">
    <w:abstractNumId w:val="8"/>
    <w:lvlOverride w:ilvl="0">
      <w:startOverride w:val="1"/>
    </w:lvlOverride>
  </w:num>
  <w:num w:numId="21" w16cid:durableId="409927775">
    <w:abstractNumId w:val="8"/>
    <w:lvlOverride w:ilvl="0">
      <w:startOverride w:val="1"/>
    </w:lvlOverride>
  </w:num>
  <w:num w:numId="22" w16cid:durableId="358547499">
    <w:abstractNumId w:val="8"/>
    <w:lvlOverride w:ilvl="0">
      <w:startOverride w:val="1"/>
    </w:lvlOverride>
  </w:num>
  <w:num w:numId="23" w16cid:durableId="135142025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5690E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56C77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062B2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4B7B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92464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A7C"/>
    <w:rsid w:val="00840B75"/>
    <w:rsid w:val="00851910"/>
    <w:rsid w:val="00864DB5"/>
    <w:rsid w:val="00890E83"/>
    <w:rsid w:val="008943D6"/>
    <w:rsid w:val="008B25ED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AA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64"/>
    <w:rPr>
      <w:color w:val="605E5C"/>
      <w:shd w:val="clear" w:color="auto" w:fill="E1DFDD"/>
    </w:rPr>
  </w:style>
  <w:style w:type="paragraph" w:customStyle="1" w:styleId="Default">
    <w:name w:val="Default"/>
    <w:rsid w:val="0084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s://platformazakupowa.pl/pn/mazovia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zamowienia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1aad4f11-ce90-426a-870a-c48d0c5ac2d5.jpeg" Id="R05532e62b9d042a4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6D404-D3AD-47A3-84C9-148441151E5B}"/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Kalinowska Anna</cp:lastModifiedBy>
  <cp:revision>2</cp:revision>
  <dcterms:created xsi:type="dcterms:W3CDTF">2023-09-18T08:09:00Z</dcterms:created>
  <dcterms:modified xsi:type="dcterms:W3CDTF">2023-09-18T08:09:00Z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