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C0" w:rsidRPr="005B6F50" w:rsidRDefault="00B328C0" w:rsidP="00B328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  <w:r w:rsidR="00331D0F"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 w:rsidR="001D35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31D0F">
        <w:rPr>
          <w:rFonts w:ascii="Times New Roman" w:eastAsia="Times New Roman" w:hAnsi="Times New Roman" w:cs="Times New Roman"/>
          <w:b/>
          <w:lang w:eastAsia="pl-PL"/>
        </w:rPr>
        <w:t>wycinka drzew</w:t>
      </w:r>
      <w:r w:rsidRPr="00B328C0">
        <w:rPr>
          <w:rFonts w:ascii="Times New Roman" w:eastAsia="Times New Roman" w:hAnsi="Times New Roman" w:cs="Times New Roman"/>
          <w:lang w:eastAsia="pl-PL"/>
        </w:rPr>
        <w:br/>
      </w:r>
    </w:p>
    <w:p w:rsidR="00B328C0" w:rsidRPr="005B6F50" w:rsidRDefault="00B328C0" w:rsidP="005E6DC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b/>
          <w:lang w:eastAsia="pl-PL"/>
        </w:rPr>
        <w:t>Przedmiot zamówienia</w:t>
      </w:r>
      <w:r w:rsidRPr="005B6F50">
        <w:rPr>
          <w:rFonts w:ascii="Times New Roman" w:eastAsia="Times New Roman" w:hAnsi="Times New Roman" w:cs="Times New Roman"/>
          <w:lang w:eastAsia="pl-PL"/>
        </w:rPr>
        <w:br/>
        <w:t>Przedmiotem Zamówienia jest wykonanie robót związanych z wycinką drzew w Szpitalu</w:t>
      </w:r>
      <w:r w:rsidR="005E6D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Powiatowym w Złotowie związanych z planowaną inwestycją.</w:t>
      </w:r>
      <w:r w:rsidR="005E6D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Zamawiający dysponuje decyzją umożliwiającą przeprowadzenie wycinki drzew objętej</w:t>
      </w:r>
      <w:r w:rsidR="005E6D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 xml:space="preserve">niniejszym Zamówieniem (decyzja </w:t>
      </w:r>
      <w:proofErr w:type="spellStart"/>
      <w:r w:rsidRPr="005B6F50">
        <w:rPr>
          <w:rFonts w:ascii="Times New Roman" w:eastAsia="Times New Roman" w:hAnsi="Times New Roman" w:cs="Times New Roman"/>
          <w:lang w:eastAsia="pl-PL"/>
        </w:rPr>
        <w:t>GNiE</w:t>
      </w:r>
      <w:proofErr w:type="spellEnd"/>
      <w:r w:rsidRPr="005B6F50">
        <w:rPr>
          <w:rFonts w:ascii="Times New Roman" w:eastAsia="Times New Roman" w:hAnsi="Times New Roman" w:cs="Times New Roman"/>
          <w:lang w:eastAsia="pl-PL"/>
        </w:rPr>
        <w:t>-OŚ 6131.45.2022). Prace należy prowadzić zgodnie z decyzją.</w:t>
      </w:r>
    </w:p>
    <w:p w:rsidR="00B328C0" w:rsidRPr="005B6F50" w:rsidRDefault="00B328C0" w:rsidP="00B328C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28C0" w:rsidRPr="005B6F50" w:rsidRDefault="00B328C0" w:rsidP="00B328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b/>
          <w:lang w:eastAsia="pl-PL"/>
        </w:rPr>
        <w:t>Zakres prac</w:t>
      </w:r>
      <w:r w:rsidRPr="005B6F50">
        <w:rPr>
          <w:rFonts w:ascii="Times New Roman" w:eastAsia="Times New Roman" w:hAnsi="Times New Roman" w:cs="Times New Roman"/>
          <w:lang w:eastAsia="pl-PL"/>
        </w:rPr>
        <w:br/>
        <w:t>Zakres prac przewidzianych do realizacji niniejszym zamówieniem obejmuje:</w:t>
      </w:r>
    </w:p>
    <w:p w:rsidR="00B328C0" w:rsidRPr="005B6F50" w:rsidRDefault="00B328C0" w:rsidP="00B328C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761321" w:rsidRPr="005B6F50" w:rsidRDefault="00761321" w:rsidP="00B328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z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>abezpieczenie ter</w:t>
      </w:r>
      <w:r w:rsidRPr="005B6F50">
        <w:rPr>
          <w:rFonts w:ascii="Times New Roman" w:eastAsia="Times New Roman" w:hAnsi="Times New Roman" w:cs="Times New Roman"/>
          <w:lang w:eastAsia="pl-PL"/>
        </w:rPr>
        <w:t>enu prowadzonych prac</w:t>
      </w:r>
    </w:p>
    <w:p w:rsidR="00B328C0" w:rsidRPr="005B6F50" w:rsidRDefault="00B328C0" w:rsidP="00B328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 xml:space="preserve">wykonanie prac związanych z wycinką drzew </w:t>
      </w:r>
    </w:p>
    <w:p w:rsidR="00761321" w:rsidRPr="005B6F50" w:rsidRDefault="005E6DC2" w:rsidP="00B328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wyrwanie</w:t>
      </w:r>
      <w:r w:rsidR="00761321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 xml:space="preserve">pni </w:t>
      </w:r>
    </w:p>
    <w:p w:rsidR="00761321" w:rsidRPr="005B6F50" w:rsidRDefault="00B328C0" w:rsidP="00B328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uporządkowaniem terenu</w:t>
      </w:r>
      <w:r w:rsidR="00761321" w:rsidRPr="005B6F50">
        <w:rPr>
          <w:rFonts w:ascii="Times New Roman" w:eastAsia="Times New Roman" w:hAnsi="Times New Roman" w:cs="Times New Roman"/>
          <w:lang w:eastAsia="pl-PL"/>
        </w:rPr>
        <w:t xml:space="preserve"> (miedzy innymi wyrównanie terenu, zagrabienie)</w:t>
      </w:r>
    </w:p>
    <w:p w:rsidR="00761321" w:rsidRPr="005B6F50" w:rsidRDefault="00761321" w:rsidP="00B328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 xml:space="preserve">wywóz całego materiału po wycince </w:t>
      </w:r>
    </w:p>
    <w:p w:rsidR="00761321" w:rsidRPr="005B6F50" w:rsidRDefault="00761321" w:rsidP="0076132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</w:p>
    <w:p w:rsidR="005E6DC2" w:rsidRDefault="005E6DC2" w:rsidP="00DF323A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 xml:space="preserve"> zapewni uprawnion</w:t>
      </w:r>
      <w:r>
        <w:rPr>
          <w:rFonts w:ascii="Times New Roman" w:eastAsia="Times New Roman" w:hAnsi="Times New Roman" w:cs="Times New Roman"/>
          <w:lang w:eastAsia="pl-PL"/>
        </w:rPr>
        <w:t xml:space="preserve">ą 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>osob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761321" w:rsidRPr="005B6F50">
        <w:rPr>
          <w:rFonts w:ascii="Times New Roman" w:eastAsia="Times New Roman" w:hAnsi="Times New Roman" w:cs="Times New Roman"/>
          <w:lang w:eastAsia="pl-PL"/>
        </w:rPr>
        <w:t>oceny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 xml:space="preserve"> pod względem</w:t>
      </w:r>
      <w:r w:rsidR="00761321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>obecności gatunków chronionych ptaków i</w:t>
      </w:r>
      <w:r w:rsidR="00761321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>nietoperzy ich siedlisk, ostoi bądź gniazd w obrębie drzew przewidzianych do</w:t>
      </w:r>
      <w:r w:rsidR="00761321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28C0" w:rsidRPr="005B6F50">
        <w:rPr>
          <w:rFonts w:ascii="Times New Roman" w:eastAsia="Times New Roman" w:hAnsi="Times New Roman" w:cs="Times New Roman"/>
          <w:lang w:eastAsia="pl-PL"/>
        </w:rPr>
        <w:t>usunięcia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328C0" w:rsidRPr="005B6F50" w:rsidRDefault="00815C80" w:rsidP="00DF323A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Na chwile obecną nie stwierdzono gniazd ptaków na drzewach przeznaczonych do wycinki</w:t>
      </w:r>
    </w:p>
    <w:p w:rsidR="00815C80" w:rsidRPr="005B6F50" w:rsidRDefault="00815C80" w:rsidP="00761321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:rsidR="00815C80" w:rsidRPr="005B6F50" w:rsidRDefault="00B328C0" w:rsidP="00815C80">
      <w:pPr>
        <w:pStyle w:val="Akapitzlist"/>
        <w:spacing w:after="0" w:line="240" w:lineRule="auto"/>
        <w:ind w:hanging="436"/>
        <w:rPr>
          <w:rFonts w:ascii="Times New Roman" w:eastAsia="Times New Roman" w:hAnsi="Times New Roman" w:cs="Times New Roman"/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Wymagania i obowiązki:</w:t>
      </w:r>
      <w:r w:rsidRPr="005B6F50">
        <w:rPr>
          <w:rFonts w:ascii="Times New Roman" w:eastAsia="Times New Roman" w:hAnsi="Times New Roman" w:cs="Times New Roman"/>
          <w:lang w:eastAsia="pl-PL"/>
        </w:rPr>
        <w:br/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Drzewa przewidziane do wycinki powinny być oznakowane w widoczny sposób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Roślinność istniejąca, nieprzeznaczona do usunięcia, powinna być przez Wykonawcę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zabezpieczona przed uszkodzeniem,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Jeżeli roślinność, która ma być zachowana, zostanie uszkodzona lub zniszczona przez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Wykonawcę, to powinna być ona odtworzona na koszt Wykonawcy, w sposób zaakceptowany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5B6F50" w:rsidRPr="005B6F50">
        <w:rPr>
          <w:rFonts w:ascii="Times New Roman" w:eastAsia="Times New Roman" w:hAnsi="Times New Roman" w:cs="Times New Roman"/>
          <w:lang w:eastAsia="pl-PL"/>
        </w:rPr>
        <w:t>Zamawiającego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Przed przystąpieniem do prac przy wycince drzew należy dokonać wizji w terenie, a następnie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zabezpieczyć teren przez wydzielenie stref bezpieczeństwa,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Należy przygotować pień do ścięcia poprzez wyczyszczenie i okorowanie podstawy pnia,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Następnie ścinać konary drzewa i powoli spuszczać je na linach w dół, w przypadku braku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możliwości położenia całego drzewa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 xml:space="preserve">Uprzątnąć gałęzie i </w:t>
      </w:r>
      <w:r w:rsidR="00930EB2">
        <w:rPr>
          <w:rFonts w:ascii="Times New Roman" w:eastAsia="Times New Roman" w:hAnsi="Times New Roman" w:cs="Times New Roman"/>
          <w:lang w:eastAsia="pl-PL"/>
        </w:rPr>
        <w:t>wyrwać/</w:t>
      </w:r>
      <w:r w:rsidRPr="005B6F50">
        <w:rPr>
          <w:rFonts w:ascii="Times New Roman" w:eastAsia="Times New Roman" w:hAnsi="Times New Roman" w:cs="Times New Roman"/>
          <w:lang w:eastAsia="pl-PL"/>
        </w:rPr>
        <w:t>obalić pień drzewa,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Drewno</w:t>
      </w:r>
      <w:r w:rsidR="00A5183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B6F50">
        <w:rPr>
          <w:rFonts w:ascii="Times New Roman" w:eastAsia="Times New Roman" w:hAnsi="Times New Roman" w:cs="Times New Roman"/>
          <w:lang w:eastAsia="pl-PL"/>
        </w:rPr>
        <w:t>gałęzie</w:t>
      </w:r>
      <w:r w:rsidR="00A51836">
        <w:rPr>
          <w:rFonts w:ascii="Times New Roman" w:eastAsia="Times New Roman" w:hAnsi="Times New Roman" w:cs="Times New Roman"/>
          <w:lang w:eastAsia="pl-PL"/>
        </w:rPr>
        <w:t xml:space="preserve">, pnie </w:t>
      </w:r>
      <w:r w:rsidRPr="005B6F50">
        <w:rPr>
          <w:rFonts w:ascii="Times New Roman" w:eastAsia="Times New Roman" w:hAnsi="Times New Roman" w:cs="Times New Roman"/>
          <w:lang w:eastAsia="pl-PL"/>
        </w:rPr>
        <w:t>należy ułożyć w stosy i wywieźć,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Dopuszcza się rozdrobnienie gałęzi na zrębki drzewne za pomocą specjalistycznego sprzętu rębaka do gałęzi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pod warunkiem</w:t>
      </w:r>
      <w:r w:rsidR="00373997">
        <w:rPr>
          <w:rFonts w:ascii="Times New Roman" w:eastAsia="Times New Roman" w:hAnsi="Times New Roman" w:cs="Times New Roman"/>
          <w:lang w:eastAsia="pl-PL"/>
        </w:rPr>
        <w:t xml:space="preserve"> braku uciążliwości w funkcjonowaniu Szpitala (zbyt duży hałas)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Nie dopuszcza się spalania materiału roślinnego na miejscu,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A51836">
        <w:rPr>
          <w:rFonts w:ascii="Times New Roman" w:eastAsia="Times New Roman" w:hAnsi="Times New Roman" w:cs="Times New Roman"/>
          <w:lang w:eastAsia="pl-PL"/>
        </w:rPr>
        <w:t>odkupi od Zamawiającego pnie ściętych drzew</w:t>
      </w:r>
      <w:r w:rsidRPr="005B6F50">
        <w:rPr>
          <w:rFonts w:ascii="Times New Roman" w:eastAsia="Times New Roman" w:hAnsi="Times New Roman" w:cs="Times New Roman"/>
          <w:lang w:eastAsia="pl-PL"/>
        </w:rPr>
        <w:t>.</w:t>
      </w:r>
      <w:r w:rsidR="00930EB2">
        <w:rPr>
          <w:rFonts w:ascii="Times New Roman" w:eastAsia="Times New Roman" w:hAnsi="Times New Roman" w:cs="Times New Roman"/>
          <w:lang w:eastAsia="pl-PL"/>
        </w:rPr>
        <w:t xml:space="preserve"> Zamawiający,</w:t>
      </w:r>
      <w:r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0EB2">
        <w:rPr>
          <w:rFonts w:ascii="Times New Roman" w:eastAsia="Times New Roman" w:hAnsi="Times New Roman" w:cs="Times New Roman"/>
          <w:lang w:eastAsia="pl-PL"/>
        </w:rPr>
        <w:t xml:space="preserve">wraz z </w:t>
      </w:r>
      <w:r w:rsidR="00930EB2" w:rsidRPr="005B6F50">
        <w:rPr>
          <w:rFonts w:ascii="Times New Roman" w:eastAsia="Times New Roman" w:hAnsi="Times New Roman" w:cs="Times New Roman"/>
          <w:lang w:eastAsia="pl-PL"/>
        </w:rPr>
        <w:t>Wykonawc</w:t>
      </w:r>
      <w:r w:rsidR="00930EB2">
        <w:rPr>
          <w:rFonts w:ascii="Times New Roman" w:eastAsia="Times New Roman" w:hAnsi="Times New Roman" w:cs="Times New Roman"/>
          <w:lang w:eastAsia="pl-PL"/>
        </w:rPr>
        <w:t>ą</w:t>
      </w:r>
      <w:r w:rsidR="00930EB2">
        <w:rPr>
          <w:rFonts w:ascii="Times New Roman" w:eastAsia="Times New Roman" w:hAnsi="Times New Roman" w:cs="Times New Roman"/>
          <w:lang w:eastAsia="pl-PL"/>
        </w:rPr>
        <w:t xml:space="preserve">, po wycince, dokona obmiaru ilość (m3) ściętego drzewa. Na podstawie zaoferowanej ceny przez Wykonawcę, Zamawiający  wystawi notę księgową bilansującą fakturę Wykonawcy za wycinkę drzew. </w:t>
      </w:r>
    </w:p>
    <w:p w:rsidR="00B328C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Wykonawca musi uporządkować teren po wykonanych robotach</w:t>
      </w:r>
      <w:bookmarkStart w:id="0" w:name="_GoBack"/>
      <w:bookmarkEnd w:id="0"/>
      <w:r w:rsidRPr="005B6F50">
        <w:rPr>
          <w:rFonts w:ascii="Times New Roman" w:eastAsia="Times New Roman" w:hAnsi="Times New Roman" w:cs="Times New Roman"/>
          <w:lang w:eastAsia="pl-PL"/>
        </w:rPr>
        <w:t>.</w:t>
      </w:r>
    </w:p>
    <w:p w:rsidR="00815C80" w:rsidRPr="005B6F50" w:rsidRDefault="00B328C0" w:rsidP="00815C8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Wykonawca robót zobowiązany jest do pokrycia wszelkich ewentualnych szkód związanych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z realizacją robót np. uszkodzenia krawężników, chodników, zieleni itp.</w:t>
      </w:r>
    </w:p>
    <w:p w:rsidR="00B328C0" w:rsidRPr="005B6F50" w:rsidRDefault="00B328C0" w:rsidP="005B6F50">
      <w:pPr>
        <w:pStyle w:val="Akapitzlist"/>
        <w:numPr>
          <w:ilvl w:val="0"/>
          <w:numId w:val="6"/>
        </w:numPr>
        <w:spacing w:after="0" w:line="240" w:lineRule="auto"/>
        <w:rPr>
          <w:lang w:eastAsia="pl-PL"/>
        </w:rPr>
      </w:pPr>
      <w:r w:rsidRPr="005B6F50">
        <w:rPr>
          <w:rFonts w:ascii="Times New Roman" w:eastAsia="Times New Roman" w:hAnsi="Times New Roman" w:cs="Times New Roman"/>
          <w:lang w:eastAsia="pl-PL"/>
        </w:rPr>
        <w:t>Wykonawca, w trakcie wykonywania robót, ma obowiązek zapewnić bezpieczeństwo osób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trzecich, oraz jest odpowiedzialny za wszelkie szkody powstałe w związku z ich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prowadzeniem, a wszelkie roszczenia, jakie wpłyną do Zamawiającego w związku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z wykonywaniem robót, będą kierowane do załatwienia i załatwiane bezpośrednio przez</w:t>
      </w:r>
      <w:r w:rsidR="00815C80" w:rsidRPr="005B6F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F50">
        <w:rPr>
          <w:rFonts w:ascii="Times New Roman" w:eastAsia="Times New Roman" w:hAnsi="Times New Roman" w:cs="Times New Roman"/>
          <w:lang w:eastAsia="pl-PL"/>
        </w:rPr>
        <w:t>Wykonawcę.</w:t>
      </w:r>
    </w:p>
    <w:sectPr w:rsidR="00B328C0" w:rsidRPr="005B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1DD"/>
    <w:multiLevelType w:val="hybridMultilevel"/>
    <w:tmpl w:val="2D14D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A5F58"/>
    <w:multiLevelType w:val="hybridMultilevel"/>
    <w:tmpl w:val="2D14D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67586B"/>
    <w:multiLevelType w:val="hybridMultilevel"/>
    <w:tmpl w:val="587C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82F86"/>
    <w:multiLevelType w:val="hybridMultilevel"/>
    <w:tmpl w:val="A9C6A6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920E8F"/>
    <w:multiLevelType w:val="hybridMultilevel"/>
    <w:tmpl w:val="8752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2D80"/>
    <w:multiLevelType w:val="hybridMultilevel"/>
    <w:tmpl w:val="6302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C0"/>
    <w:rsid w:val="001D3551"/>
    <w:rsid w:val="00331D0F"/>
    <w:rsid w:val="00373997"/>
    <w:rsid w:val="00393FC1"/>
    <w:rsid w:val="004A17C5"/>
    <w:rsid w:val="005B6F50"/>
    <w:rsid w:val="005E6DC2"/>
    <w:rsid w:val="0066651A"/>
    <w:rsid w:val="00761321"/>
    <w:rsid w:val="00815C80"/>
    <w:rsid w:val="00930EB2"/>
    <w:rsid w:val="00A51836"/>
    <w:rsid w:val="00B328C0"/>
    <w:rsid w:val="00D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E557"/>
  <w15:chartTrackingRefBased/>
  <w15:docId w15:val="{86DAAFBB-5893-4508-AE11-160F39CB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328C0"/>
  </w:style>
  <w:style w:type="paragraph" w:styleId="Akapitzlist">
    <w:name w:val="List Paragraph"/>
    <w:basedOn w:val="Normalny"/>
    <w:uiPriority w:val="34"/>
    <w:qFormat/>
    <w:rsid w:val="00B3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4</cp:revision>
  <cp:lastPrinted>2022-05-11T07:09:00Z</cp:lastPrinted>
  <dcterms:created xsi:type="dcterms:W3CDTF">2022-05-11T06:28:00Z</dcterms:created>
  <dcterms:modified xsi:type="dcterms:W3CDTF">2022-05-11T11:34:00Z</dcterms:modified>
</cp:coreProperties>
</file>