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3445" w14:textId="77777777" w:rsidR="00C62D5A" w:rsidRPr="00667301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Załącznik nr 2 do SWZ </w:t>
      </w:r>
    </w:p>
    <w:p w14:paraId="784C0DB6" w14:textId="46D4BD32" w:rsidR="00FB6FFF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Nr postępowania </w:t>
      </w:r>
      <w:r w:rsidR="006D4CBE" w:rsidRPr="006D4CBE">
        <w:rPr>
          <w:rFonts w:ascii="Arial" w:hAnsi="Arial" w:cs="Arial"/>
          <w:sz w:val="22"/>
          <w:szCs w:val="22"/>
        </w:rPr>
        <w:t>17/Z-58/7227/PN/2021/D</w:t>
      </w:r>
    </w:p>
    <w:p w14:paraId="18B6E65F" w14:textId="77777777" w:rsidR="00C62D5A" w:rsidRDefault="00C62D5A" w:rsidP="00A025DD">
      <w:pPr>
        <w:pStyle w:val="NormalnyWeb"/>
        <w:keepNext/>
        <w:spacing w:before="0" w:beforeAutospacing="0" w:after="0" w:afterAutospacing="0" w:line="480" w:lineRule="auto"/>
        <w:ind w:left="567" w:right="73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3BB089A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9E9067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2416C877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19153940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5E4212AE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7D39386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7ACF4E3F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7DF9CD88" w14:textId="77777777" w:rsidR="00C62D5A" w:rsidRDefault="00C62D5A" w:rsidP="00A025DD">
      <w:pPr>
        <w:pStyle w:val="NormalnyWeb"/>
        <w:spacing w:before="0" w:beforeAutospacing="0" w:after="0" w:afterAutospacing="0" w:line="480" w:lineRule="auto"/>
        <w:ind w:left="567" w:right="737"/>
        <w:rPr>
          <w:rFonts w:ascii="Arial" w:hAnsi="Arial" w:cs="Arial"/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ewidencji*</w:t>
      </w:r>
    </w:p>
    <w:p w14:paraId="734EC3FA" w14:textId="77777777" w:rsidR="00C62D5A" w:rsidRDefault="00C62D5A" w:rsidP="00A025DD">
      <w:pPr>
        <w:pStyle w:val="NormalnyWeb"/>
        <w:keepNext/>
        <w:spacing w:after="0"/>
        <w:ind w:left="567" w:right="737"/>
        <w:jc w:val="center"/>
        <w:rPr>
          <w:rFonts w:ascii="Arial" w:hAnsi="Arial" w:cs="Arial"/>
          <w:b/>
          <w:bCs/>
        </w:rPr>
      </w:pPr>
      <w:r w:rsidRPr="00CE3E29">
        <w:rPr>
          <w:rFonts w:ascii="Arial" w:hAnsi="Arial" w:cs="Arial"/>
          <w:b/>
          <w:bCs/>
        </w:rPr>
        <w:t>FORMULARZ TECHNICZNY PRZEDMIOTU ZAMÓWIENIA</w:t>
      </w:r>
    </w:p>
    <w:p w14:paraId="2FC14B7A" w14:textId="77777777" w:rsidR="00A025DD" w:rsidRPr="00CE3E29" w:rsidRDefault="00A025DD" w:rsidP="00446469">
      <w:pPr>
        <w:pStyle w:val="NormalnyWeb"/>
        <w:keepNext/>
        <w:spacing w:before="0" w:beforeAutospacing="0" w:after="0" w:afterAutospacing="0" w:line="360" w:lineRule="auto"/>
        <w:ind w:right="737"/>
        <w:jc w:val="center"/>
        <w:rPr>
          <w:rFonts w:ascii="Arial" w:hAnsi="Arial" w:cs="Arial"/>
          <w:b/>
          <w:bCs/>
        </w:rPr>
      </w:pPr>
    </w:p>
    <w:p w14:paraId="25795253" w14:textId="6572E2EF" w:rsidR="003B1854" w:rsidRDefault="00C62D5A" w:rsidP="006D4CBE">
      <w:pPr>
        <w:pStyle w:val="NormalnyWeb"/>
        <w:spacing w:before="0" w:beforeAutospacing="0" w:after="0" w:afterAutospacing="0" w:line="360" w:lineRule="auto"/>
        <w:ind w:left="1843" w:hanging="1843"/>
        <w:jc w:val="both"/>
        <w:rPr>
          <w:rFonts w:ascii="Arial" w:hAnsi="Arial" w:cs="Arial"/>
          <w:b/>
        </w:rPr>
      </w:pPr>
      <w:r w:rsidRPr="00446469">
        <w:rPr>
          <w:rFonts w:ascii="Arial" w:hAnsi="Arial" w:cs="Arial"/>
          <w:b/>
          <w:u w:val="single"/>
        </w:rPr>
        <w:t>TABELA NR I</w:t>
      </w:r>
      <w:r w:rsidRPr="00446469">
        <w:rPr>
          <w:rFonts w:ascii="Arial" w:hAnsi="Arial" w:cs="Arial"/>
          <w:b/>
        </w:rPr>
        <w:t xml:space="preserve"> - </w:t>
      </w:r>
      <w:r w:rsidR="006D4CBE">
        <w:rPr>
          <w:rFonts w:ascii="Arial" w:hAnsi="Arial" w:cs="Arial"/>
          <w:b/>
        </w:rPr>
        <w:t>D</w:t>
      </w:r>
      <w:r w:rsidR="006D4CBE" w:rsidRPr="006D4CBE">
        <w:rPr>
          <w:rFonts w:ascii="Arial" w:hAnsi="Arial" w:cs="Arial"/>
          <w:b/>
        </w:rPr>
        <w:t xml:space="preserve">ostawa do siedziby </w:t>
      </w:r>
      <w:r w:rsidR="006D4CBE">
        <w:rPr>
          <w:rFonts w:ascii="Arial" w:hAnsi="Arial" w:cs="Arial"/>
          <w:b/>
        </w:rPr>
        <w:t>Z</w:t>
      </w:r>
      <w:r w:rsidR="006D4CBE" w:rsidRPr="006D4CBE">
        <w:rPr>
          <w:rFonts w:ascii="Arial" w:hAnsi="Arial" w:cs="Arial"/>
          <w:b/>
        </w:rPr>
        <w:t xml:space="preserve">amawiającego nowych, nieużywanych miniaturowych autopilotów (kontroler lotu) </w:t>
      </w:r>
      <w:r w:rsidR="006D4CBE">
        <w:rPr>
          <w:rFonts w:ascii="Arial" w:hAnsi="Arial" w:cs="Arial"/>
          <w:b/>
        </w:rPr>
        <w:t>B</w:t>
      </w:r>
      <w:r w:rsidR="006D4CBE" w:rsidRPr="006D4CBE">
        <w:rPr>
          <w:rFonts w:ascii="Arial" w:hAnsi="Arial" w:cs="Arial"/>
          <w:b/>
        </w:rPr>
        <w:t xml:space="preserve">ezzałogowego </w:t>
      </w:r>
      <w:r w:rsidR="006D4CBE">
        <w:rPr>
          <w:rFonts w:ascii="Arial" w:hAnsi="Arial" w:cs="Arial"/>
          <w:b/>
        </w:rPr>
        <w:t>S</w:t>
      </w:r>
      <w:r w:rsidR="006D4CBE" w:rsidRPr="006D4CBE">
        <w:rPr>
          <w:rFonts w:ascii="Arial" w:hAnsi="Arial" w:cs="Arial"/>
          <w:b/>
        </w:rPr>
        <w:t xml:space="preserve">tatku </w:t>
      </w:r>
      <w:r w:rsidR="006D4CBE">
        <w:rPr>
          <w:rFonts w:ascii="Arial" w:hAnsi="Arial" w:cs="Arial"/>
          <w:b/>
        </w:rPr>
        <w:t>P</w:t>
      </w:r>
      <w:r w:rsidR="006D4CBE" w:rsidRPr="006D4CBE">
        <w:rPr>
          <w:rFonts w:ascii="Arial" w:hAnsi="Arial" w:cs="Arial"/>
          <w:b/>
        </w:rPr>
        <w:t>owietrznego autopilotów wraz z akcesoriami</w:t>
      </w:r>
      <w:r w:rsidR="006D4CBE">
        <w:rPr>
          <w:rFonts w:ascii="Arial" w:hAnsi="Arial" w:cs="Arial"/>
          <w:b/>
        </w:rPr>
        <w:t>.</w:t>
      </w:r>
    </w:p>
    <w:p w14:paraId="204A184F" w14:textId="390D9890" w:rsidR="00077263" w:rsidRDefault="006E6303" w:rsidP="006A3D45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26010">
        <w:rPr>
          <w:rFonts w:ascii="Arial" w:hAnsi="Arial" w:cs="Arial"/>
          <w:b/>
          <w:bCs/>
          <w:sz w:val="22"/>
          <w:szCs w:val="22"/>
        </w:rPr>
        <w:t>Wymagania szczegółowe</w:t>
      </w:r>
      <w:r w:rsidR="006D4CBE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1418"/>
        <w:gridCol w:w="5953"/>
        <w:gridCol w:w="1276"/>
      </w:tblGrid>
      <w:tr w:rsidR="002C4AEB" w:rsidRPr="002C4AEB" w14:paraId="0D89C32F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5E59" w14:textId="77777777" w:rsidR="00903B03" w:rsidRPr="00654E53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A</w:t>
            </w:r>
          </w:p>
          <w:p w14:paraId="11975965" w14:textId="4768E1A4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 xml:space="preserve">Wymagania </w:t>
            </w:r>
            <w:r w:rsidR="00650F3F">
              <w:rPr>
                <w:rFonts w:ascii="Arial" w:hAnsi="Arial" w:cs="Arial"/>
                <w:sz w:val="22"/>
                <w:szCs w:val="22"/>
              </w:rPr>
              <w:t>Z</w:t>
            </w:r>
            <w:r w:rsidRPr="002C4AEB">
              <w:rPr>
                <w:rFonts w:ascii="Arial" w:hAnsi="Arial" w:cs="Arial"/>
                <w:sz w:val="22"/>
                <w:szCs w:val="22"/>
              </w:rPr>
              <w:t>amawiającego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64D4218" w14:textId="77777777" w:rsidR="00903B03" w:rsidRPr="00654E53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B</w:t>
            </w:r>
          </w:p>
          <w:p w14:paraId="0CED7AB9" w14:textId="622B75A1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 xml:space="preserve">Wskazania </w:t>
            </w:r>
            <w:r w:rsidR="00650F3F">
              <w:rPr>
                <w:rFonts w:ascii="Arial" w:hAnsi="Arial" w:cs="Arial"/>
                <w:sz w:val="22"/>
                <w:szCs w:val="22"/>
              </w:rPr>
              <w:t>W</w:t>
            </w:r>
            <w:r w:rsidRPr="002C4AEB">
              <w:rPr>
                <w:rFonts w:ascii="Arial" w:hAnsi="Arial" w:cs="Arial"/>
                <w:sz w:val="22"/>
                <w:szCs w:val="22"/>
              </w:rPr>
              <w:t>ykonawcy</w:t>
            </w:r>
          </w:p>
        </w:tc>
      </w:tr>
      <w:tr w:rsidR="002C4AEB" w:rsidRPr="002C4AEB" w14:paraId="24983701" w14:textId="77777777" w:rsidTr="00F6105D">
        <w:trPr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897C" w14:textId="77777777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Charakterystyka i cechy funkcjonalne przedmiotu zamówienia.</w:t>
            </w:r>
          </w:p>
          <w:p w14:paraId="30D448B8" w14:textId="77777777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7942" w14:textId="77777777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Ilość zamawiana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BE94" w14:textId="77777777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Specyfikacja oferowanego przedmiotu zamówienia </w:t>
            </w:r>
          </w:p>
          <w:p w14:paraId="7E1A194A" w14:textId="77777777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Parametry oferowanego sprzętu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A4930CE" w14:textId="77777777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Ilość</w:t>
            </w:r>
          </w:p>
          <w:p w14:paraId="74E231AA" w14:textId="77777777" w:rsidR="00903B03" w:rsidRPr="002C4AEB" w:rsidRDefault="00903B03" w:rsidP="00F6105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oferowana</w:t>
            </w:r>
          </w:p>
        </w:tc>
      </w:tr>
      <w:tr w:rsidR="002C4AEB" w:rsidRPr="002C4AEB" w14:paraId="7CC1870D" w14:textId="77777777" w:rsidTr="00F6105D">
        <w:trPr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/>
            <w:vAlign w:val="center"/>
          </w:tcPr>
          <w:p w14:paraId="7E82D8BB" w14:textId="055306A1" w:rsidR="00A46C00" w:rsidRPr="006D4CBE" w:rsidRDefault="006D4CBE" w:rsidP="00F6105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D4CB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Dostawa do siedziby Zamawiającego nowych, nieużywanych </w:t>
            </w:r>
            <w:r w:rsidRPr="006D4CBE">
              <w:rPr>
                <w:rFonts w:ascii="Arial" w:hAnsi="Arial"/>
                <w:b/>
                <w:sz w:val="22"/>
                <w:szCs w:val="22"/>
              </w:rPr>
              <w:t xml:space="preserve">miniaturowych autopilotów (kontroler lotu) Bezzałogowego Statku Powietrznego </w:t>
            </w:r>
            <w:r w:rsidRPr="006D4CBE">
              <w:rPr>
                <w:rFonts w:ascii="Arial" w:hAnsi="Arial" w:cs="Arial"/>
                <w:b/>
                <w:iCs/>
                <w:sz w:val="22"/>
                <w:szCs w:val="22"/>
              </w:rPr>
              <w:t>autopilotów wraz z akcesoriami.</w:t>
            </w:r>
          </w:p>
        </w:tc>
      </w:tr>
      <w:tr w:rsidR="00F6105D" w:rsidRPr="002C4AEB" w14:paraId="095F631D" w14:textId="77777777" w:rsidTr="00F87B50">
        <w:trPr>
          <w:trHeight w:val="74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9467A" w14:textId="62C0EC7C" w:rsidR="00F6105D" w:rsidRPr="002C4AEB" w:rsidRDefault="00F6105D" w:rsidP="00650F3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Typ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- Miniaturowy autopilot Bezzałogowego Statku Powietrznego / miniaturowy kontroler lotu bezzałogowych statków powietrznych, komplet: część naziemna i pokładowa, 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FD354E1" w14:textId="2AE4F2B7" w:rsidR="00D81F6F" w:rsidRDefault="00D81F6F" w:rsidP="00650F3F">
            <w:pPr>
              <w:pStyle w:val="NormalnyWeb"/>
              <w:spacing w:before="0" w:beforeAutospacing="0" w:after="0" w:afterAutospacing="0" w:line="276" w:lineRule="auto"/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736BD66B" w14:textId="4D37C6D2" w:rsidR="00650F3F" w:rsidRPr="002C4AEB" w:rsidRDefault="00650F3F" w:rsidP="00650F3F">
            <w:pPr>
              <w:pStyle w:val="NormalnyWeb"/>
              <w:spacing w:before="0" w:beforeAutospacing="0" w:after="0" w:afterAutospacing="0" w:line="276" w:lineRule="auto"/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…………..</w:t>
            </w:r>
          </w:p>
          <w:p w14:paraId="52FE85C9" w14:textId="0B0DB3D2" w:rsidR="00F6105D" w:rsidRPr="00D81F6F" w:rsidRDefault="00650F3F" w:rsidP="00650F3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81F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(nazwa, typ, producent)</w:t>
            </w:r>
          </w:p>
        </w:tc>
      </w:tr>
      <w:tr w:rsidR="00650F3F" w:rsidRPr="002C4AEB" w14:paraId="002EC38B" w14:textId="77777777" w:rsidTr="00D323CE">
        <w:trPr>
          <w:trHeight w:val="74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7213A" w14:textId="2D2A068D" w:rsidR="00650F3F" w:rsidRPr="002C4AEB" w:rsidRDefault="00650F3F" w:rsidP="001549A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Zastosowanie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- Autopilot będzie wykorzystany do sterowania i kontroli  Bezzałogowym Statkiem Powietrznym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7C0F2C8" w14:textId="1E8C9819" w:rsidR="00650F3F" w:rsidRPr="00650F3F" w:rsidRDefault="00650F3F" w:rsidP="001549A6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447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Zastosowanie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- Autopilot będzie wykorzystany do sterowania i kontroli  Bezzałogowym Statkiem Powietrznym</w:t>
            </w:r>
            <w:r w:rsidR="00D8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68D3DA71" w14:textId="77777777" w:rsidTr="00D323CE">
        <w:trPr>
          <w:trHeight w:val="74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CA386" w14:textId="7484059B" w:rsidR="00650F3F" w:rsidRPr="002C4AEB" w:rsidRDefault="00650F3F" w:rsidP="001549A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Masa maks</w:t>
            </w:r>
            <w:r w:rsidRPr="007438DB">
              <w:rPr>
                <w:rFonts w:ascii="Arial" w:hAnsi="Arial" w:cs="Arial"/>
                <w:sz w:val="22"/>
                <w:szCs w:val="22"/>
              </w:rPr>
              <w:t>.: 190 g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605618" w14:textId="009F8568" w:rsidR="00650F3F" w:rsidRPr="00650F3F" w:rsidRDefault="00650F3F" w:rsidP="001549A6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447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Masa maks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D81F6F">
              <w:rPr>
                <w:rFonts w:ascii="Arial" w:hAnsi="Arial" w:cs="Arial"/>
                <w:sz w:val="22"/>
                <w:szCs w:val="22"/>
              </w:rPr>
              <w:t>........................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g</w:t>
            </w:r>
          </w:p>
        </w:tc>
      </w:tr>
      <w:tr w:rsidR="00650F3F" w:rsidRPr="002C4AEB" w14:paraId="76695AE4" w14:textId="77777777" w:rsidTr="00D323CE">
        <w:trPr>
          <w:trHeight w:val="74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313AA" w14:textId="0718E883" w:rsidR="00650F3F" w:rsidRPr="002C4AEB" w:rsidRDefault="00650F3F" w:rsidP="001549A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Rozmiar maks</w:t>
            </w:r>
            <w:r w:rsidRPr="007438DB">
              <w:rPr>
                <w:rFonts w:ascii="Arial" w:hAnsi="Arial" w:cs="Arial"/>
                <w:sz w:val="22"/>
                <w:szCs w:val="22"/>
              </w:rPr>
              <w:t>.: 63 x 39.6 x 67.9 mm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D3C640" w14:textId="209E193D" w:rsidR="00650F3F" w:rsidRPr="00650F3F" w:rsidRDefault="00650F3F" w:rsidP="001549A6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447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Rozmiar maks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D81F6F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50F3F" w:rsidRPr="002C4AEB" w14:paraId="33CF4370" w14:textId="77777777" w:rsidTr="00D323CE">
        <w:trPr>
          <w:trHeight w:val="73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0CE45" w14:textId="504B0675" w:rsidR="00650F3F" w:rsidRPr="002C4AEB" w:rsidRDefault="00650F3F" w:rsidP="001549A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Temperatura pracy zakres min</w:t>
            </w:r>
            <w:r w:rsidRPr="007438DB">
              <w:rPr>
                <w:rFonts w:ascii="Arial" w:hAnsi="Arial" w:cs="Arial"/>
                <w:sz w:val="22"/>
                <w:szCs w:val="22"/>
              </w:rPr>
              <w:t>.: - 40 do 65ºC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F860734" w14:textId="11438BC0" w:rsidR="00650F3F" w:rsidRPr="00650F3F" w:rsidRDefault="00650F3F" w:rsidP="001549A6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Temperatura pracy zakres min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D81F6F">
              <w:rPr>
                <w:rFonts w:ascii="Arial" w:hAnsi="Arial" w:cs="Arial"/>
                <w:sz w:val="22"/>
                <w:szCs w:val="22"/>
              </w:rPr>
              <w:t>od 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D81F6F">
              <w:rPr>
                <w:rFonts w:ascii="Arial" w:hAnsi="Arial" w:cs="Arial"/>
                <w:sz w:val="22"/>
                <w:szCs w:val="22"/>
              </w:rPr>
              <w:t xml:space="preserve">.................. </w:t>
            </w:r>
            <w:r w:rsidRPr="00650F3F">
              <w:rPr>
                <w:rFonts w:ascii="Arial" w:hAnsi="Arial" w:cs="Arial"/>
                <w:sz w:val="22"/>
                <w:szCs w:val="22"/>
              </w:rPr>
              <w:t>ºC</w:t>
            </w:r>
          </w:p>
        </w:tc>
      </w:tr>
      <w:tr w:rsidR="00650F3F" w:rsidRPr="002C4AEB" w14:paraId="350AA795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AE898" w14:textId="63D9858A" w:rsidR="00650F3F" w:rsidRPr="002C4AEB" w:rsidRDefault="00650F3F" w:rsidP="001549A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Izolacja wibracji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 - Wbudowana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99DEF2" w14:textId="00BDDB5F" w:rsidR="00650F3F" w:rsidRPr="00650F3F" w:rsidRDefault="00650F3F" w:rsidP="001549A6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447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Izolacja wibracji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 - Wbudowana</w:t>
            </w:r>
            <w:r w:rsidR="00D81F6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544F0A34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BC569" w14:textId="2A72A277" w:rsidR="00650F3F" w:rsidRPr="002C4AEB" w:rsidRDefault="00650F3F" w:rsidP="001549A6">
            <w:pPr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Urządzenia kompatybilne min.: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Głowica, aparat, transponder, wysokościomierz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3585" w14:textId="0CA79E23" w:rsidR="00650F3F" w:rsidRPr="00650F3F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Urządzenia kompatybilne min.: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Głowica, aparat, transponder, wysokościomierz </w:t>
            </w:r>
            <w:r w:rsidR="00D8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55040C4B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C2A5" w14:textId="77777777" w:rsidR="00D81F6F" w:rsidRDefault="00650F3F" w:rsidP="001549A6">
            <w:pPr>
              <w:numPr>
                <w:ilvl w:val="0"/>
                <w:numId w:val="6"/>
              </w:numPr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Czujniki min.: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96E3A9" w14:textId="77777777" w:rsidR="00D81F6F" w:rsidRDefault="00650F3F" w:rsidP="001549A6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sz w:val="22"/>
                <w:szCs w:val="22"/>
              </w:rPr>
              <w:lastRenderedPageBreak/>
              <w:t>1x Magnetometr,</w:t>
            </w:r>
          </w:p>
          <w:p w14:paraId="4340B4BB" w14:textId="77777777" w:rsidR="00D81F6F" w:rsidRDefault="00650F3F" w:rsidP="001549A6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sz w:val="22"/>
                <w:szCs w:val="22"/>
              </w:rPr>
              <w:t xml:space="preserve">1x rurka </w:t>
            </w:r>
            <w:proofErr w:type="spellStart"/>
            <w:r w:rsidRPr="007438DB">
              <w:rPr>
                <w:rFonts w:ascii="Arial" w:hAnsi="Arial" w:cs="Arial"/>
                <w:sz w:val="22"/>
                <w:szCs w:val="22"/>
              </w:rPr>
              <w:t>Pitota</w:t>
            </w:r>
            <w:proofErr w:type="spellEnd"/>
            <w:r w:rsidRPr="007438D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8533A29" w14:textId="799CCD72" w:rsidR="00D81F6F" w:rsidRDefault="00650F3F" w:rsidP="001549A6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sz w:val="22"/>
                <w:szCs w:val="22"/>
              </w:rPr>
              <w:t xml:space="preserve">2x IMU, </w:t>
            </w:r>
          </w:p>
          <w:p w14:paraId="676BC5BF" w14:textId="77777777" w:rsidR="00D81F6F" w:rsidRDefault="00650F3F" w:rsidP="001549A6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sz w:val="22"/>
                <w:szCs w:val="22"/>
              </w:rPr>
              <w:t xml:space="preserve">2x barometr, </w:t>
            </w:r>
          </w:p>
          <w:p w14:paraId="77475364" w14:textId="5BEB2809" w:rsidR="00650F3F" w:rsidRPr="002C4AEB" w:rsidRDefault="00650F3F" w:rsidP="001549A6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sz w:val="22"/>
                <w:szCs w:val="22"/>
              </w:rPr>
              <w:t>2xGNSS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D3D5140" w14:textId="77777777" w:rsidR="00D81F6F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Czujniki min.: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F452C0" w14:textId="1F4CCDA6" w:rsidR="00D81F6F" w:rsidRDefault="00650F3F" w:rsidP="001549A6">
            <w:pPr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lastRenderedPageBreak/>
              <w:t xml:space="preserve">1x Magnetometr,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5C3AEE8C" w14:textId="15260539" w:rsidR="00D81F6F" w:rsidRDefault="00650F3F" w:rsidP="001549A6">
            <w:pPr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1x rurka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Pitota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7A857F74" w14:textId="4301E112" w:rsidR="00D81F6F" w:rsidRDefault="00650F3F" w:rsidP="001549A6">
            <w:pPr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2x IMU,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7A1B1486" w14:textId="706ADC93" w:rsidR="00D81F6F" w:rsidRDefault="00650F3F" w:rsidP="001549A6">
            <w:pPr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2x barometr,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06570FC1" w14:textId="12A9A5FB" w:rsidR="00650F3F" w:rsidRPr="00650F3F" w:rsidRDefault="00650F3F" w:rsidP="001549A6">
            <w:pPr>
              <w:numPr>
                <w:ilvl w:val="0"/>
                <w:numId w:val="24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>2xGNSS</w:t>
            </w:r>
            <w:r w:rsidR="00D8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7F323F83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88765" w14:textId="15E78368" w:rsidR="00650F3F" w:rsidRPr="002C4AEB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Procesor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- Redundantny układ DSP z nadzorcą (ang. </w:t>
            </w:r>
            <w:r w:rsidRPr="007438DB">
              <w:rPr>
                <w:rFonts w:ascii="Arial" w:hAnsi="Arial" w:cs="Arial"/>
                <w:sz w:val="22"/>
                <w:szCs w:val="22"/>
                <w:lang w:val="en-GB"/>
              </w:rPr>
              <w:t>Dissimilar supervisor)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4EE19E" w14:textId="790B6A92" w:rsidR="00650F3F" w:rsidRPr="00650F3F" w:rsidRDefault="00650F3F" w:rsidP="001549A6">
            <w:pPr>
              <w:numPr>
                <w:ilvl w:val="0"/>
                <w:numId w:val="15"/>
              </w:numPr>
              <w:tabs>
                <w:tab w:val="left" w:pos="441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Procesor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- Redundantny układ DSP z nadzorcą (ang. </w:t>
            </w:r>
            <w:r w:rsidRPr="00650F3F">
              <w:rPr>
                <w:rFonts w:ascii="Arial" w:hAnsi="Arial" w:cs="Arial"/>
                <w:sz w:val="22"/>
                <w:szCs w:val="22"/>
                <w:lang w:val="en-GB"/>
              </w:rPr>
              <w:t>Dissimilar supervisor)</w:t>
            </w:r>
            <w:r w:rsidR="00D81F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61FA5BE3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B91FB" w14:textId="035F6DC3" w:rsidR="00650F3F" w:rsidRPr="002C4AEB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Certyfikacje min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.: DO-178C, DO-254 z poziomem zgodności DAL-B,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DC1ABB" w14:textId="5C8DF6BF" w:rsidR="00650F3F" w:rsidRPr="00650F3F" w:rsidRDefault="00650F3F" w:rsidP="001549A6">
            <w:pPr>
              <w:numPr>
                <w:ilvl w:val="0"/>
                <w:numId w:val="15"/>
              </w:numPr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Certyfikacje min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.: DO-178C, DO-254 z poziomem zgodności DAL-B, </w:t>
            </w:r>
            <w:r w:rsidR="00D8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F6F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D81F6F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7F294E28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3F924" w14:textId="21452921" w:rsidR="00650F3F" w:rsidRPr="002C4AEB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Pitch / Roll / Yaw rozdzielczość maks.: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0.5 / 0.5 / 1.5 stopnia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860EADC" w14:textId="77777777" w:rsidR="00D81F6F" w:rsidRDefault="00650F3F" w:rsidP="001549A6">
            <w:pPr>
              <w:numPr>
                <w:ilvl w:val="0"/>
                <w:numId w:val="15"/>
              </w:numPr>
              <w:tabs>
                <w:tab w:val="left" w:pos="29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Pitch / Roll / Yaw rozdzielczość maks.:</w:t>
            </w:r>
          </w:p>
          <w:p w14:paraId="3B63CFD7" w14:textId="74266411" w:rsidR="00650F3F" w:rsidRPr="00650F3F" w:rsidRDefault="00D81F6F" w:rsidP="00D81F6F">
            <w:pPr>
              <w:tabs>
                <w:tab w:val="left" w:pos="299"/>
              </w:tabs>
              <w:spacing w:line="276" w:lineRule="auto"/>
              <w:ind w:lef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  <w:r w:rsidR="00650F3F" w:rsidRPr="00650F3F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  <w:r w:rsidR="00650F3F" w:rsidRPr="00650F3F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="00650F3F" w:rsidRPr="00650F3F">
              <w:rPr>
                <w:rFonts w:ascii="Arial" w:hAnsi="Arial" w:cs="Arial"/>
                <w:sz w:val="22"/>
                <w:szCs w:val="22"/>
              </w:rPr>
              <w:t xml:space="preserve"> stopnia </w:t>
            </w:r>
          </w:p>
        </w:tc>
      </w:tr>
      <w:tr w:rsidR="00650F3F" w:rsidRPr="002C4AEB" w14:paraId="50FC0D36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859AD" w14:textId="59F00B58" w:rsidR="00650F3F" w:rsidRPr="002C4AEB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Prędkość pracy.: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IAS do 382 km/h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853982" w14:textId="3A21C55A" w:rsidR="00650F3F" w:rsidRPr="00650F3F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Prędkość pracy.: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IAS do </w:t>
            </w:r>
            <w:r w:rsidR="00D81F6F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km/h </w:t>
            </w:r>
          </w:p>
        </w:tc>
      </w:tr>
      <w:tr w:rsidR="00650F3F" w:rsidRPr="002C4AEB" w14:paraId="757EDE85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04198" w14:textId="7555DA6D" w:rsidR="004A78D0" w:rsidRPr="004A78D0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Porty i magistrale wejścia wyjścia (I/O)</w:t>
            </w:r>
            <w:r w:rsidRPr="004A7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8D0" w:rsidRPr="004A78D0">
              <w:rPr>
                <w:rFonts w:ascii="Arial" w:hAnsi="Arial" w:cs="Arial"/>
                <w:sz w:val="22"/>
                <w:szCs w:val="22"/>
              </w:rPr>
              <w:t>–</w:t>
            </w:r>
            <w:r w:rsidRPr="004A78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AA289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PWM / GPIO, </w:t>
            </w:r>
          </w:p>
          <w:p w14:paraId="2CECF361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DIGIN, </w:t>
            </w:r>
          </w:p>
          <w:p w14:paraId="06BC37BA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CAN Bus, </w:t>
            </w:r>
          </w:p>
          <w:p w14:paraId="45C9967D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ADC, </w:t>
            </w:r>
          </w:p>
          <w:p w14:paraId="2EE04DDB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EQEP, </w:t>
            </w:r>
          </w:p>
          <w:p w14:paraId="17D79F19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>I2C,</w:t>
            </w:r>
          </w:p>
          <w:p w14:paraId="6BA7F5C1" w14:textId="7EEF1C22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UART, </w:t>
            </w:r>
          </w:p>
          <w:p w14:paraId="03E85081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USB, </w:t>
            </w:r>
          </w:p>
          <w:p w14:paraId="7BFBEC6B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RS232, </w:t>
            </w:r>
          </w:p>
          <w:p w14:paraId="2FAC5F20" w14:textId="77777777" w:rsidR="004A78D0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RS485, </w:t>
            </w:r>
          </w:p>
          <w:p w14:paraId="7093BA6A" w14:textId="0AA9D065" w:rsidR="00650F3F" w:rsidRPr="004A78D0" w:rsidRDefault="00650F3F" w:rsidP="001549A6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>FTS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436543" w14:textId="0F710AFC" w:rsidR="00650F3F" w:rsidRPr="004A78D0" w:rsidRDefault="00650F3F" w:rsidP="001549A6">
            <w:pPr>
              <w:numPr>
                <w:ilvl w:val="0"/>
                <w:numId w:val="15"/>
              </w:numPr>
              <w:tabs>
                <w:tab w:val="left" w:pos="299"/>
              </w:tabs>
              <w:spacing w:line="276" w:lineRule="auto"/>
              <w:ind w:left="441" w:hanging="441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Porty i magistrale wejścia wyjścia (I/O)</w:t>
            </w:r>
            <w:r w:rsidRPr="004A78D0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18907D21" w14:textId="6A7FA1DB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PWM / GPIO,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A1D20E5" w14:textId="3D715189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DIGIN,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A83DD16" w14:textId="15F47041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CAN Bus,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* </w:t>
            </w:r>
          </w:p>
          <w:p w14:paraId="3FC58469" w14:textId="57A5318C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ADC,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7758DCF" w14:textId="776ABF11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EQEP,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3CDF3A0" w14:textId="514DCEB5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I2C,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F080828" w14:textId="30FFCB53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UART,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22DC7DD" w14:textId="6027F343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USB,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1594140" w14:textId="77AC2F72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RS232,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8291788" w14:textId="23A52E03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RS485,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37AB501" w14:textId="12E2FDD6" w:rsidR="004A78D0" w:rsidRPr="004A78D0" w:rsidRDefault="004A78D0" w:rsidP="001549A6">
            <w:pPr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724" w:hanging="425"/>
              <w:rPr>
                <w:rFonts w:ascii="Arial" w:hAnsi="Arial" w:cs="Arial"/>
                <w:sz w:val="22"/>
                <w:szCs w:val="22"/>
              </w:rPr>
            </w:pPr>
            <w:r w:rsidRPr="004A78D0">
              <w:rPr>
                <w:rFonts w:ascii="Arial" w:hAnsi="Arial" w:cs="Arial"/>
                <w:sz w:val="22"/>
                <w:szCs w:val="22"/>
                <w:lang w:val="en-GB"/>
              </w:rPr>
              <w:t xml:space="preserve"> FTS. </w:t>
            </w:r>
            <w:r w:rsidRPr="004A78D0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E6360A0" w14:textId="5574E778" w:rsidR="004A78D0" w:rsidRPr="004A78D0" w:rsidRDefault="004A78D0" w:rsidP="004A78D0">
            <w:pPr>
              <w:tabs>
                <w:tab w:val="left" w:pos="299"/>
              </w:tabs>
              <w:spacing w:line="276" w:lineRule="auto"/>
              <w:ind w:lef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466FF45B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B9306" w14:textId="72E5910B" w:rsidR="00650F3F" w:rsidRPr="002C4AEB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Zasilanie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- Podwójne niezależne 6.5 – 36 V DC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B406A6" w14:textId="6099B078" w:rsidR="00650F3F" w:rsidRPr="00650F3F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Zasilanie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- Podwójne niezależne </w:t>
            </w:r>
            <w:r w:rsidR="004A78D0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A78D0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V DC</w:t>
            </w:r>
          </w:p>
        </w:tc>
      </w:tr>
      <w:tr w:rsidR="00650F3F" w:rsidRPr="002C4AEB" w14:paraId="4FCFBD60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E3008" w14:textId="78FB4F73" w:rsidR="00650F3F" w:rsidRPr="002C4AEB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Tryby pracy: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8DB">
              <w:rPr>
                <w:rFonts w:ascii="Arial" w:hAnsi="Arial" w:cs="Arial"/>
                <w:sz w:val="22"/>
                <w:szCs w:val="22"/>
                <w:lang w:val="en-GB"/>
              </w:rPr>
              <w:t>Fly-by-camera, curve based navigation, follow me, one click missions, adaptive control, Gimbal auto-tracking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CAC42F4" w14:textId="77777777" w:rsidR="004A78D0" w:rsidRPr="004A78D0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Tryby pracy: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3F">
              <w:rPr>
                <w:rFonts w:ascii="Arial" w:hAnsi="Arial" w:cs="Arial"/>
                <w:sz w:val="22"/>
                <w:szCs w:val="22"/>
                <w:lang w:val="en-GB"/>
              </w:rPr>
              <w:t>Fly-by-camera, curve based navigation, follow me, one click missions, adaptive control, Gimbal auto-tracking</w:t>
            </w:r>
            <w:r w:rsidR="004A78D0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858F1A" w14:textId="7CC1533E" w:rsidR="00650F3F" w:rsidRPr="00650F3F" w:rsidRDefault="004A78D0" w:rsidP="004A78D0">
            <w:pPr>
              <w:tabs>
                <w:tab w:val="left" w:pos="459"/>
              </w:tabs>
              <w:spacing w:line="276" w:lineRule="auto"/>
              <w:ind w:lef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</w:t>
            </w:r>
            <w:r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60FE576C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41ED8" w14:textId="68B96EC2" w:rsidR="00650F3F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Dostępne tryby lotu</w:t>
            </w:r>
            <w:r w:rsidRPr="007438DB">
              <w:rPr>
                <w:rFonts w:ascii="Arial" w:hAnsi="Arial" w:cs="Arial"/>
                <w:sz w:val="22"/>
                <w:szCs w:val="22"/>
              </w:rPr>
              <w:t xml:space="preserve"> - Auto, Ręczny, Arcad, Semi-Arcad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DA1EF0E" w14:textId="77777777" w:rsidR="00650F3F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Dostępne tryby lotu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- Auto, Ręczny, Arcad, Semi-Arcad</w:t>
            </w:r>
          </w:p>
          <w:p w14:paraId="47F01910" w14:textId="37A21FD1" w:rsidR="004A78D0" w:rsidRPr="00650F3F" w:rsidRDefault="004A78D0" w:rsidP="004A78D0">
            <w:pPr>
              <w:tabs>
                <w:tab w:val="left" w:pos="459"/>
              </w:tabs>
              <w:spacing w:line="276" w:lineRule="auto"/>
              <w:ind w:lef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</w:t>
            </w:r>
            <w:r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00F3F25E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CB78F" w14:textId="661498FB" w:rsidR="00650F3F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Obudowa o wymaganiach min</w:t>
            </w:r>
            <w:r w:rsidRPr="007438DB">
              <w:rPr>
                <w:rFonts w:ascii="Arial" w:hAnsi="Arial" w:cs="Arial"/>
                <w:sz w:val="22"/>
                <w:szCs w:val="22"/>
                <w:lang w:val="en-GB"/>
              </w:rPr>
              <w:t xml:space="preserve">.: </w:t>
            </w:r>
            <w:r w:rsidRPr="007438DB">
              <w:rPr>
                <w:rFonts w:ascii="Arial" w:hAnsi="Arial" w:cs="Arial"/>
                <w:sz w:val="22"/>
                <w:szCs w:val="22"/>
              </w:rPr>
              <w:t>Uszczelnione anodowane aluminium, IP67 wodoszczelne, izolowana elektromagnetycznie (EMI)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CA9CF4" w14:textId="2455EE53" w:rsidR="00650F3F" w:rsidRPr="00650F3F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Obudowa o wymaganiach min</w:t>
            </w:r>
            <w:r w:rsidRPr="00650F3F">
              <w:rPr>
                <w:rFonts w:ascii="Arial" w:hAnsi="Arial" w:cs="Arial"/>
                <w:sz w:val="22"/>
                <w:szCs w:val="22"/>
                <w:lang w:val="en-GB"/>
              </w:rPr>
              <w:t xml:space="preserve">.: </w:t>
            </w:r>
            <w:r w:rsidRPr="00650F3F">
              <w:rPr>
                <w:rFonts w:ascii="Arial" w:hAnsi="Arial" w:cs="Arial"/>
                <w:sz w:val="22"/>
                <w:szCs w:val="22"/>
              </w:rPr>
              <w:t>Uszczelnione anodowane aluminium, IP67 wodoszczelne, izolowana elektromagnetycznie (EMI)</w:t>
            </w:r>
            <w:r w:rsidR="004A7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8D0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4A78D0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2233CDC6" w14:textId="77777777" w:rsidTr="00D323C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5BCB1" w14:textId="3FFF81DB" w:rsidR="00650F3F" w:rsidRDefault="00650F3F" w:rsidP="001549A6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7438DB">
              <w:rPr>
                <w:rFonts w:ascii="Arial" w:hAnsi="Arial" w:cs="Arial"/>
                <w:b/>
                <w:bCs/>
                <w:sz w:val="22"/>
                <w:szCs w:val="22"/>
              </w:rPr>
              <w:t>Testy środowiskowe min</w:t>
            </w:r>
            <w:r w:rsidRPr="007438DB">
              <w:rPr>
                <w:rFonts w:ascii="Arial" w:hAnsi="Arial" w:cs="Arial"/>
                <w:sz w:val="22"/>
                <w:szCs w:val="22"/>
              </w:rPr>
              <w:t>. zgodne z: DO160 i MIL-STD-810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44A326" w14:textId="11253CBA" w:rsidR="00650F3F" w:rsidRPr="00650F3F" w:rsidRDefault="00650F3F" w:rsidP="001549A6">
            <w:pPr>
              <w:numPr>
                <w:ilvl w:val="0"/>
                <w:numId w:val="15"/>
              </w:num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t>Testy środowiskowe min</w:t>
            </w:r>
            <w:r w:rsidRPr="00650F3F">
              <w:rPr>
                <w:rFonts w:ascii="Arial" w:hAnsi="Arial" w:cs="Arial"/>
                <w:sz w:val="22"/>
                <w:szCs w:val="22"/>
              </w:rPr>
              <w:t>. zgodne z: DO160 i MIL-STD-810</w:t>
            </w:r>
          </w:p>
        </w:tc>
      </w:tr>
      <w:tr w:rsidR="00650F3F" w:rsidRPr="002C4AEB" w14:paraId="6E166FD7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728E2" w14:textId="7DE638D5" w:rsidR="00650F3F" w:rsidRPr="005B7756" w:rsidRDefault="00650F3F" w:rsidP="001549A6">
            <w:pPr>
              <w:numPr>
                <w:ilvl w:val="0"/>
                <w:numId w:val="6"/>
              </w:numPr>
              <w:spacing w:line="360" w:lineRule="auto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b/>
                <w:bCs/>
                <w:sz w:val="22"/>
                <w:szCs w:val="22"/>
              </w:rPr>
              <w:t>Oprogramowanie</w:t>
            </w:r>
            <w:r w:rsidRP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756">
              <w:rPr>
                <w:rFonts w:ascii="Arial" w:hAnsi="Arial" w:cs="Arial"/>
                <w:b/>
                <w:bCs/>
                <w:sz w:val="22"/>
                <w:szCs w:val="22"/>
              </w:rPr>
              <w:t>naziemnej stacji kontroli lotu</w:t>
            </w:r>
            <w:r w:rsidRPr="005B775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786182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Konfigurowalny interfejs użytkownika stacji naziemnej;</w:t>
            </w:r>
          </w:p>
          <w:p w14:paraId="1141985D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definiowania niestandardowego interfejsu użytkownika;</w:t>
            </w:r>
          </w:p>
          <w:p w14:paraId="1C7EDCFD" w14:textId="7828986D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Budowa świadomości sytuacyjnej w następstwie prezentacji zintegrowanej danych z czujników oraz parametrów lotu;</w:t>
            </w:r>
          </w:p>
          <w:p w14:paraId="486C931F" w14:textId="77777777" w:rsidR="004A78D0" w:rsidRPr="005B7756" w:rsidRDefault="004A78D0" w:rsidP="005B77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F08809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konfiguracji pętli sterowania;</w:t>
            </w:r>
          </w:p>
          <w:p w14:paraId="2B9FAEF7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stabilizacji niezależnej od konstrukcji maszyny bezzałogowej;</w:t>
            </w:r>
          </w:p>
          <w:p w14:paraId="28081093" w14:textId="2C2FFBCA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konfiguracji dowolnego aspektu pracy autopilota;</w:t>
            </w:r>
          </w:p>
          <w:p w14:paraId="47DB4F58" w14:textId="77777777" w:rsidR="005B7756" w:rsidRPr="005B7756" w:rsidRDefault="005B7756" w:rsidP="005B77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09EE2" w14:textId="1D493B67" w:rsidR="00650F3F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lastRenderedPageBreak/>
              <w:t>Definiowanie własnych scenariuszy - faz lotu, akcji np. wypuszczenie spadochronu czy zmiana fazy lotu;</w:t>
            </w:r>
          </w:p>
          <w:p w14:paraId="738C28E1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Kompatybilność z wieloma zewnętrznymi sensorami;</w:t>
            </w:r>
          </w:p>
          <w:p w14:paraId="63092557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integracji z modułami zadaniowymi poprzez np. CAN, RS232, RS485, GPIO;</w:t>
            </w:r>
          </w:p>
          <w:p w14:paraId="70EA6021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Współpraca z Cloud;</w:t>
            </w:r>
          </w:p>
          <w:p w14:paraId="6A76D6E9" w14:textId="4C9FA2B2" w:rsidR="00650F3F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Nielimitowana liczba punktów pośrednich tzw. Waypoint;</w:t>
            </w:r>
          </w:p>
          <w:p w14:paraId="233164DA" w14:textId="77777777" w:rsidR="005B7756" w:rsidRPr="005B7756" w:rsidRDefault="005B7756" w:rsidP="005B77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F8B79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Zaawansowane algorytmy kontroli pracy autopilota;</w:t>
            </w:r>
          </w:p>
          <w:p w14:paraId="11369134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Wyznaczanie wysokość z GNSS;</w:t>
            </w:r>
          </w:p>
          <w:p w14:paraId="756D2F42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Fuzja wartości mierzonych z czujników ze wskazaniami wysokościomierza;</w:t>
            </w:r>
          </w:p>
          <w:p w14:paraId="78BB0018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RTK oraz RTCM;</w:t>
            </w:r>
          </w:p>
          <w:p w14:paraId="38FF8225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Automatyczny Tracking Gimbala;</w:t>
            </w:r>
          </w:p>
          <w:p w14:paraId="3D308ECC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Funkcjonalność omijania przeszkód;</w:t>
            </w:r>
          </w:p>
          <w:p w14:paraId="0AE2FB49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Wbudowana czarna skrzynka;</w:t>
            </w:r>
          </w:p>
          <w:p w14:paraId="40CEC476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telemetrii;</w:t>
            </w:r>
          </w:p>
          <w:p w14:paraId="5753AB66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Szyfrowanie danych;</w:t>
            </w:r>
          </w:p>
          <w:p w14:paraId="3FE33B4D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Funkcjonalność nawigacji po krzywych;</w:t>
            </w:r>
          </w:p>
          <w:p w14:paraId="0B66CB3F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dopasowania nastaw PID w locie;</w:t>
            </w:r>
          </w:p>
          <w:p w14:paraId="018FF44D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obsługi sensorów zewnętrznych;</w:t>
            </w:r>
          </w:p>
          <w:p w14:paraId="0A9BDB3C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własnych faz lotu;</w:t>
            </w:r>
          </w:p>
          <w:p w14:paraId="18363530" w14:textId="77777777" w:rsidR="00650F3F" w:rsidRPr="005B7756" w:rsidRDefault="00650F3F" w:rsidP="001549A6">
            <w:pPr>
              <w:numPr>
                <w:ilvl w:val="0"/>
                <w:numId w:val="7"/>
              </w:numPr>
              <w:suppressAutoHyphens/>
              <w:spacing w:line="360" w:lineRule="auto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Funkcjonalność tworzenia logów stacji naziemnej.</w:t>
            </w:r>
          </w:p>
          <w:p w14:paraId="15AD609A" w14:textId="72A32DBE" w:rsidR="00650F3F" w:rsidRPr="005B7756" w:rsidRDefault="00650F3F" w:rsidP="005B7756">
            <w:pPr>
              <w:tabs>
                <w:tab w:val="left" w:pos="459"/>
              </w:tabs>
              <w:spacing w:line="360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992D996" w14:textId="77777777" w:rsidR="00650F3F" w:rsidRPr="005B7756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Oprogramowanie</w:t>
            </w:r>
            <w:r w:rsidRP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756">
              <w:rPr>
                <w:rFonts w:ascii="Arial" w:hAnsi="Arial" w:cs="Arial"/>
                <w:b/>
                <w:bCs/>
                <w:sz w:val="22"/>
                <w:szCs w:val="22"/>
              </w:rPr>
              <w:t>naziemnej stacji kontroli lotu</w:t>
            </w:r>
            <w:r w:rsidRPr="005B775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B231F2" w14:textId="1D57063C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Konfigurowalny interfejs użytkownika stacji naziemnej;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C3304AE" w14:textId="71757EC2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definiowania niestandardowego interfejsu użytkownika;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0C47530B" w14:textId="404A298B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Budowa świadomości sytuacyjnej w następstwie prezentacji zintegrowanej danych z czujników oraz parametrów lotu;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TAK / NIE *</w:t>
            </w:r>
          </w:p>
          <w:p w14:paraId="27497995" w14:textId="75B6A672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konfiguracji pętli sterowania;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48C9FF87" w14:textId="08C7F15D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stabilizacji niezależnej od konstrukcji maszyny bezzałogowej;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085CB2F1" w14:textId="62D1F850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konfiguracji dowolnego aspektu pracy autopilota;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756" w:rsidRPr="005B775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749734F" w14:textId="36B28228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lastRenderedPageBreak/>
              <w:t>Definiowanie własnych scenariuszy - faz lotu, akcji np. wypuszczenie spadochronu czy zmiana fazy lotu;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07D97A8A" w14:textId="441577E7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Kompatybilność z wieloma zewnętrznymi sensorami;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D3EB5A2" w14:textId="201D7340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44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Możliwość integracji z modułami zadaniowymi poprzez np. CAN, RS232, RS485, GPIO;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29CAD5DB" w14:textId="06F87392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Współpraca z Cloud;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657AE967" w14:textId="22B6747D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Nielimitowana liczba punktów pośrednich tzw. Waypoint;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75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759131F" w14:textId="776E3553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Zaawansowane algorytmy kontroli pracy autopilota;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6F3F6C04" w14:textId="6395F05C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Wyznaczanie wysokość z GNSS;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6F1FDAE6" w14:textId="5FB66B45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Fuzja wartości mierzonych z czujników ze wskazaniami wysokościomierza;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41D96BA" w14:textId="0FEBBB4E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RTK oraz RTCM;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6E2C2A12" w14:textId="20464295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Automatyczny Tracking Gimbala;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2F56DFD6" w14:textId="1E7DA0F7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Funkcjonalność omijania przeszkód;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2D5F2C7" w14:textId="6EF3C832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Wbudowana czarna skrzynka;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54CF948F" w14:textId="4BFA79C6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telemetrii;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A830ABD" w14:textId="259A6F3F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Szyfrowanie danych;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503FD7DD" w14:textId="7343F997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Funkcjonalność nawigacji po krzywych;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C492602" w14:textId="0BAFCA6E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dopasowania nastaw PID w locie;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5D43E3B5" w14:textId="4221D01C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obsługi sensorów zewnętrznych;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10836D73" w14:textId="51ECD194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Wsparcie dla własnych faz lotu;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1D0A8E53" w14:textId="18F98235" w:rsidR="00650F3F" w:rsidRPr="005B7756" w:rsidRDefault="00650F3F" w:rsidP="001549A6">
            <w:pPr>
              <w:numPr>
                <w:ilvl w:val="0"/>
                <w:numId w:val="16"/>
              </w:numPr>
              <w:suppressAutoHyphens/>
              <w:spacing w:line="360" w:lineRule="auto"/>
              <w:ind w:left="58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756">
              <w:rPr>
                <w:rFonts w:ascii="Arial" w:hAnsi="Arial" w:cs="Arial"/>
                <w:sz w:val="22"/>
                <w:szCs w:val="22"/>
              </w:rPr>
              <w:t>Funkcjonalność tworzenia logów stacji naziemnej.</w:t>
            </w:r>
            <w:r w:rsidR="004A78D0" w:rsidRPr="005B7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75FB7AE" w14:textId="77777777" w:rsidR="00650F3F" w:rsidRPr="005B7756" w:rsidRDefault="00650F3F" w:rsidP="005B7756">
            <w:pPr>
              <w:tabs>
                <w:tab w:val="left" w:pos="459"/>
              </w:tabs>
              <w:spacing w:line="360" w:lineRule="auto"/>
              <w:ind w:left="447" w:hanging="4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33A4C0C2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CAA678" w14:textId="77777777" w:rsidR="00650F3F" w:rsidRPr="005C4E21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21">
              <w:rPr>
                <w:rFonts w:ascii="Arial" w:hAnsi="Arial" w:cs="Arial"/>
                <w:b/>
                <w:sz w:val="22"/>
                <w:szCs w:val="22"/>
              </w:rPr>
              <w:lastRenderedPageBreak/>
              <w:t>Zestaw przewodów do autopilota pokładowego:</w:t>
            </w:r>
          </w:p>
          <w:p w14:paraId="2B61392A" w14:textId="77777777" w:rsidR="00650F3F" w:rsidRPr="005C4E21" w:rsidRDefault="00650F3F" w:rsidP="001549A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Wiązka autopilota o długości nie krótszej niż 50 cm. </w:t>
            </w:r>
          </w:p>
          <w:p w14:paraId="4BDAC57E" w14:textId="77777777" w:rsidR="00650F3F" w:rsidRPr="005C4E21" w:rsidRDefault="00650F3F" w:rsidP="001549A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Złącze gwarantujące wyprowadzenie wszystkich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pinów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</w:rPr>
              <w:t xml:space="preserve"> autopilota, aluminiowe i wytrzymałe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CD7EF1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902CCCF" w14:textId="77777777" w:rsidR="00650F3F" w:rsidRPr="00650F3F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sz w:val="22"/>
                <w:szCs w:val="22"/>
              </w:rPr>
              <w:t>Zestaw przewodów do autopilota pokładowego:</w:t>
            </w:r>
          </w:p>
          <w:p w14:paraId="3B78060E" w14:textId="081E6CCD" w:rsidR="00650F3F" w:rsidRPr="00650F3F" w:rsidRDefault="00650F3F" w:rsidP="001549A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Wiązka autopilota o długości </w:t>
            </w:r>
            <w:r w:rsidR="005B7756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cm. </w:t>
            </w:r>
          </w:p>
          <w:p w14:paraId="068D0D4C" w14:textId="77EFD401" w:rsidR="00650F3F" w:rsidRPr="00650F3F" w:rsidRDefault="00650F3F" w:rsidP="001549A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Złącze gwarantujące wyprowadzenie wszystkich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pinów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 autopilota, aluminiowe i wytrzymałe.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7F8BDCDB" w14:textId="77777777" w:rsidR="00650F3F" w:rsidRPr="00650F3F" w:rsidRDefault="00650F3F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0A913A6A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83C635" w14:textId="77777777" w:rsidR="00650F3F" w:rsidRPr="005C4E21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21">
              <w:rPr>
                <w:rFonts w:ascii="Arial" w:hAnsi="Arial" w:cs="Arial"/>
                <w:b/>
                <w:sz w:val="22"/>
                <w:szCs w:val="22"/>
              </w:rPr>
              <w:t>Zestaw przewodów do autopilota naziemnego:</w:t>
            </w:r>
          </w:p>
          <w:p w14:paraId="6A57C9CD" w14:textId="77777777" w:rsidR="00650F3F" w:rsidRDefault="00650F3F" w:rsidP="001549A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Wiązka autopilota umożliwiająca podłączenie do autopilota naziemnego, w tym USB i joysticka. </w:t>
            </w:r>
          </w:p>
          <w:p w14:paraId="44E5A28D" w14:textId="77777777" w:rsidR="00650F3F" w:rsidRPr="005C4E21" w:rsidRDefault="00650F3F" w:rsidP="001549A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Złącze gwarantujące wyprowadzenie wszystkich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pinów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</w:rPr>
              <w:t xml:space="preserve"> autopilota, aluminiowe i wytrzymałe.</w:t>
            </w:r>
          </w:p>
          <w:p w14:paraId="5283AE6A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C43D7A7" w14:textId="77777777" w:rsidR="00650F3F" w:rsidRPr="00650F3F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sz w:val="22"/>
                <w:szCs w:val="22"/>
              </w:rPr>
              <w:t>Zestaw przewodów do autopilota naziemnego:</w:t>
            </w:r>
          </w:p>
          <w:p w14:paraId="01B5009B" w14:textId="4A1F65D5" w:rsidR="00650F3F" w:rsidRPr="00650F3F" w:rsidRDefault="00650F3F" w:rsidP="001549A6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Wiązka autopilota umożliwiająca podłączenie do autopilota naziemnego, w tym USB i joysticka.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17E4F32F" w14:textId="369D6435" w:rsidR="00650F3F" w:rsidRPr="00650F3F" w:rsidRDefault="00650F3F" w:rsidP="001549A6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Złącze gwarantujące wyprowadzenie wszystkich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pinów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 autopilota, aluminiowe i wytrzymałe.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20C6ED7B" w14:textId="77777777" w:rsidR="00650F3F" w:rsidRPr="00650F3F" w:rsidRDefault="00650F3F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0F0B4961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D99A9" w14:textId="083F96D9" w:rsidR="00650F3F" w:rsidRPr="005C4E21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b/>
                <w:sz w:val="22"/>
                <w:szCs w:val="22"/>
              </w:rPr>
              <w:t xml:space="preserve">Protokół komunikacji z </w:t>
            </w:r>
            <w:r w:rsidRPr="00FC6A09">
              <w:rPr>
                <w:rFonts w:ascii="Arial" w:hAnsi="Arial" w:cs="Arial"/>
                <w:b/>
                <w:sz w:val="22"/>
                <w:szCs w:val="22"/>
              </w:rPr>
              <w:t>autopilotem</w:t>
            </w:r>
            <w:r w:rsidR="00FC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A09" w:rsidRPr="00FC6A09">
              <w:rPr>
                <w:rFonts w:ascii="Arial" w:hAnsi="Arial" w:cs="Arial"/>
                <w:sz w:val="22"/>
                <w:szCs w:val="22"/>
              </w:rPr>
              <w:t>w tym interfejs do integracji aplikacji (API) dla systemów Windows i Linux:</w:t>
            </w:r>
            <w:r w:rsidRPr="00FC6A09">
              <w:rPr>
                <w:rFonts w:ascii="Arial" w:hAnsi="Arial" w:cs="Arial"/>
                <w:sz w:val="22"/>
                <w:szCs w:val="22"/>
              </w:rPr>
              <w:t xml:space="preserve"> API do komunikacji z Autopilotem przez inne programy niż dedykowane do autopilota.</w:t>
            </w:r>
            <w:r w:rsidRPr="005C4E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7AA6DD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5520062" w14:textId="6D5FC202" w:rsidR="00650F3F" w:rsidRPr="00FC6A09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sz w:val="22"/>
                <w:szCs w:val="22"/>
              </w:rPr>
              <w:t xml:space="preserve">Protokół </w:t>
            </w:r>
            <w:r w:rsidRPr="00FC6A09">
              <w:rPr>
                <w:rFonts w:ascii="Arial" w:hAnsi="Arial" w:cs="Arial"/>
                <w:b/>
                <w:sz w:val="22"/>
                <w:szCs w:val="22"/>
              </w:rPr>
              <w:t>komunikacji z autopilotem</w:t>
            </w:r>
            <w:r w:rsidR="00FC6A09" w:rsidRPr="00FC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A09" w:rsidRPr="00FC6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A09" w:rsidRPr="00FC6A09">
              <w:rPr>
                <w:rFonts w:ascii="Arial" w:hAnsi="Arial" w:cs="Arial"/>
                <w:sz w:val="22"/>
                <w:szCs w:val="22"/>
              </w:rPr>
              <w:t>w tym interfejs do integracji aplikacji (API) dla systemów Windows i Linux:</w:t>
            </w:r>
            <w:r w:rsidRPr="00FC6A09">
              <w:rPr>
                <w:rFonts w:ascii="Arial" w:hAnsi="Arial" w:cs="Arial"/>
                <w:sz w:val="22"/>
                <w:szCs w:val="22"/>
              </w:rPr>
              <w:t xml:space="preserve">: API do komunikacji z Autopilotem przez inne programy niż dedykowane do autopilota. </w:t>
            </w:r>
          </w:p>
          <w:p w14:paraId="7C602228" w14:textId="08C2D210" w:rsidR="00650F3F" w:rsidRPr="00650F3F" w:rsidRDefault="005B7756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650F3F" w:rsidRPr="002C4AEB" w14:paraId="7F61406D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C08734" w14:textId="77777777" w:rsidR="00650F3F" w:rsidRPr="005C4E21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21">
              <w:rPr>
                <w:rFonts w:ascii="Arial" w:hAnsi="Arial" w:cs="Arial"/>
                <w:b/>
                <w:sz w:val="22"/>
                <w:szCs w:val="22"/>
              </w:rPr>
              <w:t>Zasilacz do autopilota naziemnego charakteryzujący się parametrami:</w:t>
            </w:r>
          </w:p>
          <w:p w14:paraId="550FB50C" w14:textId="77777777" w:rsidR="00650F3F" w:rsidRPr="005C4E21" w:rsidRDefault="00650F3F" w:rsidP="001549A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Napięcie wejściowe: 100-240 V, </w:t>
            </w:r>
          </w:p>
          <w:p w14:paraId="56A1816C" w14:textId="77777777" w:rsidR="00650F3F" w:rsidRPr="005C4E21" w:rsidRDefault="00650F3F" w:rsidP="001549A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Napięcie wyjściowe: 12 V, </w:t>
            </w:r>
          </w:p>
          <w:p w14:paraId="0CEEF3F0" w14:textId="77777777" w:rsidR="00650F3F" w:rsidRPr="005C4E21" w:rsidRDefault="00650F3F" w:rsidP="001549A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lastRenderedPageBreak/>
              <w:t xml:space="preserve">Prąd wyjściowy: 3A, </w:t>
            </w:r>
          </w:p>
          <w:p w14:paraId="461100A6" w14:textId="77777777" w:rsidR="00650F3F" w:rsidRPr="005C4E21" w:rsidRDefault="00650F3F" w:rsidP="001549A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>Moc: 24 W.</w:t>
            </w:r>
          </w:p>
          <w:p w14:paraId="053A4A7E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E583D1" w14:textId="77777777" w:rsidR="00650F3F" w:rsidRPr="00650F3F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sz w:val="22"/>
                <w:szCs w:val="22"/>
              </w:rPr>
              <w:lastRenderedPageBreak/>
              <w:t>Zasilacz do autopilota naziemnego charakteryzujący się parametrami:</w:t>
            </w:r>
          </w:p>
          <w:p w14:paraId="00FEEF6D" w14:textId="18074728" w:rsidR="00650F3F" w:rsidRPr="00650F3F" w:rsidRDefault="00650F3F" w:rsidP="001549A6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Napięcie wejściowe: 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............ </w:t>
            </w:r>
            <w:r w:rsidRPr="00650F3F">
              <w:rPr>
                <w:rFonts w:ascii="Arial" w:hAnsi="Arial" w:cs="Arial"/>
                <w:sz w:val="22"/>
                <w:szCs w:val="22"/>
              </w:rPr>
              <w:t>-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................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V, </w:t>
            </w:r>
          </w:p>
          <w:p w14:paraId="4F33DDDF" w14:textId="3C166F1B" w:rsidR="00650F3F" w:rsidRPr="00650F3F" w:rsidRDefault="00650F3F" w:rsidP="001549A6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Napięcie wyjściowe: 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V, </w:t>
            </w:r>
          </w:p>
          <w:p w14:paraId="13D39379" w14:textId="11FB6435" w:rsidR="00650F3F" w:rsidRPr="00650F3F" w:rsidRDefault="00650F3F" w:rsidP="001549A6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lastRenderedPageBreak/>
              <w:t xml:space="preserve">Prąd wyjściowy: 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A, </w:t>
            </w:r>
          </w:p>
          <w:p w14:paraId="36CD57A2" w14:textId="0CC3C97C" w:rsidR="00650F3F" w:rsidRPr="00650F3F" w:rsidRDefault="00650F3F" w:rsidP="001549A6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Moc: 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...............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W.</w:t>
            </w:r>
          </w:p>
          <w:p w14:paraId="28487946" w14:textId="77777777" w:rsidR="00650F3F" w:rsidRPr="00650F3F" w:rsidRDefault="00650F3F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666F20E9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34692" w14:textId="77777777" w:rsidR="00650F3F" w:rsidRPr="005C4E21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21">
              <w:rPr>
                <w:rFonts w:ascii="Arial" w:hAnsi="Arial" w:cs="Arial"/>
                <w:b/>
                <w:sz w:val="22"/>
                <w:szCs w:val="22"/>
              </w:rPr>
              <w:lastRenderedPageBreak/>
              <w:t>Anteny GPS do autopilota pokładowego:</w:t>
            </w:r>
          </w:p>
          <w:p w14:paraId="082742A8" w14:textId="77777777" w:rsidR="00650F3F" w:rsidRPr="005C4E21" w:rsidRDefault="00650F3F" w:rsidP="001549A6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Wideband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</w:rPr>
              <w:t xml:space="preserve">: Dual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Feed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</w:rPr>
              <w:t xml:space="preserve"> GPS / GLONASS /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BeiDou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</w:rPr>
              <w:t xml:space="preserve"> / Galileo</w:t>
            </w:r>
          </w:p>
          <w:p w14:paraId="6534E4EC" w14:textId="77777777" w:rsidR="00650F3F" w:rsidRPr="005C4E21" w:rsidRDefault="00650F3F" w:rsidP="001549A6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>LNA: 1dB-26dB</w:t>
            </w:r>
          </w:p>
          <w:p w14:paraId="393F0CEC" w14:textId="77777777" w:rsidR="00650F3F" w:rsidRPr="005C4E21" w:rsidRDefault="00650F3F" w:rsidP="001549A6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>IP67</w:t>
            </w:r>
          </w:p>
          <w:p w14:paraId="42DF95BF" w14:textId="77777777" w:rsidR="00650F3F" w:rsidRPr="005C4E21" w:rsidRDefault="00650F3F" w:rsidP="001549A6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3m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</w:p>
          <w:p w14:paraId="16809C54" w14:textId="77777777" w:rsidR="00650F3F" w:rsidRPr="005C4E21" w:rsidRDefault="00650F3F" w:rsidP="001549A6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SSMA Male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connector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</w:rPr>
              <w:t xml:space="preserve"> – 38x38x14.3mm</w:t>
            </w:r>
          </w:p>
          <w:p w14:paraId="50F1992C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EA7B10C" w14:textId="77777777" w:rsidR="00650F3F" w:rsidRPr="00650F3F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sz w:val="22"/>
                <w:szCs w:val="22"/>
              </w:rPr>
              <w:t>Anteny GPS do autopilota pokładowego:</w:t>
            </w:r>
          </w:p>
          <w:p w14:paraId="02401957" w14:textId="48318045" w:rsidR="00650F3F" w:rsidRPr="00650F3F" w:rsidRDefault="00650F3F" w:rsidP="001549A6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Wideband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: Dual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Feed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 GPS / GLONASS /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BeiDou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 / Galileo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75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7018DB5F" w14:textId="07B8D383" w:rsidR="00650F3F" w:rsidRPr="00650F3F" w:rsidRDefault="00650F3F" w:rsidP="001549A6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>LNA: 1dB-26dB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04A4B145" w14:textId="18C1F09A" w:rsidR="00650F3F" w:rsidRPr="00650F3F" w:rsidRDefault="00650F3F" w:rsidP="001549A6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>IP67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3D3161E2" w14:textId="30641280" w:rsidR="00650F3F" w:rsidRPr="00650F3F" w:rsidRDefault="00650F3F" w:rsidP="001549A6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3m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2A84EF53" w14:textId="5FD9020B" w:rsidR="00650F3F" w:rsidRPr="00650F3F" w:rsidRDefault="00650F3F" w:rsidP="001549A6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SSMA Male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connector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 – 38x38x14.3mm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5F8E0553" w14:textId="77777777" w:rsidR="00650F3F" w:rsidRPr="00650F3F" w:rsidRDefault="00650F3F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3A5EA8CF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A5B24" w14:textId="77777777" w:rsidR="00650F3F" w:rsidRPr="005C4E21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21">
              <w:rPr>
                <w:rFonts w:ascii="Arial" w:hAnsi="Arial" w:cs="Arial"/>
                <w:b/>
                <w:sz w:val="22"/>
                <w:szCs w:val="22"/>
              </w:rPr>
              <w:t>Anteny GPS do autopilota naziemnego</w:t>
            </w:r>
          </w:p>
          <w:p w14:paraId="34A7569C" w14:textId="77777777" w:rsidR="00650F3F" w:rsidRPr="005C4E21" w:rsidRDefault="00650F3F" w:rsidP="001549A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4E21">
              <w:rPr>
                <w:rFonts w:ascii="Arial" w:hAnsi="Arial" w:cs="Arial"/>
                <w:sz w:val="22"/>
                <w:szCs w:val="22"/>
                <w:lang w:val="en-GB"/>
              </w:rPr>
              <w:t xml:space="preserve">Wideband: Dual Feed GPS / GLONASS /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  <w:lang w:val="en-GB"/>
              </w:rPr>
              <w:t>BeiDou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  <w:lang w:val="en-GB"/>
              </w:rPr>
              <w:t xml:space="preserve"> / Galileo</w:t>
            </w:r>
          </w:p>
          <w:p w14:paraId="12B2730B" w14:textId="77777777" w:rsidR="00650F3F" w:rsidRPr="005C4E21" w:rsidRDefault="00650F3F" w:rsidP="001549A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>LNA: 1dB-26dB</w:t>
            </w:r>
          </w:p>
          <w:p w14:paraId="62F434B3" w14:textId="77777777" w:rsidR="00650F3F" w:rsidRPr="005C4E21" w:rsidRDefault="00650F3F" w:rsidP="001549A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>IP67</w:t>
            </w:r>
          </w:p>
          <w:p w14:paraId="4D96B0B6" w14:textId="77777777" w:rsidR="00650F3F" w:rsidRPr="005C4E21" w:rsidRDefault="00650F3F" w:rsidP="001549A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3m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</w:p>
          <w:p w14:paraId="29060F5C" w14:textId="77777777" w:rsidR="00650F3F" w:rsidRPr="005C4E21" w:rsidRDefault="00650F3F" w:rsidP="00650F3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21">
              <w:rPr>
                <w:rFonts w:ascii="Arial" w:hAnsi="Arial" w:cs="Arial"/>
                <w:sz w:val="22"/>
                <w:szCs w:val="22"/>
              </w:rPr>
              <w:t xml:space="preserve">SSMA Male </w:t>
            </w:r>
            <w:proofErr w:type="spellStart"/>
            <w:r w:rsidRPr="005C4E21">
              <w:rPr>
                <w:rFonts w:ascii="Arial" w:hAnsi="Arial" w:cs="Arial"/>
                <w:sz w:val="22"/>
                <w:szCs w:val="22"/>
              </w:rPr>
              <w:t>connector</w:t>
            </w:r>
            <w:proofErr w:type="spellEnd"/>
            <w:r w:rsidRPr="005C4E21">
              <w:rPr>
                <w:rFonts w:ascii="Arial" w:hAnsi="Arial" w:cs="Arial"/>
                <w:sz w:val="22"/>
                <w:szCs w:val="22"/>
              </w:rPr>
              <w:t xml:space="preserve"> – 38x38x14.3mm</w:t>
            </w:r>
          </w:p>
          <w:p w14:paraId="3EA32ADB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8DDFCEC" w14:textId="77777777" w:rsidR="00650F3F" w:rsidRPr="00650F3F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sz w:val="22"/>
                <w:szCs w:val="22"/>
              </w:rPr>
              <w:t>Anteny GPS do autopilota naziemnego</w:t>
            </w:r>
          </w:p>
          <w:p w14:paraId="073CC54D" w14:textId="1130195B" w:rsidR="00650F3F" w:rsidRPr="00650F3F" w:rsidRDefault="00650F3F" w:rsidP="001549A6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0F3F">
              <w:rPr>
                <w:rFonts w:ascii="Arial" w:hAnsi="Arial" w:cs="Arial"/>
                <w:sz w:val="22"/>
                <w:szCs w:val="22"/>
                <w:lang w:val="en-GB"/>
              </w:rPr>
              <w:t xml:space="preserve">Wideband: Dual Feed GPS / GLONASS /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  <w:lang w:val="en-GB"/>
              </w:rPr>
              <w:t>BeiDou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  <w:lang w:val="en-GB"/>
              </w:rPr>
              <w:t xml:space="preserve"> / Galileo</w:t>
            </w:r>
            <w:r w:rsidR="005B77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75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4169CD1A" w14:textId="475471E8" w:rsidR="00650F3F" w:rsidRPr="00650F3F" w:rsidRDefault="00650F3F" w:rsidP="001549A6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>LNA: 1dB-26dB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12EE25C8" w14:textId="01720D85" w:rsidR="00650F3F" w:rsidRPr="00650F3F" w:rsidRDefault="00650F3F" w:rsidP="001549A6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>IP67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552C1A22" w14:textId="636F2731" w:rsidR="00650F3F" w:rsidRPr="00650F3F" w:rsidRDefault="00650F3F" w:rsidP="001549A6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3m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17F37833" w14:textId="20BAE35C" w:rsidR="00650F3F" w:rsidRPr="00650F3F" w:rsidRDefault="00650F3F" w:rsidP="001549A6">
            <w:pPr>
              <w:numPr>
                <w:ilvl w:val="0"/>
                <w:numId w:val="21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SSMA Male </w:t>
            </w:r>
            <w:proofErr w:type="spellStart"/>
            <w:r w:rsidRPr="00650F3F">
              <w:rPr>
                <w:rFonts w:ascii="Arial" w:hAnsi="Arial" w:cs="Arial"/>
                <w:sz w:val="22"/>
                <w:szCs w:val="22"/>
              </w:rPr>
              <w:t>connector</w:t>
            </w:r>
            <w:proofErr w:type="spellEnd"/>
            <w:r w:rsidRPr="00650F3F">
              <w:rPr>
                <w:rFonts w:ascii="Arial" w:hAnsi="Arial" w:cs="Arial"/>
                <w:sz w:val="22"/>
                <w:szCs w:val="22"/>
              </w:rPr>
              <w:t xml:space="preserve"> – 38x38x14.3mm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14AFE130" w14:textId="77777777" w:rsidR="00650F3F" w:rsidRPr="00650F3F" w:rsidRDefault="00650F3F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03D007D4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C2D99" w14:textId="77777777" w:rsidR="00650F3F" w:rsidRPr="00C902B7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b/>
                <w:bCs/>
                <w:sz w:val="22"/>
                <w:szCs w:val="22"/>
              </w:rPr>
              <w:t>Wymagania dodatkowe</w:t>
            </w:r>
            <w:r w:rsidRPr="00C902B7">
              <w:rPr>
                <w:rFonts w:ascii="Arial" w:hAnsi="Arial" w:cs="Arial"/>
                <w:sz w:val="22"/>
                <w:szCs w:val="22"/>
              </w:rPr>
              <w:t xml:space="preserve"> - Wykonawca dołączy do Zamówienia:</w:t>
            </w:r>
          </w:p>
          <w:p w14:paraId="309E2106" w14:textId="77777777" w:rsidR="00650F3F" w:rsidRPr="00C902B7" w:rsidRDefault="00650F3F" w:rsidP="001549A6">
            <w:pPr>
              <w:numPr>
                <w:ilvl w:val="0"/>
                <w:numId w:val="13"/>
              </w:numPr>
              <w:suppressAutoHyphens/>
              <w:spacing w:line="360" w:lineRule="auto"/>
              <w:ind w:hanging="7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sz w:val="22"/>
                <w:szCs w:val="22"/>
              </w:rPr>
              <w:lastRenderedPageBreak/>
              <w:t>części pokładowej: anteny GPS (złącza SMA), zestaw przewodów do autopilota,</w:t>
            </w:r>
          </w:p>
          <w:p w14:paraId="3D659FDF" w14:textId="79EAEFDA" w:rsidR="00650F3F" w:rsidRDefault="00650F3F" w:rsidP="001549A6">
            <w:pPr>
              <w:numPr>
                <w:ilvl w:val="0"/>
                <w:numId w:val="13"/>
              </w:numPr>
              <w:suppressAutoHyphens/>
              <w:spacing w:line="360" w:lineRule="auto"/>
              <w:ind w:hanging="7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sz w:val="22"/>
                <w:szCs w:val="22"/>
              </w:rPr>
              <w:t>części naziemnej: antenę GPS, zestaw przewodów, zasilacz,</w:t>
            </w:r>
          </w:p>
          <w:p w14:paraId="4500787A" w14:textId="77777777" w:rsidR="005B7756" w:rsidRPr="00C902B7" w:rsidRDefault="005B7756" w:rsidP="005B77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B30CCB" w14:textId="3E1ACAF2" w:rsidR="00650F3F" w:rsidRPr="005B7756" w:rsidRDefault="00650F3F" w:rsidP="001549A6">
            <w:pPr>
              <w:numPr>
                <w:ilvl w:val="0"/>
                <w:numId w:val="13"/>
              </w:numPr>
              <w:suppressAutoHyphens/>
              <w:spacing w:line="360" w:lineRule="auto"/>
              <w:ind w:hanging="79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02B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CAN Expander Programmer z ukompletowaniem, </w:t>
            </w:r>
          </w:p>
          <w:p w14:paraId="24E86B99" w14:textId="77777777" w:rsidR="005B7756" w:rsidRPr="00C902B7" w:rsidRDefault="005B7756" w:rsidP="005B77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FEBF55" w14:textId="77777777" w:rsidR="00650F3F" w:rsidRPr="00C902B7" w:rsidRDefault="00650F3F" w:rsidP="00FC6A09">
            <w:pPr>
              <w:numPr>
                <w:ilvl w:val="0"/>
                <w:numId w:val="13"/>
              </w:numPr>
              <w:suppressAutoHyphens/>
              <w:spacing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color w:val="000000"/>
                <w:sz w:val="22"/>
                <w:szCs w:val="22"/>
              </w:rPr>
              <w:t>Model HIL wraz z konfiguracją dla: wielowirnikowiec, VTOL wintra, śmigłowiec, VTOL,</w:t>
            </w:r>
          </w:p>
          <w:p w14:paraId="08FEF5D3" w14:textId="5DA58615" w:rsidR="00650F3F" w:rsidRPr="00FC6A09" w:rsidRDefault="00650F3F" w:rsidP="00FC6A09">
            <w:pPr>
              <w:numPr>
                <w:ilvl w:val="0"/>
                <w:numId w:val="13"/>
              </w:numPr>
              <w:suppressAutoHyphens/>
              <w:spacing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color w:val="000000"/>
                <w:sz w:val="22"/>
                <w:szCs w:val="22"/>
              </w:rPr>
              <w:t>Protokół komunikacji z auto</w:t>
            </w:r>
            <w:r w:rsidRPr="00FC6A09">
              <w:rPr>
                <w:rFonts w:ascii="Arial" w:hAnsi="Arial" w:cs="Arial"/>
                <w:color w:val="000000"/>
                <w:sz w:val="22"/>
                <w:szCs w:val="22"/>
              </w:rPr>
              <w:t>pilotem</w:t>
            </w:r>
            <w:r w:rsidR="00FC6A09" w:rsidRPr="00FC6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6A09" w:rsidRPr="00FC6A09">
              <w:rPr>
                <w:rFonts w:ascii="Arial" w:hAnsi="Arial" w:cs="Arial"/>
                <w:sz w:val="22"/>
                <w:szCs w:val="22"/>
              </w:rPr>
              <w:t>w tym interfejs do integracji aplikacji (API) dla systemów Windows i Linux</w:t>
            </w:r>
            <w:r w:rsidR="00FC6A09" w:rsidRPr="00FC6A0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829603E" w14:textId="77777777" w:rsidR="00650F3F" w:rsidRPr="00C902B7" w:rsidRDefault="00650F3F" w:rsidP="001549A6">
            <w:pPr>
              <w:numPr>
                <w:ilvl w:val="0"/>
                <w:numId w:val="13"/>
              </w:numPr>
              <w:suppressAutoHyphens/>
              <w:spacing w:line="360" w:lineRule="auto"/>
              <w:ind w:hanging="7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color w:val="000000"/>
                <w:sz w:val="22"/>
                <w:szCs w:val="22"/>
              </w:rPr>
              <w:t>Expander CEX v1.2,</w:t>
            </w:r>
          </w:p>
          <w:p w14:paraId="265DF408" w14:textId="77777777" w:rsidR="00650F3F" w:rsidRPr="00C902B7" w:rsidRDefault="00650F3F" w:rsidP="00FC6A09">
            <w:pPr>
              <w:numPr>
                <w:ilvl w:val="0"/>
                <w:numId w:val="13"/>
              </w:numPr>
              <w:suppressAutoHyphens/>
              <w:spacing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color w:val="000000"/>
                <w:sz w:val="22"/>
                <w:szCs w:val="22"/>
              </w:rPr>
              <w:t>Konfiguracja autopilota &amp; HIL Model (wielowirnikowiec, VTOL wintra, śmigłowiec, VTOL)</w:t>
            </w:r>
          </w:p>
          <w:p w14:paraId="7D6791A6" w14:textId="77777777" w:rsidR="00650F3F" w:rsidRPr="00E3287A" w:rsidRDefault="00650F3F" w:rsidP="001549A6">
            <w:pPr>
              <w:numPr>
                <w:ilvl w:val="0"/>
                <w:numId w:val="13"/>
              </w:numPr>
              <w:suppressAutoHyphens/>
              <w:spacing w:line="360" w:lineRule="auto"/>
              <w:ind w:hanging="7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color w:val="000000"/>
                <w:sz w:val="22"/>
                <w:szCs w:val="22"/>
              </w:rPr>
              <w:t>GIM3 Motor Controller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7ED3C8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256FAF1" w14:textId="77777777" w:rsidR="00650F3F" w:rsidRPr="00650F3F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Wymagania dodatkowe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 - Wykonawca dołączy do Zamówienia:</w:t>
            </w:r>
          </w:p>
          <w:p w14:paraId="0DE5D528" w14:textId="774D01F0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lastRenderedPageBreak/>
              <w:t>części pokładowej: anteny GPS (złącza SMA), zestaw przewodów do autopilota,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452F1EB2" w14:textId="10533D73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>części naziemnej: antenę GPS, zestaw przewodów, zasilacz,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3BB97139" w14:textId="3118ED2A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0F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CAN Expander Programmer z ukompletowaniem,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54397A63" w14:textId="0AF7C5D5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color w:val="000000"/>
                <w:sz w:val="22"/>
                <w:szCs w:val="22"/>
              </w:rPr>
              <w:t>Model HIL wraz z konfiguracją dla: wielowirnikowiec, VTOL wintra, śmigłowiec, VTOL,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3C190A45" w14:textId="180B328A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color w:val="000000"/>
                <w:sz w:val="22"/>
                <w:szCs w:val="22"/>
              </w:rPr>
              <w:t>Protokół komunikacji z autopilotem</w:t>
            </w:r>
            <w:r w:rsidR="00FC6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6A09" w:rsidRPr="00FC6A09">
              <w:rPr>
                <w:rFonts w:ascii="Arial" w:hAnsi="Arial" w:cs="Arial"/>
                <w:sz w:val="20"/>
                <w:szCs w:val="20"/>
              </w:rPr>
              <w:t>w tym interfejs do integracji aplikacji (API) dla systemów Windows i Linux</w:t>
            </w:r>
            <w:r w:rsidR="00FC6A09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27ABDEE5" w14:textId="48E9AC34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color w:val="000000"/>
                <w:sz w:val="22"/>
                <w:szCs w:val="22"/>
              </w:rPr>
              <w:t>Expander CEX v1.2,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0792CB44" w14:textId="1BD01C73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color w:val="000000"/>
                <w:sz w:val="22"/>
                <w:szCs w:val="22"/>
              </w:rPr>
              <w:t>Konfiguracja autopilota &amp; HIL Model (wielowirnikowiec, VTOL wintra, śmigłowiec, VTOL)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258C9B8A" w14:textId="47FAC1D5" w:rsidR="00650F3F" w:rsidRPr="00650F3F" w:rsidRDefault="00650F3F" w:rsidP="001549A6">
            <w:pPr>
              <w:numPr>
                <w:ilvl w:val="0"/>
                <w:numId w:val="22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color w:val="000000"/>
                <w:sz w:val="22"/>
                <w:szCs w:val="22"/>
              </w:rPr>
              <w:t>GIM3 Motor Controller.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088F7D8C" w14:textId="77777777" w:rsidR="00650F3F" w:rsidRPr="00650F3F" w:rsidRDefault="00650F3F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3F" w:rsidRPr="002C4AEB" w14:paraId="14A6064F" w14:textId="77777777" w:rsidTr="00F6105D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5D1F8" w14:textId="77777777" w:rsidR="00650F3F" w:rsidRPr="00C902B7" w:rsidRDefault="00650F3F" w:rsidP="001549A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Wsparcie techniczne producenta - </w:t>
            </w:r>
            <w:r w:rsidRPr="00C902B7">
              <w:rPr>
                <w:rFonts w:ascii="Arial" w:hAnsi="Arial" w:cs="Arial"/>
                <w:sz w:val="22"/>
                <w:szCs w:val="22"/>
              </w:rPr>
              <w:t xml:space="preserve">Minimalny czas trwania wsparcia technicznego producenta 4 lata. </w:t>
            </w:r>
          </w:p>
          <w:p w14:paraId="52A4D7FB" w14:textId="77777777" w:rsidR="00650F3F" w:rsidRPr="00C902B7" w:rsidRDefault="00650F3F" w:rsidP="001549A6">
            <w:pPr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sz w:val="22"/>
                <w:szCs w:val="22"/>
              </w:rPr>
              <w:t xml:space="preserve">Wsparcie techniczne dla sprzętu będzie dostarczane zdalnie lub w miejscu instalacji urządzenia, w zależności od rodzaju zgłaszanej awarii. </w:t>
            </w:r>
          </w:p>
          <w:p w14:paraId="18FE9D90" w14:textId="77777777" w:rsidR="00650F3F" w:rsidRPr="00C902B7" w:rsidRDefault="00650F3F" w:rsidP="001549A6">
            <w:pPr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sz w:val="22"/>
                <w:szCs w:val="22"/>
              </w:rPr>
              <w:t xml:space="preserve">W przypadku awarii zakwalifikowanej jako naprawa w miejscu instalacji urządzenia, część zamienna wymagana do naprawy </w:t>
            </w:r>
            <w:r w:rsidRPr="00C902B7">
              <w:rPr>
                <w:rFonts w:ascii="Arial" w:hAnsi="Arial" w:cs="Arial"/>
                <w:sz w:val="22"/>
                <w:szCs w:val="22"/>
              </w:rPr>
              <w:lastRenderedPageBreak/>
              <w:t xml:space="preserve">i/lub technik serwisowy przybędzie na miejsce wskazane przez klienta na następny dzień roboczy od momentu skutecznego przyjęcia zgłoszenia przez ITWL. </w:t>
            </w:r>
          </w:p>
          <w:p w14:paraId="7AEF6DEF" w14:textId="77777777" w:rsidR="00650F3F" w:rsidRPr="00C902B7" w:rsidRDefault="00650F3F" w:rsidP="00650F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2B7">
              <w:rPr>
                <w:rFonts w:ascii="Arial" w:hAnsi="Arial" w:cs="Arial"/>
                <w:sz w:val="22"/>
                <w:szCs w:val="22"/>
              </w:rPr>
              <w:t>Możliwość pobrania aktualnych wersji sterowników oraz oprogramowania układowego tzw. firmware za pośrednictwem strony internetowej producenta.</w:t>
            </w:r>
          </w:p>
          <w:p w14:paraId="5EC90AAF" w14:textId="77777777" w:rsidR="00650F3F" w:rsidRDefault="00650F3F" w:rsidP="00650F3F">
            <w:pPr>
              <w:tabs>
                <w:tab w:val="left" w:pos="459"/>
              </w:tabs>
              <w:spacing w:line="276" w:lineRule="auto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E37BA94" w14:textId="13693BD4" w:rsidR="00650F3F" w:rsidRPr="00650F3F" w:rsidRDefault="00650F3F" w:rsidP="001549A6">
            <w:pPr>
              <w:numPr>
                <w:ilvl w:val="0"/>
                <w:numId w:val="15"/>
              </w:numPr>
              <w:spacing w:line="360" w:lineRule="auto"/>
              <w:ind w:left="447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Wsparcie techniczne producenta - </w:t>
            </w:r>
            <w:r w:rsidRPr="00650F3F">
              <w:rPr>
                <w:rFonts w:ascii="Arial" w:hAnsi="Arial" w:cs="Arial"/>
                <w:sz w:val="22"/>
                <w:szCs w:val="22"/>
              </w:rPr>
              <w:t xml:space="preserve">Minimalny czas trwania wsparcia technicznego producenta 4 lata. </w:t>
            </w:r>
            <w:r w:rsidR="005B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5AFD7124" w14:textId="0925A8DA" w:rsidR="00650F3F" w:rsidRPr="00650F3F" w:rsidRDefault="00650F3F" w:rsidP="001549A6">
            <w:pPr>
              <w:numPr>
                <w:ilvl w:val="0"/>
                <w:numId w:val="23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Wsparcie techniczne dla sprzętu będzie dostarczane zdalnie lub w miejscu instalacji urządzenia, w zależności od rodzaju zgłaszanej awarii.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47EA66D1" w14:textId="0A7682ED" w:rsidR="00650F3F" w:rsidRPr="00650F3F" w:rsidRDefault="00650F3F" w:rsidP="001549A6">
            <w:pPr>
              <w:numPr>
                <w:ilvl w:val="0"/>
                <w:numId w:val="23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 xml:space="preserve">W przypadku awarii zakwalifikowanej jako naprawa w miejscu instalacji urządzenia, część zamienna wymagana do naprawy </w:t>
            </w:r>
            <w:r w:rsidRPr="00650F3F">
              <w:rPr>
                <w:rFonts w:ascii="Arial" w:hAnsi="Arial" w:cs="Arial"/>
                <w:sz w:val="22"/>
                <w:szCs w:val="22"/>
              </w:rPr>
              <w:lastRenderedPageBreak/>
              <w:t xml:space="preserve">i/lub technik serwisowy przybędzie na miejsce wskazane przez klienta na następny dzień roboczy od momentu skutecznego przyjęcia zgłoszenia przez ITWL. 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0677399E" w14:textId="58947207" w:rsidR="00650F3F" w:rsidRPr="00650F3F" w:rsidRDefault="00650F3F" w:rsidP="001549A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F3F">
              <w:rPr>
                <w:rFonts w:ascii="Arial" w:hAnsi="Arial" w:cs="Arial"/>
                <w:sz w:val="22"/>
                <w:szCs w:val="22"/>
              </w:rPr>
              <w:t>Możliwość pobrania aktualnych wersji sterowników oraz oprogramowania układowego tzw. firmware za pośrednictwem strony internetowej producenta.</w:t>
            </w:r>
            <w:r w:rsidR="005B7756" w:rsidRPr="00D8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5B7756" w:rsidRPr="00D81F6F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  <w:p w14:paraId="61ABBE07" w14:textId="77777777" w:rsidR="00650F3F" w:rsidRPr="00650F3F" w:rsidRDefault="00650F3F" w:rsidP="00650F3F">
            <w:pPr>
              <w:tabs>
                <w:tab w:val="left" w:pos="459"/>
              </w:tabs>
              <w:spacing w:line="276" w:lineRule="auto"/>
              <w:ind w:left="447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73A8C" w14:textId="77777777" w:rsidR="00215737" w:rsidRDefault="00215737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75DE2BB" w14:textId="77777777" w:rsidR="00DF3A30" w:rsidRDefault="00DF3A30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>Oświadczam/my, że oferowane przedmioty pochodzą z bieżącej produkcji</w:t>
      </w:r>
      <w:r>
        <w:rPr>
          <w:rFonts w:ascii="Arial" w:hAnsi="Arial" w:cs="Arial"/>
          <w:b/>
          <w:bCs/>
        </w:rPr>
        <w:t xml:space="preserve"> ........... roku.</w:t>
      </w:r>
      <w:r w:rsidR="0097337F">
        <w:rPr>
          <w:rFonts w:ascii="Arial" w:hAnsi="Arial" w:cs="Arial"/>
          <w:b/>
          <w:bCs/>
        </w:rPr>
        <w:t>*</w:t>
      </w:r>
    </w:p>
    <w:p w14:paraId="37CFD98E" w14:textId="77777777" w:rsidR="00CB27DB" w:rsidRDefault="00CB27DB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BD9EA36" w14:textId="77777777" w:rsidR="00DF3A30" w:rsidRDefault="00DF3A30" w:rsidP="0097337F">
      <w:pPr>
        <w:pStyle w:val="NormalnyWeb"/>
        <w:spacing w:before="0" w:beforeAutospacing="0" w:after="0" w:afterAutospacing="0"/>
        <w:ind w:left="3538" w:hanging="482"/>
        <w:jc w:val="right"/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31FAFA5A" w14:textId="77777777" w:rsidR="00DF3A30" w:rsidRPr="002A157B" w:rsidRDefault="00DF3A30" w:rsidP="0097337F">
      <w:pPr>
        <w:pStyle w:val="NormalnyWeb"/>
        <w:spacing w:before="0" w:beforeAutospacing="0" w:after="0" w:afterAutospacing="0"/>
        <w:ind w:left="2041" w:firstLine="170"/>
        <w:jc w:val="right"/>
        <w:rPr>
          <w:sz w:val="20"/>
          <w:szCs w:val="20"/>
        </w:rPr>
      </w:pPr>
      <w:r w:rsidRPr="002A157B">
        <w:rPr>
          <w:rFonts w:ascii="Arial" w:hAnsi="Arial" w:cs="Arial"/>
          <w:i/>
          <w:iCs/>
          <w:sz w:val="20"/>
          <w:szCs w:val="20"/>
        </w:rPr>
        <w:t xml:space="preserve">                         (podpis osoby upoważnionej do reprezentowania Wykonawcy) </w:t>
      </w:r>
    </w:p>
    <w:p w14:paraId="04631548" w14:textId="77777777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683422AD" w14:textId="77777777" w:rsidR="00E85B8A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t xml:space="preserve">        Wykonawca obowiązany jest wskazać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 xml:space="preserve">”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3323378A" w14:textId="77777777" w:rsidR="0097337F" w:rsidRDefault="0097337F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9168A2A" w14:textId="77777777" w:rsidR="0097337F" w:rsidRPr="0097337F" w:rsidRDefault="0097337F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sectPr w:rsidR="0097337F" w:rsidRPr="0097337F" w:rsidSect="008529F5">
      <w:footerReference w:type="default" r:id="rId11"/>
      <w:pgSz w:w="16838" w:h="11906" w:orient="landscape"/>
      <w:pgMar w:top="1134" w:right="1387" w:bottom="1134" w:left="1418" w:header="709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552D" w14:textId="77777777" w:rsidR="00685795" w:rsidRDefault="00685795" w:rsidP="00142CD6">
      <w:r>
        <w:separator/>
      </w:r>
    </w:p>
  </w:endnote>
  <w:endnote w:type="continuationSeparator" w:id="0">
    <w:p w14:paraId="03EDA0EC" w14:textId="77777777" w:rsidR="00685795" w:rsidRDefault="00685795" w:rsidP="00142CD6">
      <w:r>
        <w:continuationSeparator/>
      </w:r>
    </w:p>
  </w:endnote>
  <w:endnote w:type="continuationNotice" w:id="1">
    <w:p w14:paraId="0572B762" w14:textId="77777777" w:rsidR="00685795" w:rsidRDefault="0068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84C2" w14:textId="77777777" w:rsidR="00835FDC" w:rsidRPr="008529F5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33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34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7FD8F57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414CF0A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3FB81EA4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157C3E5D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43B4" w14:textId="77777777" w:rsidR="00685795" w:rsidRDefault="00685795" w:rsidP="00142CD6">
      <w:r>
        <w:separator/>
      </w:r>
    </w:p>
  </w:footnote>
  <w:footnote w:type="continuationSeparator" w:id="0">
    <w:p w14:paraId="0140D130" w14:textId="77777777" w:rsidR="00685795" w:rsidRDefault="00685795" w:rsidP="00142CD6">
      <w:r>
        <w:continuationSeparator/>
      </w:r>
    </w:p>
  </w:footnote>
  <w:footnote w:type="continuationNotice" w:id="1">
    <w:p w14:paraId="2AA96D3A" w14:textId="77777777" w:rsidR="00685795" w:rsidRDefault="00685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49C3C06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1CFD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9638A8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D1637"/>
    <w:multiLevelType w:val="hybridMultilevel"/>
    <w:tmpl w:val="E1FAC9BE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661B56"/>
    <w:multiLevelType w:val="hybridMultilevel"/>
    <w:tmpl w:val="DB2A8AEC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0A34292C"/>
    <w:multiLevelType w:val="hybridMultilevel"/>
    <w:tmpl w:val="5A524E4A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6" w15:restartNumberingAfterBreak="0">
    <w:nsid w:val="247E2693"/>
    <w:multiLevelType w:val="hybridMultilevel"/>
    <w:tmpl w:val="1CD0D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C4F33"/>
    <w:multiLevelType w:val="hybridMultilevel"/>
    <w:tmpl w:val="2A8ED0AC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 w15:restartNumberingAfterBreak="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B52816"/>
    <w:multiLevelType w:val="hybridMultilevel"/>
    <w:tmpl w:val="28DE2A12"/>
    <w:lvl w:ilvl="0" w:tplc="8DA67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A10DB"/>
    <w:multiLevelType w:val="hybridMultilevel"/>
    <w:tmpl w:val="4C9ECF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D4707"/>
    <w:multiLevelType w:val="hybridMultilevel"/>
    <w:tmpl w:val="45AE7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B7150"/>
    <w:multiLevelType w:val="hybridMultilevel"/>
    <w:tmpl w:val="98D0D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B7134"/>
    <w:multiLevelType w:val="multilevel"/>
    <w:tmpl w:val="498C0D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552ED"/>
    <w:multiLevelType w:val="hybridMultilevel"/>
    <w:tmpl w:val="47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691"/>
    <w:multiLevelType w:val="hybridMultilevel"/>
    <w:tmpl w:val="2828CC44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6" w15:restartNumberingAfterBreak="0">
    <w:nsid w:val="42C6573C"/>
    <w:multiLevelType w:val="hybridMultilevel"/>
    <w:tmpl w:val="A13CF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1A62"/>
    <w:multiLevelType w:val="hybridMultilevel"/>
    <w:tmpl w:val="2280EB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D1A63"/>
    <w:multiLevelType w:val="hybridMultilevel"/>
    <w:tmpl w:val="21F65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92C20"/>
    <w:multiLevelType w:val="multilevel"/>
    <w:tmpl w:val="0A40B9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86328"/>
    <w:multiLevelType w:val="hybridMultilevel"/>
    <w:tmpl w:val="78B088E8"/>
    <w:lvl w:ilvl="0" w:tplc="8DA67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C1065"/>
    <w:multiLevelType w:val="hybridMultilevel"/>
    <w:tmpl w:val="513489D8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2" w15:restartNumberingAfterBreak="0">
    <w:nsid w:val="62274B8C"/>
    <w:multiLevelType w:val="hybridMultilevel"/>
    <w:tmpl w:val="EEB2D222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 w15:restartNumberingAfterBreak="0">
    <w:nsid w:val="64456C7C"/>
    <w:multiLevelType w:val="hybridMultilevel"/>
    <w:tmpl w:val="4F26B4AC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 w15:restartNumberingAfterBreak="0">
    <w:nsid w:val="66093ED4"/>
    <w:multiLevelType w:val="hybridMultilevel"/>
    <w:tmpl w:val="F876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3E00"/>
    <w:multiLevelType w:val="hybridMultilevel"/>
    <w:tmpl w:val="98FEEAE4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6" w15:restartNumberingAfterBreak="0">
    <w:nsid w:val="69E30466"/>
    <w:multiLevelType w:val="hybridMultilevel"/>
    <w:tmpl w:val="D9728102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7" w15:restartNumberingAfterBreak="0">
    <w:nsid w:val="6D5D4ACD"/>
    <w:multiLevelType w:val="multilevel"/>
    <w:tmpl w:val="8778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12"/>
  </w:num>
  <w:num w:numId="10">
    <w:abstractNumId w:val="24"/>
  </w:num>
  <w:num w:numId="11">
    <w:abstractNumId w:val="13"/>
  </w:num>
  <w:num w:numId="12">
    <w:abstractNumId w:val="19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5"/>
  </w:num>
  <w:num w:numId="21">
    <w:abstractNumId w:val="21"/>
  </w:num>
  <w:num w:numId="22">
    <w:abstractNumId w:val="22"/>
  </w:num>
  <w:num w:numId="23">
    <w:abstractNumId w:val="26"/>
  </w:num>
  <w:num w:numId="24">
    <w:abstractNumId w:val="4"/>
  </w:num>
  <w:num w:numId="25">
    <w:abstractNumId w:val="14"/>
  </w:num>
  <w:num w:numId="26">
    <w:abstractNumId w:val="18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BD"/>
    <w:rsid w:val="00000346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3BB6"/>
    <w:rsid w:val="00026B81"/>
    <w:rsid w:val="00026CBA"/>
    <w:rsid w:val="00030046"/>
    <w:rsid w:val="0003005C"/>
    <w:rsid w:val="00030C3F"/>
    <w:rsid w:val="0003208A"/>
    <w:rsid w:val="000331AB"/>
    <w:rsid w:val="000337BF"/>
    <w:rsid w:val="0003575D"/>
    <w:rsid w:val="000363EC"/>
    <w:rsid w:val="00040B91"/>
    <w:rsid w:val="00040BAE"/>
    <w:rsid w:val="00041E7A"/>
    <w:rsid w:val="00042076"/>
    <w:rsid w:val="00044621"/>
    <w:rsid w:val="00044DB5"/>
    <w:rsid w:val="00046E34"/>
    <w:rsid w:val="000515C8"/>
    <w:rsid w:val="0006063B"/>
    <w:rsid w:val="000608E4"/>
    <w:rsid w:val="00063CFC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25FC"/>
    <w:rsid w:val="00083348"/>
    <w:rsid w:val="00085279"/>
    <w:rsid w:val="000876EB"/>
    <w:rsid w:val="00087BD1"/>
    <w:rsid w:val="00092634"/>
    <w:rsid w:val="00092DD3"/>
    <w:rsid w:val="000944FC"/>
    <w:rsid w:val="00094790"/>
    <w:rsid w:val="0009570B"/>
    <w:rsid w:val="00095C7C"/>
    <w:rsid w:val="000A09DC"/>
    <w:rsid w:val="000A0CBB"/>
    <w:rsid w:val="000A0E3D"/>
    <w:rsid w:val="000A2BF0"/>
    <w:rsid w:val="000A5EE1"/>
    <w:rsid w:val="000A7898"/>
    <w:rsid w:val="000A7A83"/>
    <w:rsid w:val="000B0E35"/>
    <w:rsid w:val="000B1142"/>
    <w:rsid w:val="000B155F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1687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8A"/>
    <w:rsid w:val="00104FCA"/>
    <w:rsid w:val="00105A7E"/>
    <w:rsid w:val="00105C8F"/>
    <w:rsid w:val="00106899"/>
    <w:rsid w:val="00107432"/>
    <w:rsid w:val="00107F9F"/>
    <w:rsid w:val="00115AC8"/>
    <w:rsid w:val="00116221"/>
    <w:rsid w:val="0012083F"/>
    <w:rsid w:val="00122F8C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2475"/>
    <w:rsid w:val="0014294B"/>
    <w:rsid w:val="00142CD6"/>
    <w:rsid w:val="001450BC"/>
    <w:rsid w:val="001505A1"/>
    <w:rsid w:val="00151683"/>
    <w:rsid w:val="00151A79"/>
    <w:rsid w:val="001530A7"/>
    <w:rsid w:val="001549A6"/>
    <w:rsid w:val="00155416"/>
    <w:rsid w:val="0015709D"/>
    <w:rsid w:val="00157657"/>
    <w:rsid w:val="001618C2"/>
    <w:rsid w:val="00163762"/>
    <w:rsid w:val="00167030"/>
    <w:rsid w:val="0016710C"/>
    <w:rsid w:val="0017144F"/>
    <w:rsid w:val="00171B1C"/>
    <w:rsid w:val="00176CE7"/>
    <w:rsid w:val="00180B12"/>
    <w:rsid w:val="00180D2F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5D83"/>
    <w:rsid w:val="001A6728"/>
    <w:rsid w:val="001A6764"/>
    <w:rsid w:val="001A719F"/>
    <w:rsid w:val="001A7849"/>
    <w:rsid w:val="001B303C"/>
    <w:rsid w:val="001B4B60"/>
    <w:rsid w:val="001B4B9D"/>
    <w:rsid w:val="001B4D7F"/>
    <w:rsid w:val="001C0A86"/>
    <w:rsid w:val="001C16C5"/>
    <w:rsid w:val="001C192D"/>
    <w:rsid w:val="001C4920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EE8"/>
    <w:rsid w:val="001F2BFD"/>
    <w:rsid w:val="001F3148"/>
    <w:rsid w:val="001F4269"/>
    <w:rsid w:val="001F7578"/>
    <w:rsid w:val="00202F64"/>
    <w:rsid w:val="00204783"/>
    <w:rsid w:val="0020685F"/>
    <w:rsid w:val="00207B02"/>
    <w:rsid w:val="00210595"/>
    <w:rsid w:val="00210CDF"/>
    <w:rsid w:val="00212E3D"/>
    <w:rsid w:val="00215737"/>
    <w:rsid w:val="00220E4D"/>
    <w:rsid w:val="002212C0"/>
    <w:rsid w:val="002213FE"/>
    <w:rsid w:val="00223345"/>
    <w:rsid w:val="00223619"/>
    <w:rsid w:val="00224AC2"/>
    <w:rsid w:val="00225524"/>
    <w:rsid w:val="00225EE7"/>
    <w:rsid w:val="00226E7B"/>
    <w:rsid w:val="002274D2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0FEB"/>
    <w:rsid w:val="002510F2"/>
    <w:rsid w:val="002518DD"/>
    <w:rsid w:val="0025271F"/>
    <w:rsid w:val="002530E8"/>
    <w:rsid w:val="00254AC5"/>
    <w:rsid w:val="002565A0"/>
    <w:rsid w:val="00262C25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56EB"/>
    <w:rsid w:val="00277153"/>
    <w:rsid w:val="00277A34"/>
    <w:rsid w:val="002814AC"/>
    <w:rsid w:val="00281DE0"/>
    <w:rsid w:val="00283D7B"/>
    <w:rsid w:val="00283FF1"/>
    <w:rsid w:val="00284B49"/>
    <w:rsid w:val="002874D1"/>
    <w:rsid w:val="002908C2"/>
    <w:rsid w:val="00290D6C"/>
    <w:rsid w:val="00292092"/>
    <w:rsid w:val="00294C25"/>
    <w:rsid w:val="00295966"/>
    <w:rsid w:val="00295CC7"/>
    <w:rsid w:val="002A157B"/>
    <w:rsid w:val="002A17B5"/>
    <w:rsid w:val="002A2A9A"/>
    <w:rsid w:val="002A307A"/>
    <w:rsid w:val="002A3579"/>
    <w:rsid w:val="002A44F5"/>
    <w:rsid w:val="002A5F1B"/>
    <w:rsid w:val="002A6A69"/>
    <w:rsid w:val="002A796D"/>
    <w:rsid w:val="002B0EFD"/>
    <w:rsid w:val="002B12E6"/>
    <w:rsid w:val="002B1945"/>
    <w:rsid w:val="002B404D"/>
    <w:rsid w:val="002B41D3"/>
    <w:rsid w:val="002B52D7"/>
    <w:rsid w:val="002B5979"/>
    <w:rsid w:val="002B7147"/>
    <w:rsid w:val="002B7567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E0BF2"/>
    <w:rsid w:val="002E3015"/>
    <w:rsid w:val="002E3D20"/>
    <w:rsid w:val="002E4731"/>
    <w:rsid w:val="002E5AB4"/>
    <w:rsid w:val="002E5EB0"/>
    <w:rsid w:val="002E60E1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20529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2CD7"/>
    <w:rsid w:val="0035460C"/>
    <w:rsid w:val="00356F16"/>
    <w:rsid w:val="003615FD"/>
    <w:rsid w:val="0036307B"/>
    <w:rsid w:val="00364DA6"/>
    <w:rsid w:val="003662DF"/>
    <w:rsid w:val="003671F4"/>
    <w:rsid w:val="003675F8"/>
    <w:rsid w:val="00370341"/>
    <w:rsid w:val="003725B7"/>
    <w:rsid w:val="00375CD8"/>
    <w:rsid w:val="003765D2"/>
    <w:rsid w:val="00377778"/>
    <w:rsid w:val="00382D98"/>
    <w:rsid w:val="00383A92"/>
    <w:rsid w:val="00385044"/>
    <w:rsid w:val="0038650E"/>
    <w:rsid w:val="0038755C"/>
    <w:rsid w:val="003911AC"/>
    <w:rsid w:val="00391667"/>
    <w:rsid w:val="0039398B"/>
    <w:rsid w:val="00393CC8"/>
    <w:rsid w:val="003A09A8"/>
    <w:rsid w:val="003A22FD"/>
    <w:rsid w:val="003A2E83"/>
    <w:rsid w:val="003A6277"/>
    <w:rsid w:val="003A6DA1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991"/>
    <w:rsid w:val="003D1D14"/>
    <w:rsid w:val="003D2758"/>
    <w:rsid w:val="003E0CA7"/>
    <w:rsid w:val="003E142B"/>
    <w:rsid w:val="003E2300"/>
    <w:rsid w:val="003E389B"/>
    <w:rsid w:val="003E3C2D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67D3"/>
    <w:rsid w:val="004243AF"/>
    <w:rsid w:val="004326F0"/>
    <w:rsid w:val="00432A52"/>
    <w:rsid w:val="004359A9"/>
    <w:rsid w:val="00437A38"/>
    <w:rsid w:val="00440D66"/>
    <w:rsid w:val="00441849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51D1"/>
    <w:rsid w:val="00460C4D"/>
    <w:rsid w:val="00462851"/>
    <w:rsid w:val="0046393E"/>
    <w:rsid w:val="004652E0"/>
    <w:rsid w:val="00467C98"/>
    <w:rsid w:val="0047187D"/>
    <w:rsid w:val="00472537"/>
    <w:rsid w:val="00472EE3"/>
    <w:rsid w:val="00472FB4"/>
    <w:rsid w:val="004734D7"/>
    <w:rsid w:val="00473B50"/>
    <w:rsid w:val="00473E24"/>
    <w:rsid w:val="00475986"/>
    <w:rsid w:val="004779FC"/>
    <w:rsid w:val="00477EF9"/>
    <w:rsid w:val="00480CF8"/>
    <w:rsid w:val="00482660"/>
    <w:rsid w:val="004847AE"/>
    <w:rsid w:val="0048680F"/>
    <w:rsid w:val="00490156"/>
    <w:rsid w:val="00492528"/>
    <w:rsid w:val="00492B28"/>
    <w:rsid w:val="00492C6F"/>
    <w:rsid w:val="00494C13"/>
    <w:rsid w:val="00495654"/>
    <w:rsid w:val="00495F02"/>
    <w:rsid w:val="00496598"/>
    <w:rsid w:val="00496E2A"/>
    <w:rsid w:val="00496E34"/>
    <w:rsid w:val="0049711C"/>
    <w:rsid w:val="004A13A8"/>
    <w:rsid w:val="004A16AD"/>
    <w:rsid w:val="004A19B0"/>
    <w:rsid w:val="004A269B"/>
    <w:rsid w:val="004A4182"/>
    <w:rsid w:val="004A5213"/>
    <w:rsid w:val="004A53EB"/>
    <w:rsid w:val="004A61CF"/>
    <w:rsid w:val="004A6E83"/>
    <w:rsid w:val="004A727C"/>
    <w:rsid w:val="004A78D0"/>
    <w:rsid w:val="004B3439"/>
    <w:rsid w:val="004B471E"/>
    <w:rsid w:val="004C0118"/>
    <w:rsid w:val="004C13EC"/>
    <w:rsid w:val="004C4BBE"/>
    <w:rsid w:val="004C550A"/>
    <w:rsid w:val="004C5E51"/>
    <w:rsid w:val="004D1239"/>
    <w:rsid w:val="004D2555"/>
    <w:rsid w:val="004D3E56"/>
    <w:rsid w:val="004D6404"/>
    <w:rsid w:val="004E09E6"/>
    <w:rsid w:val="004E639B"/>
    <w:rsid w:val="004E768A"/>
    <w:rsid w:val="004F003F"/>
    <w:rsid w:val="004F1F47"/>
    <w:rsid w:val="004F2A68"/>
    <w:rsid w:val="004F4433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22796"/>
    <w:rsid w:val="00522976"/>
    <w:rsid w:val="00525040"/>
    <w:rsid w:val="00526527"/>
    <w:rsid w:val="005317C2"/>
    <w:rsid w:val="00534A05"/>
    <w:rsid w:val="00536A9B"/>
    <w:rsid w:val="00540224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669C"/>
    <w:rsid w:val="00556D46"/>
    <w:rsid w:val="0056124D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96B"/>
    <w:rsid w:val="005757CC"/>
    <w:rsid w:val="00577D1D"/>
    <w:rsid w:val="005834CF"/>
    <w:rsid w:val="00584111"/>
    <w:rsid w:val="00585E7A"/>
    <w:rsid w:val="00587F2C"/>
    <w:rsid w:val="005906E8"/>
    <w:rsid w:val="00590A8E"/>
    <w:rsid w:val="005922FF"/>
    <w:rsid w:val="0059529D"/>
    <w:rsid w:val="005A131C"/>
    <w:rsid w:val="005A1E42"/>
    <w:rsid w:val="005A1F6F"/>
    <w:rsid w:val="005A30C2"/>
    <w:rsid w:val="005A6865"/>
    <w:rsid w:val="005A759A"/>
    <w:rsid w:val="005B0FE5"/>
    <w:rsid w:val="005B197F"/>
    <w:rsid w:val="005B4665"/>
    <w:rsid w:val="005B4FC3"/>
    <w:rsid w:val="005B6CFF"/>
    <w:rsid w:val="005B705C"/>
    <w:rsid w:val="005B7304"/>
    <w:rsid w:val="005B7756"/>
    <w:rsid w:val="005C19E6"/>
    <w:rsid w:val="005C5CC2"/>
    <w:rsid w:val="005D1AA2"/>
    <w:rsid w:val="005D2950"/>
    <w:rsid w:val="005D2DD9"/>
    <w:rsid w:val="005D45DE"/>
    <w:rsid w:val="005D4839"/>
    <w:rsid w:val="005D485E"/>
    <w:rsid w:val="005D52AD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2476"/>
    <w:rsid w:val="005F3CB2"/>
    <w:rsid w:val="006020EF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709"/>
    <w:rsid w:val="006311B0"/>
    <w:rsid w:val="0063214F"/>
    <w:rsid w:val="00632E3C"/>
    <w:rsid w:val="006345AD"/>
    <w:rsid w:val="00634B15"/>
    <w:rsid w:val="00634BE5"/>
    <w:rsid w:val="00635B40"/>
    <w:rsid w:val="006361F8"/>
    <w:rsid w:val="00636E7B"/>
    <w:rsid w:val="006410B6"/>
    <w:rsid w:val="00641F25"/>
    <w:rsid w:val="006469ED"/>
    <w:rsid w:val="00646A9C"/>
    <w:rsid w:val="0064785F"/>
    <w:rsid w:val="00650F3F"/>
    <w:rsid w:val="00651DF8"/>
    <w:rsid w:val="006524C6"/>
    <w:rsid w:val="006533CD"/>
    <w:rsid w:val="00653FAA"/>
    <w:rsid w:val="00654E53"/>
    <w:rsid w:val="006567AC"/>
    <w:rsid w:val="00657FEC"/>
    <w:rsid w:val="0066049D"/>
    <w:rsid w:val="0066088E"/>
    <w:rsid w:val="006621AC"/>
    <w:rsid w:val="00663268"/>
    <w:rsid w:val="00664485"/>
    <w:rsid w:val="00664A99"/>
    <w:rsid w:val="00664B6D"/>
    <w:rsid w:val="00665DB7"/>
    <w:rsid w:val="0066695D"/>
    <w:rsid w:val="00667301"/>
    <w:rsid w:val="0066782A"/>
    <w:rsid w:val="006705ED"/>
    <w:rsid w:val="00670A1C"/>
    <w:rsid w:val="00670BAA"/>
    <w:rsid w:val="0067118A"/>
    <w:rsid w:val="0067513D"/>
    <w:rsid w:val="0067652A"/>
    <w:rsid w:val="0067725B"/>
    <w:rsid w:val="0068021B"/>
    <w:rsid w:val="00681740"/>
    <w:rsid w:val="00685795"/>
    <w:rsid w:val="00687716"/>
    <w:rsid w:val="00696ABA"/>
    <w:rsid w:val="0069791D"/>
    <w:rsid w:val="00697A60"/>
    <w:rsid w:val="006A067F"/>
    <w:rsid w:val="006A12F6"/>
    <w:rsid w:val="006A1C3B"/>
    <w:rsid w:val="006A2FA5"/>
    <w:rsid w:val="006A3124"/>
    <w:rsid w:val="006A3D45"/>
    <w:rsid w:val="006B1F3C"/>
    <w:rsid w:val="006B23F6"/>
    <w:rsid w:val="006B4D14"/>
    <w:rsid w:val="006B5DF1"/>
    <w:rsid w:val="006B742A"/>
    <w:rsid w:val="006B7E6D"/>
    <w:rsid w:val="006C11C1"/>
    <w:rsid w:val="006C1CB3"/>
    <w:rsid w:val="006C32C6"/>
    <w:rsid w:val="006C61EB"/>
    <w:rsid w:val="006C6E7D"/>
    <w:rsid w:val="006C70C2"/>
    <w:rsid w:val="006C7BDD"/>
    <w:rsid w:val="006D1C3C"/>
    <w:rsid w:val="006D2D1B"/>
    <w:rsid w:val="006D4C7B"/>
    <w:rsid w:val="006D4CBE"/>
    <w:rsid w:val="006D5376"/>
    <w:rsid w:val="006D558D"/>
    <w:rsid w:val="006D5AD4"/>
    <w:rsid w:val="006D5F4A"/>
    <w:rsid w:val="006D7CA0"/>
    <w:rsid w:val="006D7D17"/>
    <w:rsid w:val="006E3307"/>
    <w:rsid w:val="006E511F"/>
    <w:rsid w:val="006E5152"/>
    <w:rsid w:val="006E5B10"/>
    <w:rsid w:val="006E6303"/>
    <w:rsid w:val="006F0A81"/>
    <w:rsid w:val="006F1FD2"/>
    <w:rsid w:val="006F396D"/>
    <w:rsid w:val="006F3C30"/>
    <w:rsid w:val="006F3C85"/>
    <w:rsid w:val="006F5FFB"/>
    <w:rsid w:val="006F6FF2"/>
    <w:rsid w:val="006F7C3F"/>
    <w:rsid w:val="006F7D72"/>
    <w:rsid w:val="0070136C"/>
    <w:rsid w:val="007019AF"/>
    <w:rsid w:val="00702A06"/>
    <w:rsid w:val="00702AA8"/>
    <w:rsid w:val="00705CF0"/>
    <w:rsid w:val="00706307"/>
    <w:rsid w:val="007105DE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6010"/>
    <w:rsid w:val="00726757"/>
    <w:rsid w:val="0072714C"/>
    <w:rsid w:val="007273A2"/>
    <w:rsid w:val="00727A03"/>
    <w:rsid w:val="00730544"/>
    <w:rsid w:val="007326BB"/>
    <w:rsid w:val="007336FB"/>
    <w:rsid w:val="00733E5E"/>
    <w:rsid w:val="00733EC9"/>
    <w:rsid w:val="007361B3"/>
    <w:rsid w:val="0074055A"/>
    <w:rsid w:val="00741679"/>
    <w:rsid w:val="00742CC2"/>
    <w:rsid w:val="0074328E"/>
    <w:rsid w:val="0074390F"/>
    <w:rsid w:val="00744419"/>
    <w:rsid w:val="00745554"/>
    <w:rsid w:val="007458D4"/>
    <w:rsid w:val="0074719C"/>
    <w:rsid w:val="00747EA0"/>
    <w:rsid w:val="0075193D"/>
    <w:rsid w:val="00753649"/>
    <w:rsid w:val="007561BC"/>
    <w:rsid w:val="007567DA"/>
    <w:rsid w:val="00757E22"/>
    <w:rsid w:val="007615A5"/>
    <w:rsid w:val="00763A51"/>
    <w:rsid w:val="00765AD3"/>
    <w:rsid w:val="00766828"/>
    <w:rsid w:val="00766B7E"/>
    <w:rsid w:val="00771953"/>
    <w:rsid w:val="00771BA7"/>
    <w:rsid w:val="007721CB"/>
    <w:rsid w:val="00772899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27C0"/>
    <w:rsid w:val="007B3AF4"/>
    <w:rsid w:val="007B3FCF"/>
    <w:rsid w:val="007C1199"/>
    <w:rsid w:val="007C333E"/>
    <w:rsid w:val="007C344E"/>
    <w:rsid w:val="007C41A3"/>
    <w:rsid w:val="007C5B6C"/>
    <w:rsid w:val="007C6103"/>
    <w:rsid w:val="007D019E"/>
    <w:rsid w:val="007D1BAC"/>
    <w:rsid w:val="007D3593"/>
    <w:rsid w:val="007D3EEF"/>
    <w:rsid w:val="007D50F8"/>
    <w:rsid w:val="007D5190"/>
    <w:rsid w:val="007D6808"/>
    <w:rsid w:val="007D77C9"/>
    <w:rsid w:val="007E0BAB"/>
    <w:rsid w:val="007E1CC9"/>
    <w:rsid w:val="007E46E7"/>
    <w:rsid w:val="007E476F"/>
    <w:rsid w:val="007E54F3"/>
    <w:rsid w:val="007E68DE"/>
    <w:rsid w:val="007E6A1A"/>
    <w:rsid w:val="007E755C"/>
    <w:rsid w:val="007F5A0E"/>
    <w:rsid w:val="007F6293"/>
    <w:rsid w:val="00800E27"/>
    <w:rsid w:val="0080304F"/>
    <w:rsid w:val="008057A4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3825"/>
    <w:rsid w:val="00823B4A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31DA"/>
    <w:rsid w:val="00880013"/>
    <w:rsid w:val="00880942"/>
    <w:rsid w:val="00881958"/>
    <w:rsid w:val="0088556A"/>
    <w:rsid w:val="00887D09"/>
    <w:rsid w:val="00891F23"/>
    <w:rsid w:val="00895B61"/>
    <w:rsid w:val="008978B6"/>
    <w:rsid w:val="008A162F"/>
    <w:rsid w:val="008A2955"/>
    <w:rsid w:val="008A4EF8"/>
    <w:rsid w:val="008A720C"/>
    <w:rsid w:val="008B2099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D12F2"/>
    <w:rsid w:val="008D33E8"/>
    <w:rsid w:val="008D3954"/>
    <w:rsid w:val="008D525E"/>
    <w:rsid w:val="008D537E"/>
    <w:rsid w:val="008D75C8"/>
    <w:rsid w:val="008E0501"/>
    <w:rsid w:val="008E1A51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1780"/>
    <w:rsid w:val="00902342"/>
    <w:rsid w:val="00903B03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77D9"/>
    <w:rsid w:val="00917B51"/>
    <w:rsid w:val="009216EB"/>
    <w:rsid w:val="009248E7"/>
    <w:rsid w:val="00924CC2"/>
    <w:rsid w:val="00926B4A"/>
    <w:rsid w:val="009315EA"/>
    <w:rsid w:val="009323FB"/>
    <w:rsid w:val="009329DC"/>
    <w:rsid w:val="00933DBA"/>
    <w:rsid w:val="00933E63"/>
    <w:rsid w:val="009342B5"/>
    <w:rsid w:val="009342C6"/>
    <w:rsid w:val="00934957"/>
    <w:rsid w:val="0093748F"/>
    <w:rsid w:val="009405A3"/>
    <w:rsid w:val="00940C5A"/>
    <w:rsid w:val="009417C7"/>
    <w:rsid w:val="0094196D"/>
    <w:rsid w:val="0094344F"/>
    <w:rsid w:val="0094378A"/>
    <w:rsid w:val="00944F0B"/>
    <w:rsid w:val="00945438"/>
    <w:rsid w:val="00945C78"/>
    <w:rsid w:val="009509D6"/>
    <w:rsid w:val="009528B9"/>
    <w:rsid w:val="00953BF0"/>
    <w:rsid w:val="00960A01"/>
    <w:rsid w:val="00961423"/>
    <w:rsid w:val="0096231A"/>
    <w:rsid w:val="00962AD6"/>
    <w:rsid w:val="0096383D"/>
    <w:rsid w:val="00964103"/>
    <w:rsid w:val="0096491C"/>
    <w:rsid w:val="00964A5E"/>
    <w:rsid w:val="009652DE"/>
    <w:rsid w:val="009654DD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A1D46"/>
    <w:rsid w:val="009A48EC"/>
    <w:rsid w:val="009A5DB9"/>
    <w:rsid w:val="009B1277"/>
    <w:rsid w:val="009B2A9B"/>
    <w:rsid w:val="009C0833"/>
    <w:rsid w:val="009C149A"/>
    <w:rsid w:val="009C1562"/>
    <w:rsid w:val="009C30CF"/>
    <w:rsid w:val="009C34BF"/>
    <w:rsid w:val="009C4AA4"/>
    <w:rsid w:val="009C574A"/>
    <w:rsid w:val="009C7790"/>
    <w:rsid w:val="009D08A5"/>
    <w:rsid w:val="009D0C94"/>
    <w:rsid w:val="009D14D3"/>
    <w:rsid w:val="009D3C47"/>
    <w:rsid w:val="009D41E0"/>
    <w:rsid w:val="009D4541"/>
    <w:rsid w:val="009D677C"/>
    <w:rsid w:val="009D67ED"/>
    <w:rsid w:val="009E09A9"/>
    <w:rsid w:val="009E0B6F"/>
    <w:rsid w:val="009E1C85"/>
    <w:rsid w:val="009E1F6F"/>
    <w:rsid w:val="009E384D"/>
    <w:rsid w:val="009E72BF"/>
    <w:rsid w:val="009F04D2"/>
    <w:rsid w:val="009F17EC"/>
    <w:rsid w:val="009F27C4"/>
    <w:rsid w:val="009F2D10"/>
    <w:rsid w:val="009F46B4"/>
    <w:rsid w:val="009F6620"/>
    <w:rsid w:val="00A00F25"/>
    <w:rsid w:val="00A0220D"/>
    <w:rsid w:val="00A025DD"/>
    <w:rsid w:val="00A03567"/>
    <w:rsid w:val="00A03779"/>
    <w:rsid w:val="00A03C5B"/>
    <w:rsid w:val="00A05FCC"/>
    <w:rsid w:val="00A06315"/>
    <w:rsid w:val="00A06788"/>
    <w:rsid w:val="00A07CB6"/>
    <w:rsid w:val="00A119A9"/>
    <w:rsid w:val="00A119CE"/>
    <w:rsid w:val="00A13A6F"/>
    <w:rsid w:val="00A16595"/>
    <w:rsid w:val="00A17054"/>
    <w:rsid w:val="00A174B9"/>
    <w:rsid w:val="00A1769D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7932"/>
    <w:rsid w:val="00A412D3"/>
    <w:rsid w:val="00A429AA"/>
    <w:rsid w:val="00A45494"/>
    <w:rsid w:val="00A46C00"/>
    <w:rsid w:val="00A470E9"/>
    <w:rsid w:val="00A501F9"/>
    <w:rsid w:val="00A51201"/>
    <w:rsid w:val="00A513FD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557D"/>
    <w:rsid w:val="00A7599E"/>
    <w:rsid w:val="00A7678C"/>
    <w:rsid w:val="00A76BF2"/>
    <w:rsid w:val="00A8059E"/>
    <w:rsid w:val="00A80DC3"/>
    <w:rsid w:val="00A82186"/>
    <w:rsid w:val="00A86043"/>
    <w:rsid w:val="00A86A94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916"/>
    <w:rsid w:val="00AC387E"/>
    <w:rsid w:val="00AC459E"/>
    <w:rsid w:val="00AC4F99"/>
    <w:rsid w:val="00AC5DDC"/>
    <w:rsid w:val="00AD0698"/>
    <w:rsid w:val="00AD0FE5"/>
    <w:rsid w:val="00AD10C8"/>
    <w:rsid w:val="00AD373B"/>
    <w:rsid w:val="00AD432A"/>
    <w:rsid w:val="00AE0DAD"/>
    <w:rsid w:val="00AE2652"/>
    <w:rsid w:val="00AE2D54"/>
    <w:rsid w:val="00AF013B"/>
    <w:rsid w:val="00AF256C"/>
    <w:rsid w:val="00AF3119"/>
    <w:rsid w:val="00AF3A43"/>
    <w:rsid w:val="00AF598D"/>
    <w:rsid w:val="00AF6188"/>
    <w:rsid w:val="00AF633F"/>
    <w:rsid w:val="00AF6FB5"/>
    <w:rsid w:val="00AF79B0"/>
    <w:rsid w:val="00B004E0"/>
    <w:rsid w:val="00B02475"/>
    <w:rsid w:val="00B03CC0"/>
    <w:rsid w:val="00B045B1"/>
    <w:rsid w:val="00B04AE0"/>
    <w:rsid w:val="00B050EC"/>
    <w:rsid w:val="00B057E8"/>
    <w:rsid w:val="00B07218"/>
    <w:rsid w:val="00B152A2"/>
    <w:rsid w:val="00B205C2"/>
    <w:rsid w:val="00B20CFB"/>
    <w:rsid w:val="00B20ED0"/>
    <w:rsid w:val="00B212FF"/>
    <w:rsid w:val="00B22021"/>
    <w:rsid w:val="00B22574"/>
    <w:rsid w:val="00B24C63"/>
    <w:rsid w:val="00B25BD1"/>
    <w:rsid w:val="00B25CB9"/>
    <w:rsid w:val="00B26057"/>
    <w:rsid w:val="00B266A3"/>
    <w:rsid w:val="00B26AD7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58F1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54D1"/>
    <w:rsid w:val="00B56D88"/>
    <w:rsid w:val="00B60A4A"/>
    <w:rsid w:val="00B60F45"/>
    <w:rsid w:val="00B613F1"/>
    <w:rsid w:val="00B639DF"/>
    <w:rsid w:val="00B65589"/>
    <w:rsid w:val="00B65668"/>
    <w:rsid w:val="00B657B9"/>
    <w:rsid w:val="00B70963"/>
    <w:rsid w:val="00B71F09"/>
    <w:rsid w:val="00B74649"/>
    <w:rsid w:val="00B755FB"/>
    <w:rsid w:val="00B7603C"/>
    <w:rsid w:val="00B76761"/>
    <w:rsid w:val="00B76952"/>
    <w:rsid w:val="00B8093C"/>
    <w:rsid w:val="00B80CF5"/>
    <w:rsid w:val="00B817DF"/>
    <w:rsid w:val="00B82DED"/>
    <w:rsid w:val="00B868CD"/>
    <w:rsid w:val="00B86F47"/>
    <w:rsid w:val="00B873C0"/>
    <w:rsid w:val="00B87528"/>
    <w:rsid w:val="00B93E6B"/>
    <w:rsid w:val="00B94408"/>
    <w:rsid w:val="00B95C97"/>
    <w:rsid w:val="00B9694B"/>
    <w:rsid w:val="00BA199C"/>
    <w:rsid w:val="00BA44F2"/>
    <w:rsid w:val="00BA5A16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C3D"/>
    <w:rsid w:val="00BE5CA7"/>
    <w:rsid w:val="00BE6ECA"/>
    <w:rsid w:val="00BE792D"/>
    <w:rsid w:val="00BE7E15"/>
    <w:rsid w:val="00BF020D"/>
    <w:rsid w:val="00BF03C1"/>
    <w:rsid w:val="00BF0CA3"/>
    <w:rsid w:val="00BF2D95"/>
    <w:rsid w:val="00BF4071"/>
    <w:rsid w:val="00BF6B67"/>
    <w:rsid w:val="00BF6EC1"/>
    <w:rsid w:val="00BF7775"/>
    <w:rsid w:val="00C00D15"/>
    <w:rsid w:val="00C0194D"/>
    <w:rsid w:val="00C02B3D"/>
    <w:rsid w:val="00C02FB5"/>
    <w:rsid w:val="00C03CEA"/>
    <w:rsid w:val="00C062F2"/>
    <w:rsid w:val="00C07F46"/>
    <w:rsid w:val="00C16807"/>
    <w:rsid w:val="00C202F4"/>
    <w:rsid w:val="00C225CC"/>
    <w:rsid w:val="00C22F9A"/>
    <w:rsid w:val="00C2382D"/>
    <w:rsid w:val="00C24C40"/>
    <w:rsid w:val="00C24FCE"/>
    <w:rsid w:val="00C2605F"/>
    <w:rsid w:val="00C30789"/>
    <w:rsid w:val="00C31C11"/>
    <w:rsid w:val="00C32816"/>
    <w:rsid w:val="00C352CC"/>
    <w:rsid w:val="00C36BA9"/>
    <w:rsid w:val="00C40705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ECD"/>
    <w:rsid w:val="00C615F3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3190"/>
    <w:rsid w:val="00C83269"/>
    <w:rsid w:val="00C87BE6"/>
    <w:rsid w:val="00C91EF2"/>
    <w:rsid w:val="00C95749"/>
    <w:rsid w:val="00C95DF7"/>
    <w:rsid w:val="00C97711"/>
    <w:rsid w:val="00C97E1C"/>
    <w:rsid w:val="00CA076A"/>
    <w:rsid w:val="00CB110D"/>
    <w:rsid w:val="00CB27DB"/>
    <w:rsid w:val="00CB4130"/>
    <w:rsid w:val="00CB5A53"/>
    <w:rsid w:val="00CB6717"/>
    <w:rsid w:val="00CB7B72"/>
    <w:rsid w:val="00CB7D6E"/>
    <w:rsid w:val="00CC01BD"/>
    <w:rsid w:val="00CC2C96"/>
    <w:rsid w:val="00CC645D"/>
    <w:rsid w:val="00CC7896"/>
    <w:rsid w:val="00CC7A2E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E67"/>
    <w:rsid w:val="00CF465F"/>
    <w:rsid w:val="00CF49D6"/>
    <w:rsid w:val="00D00C74"/>
    <w:rsid w:val="00D05087"/>
    <w:rsid w:val="00D06569"/>
    <w:rsid w:val="00D07443"/>
    <w:rsid w:val="00D07D38"/>
    <w:rsid w:val="00D10253"/>
    <w:rsid w:val="00D124F6"/>
    <w:rsid w:val="00D127F8"/>
    <w:rsid w:val="00D13E02"/>
    <w:rsid w:val="00D14702"/>
    <w:rsid w:val="00D14EBA"/>
    <w:rsid w:val="00D164E5"/>
    <w:rsid w:val="00D16D3D"/>
    <w:rsid w:val="00D16DB0"/>
    <w:rsid w:val="00D2078A"/>
    <w:rsid w:val="00D225B9"/>
    <w:rsid w:val="00D23D0B"/>
    <w:rsid w:val="00D25178"/>
    <w:rsid w:val="00D251EF"/>
    <w:rsid w:val="00D311DD"/>
    <w:rsid w:val="00D31854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1A33"/>
    <w:rsid w:val="00D55C81"/>
    <w:rsid w:val="00D56030"/>
    <w:rsid w:val="00D57AD1"/>
    <w:rsid w:val="00D60B2B"/>
    <w:rsid w:val="00D6421F"/>
    <w:rsid w:val="00D64A5B"/>
    <w:rsid w:val="00D67C58"/>
    <w:rsid w:val="00D732C5"/>
    <w:rsid w:val="00D73EEE"/>
    <w:rsid w:val="00D744AA"/>
    <w:rsid w:val="00D7469D"/>
    <w:rsid w:val="00D74727"/>
    <w:rsid w:val="00D772B8"/>
    <w:rsid w:val="00D81F6F"/>
    <w:rsid w:val="00D822D2"/>
    <w:rsid w:val="00D8310D"/>
    <w:rsid w:val="00D837DD"/>
    <w:rsid w:val="00D84E11"/>
    <w:rsid w:val="00D86F14"/>
    <w:rsid w:val="00D906D4"/>
    <w:rsid w:val="00D90BCC"/>
    <w:rsid w:val="00D90D92"/>
    <w:rsid w:val="00D91EE7"/>
    <w:rsid w:val="00D9218B"/>
    <w:rsid w:val="00D923B7"/>
    <w:rsid w:val="00D93618"/>
    <w:rsid w:val="00D94845"/>
    <w:rsid w:val="00D962DD"/>
    <w:rsid w:val="00D96712"/>
    <w:rsid w:val="00D9746B"/>
    <w:rsid w:val="00D978F2"/>
    <w:rsid w:val="00DA1C70"/>
    <w:rsid w:val="00DA1FCE"/>
    <w:rsid w:val="00DA3169"/>
    <w:rsid w:val="00DA44B2"/>
    <w:rsid w:val="00DA685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30B5"/>
    <w:rsid w:val="00DD4926"/>
    <w:rsid w:val="00DD4BE9"/>
    <w:rsid w:val="00DD5E02"/>
    <w:rsid w:val="00DD5E8E"/>
    <w:rsid w:val="00DD61C8"/>
    <w:rsid w:val="00DD6C76"/>
    <w:rsid w:val="00DE07F7"/>
    <w:rsid w:val="00DE08FA"/>
    <w:rsid w:val="00DE13AB"/>
    <w:rsid w:val="00DE367B"/>
    <w:rsid w:val="00DE38B9"/>
    <w:rsid w:val="00DF1D89"/>
    <w:rsid w:val="00DF22A9"/>
    <w:rsid w:val="00DF236C"/>
    <w:rsid w:val="00DF246E"/>
    <w:rsid w:val="00DF26A6"/>
    <w:rsid w:val="00DF3A30"/>
    <w:rsid w:val="00DF41A5"/>
    <w:rsid w:val="00DF42D7"/>
    <w:rsid w:val="00DF5435"/>
    <w:rsid w:val="00DF5607"/>
    <w:rsid w:val="00DF771F"/>
    <w:rsid w:val="00E02578"/>
    <w:rsid w:val="00E02A31"/>
    <w:rsid w:val="00E06113"/>
    <w:rsid w:val="00E074A5"/>
    <w:rsid w:val="00E076C1"/>
    <w:rsid w:val="00E07718"/>
    <w:rsid w:val="00E1075E"/>
    <w:rsid w:val="00E11E80"/>
    <w:rsid w:val="00E13399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3ADC"/>
    <w:rsid w:val="00E83C29"/>
    <w:rsid w:val="00E84B16"/>
    <w:rsid w:val="00E85070"/>
    <w:rsid w:val="00E85257"/>
    <w:rsid w:val="00E85B8A"/>
    <w:rsid w:val="00E869B4"/>
    <w:rsid w:val="00E8728C"/>
    <w:rsid w:val="00E87BB5"/>
    <w:rsid w:val="00E931DB"/>
    <w:rsid w:val="00E94578"/>
    <w:rsid w:val="00E9570B"/>
    <w:rsid w:val="00E96417"/>
    <w:rsid w:val="00E96440"/>
    <w:rsid w:val="00E9701F"/>
    <w:rsid w:val="00E97656"/>
    <w:rsid w:val="00EA0FFB"/>
    <w:rsid w:val="00EA1785"/>
    <w:rsid w:val="00EA18EC"/>
    <w:rsid w:val="00EA23B3"/>
    <w:rsid w:val="00EA44FC"/>
    <w:rsid w:val="00EA576A"/>
    <w:rsid w:val="00EA5A3C"/>
    <w:rsid w:val="00EA5A47"/>
    <w:rsid w:val="00EA645E"/>
    <w:rsid w:val="00EA745B"/>
    <w:rsid w:val="00EB05F2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545F"/>
    <w:rsid w:val="00ED0784"/>
    <w:rsid w:val="00ED1ACD"/>
    <w:rsid w:val="00ED267B"/>
    <w:rsid w:val="00ED27AE"/>
    <w:rsid w:val="00ED40F3"/>
    <w:rsid w:val="00ED48DC"/>
    <w:rsid w:val="00ED62E1"/>
    <w:rsid w:val="00EE078B"/>
    <w:rsid w:val="00EE28FC"/>
    <w:rsid w:val="00EE601D"/>
    <w:rsid w:val="00EE72B3"/>
    <w:rsid w:val="00EF069A"/>
    <w:rsid w:val="00EF08A3"/>
    <w:rsid w:val="00EF2899"/>
    <w:rsid w:val="00EF2FB5"/>
    <w:rsid w:val="00EF4064"/>
    <w:rsid w:val="00EF456B"/>
    <w:rsid w:val="00EF4A32"/>
    <w:rsid w:val="00EF6911"/>
    <w:rsid w:val="00EF7D04"/>
    <w:rsid w:val="00F03E0B"/>
    <w:rsid w:val="00F05606"/>
    <w:rsid w:val="00F05FF8"/>
    <w:rsid w:val="00F06470"/>
    <w:rsid w:val="00F06CF6"/>
    <w:rsid w:val="00F0717E"/>
    <w:rsid w:val="00F11036"/>
    <w:rsid w:val="00F12917"/>
    <w:rsid w:val="00F13608"/>
    <w:rsid w:val="00F16448"/>
    <w:rsid w:val="00F1754C"/>
    <w:rsid w:val="00F1796D"/>
    <w:rsid w:val="00F17CF5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41F6D"/>
    <w:rsid w:val="00F42932"/>
    <w:rsid w:val="00F42AB3"/>
    <w:rsid w:val="00F45164"/>
    <w:rsid w:val="00F45581"/>
    <w:rsid w:val="00F50C57"/>
    <w:rsid w:val="00F50D7C"/>
    <w:rsid w:val="00F51062"/>
    <w:rsid w:val="00F54AEE"/>
    <w:rsid w:val="00F565EE"/>
    <w:rsid w:val="00F57F35"/>
    <w:rsid w:val="00F6032E"/>
    <w:rsid w:val="00F6105D"/>
    <w:rsid w:val="00F610D2"/>
    <w:rsid w:val="00F62162"/>
    <w:rsid w:val="00F6240D"/>
    <w:rsid w:val="00F629EA"/>
    <w:rsid w:val="00F6733A"/>
    <w:rsid w:val="00F6787F"/>
    <w:rsid w:val="00F74BEE"/>
    <w:rsid w:val="00F75682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95"/>
    <w:rsid w:val="00F95995"/>
    <w:rsid w:val="00F96B36"/>
    <w:rsid w:val="00F97D04"/>
    <w:rsid w:val="00FA0214"/>
    <w:rsid w:val="00FA2F3A"/>
    <w:rsid w:val="00FA2F3C"/>
    <w:rsid w:val="00FA3F84"/>
    <w:rsid w:val="00FA471E"/>
    <w:rsid w:val="00FA4907"/>
    <w:rsid w:val="00FB0DDA"/>
    <w:rsid w:val="00FB18ED"/>
    <w:rsid w:val="00FB3138"/>
    <w:rsid w:val="00FB35D8"/>
    <w:rsid w:val="00FB3735"/>
    <w:rsid w:val="00FB6C51"/>
    <w:rsid w:val="00FB6FFF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6A09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F70"/>
    <w:rsid w:val="00FE3F61"/>
    <w:rsid w:val="00FE51D3"/>
    <w:rsid w:val="00FE671D"/>
    <w:rsid w:val="00FF1704"/>
    <w:rsid w:val="00FF33A7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0F5E"/>
  <w14:defaultImageDpi w14:val="0"/>
  <w15:docId w15:val="{4E793F5C-E79B-425A-816D-DB8EF03D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4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link w:val="Nagwek10"/>
    <w:uiPriority w:val="99"/>
    <w:locked/>
    <w:rsid w:val="00DD30B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locked/>
    <w:rsid w:val="00DD30B5"/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0">
    <w:name w:val="Temat komentarza Znak12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9">
    <w:name w:val="Temat komentarza Znak1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8">
    <w:name w:val="Temat komentarza Znak1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7">
    <w:name w:val="Temat komentarza Znak1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6">
    <w:name w:val="Temat komentarza Znak1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5">
    <w:name w:val="Temat komentarza Znak1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4">
    <w:name w:val="Temat komentarza Znak1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3">
    <w:name w:val="Temat komentarza Znak1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2">
    <w:name w:val="Temat komentarza Znak1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1">
    <w:name w:val="Temat komentarza Znak11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0">
    <w:name w:val="Temat komentarza Znak11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9">
    <w:name w:val="Temat komentarza Znak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8">
    <w:name w:val="Temat komentarza Znak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7">
    <w:name w:val="Temat komentarza Znak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6">
    <w:name w:val="Temat komentarza Znak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5">
    <w:name w:val="Temat komentarza Znak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4">
    <w:name w:val="Temat komentarza Znak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3">
    <w:name w:val="Temat komentarza Znak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">
    <w:name w:val="Temat komentarza Znak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rsid w:val="00F11036"/>
  </w:style>
  <w:style w:type="character" w:customStyle="1" w:styleId="eop">
    <w:name w:val="eop"/>
    <w:rsid w:val="00F11036"/>
  </w:style>
  <w:style w:type="character" w:customStyle="1" w:styleId="spellingerror">
    <w:name w:val="spellingerror"/>
    <w:rsid w:val="00F11036"/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rsid w:val="00E4743E"/>
  </w:style>
  <w:style w:type="character" w:customStyle="1" w:styleId="m-3512383957638138282gmail-normaltextrun">
    <w:name w:val="m_-3512383957638138282gmail-normaltextrun"/>
    <w:rsid w:val="00E4743E"/>
  </w:style>
  <w:style w:type="character" w:customStyle="1" w:styleId="m-3512383957638138282gmail-spellingerror">
    <w:name w:val="m_-3512383957638138282gmail-spellingerror"/>
    <w:rsid w:val="00E4743E"/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5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03B03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03B03"/>
    <w:rPr>
      <w:rFonts w:ascii="Arial" w:hAnsi="Arial" w:cs="Times New Roman"/>
      <w:sz w:val="24"/>
    </w:rPr>
  </w:style>
  <w:style w:type="paragraph" w:customStyle="1" w:styleId="Style1">
    <w:name w:val="Style1"/>
    <w:basedOn w:val="Normalny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uiPriority w:val="22"/>
    <w:qFormat/>
    <w:rsid w:val="00903B03"/>
    <w:rPr>
      <w:rFonts w:cs="Times New Roman"/>
      <w:b/>
    </w:rPr>
  </w:style>
  <w:style w:type="paragraph" w:customStyle="1" w:styleId="western">
    <w:name w:val="western"/>
    <w:basedOn w:val="Normalny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rsid w:val="004139F2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81749"/>
    <w:rPr>
      <w:rFonts w:ascii="Cambria" w:eastAsia="MS Gothic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B8E1E-7E14-4ACB-B3EF-DBF1C5B107A0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customXml/itemProps3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9119D-84DD-4CFB-90BE-54C8DDD7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ITWL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5</cp:revision>
  <cp:lastPrinted>2021-06-14T06:18:00Z</cp:lastPrinted>
  <dcterms:created xsi:type="dcterms:W3CDTF">2021-08-03T08:54:00Z</dcterms:created>
  <dcterms:modified xsi:type="dcterms:W3CDTF">2021-08-25T05:36:00Z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