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FADD6" w14:textId="77777777" w:rsidR="009741FA" w:rsidRPr="00CB3960" w:rsidRDefault="009741FA" w:rsidP="009741FA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A9CE014" w14:textId="5A3ED9D9" w:rsidR="009741FA" w:rsidRDefault="009741FA" w:rsidP="009741FA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Bydgoszcz, dnia </w:t>
      </w:r>
      <w:r w:rsidR="000F3E23">
        <w:rPr>
          <w:rFonts w:ascii="Book Antiqua" w:eastAsia="Times New Roman" w:hAnsi="Book Antiqua" w:cs="Times New Roman"/>
          <w:sz w:val="20"/>
          <w:szCs w:val="20"/>
          <w:lang w:eastAsia="pl-PL"/>
        </w:rPr>
        <w:t>04</w:t>
      </w:r>
      <w:r w:rsidR="00884545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="00010429">
        <w:rPr>
          <w:rFonts w:ascii="Book Antiqua" w:eastAsia="Times New Roman" w:hAnsi="Book Antiqua" w:cs="Times New Roman"/>
          <w:sz w:val="20"/>
          <w:szCs w:val="20"/>
          <w:lang w:eastAsia="pl-PL"/>
        </w:rPr>
        <w:t>03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.202</w:t>
      </w:r>
      <w:r w:rsidR="00637621">
        <w:rPr>
          <w:rFonts w:ascii="Book Antiqua" w:eastAsia="Times New Roman" w:hAnsi="Book Antiqua" w:cs="Times New Roman"/>
          <w:sz w:val="20"/>
          <w:szCs w:val="20"/>
          <w:lang w:eastAsia="pl-PL"/>
        </w:rPr>
        <w:t>2</w:t>
      </w: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r.</w:t>
      </w:r>
    </w:p>
    <w:p w14:paraId="4F4D4A7D" w14:textId="77777777" w:rsidR="001610D3" w:rsidRPr="00CB3960" w:rsidRDefault="001610D3" w:rsidP="001610D3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632F747A" w14:textId="77777777" w:rsidR="009741FA" w:rsidRPr="00CB3960" w:rsidRDefault="009741FA" w:rsidP="001610D3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noProof/>
          <w:sz w:val="20"/>
          <w:szCs w:val="20"/>
          <w:lang w:eastAsia="pl-PL"/>
        </w:rPr>
        <w:drawing>
          <wp:inline distT="0" distB="0" distL="0" distR="0" wp14:anchorId="4DD1F0D9" wp14:editId="0A11A29B">
            <wp:extent cx="3406140" cy="1021080"/>
            <wp:effectExtent l="0" t="0" r="381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448B5" w14:textId="77777777" w:rsidR="009741FA" w:rsidRPr="00CB3960" w:rsidRDefault="009741FA" w:rsidP="00133347">
      <w:pPr>
        <w:spacing w:after="0" w:line="240" w:lineRule="auto"/>
        <w:ind w:right="-1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9B6202C" w14:textId="77777777" w:rsidR="009741FA" w:rsidRPr="00CB3960" w:rsidRDefault="009741FA" w:rsidP="009741FA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14:paraId="2AFCF859" w14:textId="77777777" w:rsidR="009741FA" w:rsidRPr="00CB3960" w:rsidRDefault="009741FA" w:rsidP="009741FA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14:paraId="45D0494C" w14:textId="77777777" w:rsidR="009741FA" w:rsidRPr="00CB3960" w:rsidRDefault="009741FA" w:rsidP="009741FA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14:paraId="6298AFB7" w14:textId="77777777" w:rsidR="00487447" w:rsidRDefault="00487447" w:rsidP="00133347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1699E7C9" w14:textId="77777777" w:rsidR="00133347" w:rsidRPr="00E618AD" w:rsidRDefault="00133347" w:rsidP="00133347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95DB781" w14:textId="77777777" w:rsidR="009741FA" w:rsidRPr="00E618AD" w:rsidRDefault="00487447" w:rsidP="0048744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ZAPYTANIE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OFERTOWE NR </w:t>
      </w:r>
      <w:r w:rsidRPr="0048744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UKW/DZP </w:t>
      </w:r>
      <w:r w:rsidR="00CB2AF2" w:rsidRPr="0048744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="0054647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82</w:t>
      </w:r>
      <w:r w:rsidR="00CB2AF2" w:rsidRPr="0048744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-ZO-</w:t>
      </w:r>
      <w:r w:rsidRPr="0048744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</w:t>
      </w:r>
      <w:r w:rsidR="0001042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/2022</w:t>
      </w:r>
    </w:p>
    <w:p w14:paraId="0B558D28" w14:textId="77777777" w:rsidR="009741FA" w:rsidRPr="00E618AD" w:rsidRDefault="009741FA" w:rsidP="00133347">
      <w:pPr>
        <w:suppressAutoHyphens/>
        <w:spacing w:after="120"/>
        <w:contextualSpacing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14:paraId="6C150155" w14:textId="77777777" w:rsidR="009741FA" w:rsidRPr="006D71F1" w:rsidRDefault="009741FA" w:rsidP="00133347">
      <w:pPr>
        <w:spacing w:after="120" w:line="360" w:lineRule="auto"/>
        <w:ind w:firstLine="360"/>
        <w:contextualSpacing/>
        <w:jc w:val="both"/>
        <w:rPr>
          <w:rFonts w:ascii="Book Antiqua" w:hAnsi="Book Antiqua" w:cs="Book Antiqua"/>
          <w:bCs/>
          <w:sz w:val="20"/>
          <w:szCs w:val="20"/>
        </w:rPr>
      </w:pPr>
      <w:r w:rsidRPr="006D71F1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ab/>
      </w:r>
      <w:r w:rsidRPr="006D71F1">
        <w:rPr>
          <w:rFonts w:ascii="Book Antiqua" w:hAnsi="Book Antiqua"/>
          <w:sz w:val="20"/>
          <w:szCs w:val="20"/>
        </w:rPr>
        <w:t>Niniejsze postępowanie wyłączone jest spod stosowania ustawy z dnia 11 września 2019r. Prawo zam</w:t>
      </w:r>
      <w:r w:rsidR="00E92944" w:rsidRPr="006D71F1">
        <w:rPr>
          <w:rFonts w:ascii="Book Antiqua" w:hAnsi="Book Antiqua"/>
          <w:sz w:val="20"/>
          <w:szCs w:val="20"/>
        </w:rPr>
        <w:t>ówień publicznych (Dz. U. z 2021r. poz. 1129.)</w:t>
      </w:r>
    </w:p>
    <w:p w14:paraId="7CE116DB" w14:textId="782FFEE0" w:rsidR="009741FA" w:rsidRPr="003A1615" w:rsidRDefault="009741FA" w:rsidP="00133347">
      <w:pPr>
        <w:spacing w:after="120" w:line="360" w:lineRule="auto"/>
        <w:contextualSpacing/>
        <w:jc w:val="both"/>
        <w:rPr>
          <w:rFonts w:ascii="Book Antiqua" w:eastAsia="Times New Roman" w:hAnsi="Book Antiqua" w:cs="Times New Roman"/>
          <w:i/>
          <w:sz w:val="20"/>
          <w:szCs w:val="20"/>
          <w:lang w:val="de-DE"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: „</w:t>
      </w:r>
      <w:r w:rsidR="00D614E4">
        <w:rPr>
          <w:rFonts w:ascii="Book Antiqua" w:hAnsi="Book Antiqua"/>
          <w:i/>
          <w:sz w:val="20"/>
          <w:szCs w:val="20"/>
        </w:rPr>
        <w:t>Kompleksowa organizacja i obsługa</w:t>
      </w:r>
      <w:r w:rsidR="00637621">
        <w:rPr>
          <w:rFonts w:ascii="Book Antiqua" w:hAnsi="Book Antiqua"/>
          <w:i/>
          <w:sz w:val="20"/>
          <w:szCs w:val="20"/>
        </w:rPr>
        <w:t xml:space="preserve"> międzynarodowej konferencji</w:t>
      </w:r>
      <w:r w:rsidR="00ED26DF">
        <w:rPr>
          <w:rFonts w:ascii="Book Antiqua" w:hAnsi="Book Antiqua"/>
          <w:i/>
          <w:sz w:val="20"/>
          <w:szCs w:val="20"/>
        </w:rPr>
        <w:t xml:space="preserve"> naukowej</w:t>
      </w:r>
      <w:r w:rsidR="00142D77">
        <w:rPr>
          <w:rFonts w:ascii="Book Antiqua" w:hAnsi="Book Antiqua"/>
          <w:i/>
          <w:sz w:val="20"/>
          <w:szCs w:val="20"/>
        </w:rPr>
        <w:t xml:space="preserve"> </w:t>
      </w:r>
      <w:bookmarkStart w:id="0" w:name="_Hlk94860730"/>
      <w:r w:rsidR="00B868BE">
        <w:rPr>
          <w:rFonts w:ascii="Book Antiqua" w:hAnsi="Book Antiqua"/>
          <w:i/>
          <w:sz w:val="20"/>
          <w:szCs w:val="20"/>
        </w:rPr>
        <w:t>»</w:t>
      </w:r>
      <w:r w:rsidR="00ED26DF">
        <w:rPr>
          <w:rFonts w:ascii="Book Antiqua" w:hAnsi="Book Antiqua"/>
          <w:i/>
          <w:sz w:val="20"/>
          <w:szCs w:val="20"/>
        </w:rPr>
        <w:t>EMOTIONE</w:t>
      </w:r>
      <w:r w:rsidR="00B868BE">
        <w:rPr>
          <w:rFonts w:ascii="Book Antiqua" w:hAnsi="Book Antiqua"/>
          <w:i/>
          <w:sz w:val="20"/>
          <w:szCs w:val="20"/>
        </w:rPr>
        <w:t xml:space="preserve">N – </w:t>
      </w:r>
      <w:r w:rsidR="00ED26DF">
        <w:rPr>
          <w:rFonts w:ascii="Book Antiqua" w:hAnsi="Book Antiqua"/>
          <w:i/>
          <w:sz w:val="20"/>
          <w:szCs w:val="20"/>
        </w:rPr>
        <w:t>MEDIEN</w:t>
      </w:r>
      <w:r w:rsidR="00B868BE">
        <w:rPr>
          <w:rFonts w:ascii="Book Antiqua" w:hAnsi="Book Antiqua"/>
          <w:i/>
          <w:sz w:val="20"/>
          <w:szCs w:val="20"/>
        </w:rPr>
        <w:t xml:space="preserve"> – </w:t>
      </w:r>
      <w:r w:rsidR="00ED26DF">
        <w:rPr>
          <w:rFonts w:ascii="Book Antiqua" w:hAnsi="Book Antiqua"/>
          <w:i/>
          <w:sz w:val="20"/>
          <w:szCs w:val="20"/>
        </w:rPr>
        <w:t>DISKURSE.</w:t>
      </w:r>
      <w:r w:rsidR="00834E8B" w:rsidRPr="00834E8B">
        <w:t xml:space="preserve"> </w:t>
      </w:r>
      <w:r w:rsidR="00834E8B" w:rsidRPr="003A1615">
        <w:rPr>
          <w:rFonts w:ascii="Book Antiqua" w:hAnsi="Book Antiqua"/>
          <w:i/>
          <w:sz w:val="20"/>
          <w:szCs w:val="20"/>
          <w:lang w:val="de-DE"/>
        </w:rPr>
        <w:t>Interdisziplinäre Zugänge zur Emotionsforschung</w:t>
      </w:r>
      <w:r w:rsidR="00B868BE">
        <w:rPr>
          <w:rFonts w:ascii="Book Antiqua" w:hAnsi="Book Antiqua"/>
          <w:i/>
          <w:sz w:val="20"/>
          <w:szCs w:val="20"/>
          <w:lang w:val="de-DE"/>
        </w:rPr>
        <w:t>«</w:t>
      </w:r>
      <w:r w:rsidR="00ED26DF" w:rsidRPr="003A1615">
        <w:rPr>
          <w:rFonts w:ascii="Book Antiqua" w:hAnsi="Book Antiqua"/>
          <w:i/>
          <w:sz w:val="20"/>
          <w:szCs w:val="20"/>
          <w:lang w:val="de-DE"/>
        </w:rPr>
        <w:t xml:space="preserve"> </w:t>
      </w:r>
      <w:r w:rsidR="00142D77" w:rsidRPr="003A1615">
        <w:rPr>
          <w:rFonts w:ascii="Book Antiqua" w:eastAsia="Times New Roman" w:hAnsi="Book Antiqua" w:cs="Tahoma"/>
          <w:i/>
          <w:sz w:val="20"/>
          <w:szCs w:val="20"/>
          <w:lang w:val="de-DE" w:eastAsia="pl-PL"/>
        </w:rPr>
        <w:t>w Bydgoszczy w terminie 25-28 maja 2022 r</w:t>
      </w:r>
      <w:bookmarkEnd w:id="0"/>
      <w:r w:rsidR="00142D77" w:rsidRPr="003A1615">
        <w:rPr>
          <w:rFonts w:ascii="Book Antiqua" w:eastAsia="Times New Roman" w:hAnsi="Book Antiqua" w:cs="Tahoma"/>
          <w:i/>
          <w:sz w:val="20"/>
          <w:szCs w:val="20"/>
          <w:lang w:val="de-DE" w:eastAsia="pl-PL"/>
        </w:rPr>
        <w:t>.</w:t>
      </w:r>
      <w:r w:rsidR="000C7C7F" w:rsidRPr="003A1615">
        <w:rPr>
          <w:rFonts w:ascii="Book Antiqua" w:eastAsia="Times New Roman" w:hAnsi="Book Antiqua" w:cs="Tahoma"/>
          <w:i/>
          <w:sz w:val="20"/>
          <w:szCs w:val="20"/>
          <w:lang w:val="de-DE" w:eastAsia="pl-PL"/>
        </w:rPr>
        <w:t>”</w:t>
      </w:r>
    </w:p>
    <w:p w14:paraId="6236CEDC" w14:textId="77777777" w:rsidR="009741FA" w:rsidRPr="006D71F1" w:rsidRDefault="009741FA" w:rsidP="00133347">
      <w:pPr>
        <w:spacing w:after="120" w:line="360" w:lineRule="auto"/>
        <w:contextualSpacing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usługa/</w:t>
      </w:r>
      <w:r w:rsidRPr="006D71F1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dostawa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/</w:t>
      </w:r>
      <w:r w:rsidRPr="006D71F1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roboty budowlane</w:t>
      </w:r>
    </w:p>
    <w:p w14:paraId="6BAABF23" w14:textId="77777777" w:rsidR="009741FA" w:rsidRPr="006D71F1" w:rsidRDefault="009741FA" w:rsidP="00133347">
      <w:pPr>
        <w:spacing w:after="120" w:line="360" w:lineRule="auto"/>
        <w:contextualSpacing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3. Opis przedmiotu zamówienia: </w:t>
      </w:r>
    </w:p>
    <w:p w14:paraId="10738D2A" w14:textId="0FBC9C53" w:rsidR="000C7C7F" w:rsidRDefault="00C749AF" w:rsidP="00133347">
      <w:pPr>
        <w:tabs>
          <w:tab w:val="left" w:pos="284"/>
        </w:tabs>
        <w:spacing w:after="120" w:line="360" w:lineRule="auto"/>
        <w:contextualSpacing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0E7FE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</w:t>
      </w:r>
      <w:r w:rsidR="009741FA"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.1</w:t>
      </w:r>
      <w:r w:rsidR="00C837B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0C7C7F">
        <w:rPr>
          <w:rFonts w:ascii="Book Antiqua" w:hAnsi="Book Antiqua" w:cs="Century Gothic"/>
          <w:sz w:val="20"/>
          <w:szCs w:val="20"/>
        </w:rPr>
        <w:t>Przedmiotem zamówienia jest us</w:t>
      </w:r>
      <w:r w:rsidR="00430DC0">
        <w:rPr>
          <w:rFonts w:ascii="Book Antiqua" w:hAnsi="Book Antiqua" w:cs="Century Gothic"/>
          <w:sz w:val="20"/>
          <w:szCs w:val="20"/>
        </w:rPr>
        <w:t>ługa polegająca na</w:t>
      </w:r>
      <w:r w:rsidR="000C7C7F">
        <w:rPr>
          <w:rFonts w:ascii="Book Antiqua" w:hAnsi="Book Antiqua" w:cs="Century Gothic"/>
          <w:sz w:val="20"/>
          <w:szCs w:val="20"/>
        </w:rPr>
        <w:t xml:space="preserve"> organizacji</w:t>
      </w:r>
      <w:r w:rsidR="00430DC0">
        <w:rPr>
          <w:rFonts w:ascii="Book Antiqua" w:hAnsi="Book Antiqua" w:cs="Century Gothic"/>
          <w:sz w:val="20"/>
          <w:szCs w:val="20"/>
        </w:rPr>
        <w:t xml:space="preserve"> i obsłudze</w:t>
      </w:r>
      <w:r w:rsidR="000C7C7F">
        <w:rPr>
          <w:rFonts w:ascii="Book Antiqua" w:hAnsi="Book Antiqua" w:cs="Century Gothic"/>
          <w:sz w:val="20"/>
          <w:szCs w:val="20"/>
        </w:rPr>
        <w:t xml:space="preserve"> międzynarodowej konferencji naukowej p</w:t>
      </w:r>
      <w:r w:rsidR="00B868BE">
        <w:rPr>
          <w:rFonts w:ascii="Book Antiqua" w:hAnsi="Book Antiqua" w:cs="Century Gothic"/>
          <w:sz w:val="20"/>
          <w:szCs w:val="20"/>
        </w:rPr>
        <w:t>t</w:t>
      </w:r>
      <w:r w:rsidR="000C7C7F">
        <w:rPr>
          <w:rFonts w:ascii="Book Antiqua" w:hAnsi="Book Antiqua" w:cs="Arial"/>
          <w:sz w:val="20"/>
          <w:szCs w:val="20"/>
        </w:rPr>
        <w:t xml:space="preserve">.: </w:t>
      </w:r>
      <w:r w:rsidR="00B868BE">
        <w:rPr>
          <w:rFonts w:ascii="Book Antiqua" w:hAnsi="Book Antiqua" w:cs="Arial"/>
          <w:sz w:val="20"/>
          <w:szCs w:val="20"/>
        </w:rPr>
        <w:t>„</w:t>
      </w:r>
      <w:r w:rsidR="000C7C7F" w:rsidRPr="000C7C7F">
        <w:rPr>
          <w:rFonts w:ascii="Book Antiqua" w:hAnsi="Book Antiqua" w:cs="Arial"/>
          <w:sz w:val="20"/>
          <w:szCs w:val="20"/>
        </w:rPr>
        <w:t>EMOTIONEN</w:t>
      </w:r>
      <w:r w:rsidR="00B868BE">
        <w:rPr>
          <w:rFonts w:ascii="Book Antiqua" w:hAnsi="Book Antiqua" w:cs="Arial"/>
          <w:sz w:val="20"/>
          <w:szCs w:val="20"/>
        </w:rPr>
        <w:t xml:space="preserve"> – </w:t>
      </w:r>
      <w:r w:rsidR="000C7C7F" w:rsidRPr="000C7C7F">
        <w:rPr>
          <w:rFonts w:ascii="Book Antiqua" w:hAnsi="Book Antiqua" w:cs="Arial"/>
          <w:sz w:val="20"/>
          <w:szCs w:val="20"/>
        </w:rPr>
        <w:t>MEDIEN</w:t>
      </w:r>
      <w:r w:rsidR="00B868BE">
        <w:rPr>
          <w:rFonts w:ascii="Book Antiqua" w:hAnsi="Book Antiqua" w:cs="Arial"/>
          <w:sz w:val="20"/>
          <w:szCs w:val="20"/>
        </w:rPr>
        <w:t xml:space="preserve"> – </w:t>
      </w:r>
      <w:r w:rsidR="000C7C7F" w:rsidRPr="000C7C7F">
        <w:rPr>
          <w:rFonts w:ascii="Book Antiqua" w:hAnsi="Book Antiqua" w:cs="Arial"/>
          <w:sz w:val="20"/>
          <w:szCs w:val="20"/>
        </w:rPr>
        <w:t>DISKURSE. Interdisziplinäre Zugänge zur Emotionsforschung</w:t>
      </w:r>
      <w:r w:rsidR="00B868BE">
        <w:rPr>
          <w:rFonts w:ascii="Book Antiqua" w:hAnsi="Book Antiqua" w:cs="Arial"/>
          <w:sz w:val="20"/>
          <w:szCs w:val="20"/>
        </w:rPr>
        <w:t>”</w:t>
      </w:r>
      <w:r w:rsidR="000C7C7F" w:rsidRPr="000C7C7F">
        <w:rPr>
          <w:rFonts w:ascii="Book Antiqua" w:hAnsi="Book Antiqua" w:cs="Arial"/>
          <w:sz w:val="20"/>
          <w:szCs w:val="20"/>
        </w:rPr>
        <w:t xml:space="preserve"> w Bydgoszczy w terminie 25-28 maja 2022 r</w:t>
      </w:r>
      <w:r w:rsidR="000C7C7F">
        <w:rPr>
          <w:rFonts w:ascii="Book Antiqua" w:hAnsi="Book Antiqua" w:cs="Arial"/>
          <w:sz w:val="20"/>
          <w:szCs w:val="20"/>
        </w:rPr>
        <w:t xml:space="preserve">. </w:t>
      </w:r>
      <w:r w:rsidR="000C7C7F">
        <w:rPr>
          <w:rFonts w:ascii="Book Antiqua" w:hAnsi="Book Antiqua" w:cs="Century Gothic"/>
          <w:sz w:val="20"/>
          <w:szCs w:val="20"/>
        </w:rPr>
        <w:t>w obiekcie hotelowym  na terenie miasta Bydgoszczy.</w:t>
      </w:r>
    </w:p>
    <w:p w14:paraId="3BFB4A04" w14:textId="75ACEB55" w:rsidR="00DD462A" w:rsidRDefault="00C749AF" w:rsidP="00133347">
      <w:pPr>
        <w:tabs>
          <w:tab w:val="left" w:pos="284"/>
        </w:tabs>
        <w:spacing w:after="120" w:line="360" w:lineRule="auto"/>
        <w:contextualSpacing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3</w:t>
      </w:r>
      <w:r w:rsidR="0088454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.2</w:t>
      </w:r>
      <w:r w:rsidR="00DD462A" w:rsidRPr="00DD462A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C837B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>
        <w:rPr>
          <w:rFonts w:ascii="Book Antiqua" w:hAnsi="Book Antiqua" w:cs="Century Gothic"/>
          <w:bCs/>
          <w:sz w:val="20"/>
          <w:szCs w:val="20"/>
          <w:lang w:eastAsia="pl-PL"/>
        </w:rPr>
        <w:t xml:space="preserve">Zamawiający określa </w:t>
      </w:r>
      <w:r>
        <w:rPr>
          <w:rFonts w:ascii="Book Antiqua" w:hAnsi="Book Antiqua" w:cs="Century Gothic"/>
          <w:bCs/>
          <w:sz w:val="20"/>
          <w:szCs w:val="20"/>
          <w:u w:val="single"/>
          <w:lang w:eastAsia="pl-PL"/>
        </w:rPr>
        <w:t>szacunkową liczbę uczestników konferencji w liczbie 20 osób.</w:t>
      </w:r>
      <w:r>
        <w:rPr>
          <w:rFonts w:ascii="Book Antiqua" w:hAnsi="Book Antiqua" w:cs="Century Gothic"/>
          <w:bCs/>
          <w:sz w:val="20"/>
          <w:szCs w:val="20"/>
          <w:lang w:eastAsia="pl-PL"/>
        </w:rPr>
        <w:t xml:space="preserve"> </w:t>
      </w:r>
      <w:r>
        <w:rPr>
          <w:rFonts w:ascii="Book Antiqua" w:hAnsi="Book Antiqua" w:cs="Century Gothic"/>
          <w:sz w:val="20"/>
          <w:szCs w:val="20"/>
          <w:lang w:eastAsia="pl-PL"/>
        </w:rPr>
        <w:t>Zamawiający zastrzega sobie możliwość zwiększenia liczby uczestników konferencji do 25 osób lub zmniejs</w:t>
      </w:r>
      <w:r w:rsidR="00430DC0">
        <w:rPr>
          <w:rFonts w:ascii="Book Antiqua" w:hAnsi="Book Antiqua" w:cs="Century Gothic"/>
          <w:sz w:val="20"/>
          <w:szCs w:val="20"/>
          <w:lang w:eastAsia="pl-PL"/>
        </w:rPr>
        <w:t>zenia liczby uczestników o max 3</w:t>
      </w:r>
      <w:r>
        <w:rPr>
          <w:rFonts w:ascii="Book Antiqua" w:hAnsi="Book Antiqua" w:cs="Century Gothic"/>
          <w:sz w:val="20"/>
          <w:szCs w:val="20"/>
          <w:lang w:eastAsia="pl-PL"/>
        </w:rPr>
        <w:t>0% (</w:t>
      </w:r>
      <w:r>
        <w:rPr>
          <w:rFonts w:ascii="Book Antiqua" w:eastAsia="Times New Roman" w:hAnsi="Book Antiqua" w:cs="Century Gothic"/>
          <w:sz w:val="20"/>
          <w:szCs w:val="20"/>
        </w:rPr>
        <w:t>w tym również zmniejszenia lub zwiększenia usług gastronomicznych).</w:t>
      </w:r>
    </w:p>
    <w:p w14:paraId="3253596A" w14:textId="77777777" w:rsidR="00C749AF" w:rsidRPr="00C749AF" w:rsidRDefault="00C749AF" w:rsidP="00133347">
      <w:pPr>
        <w:autoSpaceDE w:val="0"/>
        <w:autoSpaceDN w:val="0"/>
        <w:adjustRightInd w:val="0"/>
        <w:spacing w:after="120" w:line="360" w:lineRule="auto"/>
        <w:ind w:firstLine="142"/>
        <w:contextualSpacing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  <w:b/>
          <w:sz w:val="20"/>
          <w:szCs w:val="20"/>
          <w:lang w:eastAsia="pl-PL"/>
        </w:rPr>
        <w:t>3</w:t>
      </w:r>
      <w:r w:rsidR="00884545">
        <w:rPr>
          <w:rFonts w:ascii="Book Antiqua" w:hAnsi="Book Antiqua" w:cs="Book Antiqua"/>
          <w:b/>
          <w:sz w:val="20"/>
          <w:szCs w:val="20"/>
          <w:lang w:eastAsia="pl-PL"/>
        </w:rPr>
        <w:t>.3</w:t>
      </w:r>
      <w:r w:rsidR="00DD462A" w:rsidRPr="00DD462A">
        <w:rPr>
          <w:rFonts w:ascii="Book Antiqua" w:hAnsi="Book Antiqua" w:cs="Book Antiqua"/>
          <w:b/>
          <w:sz w:val="20"/>
          <w:szCs w:val="20"/>
          <w:lang w:eastAsia="pl-PL"/>
        </w:rPr>
        <w:t xml:space="preserve"> </w:t>
      </w:r>
      <w:r w:rsidR="00C837B3">
        <w:rPr>
          <w:rFonts w:ascii="Book Antiqua" w:hAnsi="Book Antiqua" w:cs="Book Antiqua"/>
          <w:b/>
          <w:sz w:val="20"/>
          <w:szCs w:val="20"/>
          <w:lang w:eastAsia="pl-PL"/>
        </w:rPr>
        <w:t xml:space="preserve"> </w:t>
      </w:r>
      <w:r w:rsidRPr="00C749AF">
        <w:rPr>
          <w:rFonts w:ascii="Book Antiqua" w:hAnsi="Book Antiqua" w:cs="Book Antiqua"/>
          <w:sz w:val="20"/>
          <w:szCs w:val="20"/>
          <w:lang w:eastAsia="pl-PL"/>
        </w:rPr>
        <w:t>Przedmiot</w:t>
      </w:r>
      <w:r w:rsidR="000027C1">
        <w:rPr>
          <w:rFonts w:ascii="Book Antiqua" w:hAnsi="Book Antiqua" w:cs="Book Antiqua"/>
          <w:sz w:val="20"/>
          <w:szCs w:val="20"/>
          <w:lang w:eastAsia="pl-PL"/>
        </w:rPr>
        <w:t>em zamówienia jest świadczenie:</w:t>
      </w:r>
    </w:p>
    <w:p w14:paraId="429A08CE" w14:textId="77777777" w:rsidR="00C749AF" w:rsidRPr="0017287C" w:rsidRDefault="000027C1" w:rsidP="0036242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17287C">
        <w:rPr>
          <w:rFonts w:ascii="Book Antiqua" w:hAnsi="Book Antiqua" w:cs="Book Antiqua"/>
          <w:sz w:val="20"/>
          <w:szCs w:val="20"/>
          <w:lang w:eastAsia="pl-PL"/>
        </w:rPr>
        <w:t>usług wynajmu miejsc noclegowych ze śniadaniem</w:t>
      </w:r>
    </w:p>
    <w:p w14:paraId="2A50A3C0" w14:textId="77777777" w:rsidR="00C749AF" w:rsidRPr="0017287C" w:rsidRDefault="000027C1" w:rsidP="0036242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17287C">
        <w:rPr>
          <w:rFonts w:ascii="Book Antiqua" w:hAnsi="Book Antiqua" w:cs="Book Antiqua"/>
          <w:sz w:val="20"/>
          <w:szCs w:val="20"/>
          <w:lang w:eastAsia="pl-PL"/>
        </w:rPr>
        <w:t>usług wynajmu</w:t>
      </w:r>
      <w:r w:rsidR="00C749AF" w:rsidRPr="0017287C">
        <w:rPr>
          <w:rFonts w:ascii="Book Antiqua" w:hAnsi="Book Antiqua" w:cs="Book Antiqua"/>
          <w:sz w:val="20"/>
          <w:szCs w:val="20"/>
          <w:lang w:eastAsia="pl-PL"/>
        </w:rPr>
        <w:t xml:space="preserve"> sal</w:t>
      </w:r>
      <w:r w:rsidR="00C837B3">
        <w:rPr>
          <w:rFonts w:ascii="Book Antiqua" w:hAnsi="Book Antiqua" w:cs="Book Antiqua"/>
          <w:sz w:val="20"/>
          <w:szCs w:val="20"/>
          <w:lang w:eastAsia="pl-PL"/>
        </w:rPr>
        <w:t>i konferencyjnej</w:t>
      </w:r>
      <w:r w:rsidR="00C749AF" w:rsidRPr="0017287C">
        <w:rPr>
          <w:rFonts w:ascii="Book Antiqua" w:hAnsi="Book Antiqua" w:cs="Book Antiqua"/>
          <w:sz w:val="20"/>
          <w:szCs w:val="20"/>
          <w:lang w:eastAsia="pl-PL"/>
        </w:rPr>
        <w:t xml:space="preserve"> z obsługą techniczną</w:t>
      </w:r>
    </w:p>
    <w:p w14:paraId="72A6B937" w14:textId="77777777" w:rsidR="00C749AF" w:rsidRPr="0017287C" w:rsidRDefault="008700DA" w:rsidP="0036242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17287C">
        <w:rPr>
          <w:rFonts w:ascii="Book Antiqua" w:hAnsi="Book Antiqua" w:cs="Book Antiqua"/>
          <w:sz w:val="20"/>
          <w:szCs w:val="20"/>
          <w:lang w:eastAsia="pl-PL"/>
        </w:rPr>
        <w:t xml:space="preserve">usług restauracyjnych </w:t>
      </w:r>
      <w:r w:rsidR="0087064C" w:rsidRPr="0017287C">
        <w:rPr>
          <w:rFonts w:ascii="Book Antiqua" w:hAnsi="Book Antiqua" w:cs="Book Antiqua"/>
          <w:sz w:val="20"/>
          <w:szCs w:val="20"/>
          <w:lang w:eastAsia="pl-PL"/>
        </w:rPr>
        <w:t>(obiadów, kolacji, kolacji uroczystej oraz przerw kawowych)</w:t>
      </w:r>
    </w:p>
    <w:p w14:paraId="011C633A" w14:textId="77777777" w:rsidR="00C749AF" w:rsidRPr="0017287C" w:rsidRDefault="008700DA" w:rsidP="0036242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17287C">
        <w:rPr>
          <w:rFonts w:ascii="Book Antiqua" w:hAnsi="Book Antiqua" w:cs="Book Antiqua"/>
          <w:sz w:val="20"/>
          <w:szCs w:val="20"/>
          <w:lang w:eastAsia="pl-PL"/>
        </w:rPr>
        <w:t xml:space="preserve">usług </w:t>
      </w:r>
      <w:r w:rsidR="00C749AF" w:rsidRPr="0017287C">
        <w:rPr>
          <w:rFonts w:ascii="Book Antiqua" w:hAnsi="Book Antiqua" w:cs="Book Antiqua"/>
          <w:sz w:val="20"/>
          <w:szCs w:val="20"/>
          <w:lang w:eastAsia="pl-PL"/>
        </w:rPr>
        <w:t xml:space="preserve">transportu uczestników konferencji z dworca kolejowego </w:t>
      </w:r>
      <w:r w:rsidR="00487447" w:rsidRPr="0017287C">
        <w:rPr>
          <w:rFonts w:ascii="Book Antiqua" w:hAnsi="Book Antiqua" w:cs="Book Antiqua"/>
          <w:sz w:val="20"/>
          <w:szCs w:val="20"/>
          <w:lang w:eastAsia="pl-PL"/>
        </w:rPr>
        <w:t xml:space="preserve">i ewentualnie z </w:t>
      </w:r>
      <w:r w:rsidR="008C40F1" w:rsidRPr="0017287C">
        <w:rPr>
          <w:rFonts w:ascii="Book Antiqua" w:hAnsi="Book Antiqua" w:cs="Book Antiqua"/>
          <w:sz w:val="20"/>
          <w:szCs w:val="20"/>
          <w:lang w:eastAsia="pl-PL"/>
        </w:rPr>
        <w:t xml:space="preserve"> </w:t>
      </w:r>
      <w:r w:rsidR="00C749AF" w:rsidRPr="0017287C">
        <w:rPr>
          <w:rFonts w:ascii="Book Antiqua" w:hAnsi="Book Antiqua" w:cs="Book Antiqua"/>
          <w:sz w:val="20"/>
          <w:szCs w:val="20"/>
          <w:lang w:eastAsia="pl-PL"/>
        </w:rPr>
        <w:t>lotniska</w:t>
      </w:r>
      <w:r w:rsidR="0017287C" w:rsidRPr="0017287C">
        <w:rPr>
          <w:rFonts w:ascii="Book Antiqua" w:hAnsi="Book Antiqua" w:cs="Book Antiqua"/>
          <w:sz w:val="20"/>
          <w:szCs w:val="20"/>
          <w:lang w:eastAsia="pl-PL"/>
        </w:rPr>
        <w:t xml:space="preserve"> (max</w:t>
      </w:r>
      <w:r w:rsidR="0017287C">
        <w:rPr>
          <w:rFonts w:ascii="Book Antiqua" w:hAnsi="Book Antiqua" w:cs="Book Antiqua"/>
          <w:sz w:val="20"/>
          <w:szCs w:val="20"/>
          <w:lang w:eastAsia="pl-PL"/>
        </w:rPr>
        <w:t>.</w:t>
      </w:r>
      <w:r w:rsidR="0017287C" w:rsidRPr="0017287C">
        <w:rPr>
          <w:rFonts w:ascii="Book Antiqua" w:hAnsi="Book Antiqua" w:cs="Book Antiqua"/>
          <w:sz w:val="20"/>
          <w:szCs w:val="20"/>
          <w:lang w:eastAsia="pl-PL"/>
        </w:rPr>
        <w:t xml:space="preserve"> 15 osób)</w:t>
      </w:r>
    </w:p>
    <w:p w14:paraId="39175F71" w14:textId="1A1C39BF" w:rsidR="00DD462A" w:rsidRPr="0017287C" w:rsidRDefault="0087064C" w:rsidP="0036242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17287C">
        <w:rPr>
          <w:rFonts w:ascii="Book Antiqua" w:hAnsi="Book Antiqua" w:cs="Book Antiqua"/>
          <w:sz w:val="20"/>
          <w:szCs w:val="20"/>
          <w:lang w:eastAsia="pl-PL"/>
        </w:rPr>
        <w:t>usług w zakresie za</w:t>
      </w:r>
      <w:r w:rsidR="00C749AF" w:rsidRPr="0017287C">
        <w:rPr>
          <w:rFonts w:ascii="Book Antiqua" w:hAnsi="Book Antiqua" w:cs="Book Antiqua"/>
          <w:sz w:val="20"/>
          <w:szCs w:val="20"/>
          <w:lang w:eastAsia="pl-PL"/>
        </w:rPr>
        <w:t>pewnieni</w:t>
      </w:r>
      <w:r w:rsidRPr="0017287C">
        <w:rPr>
          <w:rFonts w:ascii="Book Antiqua" w:hAnsi="Book Antiqua" w:cs="Book Antiqua"/>
          <w:sz w:val="20"/>
          <w:szCs w:val="20"/>
          <w:lang w:eastAsia="pl-PL"/>
        </w:rPr>
        <w:t>a</w:t>
      </w:r>
      <w:r w:rsidR="00C749AF" w:rsidRPr="0017287C">
        <w:rPr>
          <w:rFonts w:ascii="Book Antiqua" w:hAnsi="Book Antiqua" w:cs="Book Antiqua"/>
          <w:sz w:val="20"/>
          <w:szCs w:val="20"/>
          <w:lang w:eastAsia="pl-PL"/>
        </w:rPr>
        <w:t xml:space="preserve"> atra</w:t>
      </w:r>
      <w:r w:rsidR="00C837B3">
        <w:rPr>
          <w:rFonts w:ascii="Book Antiqua" w:hAnsi="Book Antiqua" w:cs="Book Antiqua"/>
          <w:sz w:val="20"/>
          <w:szCs w:val="20"/>
          <w:lang w:eastAsia="pl-PL"/>
        </w:rPr>
        <w:t>kcji kulturalnej</w:t>
      </w:r>
    </w:p>
    <w:p w14:paraId="50B554CF" w14:textId="77777777" w:rsidR="00C749AF" w:rsidRDefault="0087064C" w:rsidP="00133347">
      <w:pPr>
        <w:autoSpaceDE w:val="0"/>
        <w:autoSpaceDN w:val="0"/>
        <w:adjustRightInd w:val="0"/>
        <w:spacing w:after="120" w:line="360" w:lineRule="auto"/>
        <w:ind w:firstLine="142"/>
        <w:contextualSpacing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  <w:sz w:val="20"/>
          <w:szCs w:val="20"/>
          <w:lang w:eastAsia="pl-PL"/>
        </w:rPr>
        <w:t>realizowanych</w:t>
      </w:r>
      <w:r w:rsidR="00C837B3">
        <w:rPr>
          <w:rFonts w:ascii="Book Antiqua" w:hAnsi="Book Antiqua" w:cs="Book Antiqua"/>
          <w:sz w:val="20"/>
          <w:szCs w:val="20"/>
          <w:lang w:eastAsia="pl-PL"/>
        </w:rPr>
        <w:t xml:space="preserve"> w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 </w:t>
      </w:r>
      <w:r w:rsidR="004E3183">
        <w:rPr>
          <w:rFonts w:ascii="Book Antiqua" w:hAnsi="Book Antiqua" w:cs="Book Antiqua"/>
          <w:sz w:val="20"/>
          <w:szCs w:val="20"/>
          <w:lang w:eastAsia="pl-PL"/>
        </w:rPr>
        <w:t>jednym obiekcie hotelo</w:t>
      </w:r>
      <w:r w:rsidR="00EB376F">
        <w:rPr>
          <w:rFonts w:ascii="Book Antiqua" w:hAnsi="Book Antiqua" w:cs="Book Antiqua"/>
          <w:sz w:val="20"/>
          <w:szCs w:val="20"/>
          <w:lang w:eastAsia="pl-PL"/>
        </w:rPr>
        <w:t>wym</w:t>
      </w:r>
      <w:r w:rsidR="00C837B3">
        <w:rPr>
          <w:rFonts w:ascii="Book Antiqua" w:hAnsi="Book Antiqua" w:cs="Book Antiqua"/>
          <w:sz w:val="20"/>
          <w:szCs w:val="20"/>
          <w:lang w:eastAsia="pl-PL"/>
        </w:rPr>
        <w:t xml:space="preserve"> na terenie Bydgoszczy 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według </w:t>
      </w:r>
      <w:r w:rsidR="00C749AF">
        <w:rPr>
          <w:rFonts w:ascii="Book Antiqua" w:hAnsi="Book Antiqua" w:cs="Book Antiqua"/>
          <w:sz w:val="20"/>
          <w:szCs w:val="20"/>
          <w:lang w:eastAsia="pl-PL"/>
        </w:rPr>
        <w:t>następującego schematu:</w:t>
      </w:r>
    </w:p>
    <w:p w14:paraId="57835793" w14:textId="77777777" w:rsidR="00C749AF" w:rsidRDefault="00C749AF" w:rsidP="00133347">
      <w:pPr>
        <w:autoSpaceDE w:val="0"/>
        <w:autoSpaceDN w:val="0"/>
        <w:adjustRightInd w:val="0"/>
        <w:spacing w:after="120" w:line="360" w:lineRule="auto"/>
        <w:ind w:firstLine="142"/>
        <w:contextualSpacing/>
        <w:jc w:val="both"/>
        <w:rPr>
          <w:rFonts w:ascii="Book Antiqua" w:hAnsi="Book Antiqua" w:cs="Book Antiqua"/>
          <w:sz w:val="20"/>
          <w:szCs w:val="20"/>
          <w:lang w:eastAsia="pl-PL"/>
        </w:rPr>
      </w:pPr>
    </w:p>
    <w:p w14:paraId="64C37C17" w14:textId="77777777" w:rsidR="00133347" w:rsidRDefault="00133347" w:rsidP="00133347">
      <w:pPr>
        <w:autoSpaceDE w:val="0"/>
        <w:autoSpaceDN w:val="0"/>
        <w:adjustRightInd w:val="0"/>
        <w:spacing w:after="120" w:line="360" w:lineRule="auto"/>
        <w:ind w:firstLine="142"/>
        <w:contextualSpacing/>
        <w:jc w:val="both"/>
        <w:rPr>
          <w:rFonts w:ascii="Book Antiqua" w:hAnsi="Book Antiqua" w:cs="Book Antiqua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969"/>
        <w:gridCol w:w="1168"/>
        <w:gridCol w:w="914"/>
        <w:gridCol w:w="1202"/>
        <w:gridCol w:w="1118"/>
        <w:gridCol w:w="994"/>
        <w:gridCol w:w="1539"/>
      </w:tblGrid>
      <w:tr w:rsidR="0087064C" w14:paraId="7EC935FF" w14:textId="77777777" w:rsidTr="00133347">
        <w:trPr>
          <w:trHeight w:val="848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6874" w14:textId="77777777" w:rsidR="0087064C" w:rsidRPr="00997637" w:rsidRDefault="0087064C" w:rsidP="00133347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97637">
              <w:rPr>
                <w:rFonts w:ascii="Book Antiqua" w:hAnsi="Book Antiqua"/>
                <w:b/>
                <w:sz w:val="20"/>
                <w:szCs w:val="20"/>
              </w:rPr>
              <w:t>Termin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0BC5" w14:textId="77777777" w:rsidR="0087064C" w:rsidRPr="00997637" w:rsidRDefault="0087064C" w:rsidP="00133347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97637">
              <w:rPr>
                <w:rFonts w:ascii="Book Antiqua" w:hAnsi="Book Antiqua"/>
                <w:b/>
                <w:sz w:val="20"/>
                <w:szCs w:val="20"/>
              </w:rPr>
              <w:t>Noclegi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7868" w14:textId="77777777" w:rsidR="0087064C" w:rsidRPr="00997637" w:rsidRDefault="0087064C" w:rsidP="00133347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97637">
              <w:rPr>
                <w:rFonts w:ascii="Book Antiqua" w:hAnsi="Book Antiqua"/>
                <w:b/>
                <w:sz w:val="20"/>
                <w:szCs w:val="20"/>
              </w:rPr>
              <w:t>Śniadanie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0093" w14:textId="77777777" w:rsidR="0087064C" w:rsidRPr="00997637" w:rsidRDefault="0087064C" w:rsidP="00133347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97637">
              <w:rPr>
                <w:rFonts w:ascii="Book Antiqua" w:hAnsi="Book Antiqua"/>
                <w:b/>
                <w:sz w:val="20"/>
                <w:szCs w:val="20"/>
              </w:rPr>
              <w:t>Obiad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FC97" w14:textId="77777777" w:rsidR="0087064C" w:rsidRPr="00997637" w:rsidRDefault="0087064C" w:rsidP="00133347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97637">
              <w:rPr>
                <w:rFonts w:ascii="Book Antiqua" w:hAnsi="Book Antiqua"/>
                <w:b/>
                <w:sz w:val="20"/>
                <w:szCs w:val="20"/>
              </w:rPr>
              <w:t>Kolacja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09FE" w14:textId="77777777" w:rsidR="0087064C" w:rsidRPr="00997637" w:rsidRDefault="0087064C" w:rsidP="00133347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97637">
              <w:rPr>
                <w:rFonts w:ascii="Book Antiqua" w:hAnsi="Book Antiqua"/>
                <w:b/>
                <w:sz w:val="20"/>
                <w:szCs w:val="20"/>
              </w:rPr>
              <w:t>Przerwa kawowa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26A5" w14:textId="77777777" w:rsidR="0087064C" w:rsidRPr="00997637" w:rsidRDefault="007639A4" w:rsidP="00133347">
            <w:pPr>
              <w:spacing w:after="0" w:line="240" w:lineRule="auto"/>
              <w:contextualSpacing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Atrakcja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6BD2" w14:textId="77777777" w:rsidR="0087064C" w:rsidRPr="00997637" w:rsidRDefault="007639A4" w:rsidP="00133347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Sala konferencyjna</w:t>
            </w:r>
          </w:p>
        </w:tc>
      </w:tr>
      <w:tr w:rsidR="0087064C" w14:paraId="3F90819D" w14:textId="77777777" w:rsidTr="00133347">
        <w:trPr>
          <w:trHeight w:val="851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6842" w14:textId="77777777" w:rsidR="0087064C" w:rsidRPr="00997637" w:rsidRDefault="0087064C" w:rsidP="00133347">
            <w:pPr>
              <w:spacing w:after="0" w:line="240" w:lineRule="auto"/>
              <w:contextualSpacing/>
              <w:rPr>
                <w:rFonts w:ascii="Book Antiqua" w:hAnsi="Book Antiqua"/>
                <w:b/>
                <w:sz w:val="20"/>
                <w:szCs w:val="20"/>
              </w:rPr>
            </w:pPr>
            <w:r w:rsidRPr="00997637">
              <w:rPr>
                <w:rFonts w:ascii="Book Antiqua" w:hAnsi="Book Antiqua"/>
                <w:b/>
                <w:sz w:val="20"/>
                <w:szCs w:val="20"/>
              </w:rPr>
              <w:t>2</w:t>
            </w:r>
            <w:r>
              <w:rPr>
                <w:rFonts w:ascii="Book Antiqua" w:hAnsi="Book Antiqua"/>
                <w:b/>
                <w:sz w:val="20"/>
                <w:szCs w:val="20"/>
              </w:rPr>
              <w:t>5 maja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15FC1" w14:textId="77777777" w:rsidR="0087064C" w:rsidRPr="00997637" w:rsidRDefault="0087064C" w:rsidP="00133347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97637">
              <w:rPr>
                <w:rFonts w:ascii="Book Antiqua" w:hAnsi="Book Antiqua"/>
                <w:sz w:val="20"/>
                <w:szCs w:val="20"/>
              </w:rPr>
              <w:t>tak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364B" w14:textId="77777777" w:rsidR="0087064C" w:rsidRPr="00997637" w:rsidRDefault="00735BD6" w:rsidP="00133347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</w:t>
            </w:r>
            <w:r w:rsidR="0087064C" w:rsidRPr="00997637">
              <w:rPr>
                <w:rFonts w:ascii="Book Antiqua" w:hAnsi="Book Antiqua"/>
                <w:sz w:val="20"/>
                <w:szCs w:val="20"/>
              </w:rPr>
              <w:t>ie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CA83" w14:textId="77777777" w:rsidR="0087064C" w:rsidRPr="00997637" w:rsidRDefault="00735BD6" w:rsidP="00133347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</w:t>
            </w:r>
            <w:r w:rsidR="0087064C" w:rsidRPr="00997637">
              <w:rPr>
                <w:rFonts w:ascii="Book Antiqua" w:hAnsi="Book Antiqua"/>
                <w:sz w:val="20"/>
                <w:szCs w:val="20"/>
              </w:rPr>
              <w:t>ie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F9AE" w14:textId="77777777" w:rsidR="0087064C" w:rsidRPr="00997637" w:rsidRDefault="00735BD6" w:rsidP="00133347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</w:t>
            </w:r>
            <w:r w:rsidR="007639A4">
              <w:rPr>
                <w:rFonts w:ascii="Book Antiqua" w:hAnsi="Book Antiqua"/>
                <w:sz w:val="20"/>
                <w:szCs w:val="20"/>
              </w:rPr>
              <w:t>ie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45E1" w14:textId="77777777" w:rsidR="0087064C" w:rsidRPr="00997637" w:rsidRDefault="007639A4" w:rsidP="00133347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8F06" w14:textId="77777777" w:rsidR="0087064C" w:rsidRPr="00997637" w:rsidRDefault="00133347" w:rsidP="00133347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9B31" w14:textId="77777777" w:rsidR="0087064C" w:rsidRPr="00997637" w:rsidRDefault="007639A4" w:rsidP="00133347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nie</w:t>
            </w:r>
          </w:p>
        </w:tc>
      </w:tr>
      <w:tr w:rsidR="0087064C" w14:paraId="5C43E6EF" w14:textId="77777777" w:rsidTr="00133347">
        <w:trPr>
          <w:trHeight w:val="851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4392" w14:textId="77777777" w:rsidR="0087064C" w:rsidRPr="00997637" w:rsidRDefault="0087064C" w:rsidP="00133347">
            <w:pPr>
              <w:spacing w:after="0" w:line="240" w:lineRule="auto"/>
              <w:contextualSpacing/>
              <w:rPr>
                <w:rFonts w:ascii="Book Antiqua" w:hAnsi="Book Antiqua"/>
                <w:b/>
                <w:sz w:val="20"/>
                <w:szCs w:val="20"/>
              </w:rPr>
            </w:pPr>
            <w:r w:rsidRPr="00997637">
              <w:rPr>
                <w:rFonts w:ascii="Book Antiqua" w:hAnsi="Book Antiqua"/>
                <w:b/>
                <w:sz w:val="20"/>
                <w:szCs w:val="20"/>
              </w:rPr>
              <w:t>2</w:t>
            </w:r>
            <w:r>
              <w:rPr>
                <w:rFonts w:ascii="Book Antiqua" w:hAnsi="Book Antiqua"/>
                <w:b/>
                <w:sz w:val="20"/>
                <w:szCs w:val="20"/>
              </w:rPr>
              <w:t>6 maja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0238" w14:textId="77777777" w:rsidR="0087064C" w:rsidRPr="00997637" w:rsidRDefault="0087064C" w:rsidP="00133347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97637">
              <w:rPr>
                <w:rFonts w:ascii="Book Antiqua" w:hAnsi="Book Antiqua"/>
                <w:sz w:val="20"/>
                <w:szCs w:val="20"/>
              </w:rPr>
              <w:t>tak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F170" w14:textId="77777777" w:rsidR="0087064C" w:rsidRPr="00997637" w:rsidRDefault="0087064C" w:rsidP="00133347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97637">
              <w:rPr>
                <w:rFonts w:ascii="Book Antiqua" w:hAnsi="Book Antiqua"/>
                <w:sz w:val="20"/>
                <w:szCs w:val="20"/>
              </w:rPr>
              <w:t>tak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4063" w14:textId="77777777" w:rsidR="0087064C" w:rsidRPr="00997637" w:rsidRDefault="007639A4" w:rsidP="00133347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</w:t>
            </w:r>
            <w:r w:rsidR="0087064C" w:rsidRPr="00997637">
              <w:rPr>
                <w:rFonts w:ascii="Book Antiqua" w:hAnsi="Book Antiqua"/>
                <w:sz w:val="20"/>
                <w:szCs w:val="20"/>
              </w:rPr>
              <w:t>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E29F" w14:textId="77777777" w:rsidR="0087064C" w:rsidRPr="00997637" w:rsidRDefault="0087064C" w:rsidP="00133347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97637">
              <w:rPr>
                <w:rFonts w:ascii="Book Antiqua" w:hAnsi="Book Antiqua"/>
                <w:sz w:val="20"/>
                <w:szCs w:val="20"/>
              </w:rPr>
              <w:t>uroczysta kolacja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9A46" w14:textId="77777777" w:rsidR="0087064C" w:rsidRPr="00997637" w:rsidRDefault="0087064C" w:rsidP="00133347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97637">
              <w:rPr>
                <w:rFonts w:ascii="Book Antiqua" w:hAnsi="Book Antiqua"/>
                <w:sz w:val="20"/>
                <w:szCs w:val="20"/>
              </w:rPr>
              <w:t>2 przerwy kawowe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1EDD" w14:textId="77777777" w:rsidR="0087064C" w:rsidRPr="00997637" w:rsidRDefault="006B131F" w:rsidP="00133347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nie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B6F0" w14:textId="77777777" w:rsidR="0087064C" w:rsidRPr="00997637" w:rsidRDefault="00133347" w:rsidP="00133347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tak</w:t>
            </w:r>
          </w:p>
        </w:tc>
      </w:tr>
      <w:tr w:rsidR="0087064C" w14:paraId="0A08EFC1" w14:textId="77777777" w:rsidTr="00133347">
        <w:trPr>
          <w:trHeight w:val="851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3F2F" w14:textId="77777777" w:rsidR="0087064C" w:rsidRPr="00997637" w:rsidRDefault="0087064C" w:rsidP="00133347">
            <w:pPr>
              <w:spacing w:after="0" w:line="240" w:lineRule="auto"/>
              <w:contextualSpacing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27 maja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B82D" w14:textId="77777777" w:rsidR="0087064C" w:rsidRPr="00997637" w:rsidRDefault="007639A4" w:rsidP="00133347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tak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88D7" w14:textId="77777777" w:rsidR="0087064C" w:rsidRPr="00997637" w:rsidRDefault="0087064C" w:rsidP="00133347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97637">
              <w:rPr>
                <w:rFonts w:ascii="Book Antiqua" w:hAnsi="Book Antiqua"/>
                <w:sz w:val="20"/>
                <w:szCs w:val="20"/>
              </w:rPr>
              <w:t>tak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6891" w14:textId="77777777" w:rsidR="0087064C" w:rsidRPr="00997637" w:rsidRDefault="007639A4" w:rsidP="00133347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</w:t>
            </w:r>
            <w:r w:rsidR="0087064C" w:rsidRPr="00997637">
              <w:rPr>
                <w:rFonts w:ascii="Book Antiqua" w:hAnsi="Book Antiqua"/>
                <w:sz w:val="20"/>
                <w:szCs w:val="20"/>
              </w:rPr>
              <w:t>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2897" w14:textId="77777777" w:rsidR="0087064C" w:rsidRPr="00997637" w:rsidRDefault="00735BD6" w:rsidP="00133347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tak</w:t>
            </w:r>
            <w:r w:rsidR="0087064C" w:rsidRPr="00997637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FF40" w14:textId="77777777" w:rsidR="0087064C" w:rsidRPr="00997637" w:rsidRDefault="00133347" w:rsidP="00133347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 przerwy kawowe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FE49" w14:textId="77777777" w:rsidR="0087064C" w:rsidRPr="00997637" w:rsidRDefault="00133347" w:rsidP="00133347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tak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0DA9" w14:textId="77777777" w:rsidR="0087064C" w:rsidRPr="00997637" w:rsidRDefault="00133347" w:rsidP="00133347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tak</w:t>
            </w:r>
          </w:p>
        </w:tc>
      </w:tr>
      <w:tr w:rsidR="0087064C" w14:paraId="0DE8DEDB" w14:textId="77777777" w:rsidTr="00133347">
        <w:trPr>
          <w:trHeight w:val="851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6D32" w14:textId="77777777" w:rsidR="0087064C" w:rsidRPr="00997637" w:rsidRDefault="0087064C" w:rsidP="00133347">
            <w:pPr>
              <w:spacing w:after="0" w:line="240" w:lineRule="auto"/>
              <w:contextualSpacing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28 maja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E5D6" w14:textId="77777777" w:rsidR="0087064C" w:rsidRPr="00133347" w:rsidRDefault="0087064C" w:rsidP="00133347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33347">
              <w:rPr>
                <w:rFonts w:ascii="Book Antiqua" w:hAnsi="Book Antiqua"/>
                <w:sz w:val="20"/>
                <w:szCs w:val="20"/>
              </w:rPr>
              <w:t>nie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5384F" w14:textId="77777777" w:rsidR="0087064C" w:rsidRPr="00133347" w:rsidRDefault="0087064C" w:rsidP="00133347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33347">
              <w:rPr>
                <w:rFonts w:ascii="Book Antiqua" w:hAnsi="Book Antiqua"/>
                <w:sz w:val="20"/>
                <w:szCs w:val="20"/>
              </w:rPr>
              <w:t>tak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E207" w14:textId="77777777" w:rsidR="0087064C" w:rsidRPr="00133347" w:rsidRDefault="0087064C" w:rsidP="00133347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33347">
              <w:rPr>
                <w:rFonts w:ascii="Book Antiqua" w:hAnsi="Book Antiqua"/>
                <w:sz w:val="20"/>
                <w:szCs w:val="20"/>
              </w:rPr>
              <w:t>nie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EA47" w14:textId="77777777" w:rsidR="0087064C" w:rsidRPr="00133347" w:rsidRDefault="0087064C" w:rsidP="00133347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33347">
              <w:rPr>
                <w:rFonts w:ascii="Book Antiqua" w:hAnsi="Book Antiqua"/>
                <w:sz w:val="20"/>
                <w:szCs w:val="20"/>
              </w:rPr>
              <w:t>nie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876C" w14:textId="77777777" w:rsidR="0087064C" w:rsidRPr="00133347" w:rsidRDefault="00133347" w:rsidP="00133347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33347">
              <w:rPr>
                <w:rFonts w:ascii="Book Antiqua" w:hAnsi="Book Antiqua"/>
                <w:sz w:val="20"/>
                <w:szCs w:val="20"/>
              </w:rPr>
              <w:t>nie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2E12" w14:textId="77777777" w:rsidR="0087064C" w:rsidRPr="00133347" w:rsidRDefault="00133347" w:rsidP="00133347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33347">
              <w:rPr>
                <w:rFonts w:ascii="Book Antiqua" w:hAnsi="Book Antiqua"/>
                <w:sz w:val="20"/>
                <w:szCs w:val="20"/>
              </w:rPr>
              <w:t>nie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61B3" w14:textId="77777777" w:rsidR="0087064C" w:rsidRPr="00133347" w:rsidRDefault="00133347" w:rsidP="00133347">
            <w:pPr>
              <w:spacing w:after="0" w:line="240" w:lineRule="auto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33347">
              <w:rPr>
                <w:rFonts w:ascii="Book Antiqua" w:hAnsi="Book Antiqua"/>
                <w:sz w:val="20"/>
                <w:szCs w:val="20"/>
              </w:rPr>
              <w:t>nie</w:t>
            </w:r>
          </w:p>
        </w:tc>
      </w:tr>
    </w:tbl>
    <w:p w14:paraId="39BA2E55" w14:textId="77777777" w:rsidR="00C749AF" w:rsidRDefault="00C749AF" w:rsidP="00133347">
      <w:pPr>
        <w:autoSpaceDE w:val="0"/>
        <w:autoSpaceDN w:val="0"/>
        <w:adjustRightInd w:val="0"/>
        <w:spacing w:after="120" w:line="360" w:lineRule="auto"/>
        <w:ind w:firstLine="142"/>
        <w:contextualSpacing/>
        <w:jc w:val="both"/>
        <w:rPr>
          <w:rFonts w:ascii="Book Antiqua" w:hAnsi="Book Antiqua" w:cs="Book Antiqua"/>
          <w:sz w:val="20"/>
          <w:szCs w:val="20"/>
          <w:lang w:eastAsia="pl-PL"/>
        </w:rPr>
      </w:pPr>
    </w:p>
    <w:p w14:paraId="36904440" w14:textId="77777777" w:rsidR="00DE7A13" w:rsidRDefault="00DE7A13" w:rsidP="00133347">
      <w:pPr>
        <w:pStyle w:val="Akapitzlist1"/>
        <w:spacing w:after="120" w:line="360" w:lineRule="auto"/>
        <w:ind w:left="0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ahoma"/>
          <w:b/>
          <w:sz w:val="20"/>
          <w:szCs w:val="20"/>
        </w:rPr>
        <w:t>3.4</w:t>
      </w:r>
      <w:r>
        <w:rPr>
          <w:rFonts w:ascii="Book Antiqua" w:hAnsi="Book Antiqua" w:cs="Tahoma"/>
          <w:sz w:val="20"/>
          <w:szCs w:val="20"/>
        </w:rPr>
        <w:t xml:space="preserve"> </w:t>
      </w:r>
      <w:r w:rsidR="005F33EC">
        <w:rPr>
          <w:rFonts w:ascii="Book Antiqua" w:hAnsi="Book Antiqua" w:cs="Tahoma"/>
          <w:sz w:val="20"/>
          <w:szCs w:val="20"/>
        </w:rPr>
        <w:t xml:space="preserve">  </w:t>
      </w:r>
      <w:r>
        <w:rPr>
          <w:rFonts w:ascii="Book Antiqua" w:hAnsi="Book Antiqua" w:cs="Tahoma"/>
          <w:sz w:val="20"/>
          <w:szCs w:val="20"/>
        </w:rPr>
        <w:t>Do głównych zadań Wykonawcy odpowiedzialnego za zorganizowanie konferencji należeć będzie:</w:t>
      </w:r>
    </w:p>
    <w:p w14:paraId="57972F21" w14:textId="24C933D3" w:rsidR="00DE7A13" w:rsidRPr="006D7CA3" w:rsidRDefault="00DE7A13" w:rsidP="00362425">
      <w:pPr>
        <w:numPr>
          <w:ilvl w:val="0"/>
          <w:numId w:val="16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hAnsi="Book Antiqua" w:cs="Century Gothic"/>
          <w:bC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zapewnienie</w:t>
      </w:r>
      <w:r w:rsidR="00222EFD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uczestnikom konferencji w całym okresie pobytu zakwaterowania w jednym obiekcie hotelowym </w:t>
      </w:r>
      <w:r w:rsidR="007627B4">
        <w:rPr>
          <w:rFonts w:ascii="Book Antiqua" w:hAnsi="Book Antiqua"/>
          <w:sz w:val="20"/>
          <w:szCs w:val="20"/>
        </w:rPr>
        <w:t xml:space="preserve">na terenie Bydgoszczy, </w:t>
      </w:r>
      <w:r w:rsidR="0087497F">
        <w:rPr>
          <w:rFonts w:ascii="Book Antiqua" w:hAnsi="Book Antiqua"/>
          <w:sz w:val="20"/>
          <w:szCs w:val="20"/>
        </w:rPr>
        <w:t xml:space="preserve">w pokojach </w:t>
      </w:r>
      <w:r w:rsidR="00F57B38">
        <w:rPr>
          <w:rFonts w:ascii="Book Antiqua" w:hAnsi="Book Antiqua"/>
          <w:sz w:val="20"/>
          <w:szCs w:val="20"/>
        </w:rPr>
        <w:t xml:space="preserve">jednoosobowych lub wieloosobowych do pojedynczego wykorzystania w terminie 25-28 maja 2022 r. </w:t>
      </w:r>
      <w:r w:rsidR="00BC1375">
        <w:rPr>
          <w:rFonts w:ascii="Book Antiqua" w:hAnsi="Book Antiqua"/>
          <w:sz w:val="20"/>
          <w:szCs w:val="20"/>
        </w:rPr>
        <w:t xml:space="preserve">Każdy z </w:t>
      </w:r>
      <w:r w:rsidR="00BC1375" w:rsidRPr="007627B4">
        <w:rPr>
          <w:rFonts w:ascii="Book Antiqua" w:hAnsi="Book Antiqua"/>
          <w:sz w:val="20"/>
          <w:szCs w:val="20"/>
        </w:rPr>
        <w:t>pokoi</w:t>
      </w:r>
      <w:r>
        <w:rPr>
          <w:rFonts w:ascii="Book Antiqua" w:hAnsi="Book Antiqua"/>
          <w:sz w:val="20"/>
          <w:szCs w:val="20"/>
        </w:rPr>
        <w:t xml:space="preserve"> musi być wyposażony </w:t>
      </w:r>
      <w:r>
        <w:rPr>
          <w:rFonts w:ascii="Book Antiqua" w:hAnsi="Book Antiqua"/>
          <w:sz w:val="20"/>
          <w:szCs w:val="20"/>
        </w:rPr>
        <w:br/>
      </w:r>
      <w:r w:rsidRPr="00F61FEF">
        <w:rPr>
          <w:rFonts w:ascii="Book Antiqua" w:hAnsi="Book Antiqua"/>
          <w:sz w:val="20"/>
          <w:szCs w:val="20"/>
        </w:rPr>
        <w:t>w łazienkę z pełnym węzłem sanitarnym</w:t>
      </w:r>
      <w:r w:rsidR="008504DD">
        <w:rPr>
          <w:rFonts w:ascii="Book Antiqua" w:hAnsi="Book Antiqua"/>
          <w:sz w:val="20"/>
          <w:szCs w:val="20"/>
        </w:rPr>
        <w:t xml:space="preserve"> </w:t>
      </w:r>
      <w:r w:rsidR="00CB4486">
        <w:rPr>
          <w:rFonts w:ascii="Book Antiqua" w:hAnsi="Book Antiqua"/>
          <w:sz w:val="20"/>
          <w:szCs w:val="20"/>
        </w:rPr>
        <w:t xml:space="preserve">oraz </w:t>
      </w:r>
      <w:r w:rsidR="00F61FEF" w:rsidRPr="00F61FEF">
        <w:rPr>
          <w:rFonts w:ascii="Book Antiqua" w:hAnsi="Book Antiqua"/>
          <w:sz w:val="20"/>
          <w:szCs w:val="20"/>
        </w:rPr>
        <w:t>bezpłatny dostęp do internetu. W cenę noclegu wliczone będzie śniadanie w formie bufetu („stołu szwedzkiego”) lub  w przypadku wyłączenia z użycia przestrzeni samoobsługowych śniadanie będzie dostarczane przez obsługę do pokoju zajmowanego przez uczestnika.</w:t>
      </w:r>
      <w:r w:rsidR="00222EFD">
        <w:rPr>
          <w:rFonts w:ascii="Book Antiqua" w:hAnsi="Book Antiqua"/>
          <w:sz w:val="20"/>
          <w:szCs w:val="20"/>
        </w:rPr>
        <w:t xml:space="preserve"> </w:t>
      </w:r>
      <w:r w:rsidR="00222EFD">
        <w:rPr>
          <w:rFonts w:ascii="Book Antiqua" w:hAnsi="Book Antiqua" w:cs="Century Gothic"/>
          <w:bCs/>
          <w:sz w:val="20"/>
          <w:szCs w:val="20"/>
          <w:lang w:eastAsia="pl-PL"/>
        </w:rPr>
        <w:t xml:space="preserve">Zamawiający określa </w:t>
      </w:r>
      <w:r w:rsidR="00222EFD">
        <w:rPr>
          <w:rFonts w:ascii="Book Antiqua" w:hAnsi="Book Antiqua" w:cs="Century Gothic"/>
          <w:bCs/>
          <w:sz w:val="20"/>
          <w:szCs w:val="20"/>
          <w:u w:val="single"/>
          <w:lang w:eastAsia="pl-PL"/>
        </w:rPr>
        <w:t>szacunkową liczbę uczestników konferencji wymagających zakwaterowania w hotelu w liczbie 15 osób.</w:t>
      </w:r>
      <w:r w:rsidR="00222EFD">
        <w:rPr>
          <w:rFonts w:ascii="Book Antiqua" w:hAnsi="Book Antiqua" w:cs="Century Gothic"/>
          <w:bCs/>
          <w:sz w:val="20"/>
          <w:szCs w:val="20"/>
          <w:lang w:eastAsia="pl-PL"/>
        </w:rPr>
        <w:t xml:space="preserve"> </w:t>
      </w:r>
      <w:r w:rsidR="00222EFD">
        <w:rPr>
          <w:rFonts w:ascii="Book Antiqua" w:hAnsi="Book Antiqua" w:cs="Century Gothic"/>
          <w:sz w:val="20"/>
          <w:szCs w:val="20"/>
          <w:lang w:eastAsia="pl-PL"/>
        </w:rPr>
        <w:t>Zamawiający zastrzega sobie możliwość zwiększenia liczby uczestników korzystających z usługi noclegowej do 18 osób lub zmniejszen</w:t>
      </w:r>
      <w:r w:rsidR="00BD66EF">
        <w:rPr>
          <w:rFonts w:ascii="Book Antiqua" w:hAnsi="Book Antiqua" w:cs="Century Gothic"/>
          <w:sz w:val="20"/>
          <w:szCs w:val="20"/>
          <w:lang w:eastAsia="pl-PL"/>
        </w:rPr>
        <w:t>ia liczby uczestników o max 3</w:t>
      </w:r>
      <w:r w:rsidR="00AA40EA">
        <w:rPr>
          <w:rFonts w:ascii="Book Antiqua" w:hAnsi="Book Antiqua" w:cs="Century Gothic"/>
          <w:sz w:val="20"/>
          <w:szCs w:val="20"/>
          <w:lang w:eastAsia="pl-PL"/>
        </w:rPr>
        <w:t xml:space="preserve">0%. </w:t>
      </w:r>
      <w:r w:rsidR="006D7CA3" w:rsidRPr="00997637">
        <w:rPr>
          <w:rFonts w:ascii="Book Antiqua" w:hAnsi="Book Antiqua" w:cs="Century Gothic"/>
          <w:bCs/>
          <w:sz w:val="20"/>
          <w:szCs w:val="20"/>
        </w:rPr>
        <w:t>Zamawiający poda ostateczną liczbę uczestników</w:t>
      </w:r>
      <w:r w:rsidR="006D7CA3">
        <w:rPr>
          <w:rFonts w:ascii="Book Antiqua" w:hAnsi="Book Antiqua" w:cs="Century Gothic"/>
          <w:bCs/>
          <w:sz w:val="20"/>
          <w:szCs w:val="20"/>
        </w:rPr>
        <w:t xml:space="preserve"> korzystających z usług noclegowych </w:t>
      </w:r>
      <w:r w:rsidR="006D7CA3" w:rsidRPr="00997637">
        <w:rPr>
          <w:rFonts w:ascii="Book Antiqua" w:hAnsi="Book Antiqua" w:cs="Century Gothic"/>
          <w:bCs/>
          <w:sz w:val="20"/>
          <w:szCs w:val="20"/>
        </w:rPr>
        <w:t xml:space="preserve"> najpóźniej</w:t>
      </w:r>
      <w:r w:rsidR="006D7CA3">
        <w:rPr>
          <w:rFonts w:ascii="Book Antiqua" w:hAnsi="Book Antiqua" w:cs="Century Gothic"/>
          <w:bCs/>
          <w:sz w:val="20"/>
          <w:szCs w:val="20"/>
        </w:rPr>
        <w:t xml:space="preserve"> </w:t>
      </w:r>
      <w:r w:rsidR="006D7CA3" w:rsidRPr="00997637">
        <w:rPr>
          <w:rFonts w:ascii="Book Antiqua" w:hAnsi="Book Antiqua" w:cs="Century Gothic"/>
          <w:bCs/>
          <w:sz w:val="20"/>
          <w:szCs w:val="20"/>
        </w:rPr>
        <w:t>7 dni przed planowanym rozpoczęciem konferencji.</w:t>
      </w:r>
    </w:p>
    <w:p w14:paraId="5DF7E3B2" w14:textId="77777777" w:rsidR="00DE7A13" w:rsidRDefault="00AE5A09" w:rsidP="00133347">
      <w:pPr>
        <w:pStyle w:val="Akapitzlist1"/>
        <w:tabs>
          <w:tab w:val="num" w:pos="142"/>
        </w:tabs>
        <w:spacing w:after="120" w:line="360" w:lineRule="auto"/>
        <w:ind w:left="142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- </w:t>
      </w:r>
      <w:r w:rsidR="00DE7A13">
        <w:rPr>
          <w:rFonts w:ascii="Book Antiqua" w:hAnsi="Book Antiqua"/>
          <w:sz w:val="20"/>
          <w:szCs w:val="20"/>
        </w:rPr>
        <w:t xml:space="preserve">Obiekt hotelowy musi posiadać co najmniej </w:t>
      </w:r>
      <w:r w:rsidR="00DE7A13" w:rsidRPr="00E37DB4">
        <w:rPr>
          <w:rFonts w:ascii="Book Antiqua" w:hAnsi="Book Antiqua"/>
          <w:sz w:val="20"/>
          <w:szCs w:val="20"/>
          <w:u w:val="single"/>
        </w:rPr>
        <w:t>3 gwiazdki</w:t>
      </w:r>
      <w:r w:rsidR="00DE7A13">
        <w:rPr>
          <w:rFonts w:ascii="Book Antiqua" w:hAnsi="Book Antiqua"/>
          <w:sz w:val="20"/>
          <w:szCs w:val="20"/>
        </w:rPr>
        <w:t xml:space="preserve"> ( 3***) zgodnie z rozporządzeniem Ministra Gospodarki i Pracy z dnia 19 sierpnia 2004 r. w sprawie obiektów hotelarskich i innych obiektów,                 w których są świadczone usługi hotelarskie, tj. z dnia 26 października 2017 r. (Dz.U. z 2017 r. poz. 2166) i figurować w Centralnym Wykazie Obiektów Hotelarskich (</w:t>
      </w:r>
      <w:hyperlink r:id="rId7" w:history="1">
        <w:r w:rsidR="00B773ED" w:rsidRPr="00D91585">
          <w:rPr>
            <w:rStyle w:val="Hipercze"/>
            <w:rFonts w:ascii="Book Antiqua" w:hAnsi="Book Antiqua"/>
            <w:sz w:val="20"/>
            <w:szCs w:val="20"/>
          </w:rPr>
          <w:t>https://turystyka.gov.pl/cwoh</w:t>
        </w:r>
      </w:hyperlink>
      <w:r w:rsidR="00B40BF8">
        <w:rPr>
          <w:rStyle w:val="Hipercze"/>
          <w:rFonts w:ascii="Book Antiqua" w:hAnsi="Book Antiqua"/>
          <w:sz w:val="20"/>
          <w:szCs w:val="20"/>
        </w:rPr>
        <w:t>/index</w:t>
      </w:r>
      <w:r w:rsidR="00DE7A13">
        <w:rPr>
          <w:rFonts w:ascii="Book Antiqua" w:hAnsi="Book Antiqua"/>
          <w:sz w:val="20"/>
          <w:szCs w:val="20"/>
        </w:rPr>
        <w:t>) jako hotel co najmniej 3 – gwiazdkowy.</w:t>
      </w:r>
    </w:p>
    <w:p w14:paraId="09E71449" w14:textId="77777777" w:rsidR="00AE5A09" w:rsidRDefault="00AE5A09" w:rsidP="00133347">
      <w:pPr>
        <w:pStyle w:val="Akapitzlist1"/>
        <w:tabs>
          <w:tab w:val="num" w:pos="142"/>
        </w:tabs>
        <w:spacing w:after="120" w:line="360" w:lineRule="auto"/>
        <w:ind w:left="142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- </w:t>
      </w:r>
      <w:r w:rsidRPr="00AE5A09">
        <w:rPr>
          <w:rFonts w:ascii="Book Antiqua" w:hAnsi="Book Antiqua"/>
          <w:sz w:val="20"/>
          <w:szCs w:val="20"/>
        </w:rPr>
        <w:t xml:space="preserve">Wykonawca </w:t>
      </w:r>
      <w:r w:rsidRPr="005C6DD5">
        <w:rPr>
          <w:rFonts w:ascii="Book Antiqua" w:hAnsi="Book Antiqua"/>
          <w:sz w:val="20"/>
          <w:szCs w:val="20"/>
        </w:rPr>
        <w:t xml:space="preserve">zapewni </w:t>
      </w:r>
      <w:r w:rsidR="005C6DD5">
        <w:rPr>
          <w:rFonts w:ascii="Book Antiqua" w:hAnsi="Book Antiqua"/>
          <w:sz w:val="20"/>
          <w:szCs w:val="20"/>
        </w:rPr>
        <w:t>10 bezpłatnych miejsc parkingowych</w:t>
      </w:r>
      <w:r w:rsidRPr="00AE5A09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dla uczestników konferencji</w:t>
      </w:r>
      <w:r w:rsidRPr="00AE5A09">
        <w:rPr>
          <w:rFonts w:ascii="Book Antiqua" w:hAnsi="Book Antiqua"/>
          <w:sz w:val="20"/>
          <w:szCs w:val="20"/>
        </w:rPr>
        <w:t xml:space="preserve"> w każdym dniu </w:t>
      </w:r>
      <w:r>
        <w:rPr>
          <w:rFonts w:ascii="Book Antiqua" w:hAnsi="Book Antiqua"/>
          <w:sz w:val="20"/>
          <w:szCs w:val="20"/>
        </w:rPr>
        <w:t>wydarzenia</w:t>
      </w:r>
      <w:r w:rsidR="005C6DD5">
        <w:rPr>
          <w:rFonts w:ascii="Book Antiqua" w:hAnsi="Book Antiqua"/>
          <w:sz w:val="20"/>
          <w:szCs w:val="20"/>
        </w:rPr>
        <w:t>.</w:t>
      </w:r>
    </w:p>
    <w:p w14:paraId="0101E839" w14:textId="77777777" w:rsidR="00D6084D" w:rsidRPr="00857E13" w:rsidRDefault="00D6084D" w:rsidP="00857E13">
      <w:pPr>
        <w:autoSpaceDE w:val="0"/>
        <w:autoSpaceDN w:val="0"/>
        <w:adjustRightInd w:val="0"/>
        <w:spacing w:after="120" w:line="360" w:lineRule="auto"/>
        <w:ind w:firstLine="142"/>
        <w:contextualSpacing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/>
          <w:sz w:val="20"/>
          <w:szCs w:val="20"/>
        </w:rPr>
        <w:t xml:space="preserve">- </w:t>
      </w:r>
      <w:r w:rsidRPr="00857E13">
        <w:rPr>
          <w:rFonts w:ascii="Book Antiqua" w:hAnsi="Book Antiqua"/>
          <w:sz w:val="20"/>
          <w:szCs w:val="20"/>
        </w:rPr>
        <w:t>Wykonawca zapewni</w:t>
      </w:r>
      <w:r>
        <w:rPr>
          <w:rFonts w:ascii="Book Antiqua" w:hAnsi="Book Antiqua"/>
          <w:sz w:val="20"/>
          <w:szCs w:val="20"/>
        </w:rPr>
        <w:t xml:space="preserve"> transport uczestnikom konferencji</w:t>
      </w:r>
      <w:r w:rsidRPr="00D6084D">
        <w:rPr>
          <w:rFonts w:ascii="Book Antiqua" w:hAnsi="Book Antiqua" w:cs="Book Antiqua"/>
          <w:sz w:val="20"/>
          <w:szCs w:val="20"/>
          <w:lang w:eastAsia="pl-PL"/>
        </w:rPr>
        <w:t xml:space="preserve"> </w:t>
      </w:r>
      <w:r w:rsidR="00857E13">
        <w:rPr>
          <w:rFonts w:ascii="Book Antiqua" w:hAnsi="Book Antiqua" w:cs="Book Antiqua"/>
          <w:sz w:val="20"/>
          <w:szCs w:val="20"/>
          <w:lang w:eastAsia="pl-PL"/>
        </w:rPr>
        <w:t>z/do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 dworca kolejowego </w:t>
      </w:r>
      <w:r w:rsidRPr="00487447">
        <w:rPr>
          <w:rFonts w:ascii="Book Antiqua" w:hAnsi="Book Antiqua" w:cs="Book Antiqua"/>
          <w:sz w:val="20"/>
          <w:szCs w:val="20"/>
          <w:lang w:eastAsia="pl-PL"/>
        </w:rPr>
        <w:t xml:space="preserve">i ewentualnie z </w:t>
      </w:r>
      <w:r>
        <w:rPr>
          <w:rFonts w:ascii="Book Antiqua" w:hAnsi="Book Antiqua" w:cs="Book Antiqua"/>
          <w:sz w:val="20"/>
          <w:szCs w:val="20"/>
          <w:lang w:eastAsia="pl-PL"/>
        </w:rPr>
        <w:t xml:space="preserve"> lotniska</w:t>
      </w:r>
      <w:r w:rsidR="00857E13">
        <w:rPr>
          <w:rFonts w:ascii="Book Antiqua" w:hAnsi="Book Antiqua" w:cs="Book Antiqua"/>
          <w:sz w:val="20"/>
          <w:szCs w:val="20"/>
          <w:lang w:eastAsia="pl-PL"/>
        </w:rPr>
        <w:t xml:space="preserve"> w dniach 25.05.2022 i 28.05.2022.</w:t>
      </w:r>
    </w:p>
    <w:p w14:paraId="413692EC" w14:textId="77777777" w:rsidR="00DE7A13" w:rsidRDefault="00DE7A13" w:rsidP="00362425">
      <w:pPr>
        <w:pStyle w:val="Akapitzlist1"/>
        <w:numPr>
          <w:ilvl w:val="0"/>
          <w:numId w:val="6"/>
        </w:numPr>
        <w:spacing w:after="12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 xml:space="preserve">zapewnienie pełnego wyżywienia dla uczestników konferencji: </w:t>
      </w:r>
    </w:p>
    <w:p w14:paraId="65AF34C3" w14:textId="77777777" w:rsidR="00E84990" w:rsidRPr="00857E13" w:rsidRDefault="00E84990" w:rsidP="00133347">
      <w:pPr>
        <w:pStyle w:val="Akapitzlist1"/>
        <w:spacing w:after="120" w:line="360" w:lineRule="auto"/>
        <w:ind w:left="142" w:firstLine="566"/>
        <w:contextualSpacing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857E13">
        <w:rPr>
          <w:rFonts w:ascii="Book Antiqua" w:hAnsi="Book Antiqua"/>
          <w:b/>
          <w:sz w:val="20"/>
          <w:szCs w:val="20"/>
          <w:u w:val="single"/>
        </w:rPr>
        <w:t>26</w:t>
      </w:r>
      <w:r w:rsidR="00DA1E59" w:rsidRPr="00857E13">
        <w:rPr>
          <w:rFonts w:ascii="Book Antiqua" w:hAnsi="Book Antiqua"/>
          <w:b/>
          <w:sz w:val="20"/>
          <w:szCs w:val="20"/>
          <w:u w:val="single"/>
        </w:rPr>
        <w:t xml:space="preserve"> </w:t>
      </w:r>
      <w:r w:rsidRPr="00857E13">
        <w:rPr>
          <w:rFonts w:ascii="Book Antiqua" w:hAnsi="Book Antiqua"/>
          <w:b/>
          <w:sz w:val="20"/>
          <w:szCs w:val="20"/>
          <w:u w:val="single"/>
        </w:rPr>
        <w:t>maja 2022:</w:t>
      </w:r>
    </w:p>
    <w:p w14:paraId="0D87F7A8" w14:textId="77777777" w:rsidR="00E84990" w:rsidRDefault="00E84990" w:rsidP="00133347">
      <w:pPr>
        <w:pStyle w:val="Akapitzlist1"/>
        <w:spacing w:after="120" w:line="360" w:lineRule="auto"/>
        <w:ind w:left="142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- śniadanie w formie bufetu</w:t>
      </w:r>
    </w:p>
    <w:p w14:paraId="3434A134" w14:textId="77777777" w:rsidR="00E84990" w:rsidRDefault="00E84990" w:rsidP="00133347">
      <w:pPr>
        <w:pStyle w:val="Akapitzlist1"/>
        <w:spacing w:after="120" w:line="360" w:lineRule="auto"/>
        <w:ind w:left="142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- obiad dwudaniowy</w:t>
      </w:r>
      <w:r w:rsidR="0052769F">
        <w:rPr>
          <w:rFonts w:ascii="Book Antiqua" w:hAnsi="Book Antiqua"/>
          <w:sz w:val="20"/>
          <w:szCs w:val="20"/>
        </w:rPr>
        <w:t xml:space="preserve"> serwowany</w:t>
      </w:r>
    </w:p>
    <w:p w14:paraId="62191211" w14:textId="77777777" w:rsidR="00DE7A13" w:rsidRDefault="00DE7A13" w:rsidP="00133347">
      <w:pPr>
        <w:pStyle w:val="Akapitzlist1"/>
        <w:tabs>
          <w:tab w:val="num" w:pos="142"/>
        </w:tabs>
        <w:spacing w:after="120" w:line="360" w:lineRule="auto"/>
        <w:ind w:left="142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- </w:t>
      </w:r>
      <w:r w:rsidR="0052769F">
        <w:rPr>
          <w:rFonts w:ascii="Book Antiqua" w:hAnsi="Book Antiqua"/>
          <w:sz w:val="20"/>
          <w:szCs w:val="20"/>
        </w:rPr>
        <w:t>uroczysta kolacja (sala na wyłączność)</w:t>
      </w:r>
    </w:p>
    <w:p w14:paraId="76D70FA2" w14:textId="77777777" w:rsidR="00DE7A13" w:rsidRDefault="00DE7A13" w:rsidP="00133347">
      <w:pPr>
        <w:pStyle w:val="Akapitzlist1"/>
        <w:tabs>
          <w:tab w:val="num" w:pos="142"/>
        </w:tabs>
        <w:spacing w:after="120" w:line="360" w:lineRule="auto"/>
        <w:ind w:left="142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- </w:t>
      </w:r>
      <w:r w:rsidR="0052769F">
        <w:rPr>
          <w:rFonts w:ascii="Book Antiqua" w:hAnsi="Book Antiqua"/>
          <w:sz w:val="20"/>
          <w:szCs w:val="20"/>
        </w:rPr>
        <w:t>2 przerwy kawowe</w:t>
      </w:r>
    </w:p>
    <w:p w14:paraId="337FA48D" w14:textId="77777777" w:rsidR="00DE7A13" w:rsidRPr="00857E13" w:rsidRDefault="00DA1E59" w:rsidP="00133347">
      <w:pPr>
        <w:pStyle w:val="Akapitzlist1"/>
        <w:tabs>
          <w:tab w:val="num" w:pos="142"/>
        </w:tabs>
        <w:spacing w:after="120" w:line="360" w:lineRule="auto"/>
        <w:ind w:left="142"/>
        <w:contextualSpacing/>
        <w:jc w:val="both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ab/>
        <w:t xml:space="preserve">  </w:t>
      </w:r>
      <w:r w:rsidR="0052769F" w:rsidRPr="00857E13">
        <w:rPr>
          <w:rFonts w:ascii="Book Antiqua" w:hAnsi="Book Antiqua"/>
          <w:b/>
          <w:sz w:val="20"/>
          <w:szCs w:val="20"/>
          <w:u w:val="single"/>
        </w:rPr>
        <w:t>27 maja 2022:</w:t>
      </w:r>
    </w:p>
    <w:p w14:paraId="42D881E0" w14:textId="77777777" w:rsidR="0052769F" w:rsidRDefault="0052769F" w:rsidP="00133347">
      <w:pPr>
        <w:pStyle w:val="Akapitzlist1"/>
        <w:spacing w:after="120" w:line="360" w:lineRule="auto"/>
        <w:ind w:left="142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- śniadanie w formie bufetu</w:t>
      </w:r>
    </w:p>
    <w:p w14:paraId="06FB4140" w14:textId="77777777" w:rsidR="0052769F" w:rsidRDefault="0052769F" w:rsidP="00133347">
      <w:pPr>
        <w:pStyle w:val="Akapitzlist1"/>
        <w:spacing w:after="120" w:line="360" w:lineRule="auto"/>
        <w:ind w:left="142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- obiad dwudaniowy serwowany</w:t>
      </w:r>
    </w:p>
    <w:p w14:paraId="7002E3AD" w14:textId="77777777" w:rsidR="0052769F" w:rsidRDefault="0052769F" w:rsidP="00133347">
      <w:pPr>
        <w:pStyle w:val="Akapitzlist1"/>
        <w:tabs>
          <w:tab w:val="num" w:pos="142"/>
        </w:tabs>
        <w:spacing w:after="120" w:line="360" w:lineRule="auto"/>
        <w:ind w:left="142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- kolacja</w:t>
      </w:r>
      <w:r w:rsidR="00E55432">
        <w:rPr>
          <w:rFonts w:ascii="Book Antiqua" w:hAnsi="Book Antiqua"/>
          <w:sz w:val="20"/>
          <w:szCs w:val="20"/>
        </w:rPr>
        <w:t xml:space="preserve"> w formie bufetu</w:t>
      </w:r>
    </w:p>
    <w:p w14:paraId="39E5633A" w14:textId="77777777" w:rsidR="0052769F" w:rsidRDefault="0052769F" w:rsidP="00133347">
      <w:pPr>
        <w:pStyle w:val="Akapitzlist1"/>
        <w:tabs>
          <w:tab w:val="num" w:pos="142"/>
        </w:tabs>
        <w:spacing w:after="120" w:line="360" w:lineRule="auto"/>
        <w:ind w:left="142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- 2 przerwy kawowe</w:t>
      </w:r>
    </w:p>
    <w:p w14:paraId="301C79D2" w14:textId="77777777" w:rsidR="00E55432" w:rsidRPr="00857E13" w:rsidRDefault="00DA1E59" w:rsidP="00133347">
      <w:pPr>
        <w:pStyle w:val="Akapitzlist1"/>
        <w:tabs>
          <w:tab w:val="num" w:pos="142"/>
        </w:tabs>
        <w:spacing w:after="120" w:line="360" w:lineRule="auto"/>
        <w:ind w:left="0"/>
        <w:contextualSpacing/>
        <w:jc w:val="both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</w:rPr>
        <w:tab/>
      </w:r>
      <w:r w:rsidRPr="00DA1E59">
        <w:rPr>
          <w:rFonts w:ascii="Book Antiqua" w:hAnsi="Book Antiqua"/>
          <w:b/>
          <w:sz w:val="20"/>
          <w:szCs w:val="20"/>
        </w:rPr>
        <w:tab/>
      </w:r>
      <w:r w:rsidR="00E55432" w:rsidRPr="00857E13">
        <w:rPr>
          <w:rFonts w:ascii="Book Antiqua" w:hAnsi="Book Antiqua"/>
          <w:b/>
          <w:sz w:val="20"/>
          <w:szCs w:val="20"/>
          <w:u w:val="single"/>
        </w:rPr>
        <w:t>28 maja 2022:</w:t>
      </w:r>
    </w:p>
    <w:p w14:paraId="4F7A2748" w14:textId="77777777" w:rsidR="00E55432" w:rsidRDefault="00E55432" w:rsidP="00133347">
      <w:pPr>
        <w:pStyle w:val="Akapitzlist1"/>
        <w:spacing w:after="120" w:line="360" w:lineRule="auto"/>
        <w:ind w:left="142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- śniadanie w formie bufetu</w:t>
      </w:r>
    </w:p>
    <w:p w14:paraId="1C41E5A0" w14:textId="77777777" w:rsidR="0052769F" w:rsidRDefault="0052769F" w:rsidP="00133347">
      <w:pPr>
        <w:pStyle w:val="Akapitzlist1"/>
        <w:tabs>
          <w:tab w:val="num" w:pos="142"/>
        </w:tabs>
        <w:spacing w:after="120" w:line="360" w:lineRule="auto"/>
        <w:ind w:left="142"/>
        <w:contextualSpacing/>
        <w:jc w:val="both"/>
        <w:rPr>
          <w:rFonts w:ascii="Book Antiqua" w:hAnsi="Book Antiqua"/>
          <w:sz w:val="20"/>
          <w:szCs w:val="20"/>
        </w:rPr>
      </w:pPr>
    </w:p>
    <w:p w14:paraId="2712F741" w14:textId="77777777" w:rsidR="00DE7A13" w:rsidRPr="00E71A96" w:rsidRDefault="00DE7A13" w:rsidP="00362425">
      <w:pPr>
        <w:pStyle w:val="Akapitzlist1"/>
        <w:numPr>
          <w:ilvl w:val="0"/>
          <w:numId w:val="6"/>
        </w:numPr>
        <w:tabs>
          <w:tab w:val="clear" w:pos="0"/>
          <w:tab w:val="num" w:pos="142"/>
        </w:tabs>
        <w:spacing w:after="120" w:line="360" w:lineRule="auto"/>
        <w:ind w:left="142" w:firstLine="0"/>
        <w:contextualSpacing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zapewnienie infrastruktury niezbędnej do realizacji konferencji</w:t>
      </w:r>
      <w:r w:rsidR="00E71A96">
        <w:rPr>
          <w:rFonts w:ascii="Book Antiqua" w:hAnsi="Book Antiqua"/>
          <w:sz w:val="20"/>
          <w:szCs w:val="20"/>
        </w:rPr>
        <w:t xml:space="preserve">  w dniach 26 i 27 maja 2022 r. w szczególności:</w:t>
      </w:r>
    </w:p>
    <w:p w14:paraId="1DA44112" w14:textId="7362EA60" w:rsidR="00E71A96" w:rsidRDefault="00E71A96" w:rsidP="00362425">
      <w:pPr>
        <w:pStyle w:val="Akapitzlist"/>
        <w:numPr>
          <w:ilvl w:val="0"/>
          <w:numId w:val="14"/>
        </w:numPr>
        <w:shd w:val="clear" w:color="auto" w:fill="FFFFFF"/>
        <w:spacing w:after="12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8504DD">
        <w:rPr>
          <w:rFonts w:ascii="Book Antiqua" w:hAnsi="Book Antiqua"/>
          <w:sz w:val="20"/>
          <w:szCs w:val="20"/>
        </w:rPr>
        <w:t xml:space="preserve">klimatyzowanej sali konferencyjnej o powierzchni </w:t>
      </w:r>
      <w:r w:rsidR="00CE3A75">
        <w:rPr>
          <w:rFonts w:ascii="Book Antiqua" w:hAnsi="Book Antiqua"/>
          <w:sz w:val="20"/>
          <w:szCs w:val="20"/>
        </w:rPr>
        <w:t>ok. 65</w:t>
      </w:r>
      <w:r w:rsidRPr="00C872BD">
        <w:rPr>
          <w:rFonts w:ascii="Book Antiqua" w:hAnsi="Book Antiqua"/>
          <w:sz w:val="20"/>
          <w:szCs w:val="20"/>
        </w:rPr>
        <w:t>m</w:t>
      </w:r>
      <w:r w:rsidRPr="00C872BD">
        <w:rPr>
          <w:rFonts w:ascii="Book Antiqua" w:hAnsi="Book Antiqua"/>
          <w:sz w:val="20"/>
          <w:szCs w:val="20"/>
          <w:vertAlign w:val="superscript"/>
        </w:rPr>
        <w:t>2</w:t>
      </w:r>
      <w:r w:rsidR="00606F0B">
        <w:rPr>
          <w:rFonts w:ascii="Book Antiqua" w:hAnsi="Book Antiqua"/>
          <w:sz w:val="20"/>
          <w:szCs w:val="20"/>
        </w:rPr>
        <w:t xml:space="preserve"> - 8</w:t>
      </w:r>
      <w:r w:rsidR="00CE3A75">
        <w:rPr>
          <w:rFonts w:ascii="Book Antiqua" w:hAnsi="Book Antiqua"/>
          <w:sz w:val="20"/>
          <w:szCs w:val="20"/>
        </w:rPr>
        <w:t>0</w:t>
      </w:r>
      <w:r w:rsidRPr="00C872BD">
        <w:rPr>
          <w:rFonts w:ascii="Book Antiqua" w:hAnsi="Book Antiqua"/>
          <w:sz w:val="20"/>
          <w:szCs w:val="20"/>
        </w:rPr>
        <w:t>m</w:t>
      </w:r>
      <w:r w:rsidRPr="00C872BD">
        <w:rPr>
          <w:rFonts w:ascii="Book Antiqua" w:hAnsi="Book Antiqua"/>
          <w:sz w:val="20"/>
          <w:szCs w:val="20"/>
          <w:vertAlign w:val="superscript"/>
        </w:rPr>
        <w:t>2</w:t>
      </w:r>
      <w:r w:rsidRPr="008504DD">
        <w:rPr>
          <w:rFonts w:ascii="Book Antiqua" w:hAnsi="Book Antiqua"/>
          <w:sz w:val="20"/>
          <w:szCs w:val="20"/>
        </w:rPr>
        <w:t xml:space="preserve"> pozwalając</w:t>
      </w:r>
      <w:r w:rsidR="008504DD" w:rsidRPr="008504DD">
        <w:rPr>
          <w:rFonts w:ascii="Book Antiqua" w:hAnsi="Book Antiqua"/>
          <w:sz w:val="20"/>
          <w:szCs w:val="20"/>
        </w:rPr>
        <w:t>ej</w:t>
      </w:r>
      <w:r w:rsidRPr="008504DD">
        <w:rPr>
          <w:rFonts w:ascii="Book Antiqua" w:hAnsi="Book Antiqua"/>
          <w:sz w:val="20"/>
          <w:szCs w:val="20"/>
        </w:rPr>
        <w:t xml:space="preserve"> na organizację konferencji </w:t>
      </w:r>
      <w:r w:rsidR="008504DD" w:rsidRPr="008504DD">
        <w:rPr>
          <w:rFonts w:ascii="Book Antiqua" w:hAnsi="Book Antiqua"/>
          <w:sz w:val="20"/>
          <w:szCs w:val="20"/>
        </w:rPr>
        <w:t>oraz przystosowanej dla osób z niepełnosprawnością ruchową</w:t>
      </w:r>
      <w:r w:rsidR="00BC1375">
        <w:rPr>
          <w:rFonts w:ascii="Book Antiqua" w:hAnsi="Book Antiqua"/>
          <w:sz w:val="20"/>
          <w:szCs w:val="20"/>
        </w:rPr>
        <w:t>, spełniającej wymogi bezpieczeństwa i higieny pracy</w:t>
      </w:r>
      <w:r w:rsidR="00857E13">
        <w:rPr>
          <w:rFonts w:ascii="Book Antiqua" w:hAnsi="Book Antiqua"/>
          <w:sz w:val="20"/>
          <w:szCs w:val="20"/>
        </w:rPr>
        <w:t>;</w:t>
      </w:r>
    </w:p>
    <w:p w14:paraId="41611BD1" w14:textId="77777777" w:rsidR="00E55432" w:rsidRPr="008504DD" w:rsidRDefault="00E55432" w:rsidP="00362425">
      <w:pPr>
        <w:pStyle w:val="Akapitzlist"/>
        <w:numPr>
          <w:ilvl w:val="0"/>
          <w:numId w:val="14"/>
        </w:numPr>
        <w:shd w:val="clear" w:color="auto" w:fill="FFFFFF"/>
        <w:spacing w:after="12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stałego łącza internetowego umożliwiającego realizację nieprzerwanej transmisji</w:t>
      </w:r>
      <w:r w:rsidR="00857E13">
        <w:rPr>
          <w:rFonts w:ascii="Book Antiqua" w:hAnsi="Book Antiqua"/>
          <w:sz w:val="20"/>
          <w:szCs w:val="20"/>
        </w:rPr>
        <w:t>;</w:t>
      </w:r>
    </w:p>
    <w:p w14:paraId="4574F751" w14:textId="0DC40B9D" w:rsidR="008504DD" w:rsidRDefault="00BC1375" w:rsidP="00362425">
      <w:pPr>
        <w:pStyle w:val="Akapitzlist"/>
        <w:numPr>
          <w:ilvl w:val="0"/>
          <w:numId w:val="14"/>
        </w:numPr>
        <w:shd w:val="clear" w:color="auto" w:fill="FFFFFF"/>
        <w:spacing w:after="12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projektora multimedialnego oraz ekranu do wyświetlania obrazu z projektora, tablicy typu „flipchart” wraz z czystymi arkuszami papieru</w:t>
      </w:r>
      <w:r w:rsidR="00CE3A75">
        <w:rPr>
          <w:rFonts w:ascii="Book Antiqua" w:hAnsi="Book Antiqua"/>
          <w:sz w:val="20"/>
          <w:szCs w:val="20"/>
        </w:rPr>
        <w:t xml:space="preserve"> i pisakami</w:t>
      </w:r>
      <w:r w:rsidR="00857E13">
        <w:rPr>
          <w:rFonts w:ascii="Book Antiqua" w:hAnsi="Book Antiqua"/>
          <w:sz w:val="20"/>
          <w:szCs w:val="20"/>
        </w:rPr>
        <w:t>;</w:t>
      </w:r>
    </w:p>
    <w:p w14:paraId="3340C8D3" w14:textId="77777777" w:rsidR="008D3478" w:rsidRDefault="007B622F" w:rsidP="00362425">
      <w:pPr>
        <w:pStyle w:val="Akapitzlist"/>
        <w:numPr>
          <w:ilvl w:val="0"/>
          <w:numId w:val="14"/>
        </w:numPr>
        <w:shd w:val="clear" w:color="auto" w:fill="FFFFFF"/>
        <w:spacing w:after="12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nagłośnienia: system audio umożliwiający prezentowanie materiałów video. Nagłośnienie powinno zapewniać sł</w:t>
      </w:r>
      <w:r w:rsidR="00857E13">
        <w:rPr>
          <w:rFonts w:ascii="Book Antiqua" w:hAnsi="Book Antiqua"/>
          <w:sz w:val="20"/>
          <w:szCs w:val="20"/>
        </w:rPr>
        <w:t>yszalność w każdym punkcie sali;</w:t>
      </w:r>
    </w:p>
    <w:p w14:paraId="57651DCB" w14:textId="77777777" w:rsidR="007B622F" w:rsidRDefault="000F6DAC" w:rsidP="00362425">
      <w:pPr>
        <w:pStyle w:val="Akapitzlist"/>
        <w:numPr>
          <w:ilvl w:val="0"/>
          <w:numId w:val="14"/>
        </w:numPr>
        <w:shd w:val="clear" w:color="auto" w:fill="FFFFFF"/>
        <w:spacing w:after="12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mównicy,</w:t>
      </w:r>
      <w:r w:rsidR="007B622F">
        <w:rPr>
          <w:rFonts w:ascii="Book Antiqua" w:hAnsi="Book Antiqua"/>
          <w:sz w:val="20"/>
          <w:szCs w:val="20"/>
        </w:rPr>
        <w:t xml:space="preserve"> ustawienia</w:t>
      </w:r>
      <w:r w:rsidR="00857E13">
        <w:rPr>
          <w:rFonts w:ascii="Book Antiqua" w:hAnsi="Book Antiqua"/>
          <w:sz w:val="20"/>
          <w:szCs w:val="20"/>
        </w:rPr>
        <w:t xml:space="preserve"> krzeseł i stołów w odpowiedniej ilości </w:t>
      </w:r>
      <w:r w:rsidR="00361FD8">
        <w:rPr>
          <w:rFonts w:ascii="Book Antiqua" w:hAnsi="Book Antiqua"/>
          <w:sz w:val="20"/>
          <w:szCs w:val="20"/>
        </w:rPr>
        <w:t xml:space="preserve"> - ustawienie typu podkowa</w:t>
      </w:r>
      <w:r w:rsidR="00857E13">
        <w:rPr>
          <w:rFonts w:ascii="Book Antiqua" w:hAnsi="Book Antiqua"/>
          <w:sz w:val="20"/>
          <w:szCs w:val="20"/>
        </w:rPr>
        <w:t>;</w:t>
      </w:r>
    </w:p>
    <w:p w14:paraId="5D34D819" w14:textId="77777777" w:rsidR="00660D49" w:rsidRPr="00660D49" w:rsidRDefault="00E55432" w:rsidP="00362425">
      <w:pPr>
        <w:pStyle w:val="Akapitzlist"/>
        <w:numPr>
          <w:ilvl w:val="0"/>
          <w:numId w:val="14"/>
        </w:numPr>
        <w:shd w:val="clear" w:color="auto" w:fill="FFFFFF"/>
        <w:spacing w:after="12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660D49">
        <w:rPr>
          <w:rFonts w:ascii="Book Antiqua" w:hAnsi="Book Antiqua"/>
          <w:sz w:val="20"/>
          <w:szCs w:val="20"/>
        </w:rPr>
        <w:t xml:space="preserve">obsługi technicznej </w:t>
      </w:r>
      <w:r w:rsidRPr="00660D49">
        <w:rPr>
          <w:rFonts w:ascii="Book Antiqua" w:eastAsia="Calibri" w:hAnsi="Book Antiqua" w:cs="Tahoma"/>
          <w:sz w:val="20"/>
          <w:szCs w:val="20"/>
        </w:rPr>
        <w:t>sali konferencyjnej wraz z przygotowan</w:t>
      </w:r>
      <w:r w:rsidR="00CD0C09">
        <w:rPr>
          <w:rFonts w:ascii="Book Antiqua" w:eastAsia="Calibri" w:hAnsi="Book Antiqua" w:cs="Tahoma"/>
          <w:sz w:val="20"/>
          <w:szCs w:val="20"/>
        </w:rPr>
        <w:t>iem</w:t>
      </w:r>
      <w:r w:rsidR="00DA1E59" w:rsidRPr="00660D49">
        <w:rPr>
          <w:rFonts w:ascii="Book Antiqua" w:eastAsia="Calibri" w:hAnsi="Book Antiqua" w:cs="Tahoma"/>
          <w:sz w:val="20"/>
          <w:szCs w:val="20"/>
        </w:rPr>
        <w:t xml:space="preserve"> </w:t>
      </w:r>
      <w:r w:rsidR="00CD0C09">
        <w:rPr>
          <w:rFonts w:ascii="Book Antiqua" w:eastAsia="Calibri" w:hAnsi="Book Antiqua" w:cs="Tahoma"/>
          <w:sz w:val="20"/>
          <w:szCs w:val="20"/>
        </w:rPr>
        <w:t>(</w:t>
      </w:r>
      <w:r w:rsidRPr="00660D49">
        <w:rPr>
          <w:rFonts w:ascii="Book Antiqua" w:eastAsia="Calibri" w:hAnsi="Book Antiqua" w:cs="Tahoma"/>
          <w:sz w:val="20"/>
          <w:szCs w:val="20"/>
        </w:rPr>
        <w:t>w tym ró</w:t>
      </w:r>
      <w:r w:rsidR="00CD0C09">
        <w:rPr>
          <w:rFonts w:ascii="Book Antiqua" w:eastAsia="Calibri" w:hAnsi="Book Antiqua" w:cs="Tahoma"/>
          <w:sz w:val="20"/>
          <w:szCs w:val="20"/>
        </w:rPr>
        <w:t xml:space="preserve">wnież dezynfekcją) </w:t>
      </w:r>
      <w:r w:rsidR="00857E13">
        <w:rPr>
          <w:rFonts w:ascii="Book Antiqua" w:eastAsia="Calibri" w:hAnsi="Book Antiqua" w:cs="Tahoma"/>
          <w:sz w:val="20"/>
          <w:szCs w:val="20"/>
        </w:rPr>
        <w:t>pomieszczenia</w:t>
      </w:r>
      <w:r w:rsidR="00CD0C09">
        <w:rPr>
          <w:rFonts w:ascii="Book Antiqua" w:eastAsia="Calibri" w:hAnsi="Book Antiqua" w:cs="Tahoma"/>
          <w:sz w:val="20"/>
          <w:szCs w:val="20"/>
        </w:rPr>
        <w:t xml:space="preserve"> </w:t>
      </w:r>
      <w:r w:rsidR="00CD0C09" w:rsidRPr="00997637">
        <w:rPr>
          <w:rFonts w:ascii="Book Antiqua" w:hAnsi="Book Antiqua" w:cs="Tahoma"/>
          <w:sz w:val="20"/>
          <w:szCs w:val="20"/>
        </w:rPr>
        <w:t>i systemu dla przyjmowania prezentacji, przy zachowaniu możliwości podłączania komputerów preze</w:t>
      </w:r>
      <w:r w:rsidR="00526850">
        <w:rPr>
          <w:rFonts w:ascii="Book Antiqua" w:hAnsi="Book Antiqua" w:cs="Tahoma"/>
          <w:sz w:val="20"/>
          <w:szCs w:val="20"/>
        </w:rPr>
        <w:t>nterów bezpośrednio na mównicy</w:t>
      </w:r>
      <w:r w:rsidR="00CD0C09" w:rsidRPr="00997637">
        <w:rPr>
          <w:rFonts w:ascii="Book Antiqua" w:hAnsi="Book Antiqua" w:cs="Tahoma"/>
          <w:sz w:val="20"/>
          <w:szCs w:val="20"/>
        </w:rPr>
        <w:t>;</w:t>
      </w:r>
    </w:p>
    <w:p w14:paraId="4F5331BD" w14:textId="23369BC3" w:rsidR="00885D2D" w:rsidRPr="005F33EC" w:rsidRDefault="00DA1E59" w:rsidP="00362425">
      <w:pPr>
        <w:pStyle w:val="Akapitzlist1"/>
        <w:numPr>
          <w:ilvl w:val="0"/>
          <w:numId w:val="6"/>
        </w:numPr>
        <w:tabs>
          <w:tab w:val="clear" w:pos="0"/>
          <w:tab w:val="num" w:pos="142"/>
        </w:tabs>
        <w:spacing w:after="120" w:line="360" w:lineRule="auto"/>
        <w:ind w:left="142" w:firstLine="0"/>
        <w:contextualSpacing/>
        <w:jc w:val="both"/>
        <w:rPr>
          <w:rFonts w:ascii="Book Antiqua" w:eastAsia="Microsoft YaHei" w:hAnsi="Book Antiqua" w:cs="Arial"/>
          <w:sz w:val="20"/>
          <w:szCs w:val="20"/>
          <w:lang w:eastAsia="zh-CN"/>
        </w:rPr>
      </w:pPr>
      <w:r>
        <w:rPr>
          <w:rFonts w:ascii="Book Antiqua" w:hAnsi="Book Antiqua" w:cs="Arial"/>
          <w:sz w:val="20"/>
          <w:szCs w:val="20"/>
        </w:rPr>
        <w:t xml:space="preserve">organizacja </w:t>
      </w:r>
      <w:r w:rsidR="00857E13">
        <w:rPr>
          <w:rFonts w:ascii="Book Antiqua" w:eastAsia="Microsoft YaHei" w:hAnsi="Book Antiqua" w:cs="Arial"/>
          <w:sz w:val="20"/>
          <w:szCs w:val="20"/>
          <w:lang w:eastAsia="zh-CN"/>
        </w:rPr>
        <w:t xml:space="preserve">atrakcji kulturalnej </w:t>
      </w:r>
      <w:r w:rsidR="00DA5657">
        <w:rPr>
          <w:rFonts w:ascii="Book Antiqua" w:eastAsia="Microsoft YaHei" w:hAnsi="Book Antiqua" w:cs="Arial"/>
          <w:sz w:val="20"/>
          <w:szCs w:val="20"/>
          <w:lang w:eastAsia="zh-CN"/>
        </w:rPr>
        <w:t xml:space="preserve">w dniu 27 maja 2022 r </w:t>
      </w:r>
      <w:r w:rsidR="00857E13">
        <w:rPr>
          <w:rFonts w:ascii="Book Antiqua" w:eastAsia="Microsoft YaHei" w:hAnsi="Book Antiqua" w:cs="Arial"/>
          <w:sz w:val="20"/>
          <w:szCs w:val="20"/>
          <w:lang w:eastAsia="zh-CN"/>
        </w:rPr>
        <w:t>dla uczestników konferencji np. wyjście do opery/filharmonii</w:t>
      </w:r>
      <w:r w:rsidR="00341B5D">
        <w:rPr>
          <w:rFonts w:ascii="Book Antiqua" w:eastAsia="Microsoft YaHei" w:hAnsi="Book Antiqua" w:cs="Arial"/>
          <w:sz w:val="20"/>
          <w:szCs w:val="20"/>
          <w:lang w:eastAsia="zh-CN"/>
        </w:rPr>
        <w:t xml:space="preserve"> lub rejs statkiem i zwiedzanie miasta</w:t>
      </w:r>
      <w:r w:rsidR="00CE3A75">
        <w:rPr>
          <w:rFonts w:ascii="Book Antiqua" w:eastAsia="Microsoft YaHei" w:hAnsi="Book Antiqua" w:cs="Arial"/>
          <w:sz w:val="20"/>
          <w:szCs w:val="20"/>
          <w:lang w:eastAsia="zh-CN"/>
        </w:rPr>
        <w:t xml:space="preserve"> z przewodnikiem</w:t>
      </w:r>
      <w:r w:rsidR="0028442C">
        <w:rPr>
          <w:rFonts w:ascii="Book Antiqua" w:eastAsia="Microsoft YaHei" w:hAnsi="Book Antiqua" w:cs="Arial"/>
          <w:sz w:val="20"/>
          <w:szCs w:val="20"/>
          <w:lang w:eastAsia="zh-CN"/>
        </w:rPr>
        <w:t xml:space="preserve"> (do uzgodnienia z Zamawiającym przed rozpoczęciem konferencji).</w:t>
      </w:r>
    </w:p>
    <w:p w14:paraId="45A806C3" w14:textId="77777777" w:rsidR="00DE7A13" w:rsidRDefault="00DE7A13" w:rsidP="00362425">
      <w:pPr>
        <w:pStyle w:val="Akapitzlist1"/>
        <w:numPr>
          <w:ilvl w:val="1"/>
          <w:numId w:val="7"/>
        </w:numPr>
        <w:tabs>
          <w:tab w:val="left" w:pos="0"/>
          <w:tab w:val="left" w:pos="426"/>
        </w:tabs>
        <w:spacing w:after="120" w:line="360" w:lineRule="auto"/>
        <w:ind w:left="0" w:firstLine="0"/>
        <w:contextualSpacing/>
        <w:jc w:val="both"/>
        <w:rPr>
          <w:rFonts w:ascii="Book Antiqua" w:hAnsi="Book Antiqua" w:cs="Tahoma"/>
          <w:b/>
          <w:bCs/>
          <w:iCs/>
          <w:sz w:val="20"/>
          <w:szCs w:val="20"/>
          <w:u w:val="single"/>
        </w:rPr>
      </w:pPr>
      <w:r>
        <w:rPr>
          <w:rFonts w:ascii="Book Antiqua" w:hAnsi="Book Antiqua" w:cs="Tahoma"/>
          <w:bCs/>
          <w:iCs/>
          <w:sz w:val="20"/>
          <w:szCs w:val="20"/>
        </w:rPr>
        <w:t>Szczegółowy opis wyżywienia na poszczególne dni:</w:t>
      </w:r>
    </w:p>
    <w:p w14:paraId="5A183E48" w14:textId="77777777" w:rsidR="00DE7A13" w:rsidRDefault="006F47E7" w:rsidP="00133347">
      <w:pPr>
        <w:pStyle w:val="Akapitzlist1"/>
        <w:tabs>
          <w:tab w:val="left" w:pos="426"/>
        </w:tabs>
        <w:spacing w:after="120" w:line="360" w:lineRule="auto"/>
        <w:ind w:left="142"/>
        <w:contextualSpacing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b/>
          <w:bCs/>
          <w:iCs/>
          <w:sz w:val="20"/>
          <w:szCs w:val="20"/>
          <w:u w:val="single"/>
        </w:rPr>
        <w:t xml:space="preserve">1) </w:t>
      </w:r>
      <w:r w:rsidR="00FD6EC7">
        <w:rPr>
          <w:rFonts w:ascii="Book Antiqua" w:hAnsi="Book Antiqua" w:cs="Tahoma"/>
          <w:b/>
          <w:bCs/>
          <w:iCs/>
          <w:sz w:val="20"/>
          <w:szCs w:val="20"/>
          <w:u w:val="single"/>
        </w:rPr>
        <w:t>Czwartek 26.05.2022</w:t>
      </w:r>
    </w:p>
    <w:p w14:paraId="6F1A2905" w14:textId="76EB77CA" w:rsidR="00FD6EC7" w:rsidRPr="00FD6EC7" w:rsidRDefault="00B539D0" w:rsidP="00362425">
      <w:pPr>
        <w:pStyle w:val="Akapitzlist1"/>
        <w:numPr>
          <w:ilvl w:val="0"/>
          <w:numId w:val="15"/>
        </w:numPr>
        <w:tabs>
          <w:tab w:val="left" w:pos="709"/>
        </w:tabs>
        <w:spacing w:after="120" w:line="360" w:lineRule="auto"/>
        <w:contextualSpacing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śniadanie (</w:t>
      </w:r>
      <w:r w:rsidR="00FD6EC7" w:rsidRPr="00FD6EC7">
        <w:rPr>
          <w:rFonts w:ascii="Book Antiqua" w:hAnsi="Book Antiqua" w:cs="Tahoma"/>
          <w:sz w:val="20"/>
          <w:szCs w:val="20"/>
        </w:rPr>
        <w:t>bufet szwedzki: świeże, chrupiące pieczywo</w:t>
      </w:r>
      <w:r w:rsidR="00FD6EC7">
        <w:rPr>
          <w:rFonts w:ascii="Book Antiqua" w:hAnsi="Book Antiqua" w:cs="Tahoma"/>
          <w:sz w:val="20"/>
          <w:szCs w:val="20"/>
        </w:rPr>
        <w:t xml:space="preserve"> (w tym pełnoziarniste)</w:t>
      </w:r>
      <w:r w:rsidR="00FD6EC7" w:rsidRPr="00FD6EC7">
        <w:rPr>
          <w:rFonts w:ascii="Book Antiqua" w:hAnsi="Book Antiqua" w:cs="Tahoma"/>
          <w:sz w:val="20"/>
          <w:szCs w:val="20"/>
        </w:rPr>
        <w:t xml:space="preserve">; kilka rodzajów </w:t>
      </w:r>
      <w:r w:rsidR="00FD6EC7">
        <w:rPr>
          <w:rFonts w:ascii="Book Antiqua" w:hAnsi="Book Antiqua" w:cs="Tahoma"/>
          <w:sz w:val="20"/>
          <w:szCs w:val="20"/>
        </w:rPr>
        <w:t xml:space="preserve">wysokogatunkowych </w:t>
      </w:r>
      <w:r w:rsidR="00FD6EC7" w:rsidRPr="00FD6EC7">
        <w:rPr>
          <w:rFonts w:ascii="Book Antiqua" w:hAnsi="Book Antiqua" w:cs="Tahoma"/>
          <w:sz w:val="20"/>
          <w:szCs w:val="20"/>
        </w:rPr>
        <w:t xml:space="preserve">wędlin, dżem/miód, serki/twarożki, wybór świeżych owoców i warzyw, jogurty, mleko, płatki śniadaniowe, owoce suszone, </w:t>
      </w:r>
      <w:r w:rsidR="00FD6EC7">
        <w:rPr>
          <w:rFonts w:ascii="Book Antiqua" w:hAnsi="Book Antiqua" w:cs="Tahoma"/>
          <w:sz w:val="20"/>
          <w:szCs w:val="20"/>
        </w:rPr>
        <w:t xml:space="preserve">masło  min. 82% tłuszczu, </w:t>
      </w:r>
      <w:r w:rsidR="00136672">
        <w:rPr>
          <w:rFonts w:ascii="Book Antiqua" w:hAnsi="Book Antiqua" w:cs="Tahoma"/>
          <w:sz w:val="20"/>
          <w:szCs w:val="20"/>
        </w:rPr>
        <w:t xml:space="preserve">na </w:t>
      </w:r>
      <w:r w:rsidR="00136672">
        <w:rPr>
          <w:rFonts w:ascii="Book Antiqua" w:hAnsi="Book Antiqua" w:cs="Tahoma"/>
          <w:sz w:val="20"/>
          <w:szCs w:val="20"/>
        </w:rPr>
        <w:lastRenderedPageBreak/>
        <w:t>ciepło: jajecznica, dania mięsne, warzywne, mleczne</w:t>
      </w:r>
      <w:r w:rsidR="00AF7872">
        <w:rPr>
          <w:rFonts w:ascii="Book Antiqua" w:hAnsi="Book Antiqua" w:cs="Tahoma"/>
          <w:sz w:val="20"/>
          <w:szCs w:val="20"/>
        </w:rPr>
        <w:t xml:space="preserve">; kawa </w:t>
      </w:r>
      <w:r w:rsidR="00FD6EC7" w:rsidRPr="00FD6EC7">
        <w:rPr>
          <w:rFonts w:ascii="Book Antiqua" w:hAnsi="Book Antiqua" w:cs="Tahoma"/>
          <w:sz w:val="20"/>
          <w:szCs w:val="20"/>
        </w:rPr>
        <w:t>z ekspresu</w:t>
      </w:r>
      <w:r w:rsidR="00136672">
        <w:rPr>
          <w:rFonts w:ascii="Book Antiqua" w:hAnsi="Book Antiqua" w:cs="Tahoma"/>
          <w:sz w:val="20"/>
          <w:szCs w:val="20"/>
        </w:rPr>
        <w:t xml:space="preserve"> ciśnieniowego</w:t>
      </w:r>
      <w:r w:rsidR="00FD6EC7" w:rsidRPr="00FD6EC7">
        <w:rPr>
          <w:rFonts w:ascii="Book Antiqua" w:hAnsi="Book Antiqua" w:cs="Tahoma"/>
          <w:sz w:val="20"/>
          <w:szCs w:val="20"/>
        </w:rPr>
        <w:t>, herbata</w:t>
      </w:r>
      <w:r w:rsidR="00136672">
        <w:rPr>
          <w:rFonts w:ascii="Book Antiqua" w:hAnsi="Book Antiqua" w:cs="Tahoma"/>
          <w:sz w:val="20"/>
          <w:szCs w:val="20"/>
        </w:rPr>
        <w:t xml:space="preserve"> (czarna, zielona, owocowa</w:t>
      </w:r>
      <w:r>
        <w:rPr>
          <w:rFonts w:ascii="Book Antiqua" w:hAnsi="Book Antiqua" w:cs="Tahoma"/>
          <w:sz w:val="20"/>
          <w:szCs w:val="20"/>
        </w:rPr>
        <w:t>, miętowa</w:t>
      </w:r>
      <w:r w:rsidR="00136672">
        <w:rPr>
          <w:rFonts w:ascii="Book Antiqua" w:hAnsi="Book Antiqua" w:cs="Tahoma"/>
          <w:sz w:val="20"/>
          <w:szCs w:val="20"/>
        </w:rPr>
        <w:t>) , soki</w:t>
      </w:r>
      <w:r w:rsidR="00AF7872">
        <w:rPr>
          <w:rFonts w:ascii="Book Antiqua" w:hAnsi="Book Antiqua" w:cs="Tahoma"/>
          <w:sz w:val="20"/>
          <w:szCs w:val="20"/>
        </w:rPr>
        <w:t xml:space="preserve"> 100% naturalne</w:t>
      </w:r>
      <w:r>
        <w:rPr>
          <w:rFonts w:ascii="Book Antiqua" w:hAnsi="Book Antiqua" w:cs="Tahoma"/>
          <w:sz w:val="20"/>
          <w:szCs w:val="20"/>
        </w:rPr>
        <w:t xml:space="preserve">, </w:t>
      </w:r>
      <w:r w:rsidR="00136672">
        <w:rPr>
          <w:rFonts w:ascii="Book Antiqua" w:hAnsi="Book Antiqua" w:cs="Tahoma"/>
          <w:sz w:val="20"/>
          <w:szCs w:val="20"/>
        </w:rPr>
        <w:t>napoje, woda</w:t>
      </w:r>
      <w:r>
        <w:rPr>
          <w:rFonts w:ascii="Book Antiqua" w:hAnsi="Book Antiqua" w:cs="Tahoma"/>
          <w:sz w:val="20"/>
          <w:szCs w:val="20"/>
        </w:rPr>
        <w:t>)</w:t>
      </w:r>
    </w:p>
    <w:p w14:paraId="59A48EFD" w14:textId="0C171137" w:rsidR="00FD6EC7" w:rsidRPr="00FD6EC7" w:rsidRDefault="001D0B43" w:rsidP="00362425">
      <w:pPr>
        <w:pStyle w:val="Akapitzlist1"/>
        <w:numPr>
          <w:ilvl w:val="0"/>
          <w:numId w:val="15"/>
        </w:numPr>
        <w:tabs>
          <w:tab w:val="left" w:pos="709"/>
        </w:tabs>
        <w:spacing w:after="120" w:line="360" w:lineRule="auto"/>
        <w:contextualSpacing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obiad </w:t>
      </w:r>
      <w:r w:rsidR="00E861D4">
        <w:rPr>
          <w:rFonts w:ascii="Book Antiqua" w:hAnsi="Book Antiqua" w:cs="Tahoma"/>
          <w:sz w:val="20"/>
          <w:szCs w:val="20"/>
        </w:rPr>
        <w:t xml:space="preserve">dwudaniowy </w:t>
      </w:r>
      <w:r>
        <w:rPr>
          <w:rFonts w:ascii="Book Antiqua" w:hAnsi="Book Antiqua" w:cs="Tahoma"/>
          <w:sz w:val="20"/>
          <w:szCs w:val="20"/>
        </w:rPr>
        <w:t xml:space="preserve">serwowany </w:t>
      </w:r>
      <w:r w:rsidR="00864AC0">
        <w:rPr>
          <w:rFonts w:ascii="Book Antiqua" w:hAnsi="Book Antiqua" w:cs="Tahoma"/>
          <w:sz w:val="20"/>
          <w:szCs w:val="20"/>
        </w:rPr>
        <w:t>(zupa, danie</w:t>
      </w:r>
      <w:r w:rsidR="00FD6EC7" w:rsidRPr="00FD6EC7">
        <w:rPr>
          <w:rFonts w:ascii="Book Antiqua" w:hAnsi="Book Antiqua" w:cs="Tahoma"/>
          <w:sz w:val="20"/>
          <w:szCs w:val="20"/>
        </w:rPr>
        <w:t xml:space="preserve"> główne, </w:t>
      </w:r>
      <w:r w:rsidR="00136672">
        <w:rPr>
          <w:rFonts w:ascii="Book Antiqua" w:hAnsi="Book Antiqua" w:cs="Tahoma"/>
          <w:sz w:val="20"/>
          <w:szCs w:val="20"/>
        </w:rPr>
        <w:t>możliwość wyboru dania wegetariańskiego, dodatki skrobiowe, suró</w:t>
      </w:r>
      <w:r w:rsidR="00526850">
        <w:rPr>
          <w:rFonts w:ascii="Book Antiqua" w:hAnsi="Book Antiqua" w:cs="Tahoma"/>
          <w:sz w:val="20"/>
          <w:szCs w:val="20"/>
        </w:rPr>
        <w:t>wki/ sałatki, warzywa gotowane</w:t>
      </w:r>
      <w:r w:rsidR="00FD6EC7" w:rsidRPr="00FD6EC7">
        <w:rPr>
          <w:rFonts w:ascii="Book Antiqua" w:hAnsi="Book Antiqua" w:cs="Tahoma"/>
          <w:sz w:val="20"/>
          <w:szCs w:val="20"/>
        </w:rPr>
        <w:t>, napoje</w:t>
      </w:r>
      <w:r w:rsidR="00136672">
        <w:rPr>
          <w:rFonts w:ascii="Book Antiqua" w:hAnsi="Book Antiqua" w:cs="Tahoma"/>
          <w:sz w:val="20"/>
          <w:szCs w:val="20"/>
        </w:rPr>
        <w:t xml:space="preserve">, </w:t>
      </w:r>
      <w:r w:rsidR="00526850">
        <w:rPr>
          <w:rFonts w:ascii="Book Antiqua" w:hAnsi="Book Antiqua" w:cs="Tahoma"/>
          <w:sz w:val="20"/>
          <w:szCs w:val="20"/>
        </w:rPr>
        <w:t>soki</w:t>
      </w:r>
      <w:r w:rsidR="00443872">
        <w:rPr>
          <w:rFonts w:ascii="Book Antiqua" w:hAnsi="Book Antiqua" w:cs="Tahoma"/>
          <w:sz w:val="20"/>
          <w:szCs w:val="20"/>
        </w:rPr>
        <w:t xml:space="preserve"> 100% naturalne</w:t>
      </w:r>
      <w:r w:rsidR="00B539D0">
        <w:rPr>
          <w:rFonts w:ascii="Book Antiqua" w:hAnsi="Book Antiqua" w:cs="Tahoma"/>
          <w:sz w:val="20"/>
          <w:szCs w:val="20"/>
        </w:rPr>
        <w:t xml:space="preserve">, </w:t>
      </w:r>
      <w:r w:rsidR="00136672">
        <w:rPr>
          <w:rFonts w:ascii="Book Antiqua" w:hAnsi="Book Antiqua" w:cs="Tahoma"/>
          <w:sz w:val="20"/>
          <w:szCs w:val="20"/>
        </w:rPr>
        <w:t>woda mineralna</w:t>
      </w:r>
      <w:r w:rsidR="00FD6EC7" w:rsidRPr="00FD6EC7">
        <w:rPr>
          <w:rFonts w:ascii="Book Antiqua" w:hAnsi="Book Antiqua" w:cs="Tahoma"/>
          <w:sz w:val="20"/>
          <w:szCs w:val="20"/>
        </w:rPr>
        <w:t>)</w:t>
      </w:r>
    </w:p>
    <w:p w14:paraId="190E6896" w14:textId="77777777" w:rsidR="00FD6EC7" w:rsidRPr="00FD6EC7" w:rsidRDefault="00B539D0" w:rsidP="00362425">
      <w:pPr>
        <w:pStyle w:val="Akapitzlist1"/>
        <w:numPr>
          <w:ilvl w:val="0"/>
          <w:numId w:val="15"/>
        </w:numPr>
        <w:tabs>
          <w:tab w:val="left" w:pos="709"/>
        </w:tabs>
        <w:spacing w:after="120" w:line="360" w:lineRule="auto"/>
        <w:contextualSpacing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kolacja uroczysta </w:t>
      </w:r>
      <w:r w:rsidR="00D6084D">
        <w:rPr>
          <w:rFonts w:ascii="Book Antiqua" w:hAnsi="Book Antiqua" w:cs="Tahoma"/>
          <w:sz w:val="20"/>
          <w:szCs w:val="20"/>
        </w:rPr>
        <w:t xml:space="preserve"> w sali na wyłączność </w:t>
      </w:r>
      <w:r>
        <w:rPr>
          <w:rFonts w:ascii="Book Antiqua" w:hAnsi="Book Antiqua" w:cs="Tahoma"/>
          <w:sz w:val="20"/>
          <w:szCs w:val="20"/>
        </w:rPr>
        <w:t>(</w:t>
      </w:r>
      <w:r w:rsidR="00FD6EC7" w:rsidRPr="00FD6EC7">
        <w:rPr>
          <w:rFonts w:ascii="Book Antiqua" w:hAnsi="Book Antiqua" w:cs="Tahoma"/>
          <w:sz w:val="20"/>
          <w:szCs w:val="20"/>
        </w:rPr>
        <w:t xml:space="preserve"> bufet zak</w:t>
      </w:r>
      <w:r w:rsidR="001D0B43">
        <w:rPr>
          <w:rFonts w:ascii="Book Antiqua" w:hAnsi="Book Antiqua" w:cs="Tahoma"/>
          <w:sz w:val="20"/>
          <w:szCs w:val="20"/>
        </w:rPr>
        <w:t>ąsek zimnych, wybór 4 dań mięsnych, danie wegetariańskie</w:t>
      </w:r>
      <w:r w:rsidR="00FD6EC7" w:rsidRPr="00FD6EC7">
        <w:rPr>
          <w:rFonts w:ascii="Book Antiqua" w:hAnsi="Book Antiqua" w:cs="Tahoma"/>
          <w:sz w:val="20"/>
          <w:szCs w:val="20"/>
        </w:rPr>
        <w:t>, wybór dodatków</w:t>
      </w:r>
      <w:r w:rsidR="001D0B43">
        <w:rPr>
          <w:rFonts w:ascii="Book Antiqua" w:hAnsi="Book Antiqua" w:cs="Tahoma"/>
          <w:sz w:val="20"/>
          <w:szCs w:val="20"/>
        </w:rPr>
        <w:t xml:space="preserve"> skrobiowych</w:t>
      </w:r>
      <w:r w:rsidR="00FD6EC7" w:rsidRPr="00FD6EC7">
        <w:rPr>
          <w:rFonts w:ascii="Book Antiqua" w:hAnsi="Book Antiqua" w:cs="Tahoma"/>
          <w:sz w:val="20"/>
          <w:szCs w:val="20"/>
        </w:rPr>
        <w:t>, sałatki</w:t>
      </w:r>
      <w:r>
        <w:rPr>
          <w:rFonts w:ascii="Book Antiqua" w:hAnsi="Book Antiqua" w:cs="Tahoma"/>
          <w:sz w:val="20"/>
          <w:szCs w:val="20"/>
        </w:rPr>
        <w:t>/surówki</w:t>
      </w:r>
      <w:r w:rsidR="00FD6EC7" w:rsidRPr="00FD6EC7">
        <w:rPr>
          <w:rFonts w:ascii="Book Antiqua" w:hAnsi="Book Antiqua" w:cs="Tahoma"/>
          <w:sz w:val="20"/>
          <w:szCs w:val="20"/>
        </w:rPr>
        <w:t>,</w:t>
      </w:r>
      <w:r>
        <w:rPr>
          <w:rFonts w:ascii="Book Antiqua" w:hAnsi="Book Antiqua" w:cs="Tahoma"/>
          <w:sz w:val="20"/>
          <w:szCs w:val="20"/>
        </w:rPr>
        <w:t xml:space="preserve"> warzywa, </w:t>
      </w:r>
      <w:r w:rsidR="00526850">
        <w:rPr>
          <w:rFonts w:ascii="Book Antiqua" w:hAnsi="Book Antiqua" w:cs="Tahoma"/>
          <w:sz w:val="20"/>
          <w:szCs w:val="20"/>
        </w:rPr>
        <w:t xml:space="preserve">deser, </w:t>
      </w:r>
      <w:r w:rsidR="00FD6EC7" w:rsidRPr="00FD6EC7">
        <w:rPr>
          <w:rFonts w:ascii="Book Antiqua" w:hAnsi="Book Antiqua" w:cs="Tahoma"/>
          <w:sz w:val="20"/>
          <w:szCs w:val="20"/>
        </w:rPr>
        <w:t>napoje</w:t>
      </w:r>
      <w:r w:rsidR="001D0B43">
        <w:rPr>
          <w:rFonts w:ascii="Book Antiqua" w:hAnsi="Book Antiqua" w:cs="Tahoma"/>
          <w:sz w:val="20"/>
          <w:szCs w:val="20"/>
        </w:rPr>
        <w:t xml:space="preserve"> zimne</w:t>
      </w:r>
      <w:r w:rsidR="00DA5657">
        <w:rPr>
          <w:rFonts w:ascii="Book Antiqua" w:hAnsi="Book Antiqua" w:cs="Tahoma"/>
          <w:sz w:val="20"/>
          <w:szCs w:val="20"/>
        </w:rPr>
        <w:t xml:space="preserve">, </w:t>
      </w:r>
      <w:r>
        <w:rPr>
          <w:rFonts w:ascii="Book Antiqua" w:hAnsi="Book Antiqua" w:cs="Tahoma"/>
          <w:sz w:val="20"/>
          <w:szCs w:val="20"/>
        </w:rPr>
        <w:t xml:space="preserve"> soki  (tylko 100% naturalne)</w:t>
      </w:r>
      <w:r w:rsidR="001D0B43">
        <w:rPr>
          <w:rFonts w:ascii="Book Antiqua" w:hAnsi="Book Antiqua" w:cs="Tahoma"/>
          <w:sz w:val="20"/>
          <w:szCs w:val="20"/>
        </w:rPr>
        <w:t>, woda mineralna</w:t>
      </w:r>
      <w:r>
        <w:rPr>
          <w:rFonts w:ascii="Book Antiqua" w:hAnsi="Book Antiqua" w:cs="Tahoma"/>
          <w:sz w:val="20"/>
          <w:szCs w:val="20"/>
        </w:rPr>
        <w:t>, napoje gorące: herbata (czarna, zielona, owocowa, miętowa), kawa z ekspresu ciśnieniowego)</w:t>
      </w:r>
      <w:r w:rsidR="00FD6EC7" w:rsidRPr="00FD6EC7">
        <w:rPr>
          <w:rFonts w:ascii="Book Antiqua" w:hAnsi="Book Antiqua" w:cs="Tahoma"/>
          <w:sz w:val="20"/>
          <w:szCs w:val="20"/>
        </w:rPr>
        <w:tab/>
      </w:r>
      <w:r w:rsidR="00FD6EC7" w:rsidRPr="00FD6EC7">
        <w:rPr>
          <w:rFonts w:ascii="Book Antiqua" w:hAnsi="Book Antiqua" w:cs="Tahoma"/>
          <w:sz w:val="20"/>
          <w:szCs w:val="20"/>
        </w:rPr>
        <w:tab/>
      </w:r>
      <w:r w:rsidR="00FD6EC7" w:rsidRPr="00FD6EC7">
        <w:rPr>
          <w:rFonts w:ascii="Book Antiqua" w:hAnsi="Book Antiqua" w:cs="Tahoma"/>
          <w:sz w:val="20"/>
          <w:szCs w:val="20"/>
        </w:rPr>
        <w:tab/>
      </w:r>
    </w:p>
    <w:p w14:paraId="58CF12D0" w14:textId="51C5E86E" w:rsidR="00FD6EC7" w:rsidRPr="00815B65" w:rsidRDefault="00B539D0" w:rsidP="00362425">
      <w:pPr>
        <w:pStyle w:val="Akapitzlist1"/>
        <w:numPr>
          <w:ilvl w:val="0"/>
          <w:numId w:val="15"/>
        </w:numPr>
        <w:tabs>
          <w:tab w:val="left" w:pos="709"/>
        </w:tabs>
        <w:spacing w:after="120" w:line="360" w:lineRule="auto"/>
        <w:contextualSpacing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 2 </w:t>
      </w:r>
      <w:r w:rsidR="00FD6EC7" w:rsidRPr="00FD6EC7">
        <w:rPr>
          <w:rFonts w:ascii="Book Antiqua" w:hAnsi="Book Antiqua" w:cs="Tahoma"/>
          <w:sz w:val="20"/>
          <w:szCs w:val="20"/>
        </w:rPr>
        <w:t>serwis</w:t>
      </w:r>
      <w:r>
        <w:rPr>
          <w:rFonts w:ascii="Book Antiqua" w:hAnsi="Book Antiqua" w:cs="Tahoma"/>
          <w:sz w:val="20"/>
          <w:szCs w:val="20"/>
        </w:rPr>
        <w:t>y kawowe w trakcie konferencji (</w:t>
      </w:r>
      <w:r w:rsidRPr="00B539D0">
        <w:rPr>
          <w:rFonts w:ascii="Book Antiqua" w:hAnsi="Book Antiqua" w:cs="Tahoma"/>
          <w:sz w:val="20"/>
          <w:szCs w:val="20"/>
        </w:rPr>
        <w:t xml:space="preserve">kawa </w:t>
      </w:r>
      <w:r w:rsidRPr="00B539D0">
        <w:rPr>
          <w:rFonts w:ascii="Book Antiqua" w:hAnsi="Book Antiqua"/>
          <w:sz w:val="20"/>
          <w:szCs w:val="20"/>
        </w:rPr>
        <w:t>serwowan</w:t>
      </w:r>
      <w:r>
        <w:rPr>
          <w:rFonts w:ascii="Book Antiqua" w:hAnsi="Book Antiqua"/>
          <w:sz w:val="20"/>
          <w:szCs w:val="20"/>
        </w:rPr>
        <w:t>a</w:t>
      </w:r>
      <w:r w:rsidRPr="00B539D0">
        <w:rPr>
          <w:rFonts w:ascii="Book Antiqua" w:hAnsi="Book Antiqua"/>
          <w:sz w:val="20"/>
          <w:szCs w:val="20"/>
        </w:rPr>
        <w:t xml:space="preserve"> z ekspresów ciśnieniowych (wysoko wydajny ekspres automatyczny) oraz dodatki: mleko w tym mleko bez laktozy</w:t>
      </w:r>
      <w:r w:rsidR="00455985">
        <w:rPr>
          <w:rFonts w:ascii="Book Antiqua" w:hAnsi="Book Antiqua"/>
          <w:sz w:val="20"/>
          <w:szCs w:val="20"/>
        </w:rPr>
        <w:t xml:space="preserve"> w dzbanuszkach lub opakowaniach jednorazowych</w:t>
      </w:r>
      <w:r w:rsidRPr="00B539D0">
        <w:rPr>
          <w:rFonts w:ascii="Book Antiqua" w:hAnsi="Book Antiqua"/>
          <w:sz w:val="20"/>
          <w:szCs w:val="20"/>
        </w:rPr>
        <w:t>, cukier</w:t>
      </w:r>
      <w:r w:rsidR="00455985">
        <w:rPr>
          <w:rFonts w:ascii="Book Antiqua" w:hAnsi="Book Antiqua"/>
          <w:sz w:val="20"/>
          <w:szCs w:val="20"/>
        </w:rPr>
        <w:t xml:space="preserve"> w saszetkach jednorazowych</w:t>
      </w:r>
      <w:r w:rsidRPr="00B539D0">
        <w:rPr>
          <w:rFonts w:ascii="Book Antiqua" w:hAnsi="Book Antiqua"/>
          <w:sz w:val="20"/>
          <w:szCs w:val="20"/>
        </w:rPr>
        <w:t>, cytryna</w:t>
      </w:r>
      <w:r w:rsidR="00455985">
        <w:rPr>
          <w:rFonts w:ascii="Book Antiqua" w:hAnsi="Book Antiqua"/>
          <w:sz w:val="20"/>
          <w:szCs w:val="20"/>
        </w:rPr>
        <w:t xml:space="preserve"> (w plasterkach)</w:t>
      </w:r>
      <w:r w:rsidR="000B4A62">
        <w:rPr>
          <w:rFonts w:ascii="Book Antiqua" w:hAnsi="Book Antiqua"/>
          <w:sz w:val="20"/>
          <w:szCs w:val="20"/>
        </w:rPr>
        <w:t xml:space="preserve"> - bez ograniczeń, </w:t>
      </w:r>
      <w:r w:rsidR="00455985">
        <w:rPr>
          <w:rFonts w:ascii="Book Antiqua" w:hAnsi="Book Antiqua"/>
          <w:sz w:val="20"/>
          <w:szCs w:val="20"/>
        </w:rPr>
        <w:t xml:space="preserve">woda gorąca serwowana z warnika , herbata w torebkach (czarna, zielona, owocowa, miętowa), woda mineralna w szklanych butelkach (gazowana i niegazowana), soki (tylko 100% naturalne), </w:t>
      </w:r>
      <w:r w:rsidR="00DA5657">
        <w:rPr>
          <w:rFonts w:ascii="Book Antiqua" w:hAnsi="Book Antiqua"/>
          <w:sz w:val="20"/>
          <w:szCs w:val="20"/>
        </w:rPr>
        <w:t xml:space="preserve">kruche ciastka, </w:t>
      </w:r>
      <w:r w:rsidR="00455985">
        <w:rPr>
          <w:rFonts w:ascii="Book Antiqua" w:hAnsi="Book Antiqua"/>
          <w:sz w:val="20"/>
          <w:szCs w:val="20"/>
        </w:rPr>
        <w:t>wybór ciast  - 2 porcje/osobę na 1 dzień)</w:t>
      </w:r>
      <w:r w:rsidR="000B4A62">
        <w:rPr>
          <w:rFonts w:ascii="Book Antiqua" w:hAnsi="Book Antiqua" w:cs="Tahoma"/>
          <w:sz w:val="20"/>
          <w:szCs w:val="20"/>
        </w:rPr>
        <w:t xml:space="preserve">. </w:t>
      </w:r>
      <w:r w:rsidR="000B4A62" w:rsidRPr="00B539D0">
        <w:rPr>
          <w:rFonts w:ascii="Book Antiqua" w:hAnsi="Book Antiqua"/>
          <w:sz w:val="20"/>
          <w:szCs w:val="20"/>
        </w:rPr>
        <w:t>Zamawiający nie dopuszcza ekspresów serwujących napoje typu „instant</w:t>
      </w:r>
      <w:r w:rsidR="000B4A62">
        <w:rPr>
          <w:rFonts w:ascii="Book Antiqua" w:hAnsi="Book Antiqua"/>
          <w:sz w:val="20"/>
          <w:szCs w:val="20"/>
        </w:rPr>
        <w:t>”.</w:t>
      </w:r>
    </w:p>
    <w:p w14:paraId="22E33DBA" w14:textId="77777777" w:rsidR="00815B65" w:rsidRPr="00FD6EC7" w:rsidRDefault="00815B65" w:rsidP="00815B65">
      <w:pPr>
        <w:pStyle w:val="Akapitzlist1"/>
        <w:tabs>
          <w:tab w:val="left" w:pos="709"/>
        </w:tabs>
        <w:spacing w:after="120" w:line="360" w:lineRule="auto"/>
        <w:contextualSpacing/>
        <w:jc w:val="both"/>
        <w:rPr>
          <w:rFonts w:ascii="Book Antiqua" w:hAnsi="Book Antiqua" w:cs="Tahoma"/>
          <w:sz w:val="20"/>
          <w:szCs w:val="20"/>
        </w:rPr>
      </w:pPr>
    </w:p>
    <w:p w14:paraId="1B11AAFA" w14:textId="77777777" w:rsidR="00DE7A13" w:rsidRDefault="006F47E7" w:rsidP="00133347">
      <w:pPr>
        <w:pStyle w:val="Akapitzlist1"/>
        <w:tabs>
          <w:tab w:val="left" w:pos="709"/>
        </w:tabs>
        <w:spacing w:after="120" w:line="360" w:lineRule="auto"/>
        <w:contextualSpacing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b/>
          <w:bCs/>
          <w:iCs/>
          <w:sz w:val="20"/>
          <w:szCs w:val="20"/>
          <w:u w:val="single"/>
        </w:rPr>
        <w:t xml:space="preserve">2) </w:t>
      </w:r>
      <w:r w:rsidR="0043546F">
        <w:rPr>
          <w:rFonts w:ascii="Book Antiqua" w:hAnsi="Book Antiqua" w:cs="Tahoma"/>
          <w:b/>
          <w:bCs/>
          <w:iCs/>
          <w:sz w:val="20"/>
          <w:szCs w:val="20"/>
          <w:u w:val="single"/>
        </w:rPr>
        <w:t>Piątek 27.05.2022</w:t>
      </w:r>
    </w:p>
    <w:p w14:paraId="0FD90480" w14:textId="758ED514" w:rsidR="0043546F" w:rsidRPr="0043546F" w:rsidRDefault="0043546F" w:rsidP="00362425">
      <w:pPr>
        <w:pStyle w:val="Akapitzlist"/>
        <w:numPr>
          <w:ilvl w:val="0"/>
          <w:numId w:val="9"/>
        </w:numPr>
        <w:spacing w:after="120" w:line="360" w:lineRule="auto"/>
        <w:ind w:left="714" w:hanging="357"/>
        <w:contextualSpacing/>
        <w:jc w:val="both"/>
        <w:rPr>
          <w:rFonts w:ascii="Book Antiqua" w:eastAsia="Calibri" w:hAnsi="Book Antiqua" w:cs="Tahoma"/>
          <w:sz w:val="20"/>
          <w:szCs w:val="20"/>
        </w:rPr>
      </w:pPr>
      <w:r w:rsidRPr="0043546F">
        <w:rPr>
          <w:rFonts w:ascii="Book Antiqua" w:eastAsia="Calibri" w:hAnsi="Book Antiqua" w:cs="Tahoma"/>
          <w:sz w:val="20"/>
          <w:szCs w:val="20"/>
        </w:rPr>
        <w:t xml:space="preserve">śniadanie (bufet szwedzki: świeże, chrupiące pieczywo (w tym pełnoziarniste); kilka rodzajów wysokogatunkowych wędlin, dżem/miód, serki/twarożki, wybór świeżych owoców i warzyw, jogurty, mleko, płatki śniadaniowe, owoce suszone, masło  min. 82% tłuszczu, na ciepło: jajecznica, dania mięsne, </w:t>
      </w:r>
      <w:r w:rsidR="007528DF">
        <w:rPr>
          <w:rFonts w:ascii="Book Antiqua" w:eastAsia="Calibri" w:hAnsi="Book Antiqua" w:cs="Tahoma"/>
          <w:sz w:val="20"/>
          <w:szCs w:val="20"/>
        </w:rPr>
        <w:t xml:space="preserve">warzywne, mleczne; kawa </w:t>
      </w:r>
      <w:r w:rsidRPr="0043546F">
        <w:rPr>
          <w:rFonts w:ascii="Book Antiqua" w:eastAsia="Calibri" w:hAnsi="Book Antiqua" w:cs="Tahoma"/>
          <w:sz w:val="20"/>
          <w:szCs w:val="20"/>
        </w:rPr>
        <w:t>z ekspresu ciśnieniowego, herbata (czarna, zielona, owocowa, miętowa) , soki (tylko 100% naturalne), napoje, woda)</w:t>
      </w:r>
    </w:p>
    <w:p w14:paraId="138E6783" w14:textId="77777777" w:rsidR="0043546F" w:rsidRPr="0043546F" w:rsidRDefault="0043546F" w:rsidP="00362425">
      <w:pPr>
        <w:pStyle w:val="Akapitzlist"/>
        <w:numPr>
          <w:ilvl w:val="0"/>
          <w:numId w:val="9"/>
        </w:numPr>
        <w:spacing w:after="120" w:line="360" w:lineRule="auto"/>
        <w:ind w:left="714" w:hanging="357"/>
        <w:contextualSpacing/>
        <w:jc w:val="both"/>
        <w:rPr>
          <w:rFonts w:ascii="Book Antiqua" w:eastAsia="Calibri" w:hAnsi="Book Antiqua" w:cs="Tahoma"/>
          <w:sz w:val="20"/>
          <w:szCs w:val="20"/>
        </w:rPr>
      </w:pPr>
      <w:r w:rsidRPr="0043546F">
        <w:rPr>
          <w:rFonts w:ascii="Book Antiqua" w:eastAsia="Calibri" w:hAnsi="Book Antiqua" w:cs="Tahoma"/>
          <w:sz w:val="20"/>
          <w:szCs w:val="20"/>
        </w:rPr>
        <w:t>obiad</w:t>
      </w:r>
      <w:r w:rsidR="00E861D4">
        <w:rPr>
          <w:rFonts w:ascii="Book Antiqua" w:eastAsia="Calibri" w:hAnsi="Book Antiqua" w:cs="Tahoma"/>
          <w:sz w:val="20"/>
          <w:szCs w:val="20"/>
        </w:rPr>
        <w:t xml:space="preserve"> dwudaniowy</w:t>
      </w:r>
      <w:r w:rsidR="000B4A62">
        <w:rPr>
          <w:rFonts w:ascii="Book Antiqua" w:eastAsia="Calibri" w:hAnsi="Book Antiqua" w:cs="Tahoma"/>
          <w:sz w:val="20"/>
          <w:szCs w:val="20"/>
        </w:rPr>
        <w:t xml:space="preserve"> serwowany (zupa, danie główne</w:t>
      </w:r>
      <w:r w:rsidRPr="0043546F">
        <w:rPr>
          <w:rFonts w:ascii="Book Antiqua" w:eastAsia="Calibri" w:hAnsi="Book Antiqua" w:cs="Tahoma"/>
          <w:sz w:val="20"/>
          <w:szCs w:val="20"/>
        </w:rPr>
        <w:t xml:space="preserve">, możliwość wyboru dania wegetariańskiego, dodatki skrobiowe, surówki/ </w:t>
      </w:r>
      <w:r w:rsidR="000B4A62">
        <w:rPr>
          <w:rFonts w:ascii="Book Antiqua" w:eastAsia="Calibri" w:hAnsi="Book Antiqua" w:cs="Tahoma"/>
          <w:sz w:val="20"/>
          <w:szCs w:val="20"/>
        </w:rPr>
        <w:t>sałatki, warzywa gotowane, napoje, soki</w:t>
      </w:r>
      <w:r w:rsidRPr="0043546F">
        <w:rPr>
          <w:rFonts w:ascii="Book Antiqua" w:eastAsia="Calibri" w:hAnsi="Book Antiqua" w:cs="Tahoma"/>
          <w:sz w:val="20"/>
          <w:szCs w:val="20"/>
        </w:rPr>
        <w:t>, woda mineralna)</w:t>
      </w:r>
    </w:p>
    <w:p w14:paraId="5925CB3B" w14:textId="77777777" w:rsidR="00DE7A13" w:rsidRDefault="00DE7A13" w:rsidP="00362425">
      <w:pPr>
        <w:pStyle w:val="Akapitzlist1"/>
        <w:numPr>
          <w:ilvl w:val="0"/>
          <w:numId w:val="9"/>
        </w:numPr>
        <w:tabs>
          <w:tab w:val="left" w:pos="709"/>
          <w:tab w:val="left" w:pos="5730"/>
        </w:tabs>
        <w:spacing w:after="120" w:line="360" w:lineRule="auto"/>
        <w:contextualSpacing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kolacja</w:t>
      </w:r>
      <w:r w:rsidR="0043546F">
        <w:rPr>
          <w:rFonts w:ascii="Book Antiqua" w:hAnsi="Book Antiqua" w:cs="Tahoma"/>
          <w:sz w:val="20"/>
          <w:szCs w:val="20"/>
        </w:rPr>
        <w:t xml:space="preserve"> w formie bufetu (dwa dania mięsne na c</w:t>
      </w:r>
      <w:r w:rsidR="00F96AF8">
        <w:rPr>
          <w:rFonts w:ascii="Book Antiqua" w:hAnsi="Book Antiqua" w:cs="Tahoma"/>
          <w:sz w:val="20"/>
          <w:szCs w:val="20"/>
        </w:rPr>
        <w:t>iepło, jedno danie wegetariańskie, zimna płyta (wybór serów i wysokogatunkowych wędlin), warzywa świeże i marynowane, pieczywo (w tym pełnoziarniste), masło min. 82% tłuszczu, napoje ciepłe (herbata, kawa), woda mineralna)</w:t>
      </w:r>
      <w:r>
        <w:rPr>
          <w:rFonts w:ascii="Book Antiqua" w:hAnsi="Book Antiqua" w:cs="Tahoma"/>
          <w:sz w:val="20"/>
          <w:szCs w:val="20"/>
        </w:rPr>
        <w:tab/>
      </w:r>
      <w:r>
        <w:rPr>
          <w:rFonts w:ascii="Book Antiqua" w:hAnsi="Book Antiqua" w:cs="Tahoma"/>
          <w:sz w:val="20"/>
          <w:szCs w:val="20"/>
        </w:rPr>
        <w:tab/>
      </w:r>
    </w:p>
    <w:p w14:paraId="19F26A95" w14:textId="77777777" w:rsidR="006F47E7" w:rsidRPr="006F47E7" w:rsidRDefault="00F96AF8" w:rsidP="00362425">
      <w:pPr>
        <w:pStyle w:val="Akapitzlist1"/>
        <w:numPr>
          <w:ilvl w:val="0"/>
          <w:numId w:val="8"/>
        </w:numPr>
        <w:tabs>
          <w:tab w:val="left" w:pos="709"/>
          <w:tab w:val="left" w:pos="5730"/>
        </w:tabs>
        <w:spacing w:after="120" w:line="360" w:lineRule="auto"/>
        <w:contextualSpacing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2 </w:t>
      </w:r>
      <w:r w:rsidRPr="00FD6EC7">
        <w:rPr>
          <w:rFonts w:ascii="Book Antiqua" w:hAnsi="Book Antiqua" w:cs="Tahoma"/>
          <w:sz w:val="20"/>
          <w:szCs w:val="20"/>
        </w:rPr>
        <w:t>serwis</w:t>
      </w:r>
      <w:r>
        <w:rPr>
          <w:rFonts w:ascii="Book Antiqua" w:hAnsi="Book Antiqua" w:cs="Tahoma"/>
          <w:sz w:val="20"/>
          <w:szCs w:val="20"/>
        </w:rPr>
        <w:t xml:space="preserve">y kawowe w trakcie konferencji ( </w:t>
      </w:r>
      <w:r w:rsidRPr="00B539D0">
        <w:rPr>
          <w:rFonts w:ascii="Book Antiqua" w:hAnsi="Book Antiqua" w:cs="Tahoma"/>
          <w:sz w:val="20"/>
          <w:szCs w:val="20"/>
        </w:rPr>
        <w:t xml:space="preserve">kawa </w:t>
      </w:r>
      <w:r w:rsidRPr="00B539D0">
        <w:rPr>
          <w:rFonts w:ascii="Book Antiqua" w:hAnsi="Book Antiqua"/>
          <w:sz w:val="20"/>
          <w:szCs w:val="20"/>
        </w:rPr>
        <w:t>serwowan</w:t>
      </w:r>
      <w:r>
        <w:rPr>
          <w:rFonts w:ascii="Book Antiqua" w:hAnsi="Book Antiqua"/>
          <w:sz w:val="20"/>
          <w:szCs w:val="20"/>
        </w:rPr>
        <w:t>a</w:t>
      </w:r>
      <w:r w:rsidRPr="00B539D0">
        <w:rPr>
          <w:rFonts w:ascii="Book Antiqua" w:hAnsi="Book Antiqua"/>
          <w:sz w:val="20"/>
          <w:szCs w:val="20"/>
        </w:rPr>
        <w:t xml:space="preserve"> z ekspresów ciśnieniowych (wysoko wydajny ekspres automatyczny) oraz dodatki: mleko w tym mleko bez laktozy</w:t>
      </w:r>
      <w:r>
        <w:rPr>
          <w:rFonts w:ascii="Book Antiqua" w:hAnsi="Book Antiqua"/>
          <w:sz w:val="20"/>
          <w:szCs w:val="20"/>
        </w:rPr>
        <w:t xml:space="preserve"> w dzbanuszkach lub opakowaniach jednorazowych</w:t>
      </w:r>
      <w:r w:rsidRPr="00B539D0">
        <w:rPr>
          <w:rFonts w:ascii="Book Antiqua" w:hAnsi="Book Antiqua"/>
          <w:sz w:val="20"/>
          <w:szCs w:val="20"/>
        </w:rPr>
        <w:t>, cukier</w:t>
      </w:r>
      <w:r>
        <w:rPr>
          <w:rFonts w:ascii="Book Antiqua" w:hAnsi="Book Antiqua"/>
          <w:sz w:val="20"/>
          <w:szCs w:val="20"/>
        </w:rPr>
        <w:t xml:space="preserve"> w saszetkach jednorazowych</w:t>
      </w:r>
      <w:r w:rsidRPr="00B539D0">
        <w:rPr>
          <w:rFonts w:ascii="Book Antiqua" w:hAnsi="Book Antiqua"/>
          <w:sz w:val="20"/>
          <w:szCs w:val="20"/>
        </w:rPr>
        <w:t>, cytryna</w:t>
      </w:r>
      <w:r>
        <w:rPr>
          <w:rFonts w:ascii="Book Antiqua" w:hAnsi="Book Antiqua"/>
          <w:sz w:val="20"/>
          <w:szCs w:val="20"/>
        </w:rPr>
        <w:t xml:space="preserve"> (w plasterkach)</w:t>
      </w:r>
      <w:r w:rsidR="001F2BDD">
        <w:rPr>
          <w:rFonts w:ascii="Book Antiqua" w:hAnsi="Book Antiqua"/>
          <w:sz w:val="20"/>
          <w:szCs w:val="20"/>
        </w:rPr>
        <w:t xml:space="preserve"> - bez ograniczeń</w:t>
      </w:r>
      <w:r>
        <w:rPr>
          <w:rFonts w:ascii="Book Antiqua" w:hAnsi="Book Antiqua"/>
          <w:sz w:val="20"/>
          <w:szCs w:val="20"/>
        </w:rPr>
        <w:t xml:space="preserve">, woda gorąca serwowana z warnika , herbata w torebkach (czarna, zielona, owocowa, miętowa), woda mineralna w szklanych butelkach (gazowana i niegazowana), soki (tylko 100% naturalne), </w:t>
      </w:r>
      <w:r w:rsidR="00DA5657">
        <w:rPr>
          <w:rFonts w:ascii="Book Antiqua" w:hAnsi="Book Antiqua"/>
          <w:sz w:val="20"/>
          <w:szCs w:val="20"/>
        </w:rPr>
        <w:t xml:space="preserve">kruche ciastka, </w:t>
      </w:r>
      <w:r>
        <w:rPr>
          <w:rFonts w:ascii="Book Antiqua" w:hAnsi="Book Antiqua"/>
          <w:sz w:val="20"/>
          <w:szCs w:val="20"/>
        </w:rPr>
        <w:t>wybór ciast  - 2 porcje/osobę na 1 dzień)</w:t>
      </w:r>
      <w:r w:rsidR="001F2BDD">
        <w:rPr>
          <w:rFonts w:ascii="Book Antiqua" w:hAnsi="Book Antiqua"/>
          <w:sz w:val="20"/>
          <w:szCs w:val="20"/>
        </w:rPr>
        <w:t>.</w:t>
      </w:r>
      <w:r w:rsidR="001F2BDD" w:rsidRPr="00B539D0">
        <w:rPr>
          <w:rFonts w:ascii="Book Antiqua" w:hAnsi="Book Antiqua"/>
          <w:sz w:val="20"/>
          <w:szCs w:val="20"/>
        </w:rPr>
        <w:t xml:space="preserve"> Zamawiający nie dopuszcza ekspresów serwujących napoje typu „instant</w:t>
      </w:r>
      <w:r w:rsidR="001F2BDD">
        <w:rPr>
          <w:rFonts w:ascii="Book Antiqua" w:hAnsi="Book Antiqua"/>
          <w:sz w:val="20"/>
          <w:szCs w:val="20"/>
        </w:rPr>
        <w:t>”</w:t>
      </w:r>
    </w:p>
    <w:p w14:paraId="03EF88EF" w14:textId="77777777" w:rsidR="00DE7A13" w:rsidRDefault="006F47E7" w:rsidP="00133347">
      <w:pPr>
        <w:pStyle w:val="Akapitzlist1"/>
        <w:tabs>
          <w:tab w:val="left" w:pos="709"/>
          <w:tab w:val="left" w:pos="5730"/>
        </w:tabs>
        <w:spacing w:after="120" w:line="360" w:lineRule="auto"/>
        <w:contextualSpacing/>
        <w:rPr>
          <w:rFonts w:ascii="Book Antiqua" w:hAnsi="Book Antiqua" w:cs="Tahoma"/>
          <w:b/>
          <w:sz w:val="20"/>
          <w:szCs w:val="20"/>
          <w:u w:val="single"/>
        </w:rPr>
      </w:pPr>
      <w:r>
        <w:rPr>
          <w:rFonts w:ascii="Book Antiqua" w:hAnsi="Book Antiqua" w:cs="Tahoma"/>
          <w:b/>
          <w:sz w:val="20"/>
          <w:szCs w:val="20"/>
          <w:u w:val="single"/>
        </w:rPr>
        <w:lastRenderedPageBreak/>
        <w:t xml:space="preserve">3) </w:t>
      </w:r>
      <w:r w:rsidRPr="006F47E7">
        <w:rPr>
          <w:rFonts w:ascii="Book Antiqua" w:hAnsi="Book Antiqua" w:cs="Tahoma"/>
          <w:b/>
          <w:sz w:val="20"/>
          <w:szCs w:val="20"/>
          <w:u w:val="single"/>
        </w:rPr>
        <w:t>Sobota 28.05.2022</w:t>
      </w:r>
    </w:p>
    <w:p w14:paraId="1764F226" w14:textId="3244010C" w:rsidR="006F47E7" w:rsidRPr="006F47E7" w:rsidRDefault="006F47E7" w:rsidP="00712BCE">
      <w:pPr>
        <w:pStyle w:val="Akapitzlist"/>
        <w:numPr>
          <w:ilvl w:val="0"/>
          <w:numId w:val="8"/>
        </w:numPr>
        <w:spacing w:after="120" w:line="360" w:lineRule="auto"/>
        <w:ind w:left="714" w:hanging="357"/>
        <w:contextualSpacing/>
        <w:jc w:val="both"/>
        <w:rPr>
          <w:rFonts w:ascii="Book Antiqua" w:eastAsia="Calibri" w:hAnsi="Book Antiqua" w:cs="Tahoma"/>
          <w:sz w:val="20"/>
          <w:szCs w:val="20"/>
        </w:rPr>
      </w:pPr>
      <w:r w:rsidRPr="006F47E7">
        <w:rPr>
          <w:rFonts w:ascii="Book Antiqua" w:eastAsia="Calibri" w:hAnsi="Book Antiqua" w:cs="Tahoma"/>
          <w:sz w:val="20"/>
          <w:szCs w:val="20"/>
        </w:rPr>
        <w:t xml:space="preserve">śniadanie (bufet szwedzki: świeże, chrupiące pieczywo (w tym pełnoziarniste); kilka rodzajów wysokogatunkowych wędlin, dżem/miód, serki/twarożki, wybór świeżych owoców i warzyw, jogurty, mleko, płatki śniadaniowe, owoce suszone, masło  min. 82% tłuszczu, na ciepło: jajecznica, dania mięsne, </w:t>
      </w:r>
      <w:r w:rsidR="00712BCE">
        <w:rPr>
          <w:rFonts w:ascii="Book Antiqua" w:eastAsia="Calibri" w:hAnsi="Book Antiqua" w:cs="Tahoma"/>
          <w:sz w:val="20"/>
          <w:szCs w:val="20"/>
        </w:rPr>
        <w:t xml:space="preserve">warzywne, mleczne; kawa </w:t>
      </w:r>
      <w:r w:rsidRPr="006F47E7">
        <w:rPr>
          <w:rFonts w:ascii="Book Antiqua" w:eastAsia="Calibri" w:hAnsi="Book Antiqua" w:cs="Tahoma"/>
          <w:sz w:val="20"/>
          <w:szCs w:val="20"/>
        </w:rPr>
        <w:t>z ekspresu ciśnieniowego, herbata (czarna, zielona, owocowa, miętow</w:t>
      </w:r>
      <w:r w:rsidR="00A71C02">
        <w:rPr>
          <w:rFonts w:ascii="Book Antiqua" w:eastAsia="Calibri" w:hAnsi="Book Antiqua" w:cs="Tahoma"/>
          <w:sz w:val="20"/>
          <w:szCs w:val="20"/>
        </w:rPr>
        <w:t>a) , soki</w:t>
      </w:r>
      <w:r w:rsidR="00CC568B">
        <w:rPr>
          <w:rFonts w:ascii="Book Antiqua" w:eastAsia="Calibri" w:hAnsi="Book Antiqua" w:cs="Tahoma"/>
          <w:sz w:val="20"/>
          <w:szCs w:val="20"/>
        </w:rPr>
        <w:t xml:space="preserve"> 100% naturalne</w:t>
      </w:r>
      <w:r w:rsidRPr="006F47E7">
        <w:rPr>
          <w:rFonts w:ascii="Book Antiqua" w:eastAsia="Calibri" w:hAnsi="Book Antiqua" w:cs="Tahoma"/>
          <w:sz w:val="20"/>
          <w:szCs w:val="20"/>
        </w:rPr>
        <w:t>, napoje, woda)</w:t>
      </w:r>
    </w:p>
    <w:p w14:paraId="16AA4D8F" w14:textId="77777777" w:rsidR="00DE7A13" w:rsidRDefault="00DE7A13" w:rsidP="00362425">
      <w:pPr>
        <w:pStyle w:val="Akapitzlist1"/>
        <w:numPr>
          <w:ilvl w:val="0"/>
          <w:numId w:val="8"/>
        </w:numPr>
        <w:tabs>
          <w:tab w:val="left" w:pos="709"/>
        </w:tabs>
        <w:spacing w:after="120" w:line="360" w:lineRule="auto"/>
        <w:contextualSpacing/>
        <w:jc w:val="both"/>
        <w:rPr>
          <w:rFonts w:ascii="Book Antiqua" w:hAnsi="Book Antiqua" w:cs="Century Gothic"/>
          <w:b/>
          <w:bCs/>
          <w:vanish/>
          <w:sz w:val="20"/>
          <w:szCs w:val="20"/>
          <w:u w:val="single"/>
        </w:rPr>
      </w:pPr>
    </w:p>
    <w:p w14:paraId="1E6E31CE" w14:textId="77777777" w:rsidR="00DE7A13" w:rsidRPr="00BC35C3" w:rsidRDefault="00DE7A13" w:rsidP="00BC35C3">
      <w:pPr>
        <w:pStyle w:val="Akapitzlist1"/>
        <w:tabs>
          <w:tab w:val="left" w:pos="709"/>
        </w:tabs>
        <w:spacing w:after="120" w:line="360" w:lineRule="auto"/>
        <w:ind w:left="0"/>
        <w:contextualSpacing/>
        <w:jc w:val="both"/>
        <w:rPr>
          <w:rFonts w:ascii="Book Antiqua" w:hAnsi="Book Antiqua" w:cs="Tahoma"/>
          <w:sz w:val="20"/>
          <w:szCs w:val="20"/>
        </w:rPr>
      </w:pPr>
    </w:p>
    <w:p w14:paraId="047970EC" w14:textId="77777777" w:rsidR="00DE7A13" w:rsidRDefault="006F47E7" w:rsidP="00444B40">
      <w:pPr>
        <w:pStyle w:val="Akapitzlist1"/>
        <w:tabs>
          <w:tab w:val="left" w:pos="709"/>
        </w:tabs>
        <w:spacing w:after="120" w:line="360" w:lineRule="auto"/>
        <w:contextualSpacing/>
        <w:jc w:val="both"/>
        <w:rPr>
          <w:rFonts w:ascii="Book Antiqua" w:hAnsi="Book Antiqua" w:cs="Tahoma"/>
          <w:sz w:val="20"/>
          <w:szCs w:val="20"/>
        </w:rPr>
      </w:pPr>
      <w:r w:rsidRPr="00444B40">
        <w:rPr>
          <w:rFonts w:ascii="Book Antiqua" w:hAnsi="Book Antiqua" w:cs="Tahoma"/>
          <w:b/>
          <w:sz w:val="20"/>
          <w:szCs w:val="20"/>
        </w:rPr>
        <w:t>4)</w:t>
      </w:r>
      <w:r w:rsidR="00133347">
        <w:rPr>
          <w:rFonts w:ascii="Book Antiqua" w:hAnsi="Book Antiqua" w:cs="Tahoma"/>
          <w:sz w:val="20"/>
          <w:szCs w:val="20"/>
        </w:rPr>
        <w:t xml:space="preserve"> </w:t>
      </w:r>
      <w:r w:rsidR="00DE7A13">
        <w:rPr>
          <w:rFonts w:ascii="Book Antiqua" w:hAnsi="Book Antiqua" w:cs="Tahoma"/>
          <w:sz w:val="20"/>
          <w:szCs w:val="20"/>
        </w:rPr>
        <w:t>Zamawiający zastrzega sobie pra</w:t>
      </w:r>
      <w:r w:rsidR="00444B40">
        <w:rPr>
          <w:rFonts w:ascii="Book Antiqua" w:hAnsi="Book Antiqua" w:cs="Tahoma"/>
          <w:sz w:val="20"/>
          <w:szCs w:val="20"/>
        </w:rPr>
        <w:t>w</w:t>
      </w:r>
      <w:r w:rsidR="00885D2D">
        <w:rPr>
          <w:rFonts w:ascii="Book Antiqua" w:hAnsi="Book Antiqua" w:cs="Tahoma"/>
          <w:sz w:val="20"/>
          <w:szCs w:val="20"/>
        </w:rPr>
        <w:t>o do zgłoszenia najpóźniej na 7</w:t>
      </w:r>
      <w:r w:rsidR="00DE7A13">
        <w:rPr>
          <w:rFonts w:ascii="Book Antiqua" w:hAnsi="Book Antiqua" w:cs="Tahoma"/>
          <w:sz w:val="20"/>
          <w:szCs w:val="20"/>
        </w:rPr>
        <w:t xml:space="preserve"> dni przed rozpoczęciem konferencji potrzeby wprowadzenia posiłków na specjalne życzeni</w:t>
      </w:r>
      <w:r w:rsidR="00444B40">
        <w:rPr>
          <w:rFonts w:ascii="Book Antiqua" w:hAnsi="Book Antiqua" w:cs="Tahoma"/>
          <w:sz w:val="20"/>
          <w:szCs w:val="20"/>
        </w:rPr>
        <w:t>e uczestników (nie więcej niż 8</w:t>
      </w:r>
      <w:r w:rsidR="00DE7A13">
        <w:rPr>
          <w:rFonts w:ascii="Book Antiqua" w:hAnsi="Book Antiqua" w:cs="Tahoma"/>
          <w:sz w:val="20"/>
          <w:szCs w:val="20"/>
        </w:rPr>
        <w:t xml:space="preserve"> osób) o okreś</w:t>
      </w:r>
      <w:r w:rsidR="00444B40">
        <w:rPr>
          <w:rFonts w:ascii="Book Antiqua" w:hAnsi="Book Antiqua" w:cs="Tahoma"/>
          <w:sz w:val="20"/>
          <w:szCs w:val="20"/>
        </w:rPr>
        <w:t>lonym typie menu np. wegańskie</w:t>
      </w:r>
      <w:r w:rsidR="00DE7A13">
        <w:rPr>
          <w:rFonts w:ascii="Book Antiqua" w:hAnsi="Book Antiqua" w:cs="Tahoma"/>
          <w:sz w:val="20"/>
          <w:szCs w:val="20"/>
        </w:rPr>
        <w:t>, bezglutenowe lub podobne</w:t>
      </w:r>
      <w:r w:rsidR="00444B40">
        <w:rPr>
          <w:rFonts w:ascii="Book Antiqua" w:hAnsi="Book Antiqua" w:cs="Tahoma"/>
          <w:sz w:val="20"/>
          <w:szCs w:val="20"/>
        </w:rPr>
        <w:t>.</w:t>
      </w:r>
    </w:p>
    <w:p w14:paraId="41EDD358" w14:textId="77777777" w:rsidR="00444B40" w:rsidRDefault="00444B40" w:rsidP="00444B40">
      <w:pPr>
        <w:pStyle w:val="Akapitzlist1"/>
        <w:tabs>
          <w:tab w:val="left" w:pos="709"/>
        </w:tabs>
        <w:spacing w:after="120" w:line="360" w:lineRule="auto"/>
        <w:contextualSpacing/>
        <w:jc w:val="both"/>
        <w:rPr>
          <w:rFonts w:ascii="Book Antiqua" w:hAnsi="Book Antiqua" w:cs="Tahoma"/>
          <w:sz w:val="20"/>
          <w:szCs w:val="20"/>
        </w:rPr>
      </w:pPr>
      <w:r w:rsidRPr="00444B40">
        <w:rPr>
          <w:rFonts w:ascii="Book Antiqua" w:hAnsi="Book Antiqua" w:cs="Tahoma"/>
          <w:b/>
          <w:sz w:val="20"/>
          <w:szCs w:val="20"/>
        </w:rPr>
        <w:t>5)</w:t>
      </w:r>
      <w:r>
        <w:rPr>
          <w:rFonts w:ascii="Book Antiqua" w:hAnsi="Book Antiqua" w:cs="Tahoma"/>
          <w:sz w:val="20"/>
          <w:szCs w:val="20"/>
        </w:rPr>
        <w:t xml:space="preserve"> Szczegółowe menu zostanie ustalone z Zamawiającym</w:t>
      </w:r>
      <w:r w:rsidR="00DA5657">
        <w:rPr>
          <w:rFonts w:ascii="Book Antiqua" w:hAnsi="Book Antiqua" w:cs="Tahoma"/>
          <w:sz w:val="20"/>
          <w:szCs w:val="20"/>
        </w:rPr>
        <w:t xml:space="preserve"> najpóźniej 7</w:t>
      </w:r>
      <w:r w:rsidR="00885D2D">
        <w:rPr>
          <w:rFonts w:ascii="Book Antiqua" w:hAnsi="Book Antiqua" w:cs="Tahoma"/>
          <w:sz w:val="20"/>
          <w:szCs w:val="20"/>
        </w:rPr>
        <w:t xml:space="preserve"> </w:t>
      </w:r>
      <w:r>
        <w:rPr>
          <w:rFonts w:ascii="Book Antiqua" w:hAnsi="Book Antiqua" w:cs="Tahoma"/>
          <w:sz w:val="20"/>
          <w:szCs w:val="20"/>
        </w:rPr>
        <w:t>dni przed planowanym wydarzeniem.</w:t>
      </w:r>
    </w:p>
    <w:p w14:paraId="5BD1A6FE" w14:textId="77777777" w:rsidR="00DE7A13" w:rsidRDefault="00DE7A13" w:rsidP="00362425">
      <w:pPr>
        <w:pStyle w:val="Akapitzlist1"/>
        <w:numPr>
          <w:ilvl w:val="1"/>
          <w:numId w:val="7"/>
        </w:numPr>
        <w:tabs>
          <w:tab w:val="left" w:pos="709"/>
        </w:tabs>
        <w:spacing w:after="120" w:line="360" w:lineRule="auto"/>
        <w:jc w:val="both"/>
        <w:rPr>
          <w:rFonts w:ascii="Book Antiqua" w:hAnsi="Book Antiqua" w:cs="Tahoma"/>
          <w:color w:val="000000"/>
          <w:sz w:val="20"/>
          <w:szCs w:val="20"/>
        </w:rPr>
      </w:pPr>
      <w:r>
        <w:rPr>
          <w:rFonts w:ascii="Book Antiqua" w:hAnsi="Book Antiqua" w:cs="Tahoma"/>
          <w:color w:val="000000"/>
          <w:sz w:val="20"/>
          <w:szCs w:val="20"/>
        </w:rPr>
        <w:t>Organizacja konferencji będzie zgodna z obowiązującymi zaleceniami Głównego Inspektoratu Sanitarnego uwzględniające specyfikę działania w zakresie aktualnej sytuacji epidemiologicznej związanej</w:t>
      </w:r>
      <w:r w:rsidR="001B3CAF">
        <w:rPr>
          <w:rFonts w:ascii="Book Antiqua" w:hAnsi="Book Antiqua" w:cs="Tahoma"/>
          <w:color w:val="000000"/>
          <w:sz w:val="20"/>
          <w:szCs w:val="20"/>
        </w:rPr>
        <w:t xml:space="preserve"> z</w:t>
      </w:r>
      <w:r>
        <w:rPr>
          <w:rFonts w:ascii="Book Antiqua" w:hAnsi="Book Antiqua" w:cs="Tahoma"/>
          <w:color w:val="000000"/>
          <w:sz w:val="20"/>
          <w:szCs w:val="20"/>
        </w:rPr>
        <w:t xml:space="preserve"> epidemią SARS-CoVid-2.</w:t>
      </w:r>
    </w:p>
    <w:p w14:paraId="150037D1" w14:textId="77777777" w:rsidR="00DE7A13" w:rsidRDefault="00DE7A13" w:rsidP="00362425">
      <w:pPr>
        <w:pStyle w:val="Akapitzlist1"/>
        <w:numPr>
          <w:ilvl w:val="0"/>
          <w:numId w:val="10"/>
        </w:numPr>
        <w:spacing w:after="120" w:line="360" w:lineRule="auto"/>
        <w:jc w:val="both"/>
        <w:rPr>
          <w:rFonts w:ascii="Book Antiqua" w:hAnsi="Book Antiqua" w:cs="Century Gothic"/>
          <w:b/>
          <w:bCs/>
          <w:vanish/>
          <w:sz w:val="20"/>
          <w:szCs w:val="20"/>
          <w:u w:val="single"/>
        </w:rPr>
      </w:pPr>
    </w:p>
    <w:p w14:paraId="446A02B9" w14:textId="77777777" w:rsidR="00DE7A13" w:rsidRDefault="00DE7A13" w:rsidP="00362425">
      <w:pPr>
        <w:pStyle w:val="Akapitzlist1"/>
        <w:numPr>
          <w:ilvl w:val="0"/>
          <w:numId w:val="10"/>
        </w:numPr>
        <w:spacing w:after="120" w:line="360" w:lineRule="auto"/>
        <w:jc w:val="both"/>
        <w:rPr>
          <w:rFonts w:ascii="Book Antiqua" w:hAnsi="Book Antiqua" w:cs="Century Gothic"/>
          <w:b/>
          <w:bCs/>
          <w:vanish/>
          <w:sz w:val="20"/>
          <w:szCs w:val="20"/>
          <w:u w:val="single"/>
        </w:rPr>
      </w:pPr>
    </w:p>
    <w:p w14:paraId="31F75D15" w14:textId="77777777" w:rsidR="009943E3" w:rsidRPr="00997637" w:rsidRDefault="009943E3" w:rsidP="00362425">
      <w:pPr>
        <w:numPr>
          <w:ilvl w:val="1"/>
          <w:numId w:val="7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  <w:u w:val="single"/>
        </w:rPr>
        <w:t xml:space="preserve"> </w:t>
      </w:r>
      <w:r w:rsidRPr="00997637">
        <w:rPr>
          <w:rFonts w:ascii="Book Antiqua" w:hAnsi="Book Antiqua" w:cs="Century Gothic"/>
          <w:b/>
          <w:bCs/>
          <w:sz w:val="20"/>
          <w:szCs w:val="20"/>
          <w:u w:val="single"/>
        </w:rPr>
        <w:t>Wymagania dodatkowe:</w:t>
      </w:r>
    </w:p>
    <w:p w14:paraId="79BABB5A" w14:textId="77777777" w:rsidR="009943E3" w:rsidRPr="00997637" w:rsidRDefault="009943E3" w:rsidP="00362425">
      <w:pPr>
        <w:numPr>
          <w:ilvl w:val="0"/>
          <w:numId w:val="11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>Wszystkie napoje gorące powinny być podane w naczyniach porcelanowych (nie jednorazow</w:t>
      </w:r>
      <w:r>
        <w:rPr>
          <w:rFonts w:ascii="Book Antiqua" w:hAnsi="Book Antiqua" w:cs="Century Gothic"/>
          <w:sz w:val="20"/>
          <w:szCs w:val="20"/>
        </w:rPr>
        <w:t>ego użytku), napoje zimne w naczyniach szklanych</w:t>
      </w:r>
      <w:r w:rsidRPr="00997637">
        <w:rPr>
          <w:rFonts w:ascii="Book Antiqua" w:hAnsi="Book Antiqua" w:cs="Century Gothic"/>
          <w:sz w:val="20"/>
          <w:szCs w:val="20"/>
        </w:rPr>
        <w:t>.</w:t>
      </w:r>
    </w:p>
    <w:p w14:paraId="0BB26BE7" w14:textId="77777777" w:rsidR="009943E3" w:rsidRPr="00997637" w:rsidRDefault="009943E3" w:rsidP="00362425">
      <w:pPr>
        <w:numPr>
          <w:ilvl w:val="0"/>
          <w:numId w:val="11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>Zamawiający wymaga, aby całość usługi gastronomicznej świadczona była na zastawie porcelanowej/ceramicznej z kompletem sztućców metalowych.</w:t>
      </w:r>
    </w:p>
    <w:p w14:paraId="56E2284D" w14:textId="77777777" w:rsidR="009943E3" w:rsidRPr="00997637" w:rsidRDefault="00BB54DB" w:rsidP="00362425">
      <w:pPr>
        <w:numPr>
          <w:ilvl w:val="0"/>
          <w:numId w:val="11"/>
        </w:numPr>
        <w:tabs>
          <w:tab w:val="left" w:pos="284"/>
          <w:tab w:val="left" w:pos="567"/>
          <w:tab w:val="left" w:pos="709"/>
        </w:tabs>
        <w:suppressAutoHyphens/>
        <w:spacing w:after="0" w:line="360" w:lineRule="auto"/>
        <w:ind w:left="0" w:firstLine="0"/>
        <w:jc w:val="both"/>
        <w:rPr>
          <w:rFonts w:ascii="Book Antiqua" w:hAnsi="Book Antiqua" w:cs="Century Gothic"/>
          <w:b/>
          <w:bCs/>
          <w:sz w:val="20"/>
          <w:szCs w:val="20"/>
          <w:u w:val="single"/>
        </w:rPr>
      </w:pPr>
      <w:r>
        <w:rPr>
          <w:rFonts w:ascii="Book Antiqua" w:hAnsi="Book Antiqua" w:cs="Century Gothic"/>
          <w:sz w:val="20"/>
          <w:szCs w:val="20"/>
        </w:rPr>
        <w:t xml:space="preserve">Wykonawca </w:t>
      </w:r>
      <w:r w:rsidR="009943E3" w:rsidRPr="00997637">
        <w:rPr>
          <w:rFonts w:ascii="Book Antiqua" w:hAnsi="Book Antiqua" w:cs="Century Gothic"/>
          <w:sz w:val="20"/>
          <w:szCs w:val="20"/>
        </w:rPr>
        <w:t>powinien zapewnić wszelkie detale potrzebne do właściwego podania</w:t>
      </w:r>
      <w:r w:rsidR="009943E3" w:rsidRPr="00997637">
        <w:rPr>
          <w:rFonts w:ascii="Book Antiqua" w:hAnsi="Book Antiqua" w:cs="Century Gothic"/>
          <w:sz w:val="20"/>
          <w:szCs w:val="20"/>
        </w:rPr>
        <w:br/>
        <w:t>i skonsumowania posiłków</w:t>
      </w:r>
      <w:r w:rsidR="009943E3">
        <w:rPr>
          <w:rFonts w:ascii="Book Antiqua" w:hAnsi="Book Antiqua" w:cs="Century Gothic"/>
          <w:sz w:val="20"/>
          <w:szCs w:val="20"/>
        </w:rPr>
        <w:t>,</w:t>
      </w:r>
      <w:r w:rsidR="009943E3" w:rsidRPr="00997637">
        <w:rPr>
          <w:rFonts w:ascii="Book Antiqua" w:hAnsi="Book Antiqua" w:cs="Century Gothic"/>
          <w:sz w:val="20"/>
          <w:szCs w:val="20"/>
        </w:rPr>
        <w:t xml:space="preserve"> takie jak</w:t>
      </w:r>
      <w:r w:rsidR="009943E3">
        <w:rPr>
          <w:rFonts w:ascii="Book Antiqua" w:hAnsi="Book Antiqua" w:cs="Century Gothic"/>
          <w:sz w:val="20"/>
          <w:szCs w:val="20"/>
        </w:rPr>
        <w:t>:</w:t>
      </w:r>
      <w:r w:rsidR="009943E3" w:rsidRPr="00997637">
        <w:rPr>
          <w:rFonts w:ascii="Book Antiqua" w:hAnsi="Book Antiqua" w:cs="Century Gothic"/>
          <w:sz w:val="20"/>
          <w:szCs w:val="20"/>
        </w:rPr>
        <w:t xml:space="preserve"> papierowe serwetki i ewentualne dekoracje.</w:t>
      </w:r>
    </w:p>
    <w:p w14:paraId="3D30F255" w14:textId="77777777" w:rsidR="009943E3" w:rsidRPr="00997637" w:rsidRDefault="009943E3" w:rsidP="00362425">
      <w:pPr>
        <w:numPr>
          <w:ilvl w:val="0"/>
          <w:numId w:val="11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hAnsi="Book Antiqua" w:cs="Century Gothic"/>
          <w:b/>
          <w:bCs/>
          <w:sz w:val="20"/>
          <w:szCs w:val="20"/>
          <w:u w:val="single"/>
        </w:rPr>
      </w:pPr>
      <w:r w:rsidRPr="00997637">
        <w:rPr>
          <w:rFonts w:ascii="Book Antiqua" w:hAnsi="Book Antiqua" w:cs="Century Gothic"/>
          <w:sz w:val="20"/>
          <w:szCs w:val="20"/>
        </w:rPr>
        <w:t>Wykonawca zapewni obsługę na recepcji posługującą się językiem angielskim w stopniu komunikatywnym.</w:t>
      </w:r>
    </w:p>
    <w:p w14:paraId="19CD70FC" w14:textId="77777777" w:rsidR="009943E3" w:rsidRPr="00AB7EB9" w:rsidRDefault="009943E3" w:rsidP="00362425">
      <w:pPr>
        <w:numPr>
          <w:ilvl w:val="1"/>
          <w:numId w:val="7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  <w:u w:val="single"/>
        </w:rPr>
        <w:t xml:space="preserve"> </w:t>
      </w:r>
      <w:r w:rsidRPr="00AB7EB9">
        <w:rPr>
          <w:rFonts w:ascii="Book Antiqua" w:hAnsi="Book Antiqua" w:cs="Century Gothic"/>
          <w:b/>
          <w:bCs/>
          <w:sz w:val="20"/>
          <w:szCs w:val="20"/>
          <w:u w:val="single"/>
        </w:rPr>
        <w:t>Wykonawca gwarantuje, że:</w:t>
      </w:r>
    </w:p>
    <w:p w14:paraId="79743FAC" w14:textId="77777777" w:rsidR="009943E3" w:rsidRPr="00997637" w:rsidRDefault="009943E3" w:rsidP="00362425">
      <w:pPr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>zapewniona zastawa stołowa będzie czysta, nieuszkodzona i wysterylizowana;</w:t>
      </w:r>
    </w:p>
    <w:p w14:paraId="7BBB984D" w14:textId="77777777" w:rsidR="009943E3" w:rsidRPr="00997637" w:rsidRDefault="009943E3" w:rsidP="00362425">
      <w:pPr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>obrusy będą czys</w:t>
      </w:r>
      <w:r w:rsidR="00BB54DB">
        <w:rPr>
          <w:rFonts w:ascii="Book Antiqua" w:hAnsi="Book Antiqua" w:cs="Century Gothic"/>
          <w:sz w:val="20"/>
          <w:szCs w:val="20"/>
        </w:rPr>
        <w:t>te, nieuszkodzone i wyprasowane;</w:t>
      </w:r>
    </w:p>
    <w:p w14:paraId="66CEB4B0" w14:textId="77777777" w:rsidR="009943E3" w:rsidRPr="00997637" w:rsidRDefault="009943E3" w:rsidP="00362425">
      <w:pPr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zapewni </w:t>
      </w:r>
      <w:r w:rsidRPr="00997637">
        <w:rPr>
          <w:rFonts w:ascii="Book Antiqua" w:hAnsi="Book Antiqua" w:cs="Century Gothic"/>
          <w:sz w:val="20"/>
          <w:szCs w:val="20"/>
        </w:rPr>
        <w:t>bieżące uzupełnianie serwisu kawoweg</w:t>
      </w:r>
      <w:r>
        <w:rPr>
          <w:rFonts w:ascii="Book Antiqua" w:hAnsi="Book Antiqua" w:cs="Century Gothic"/>
          <w:sz w:val="20"/>
          <w:szCs w:val="20"/>
        </w:rPr>
        <w:t>o; usuwanie resztek oraz obsługę kelnerską</w:t>
      </w:r>
      <w:r w:rsidRPr="00997637">
        <w:rPr>
          <w:rFonts w:ascii="Book Antiqua" w:hAnsi="Book Antiqua" w:cs="Century Gothic"/>
          <w:sz w:val="20"/>
          <w:szCs w:val="20"/>
        </w:rPr>
        <w:t xml:space="preserve"> przez cały czas trwania usługi</w:t>
      </w:r>
      <w:r w:rsidR="005A1F0D">
        <w:rPr>
          <w:rFonts w:ascii="Book Antiqua" w:hAnsi="Book Antiqua" w:cs="Century Gothic"/>
          <w:sz w:val="20"/>
          <w:szCs w:val="20"/>
        </w:rPr>
        <w:t>;</w:t>
      </w:r>
    </w:p>
    <w:p w14:paraId="22F6A160" w14:textId="77777777" w:rsidR="009943E3" w:rsidRPr="009943E3" w:rsidRDefault="009943E3" w:rsidP="00362425">
      <w:pPr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hAnsi="Book Antiqua" w:cs="Century Gothic"/>
          <w:b/>
          <w:bCs/>
          <w:sz w:val="20"/>
          <w:szCs w:val="20"/>
          <w:u w:val="single"/>
        </w:rPr>
      </w:pPr>
      <w:r>
        <w:rPr>
          <w:rFonts w:ascii="Book Antiqua" w:hAnsi="Book Antiqua" w:cs="Century Gothic"/>
          <w:sz w:val="20"/>
          <w:szCs w:val="20"/>
        </w:rPr>
        <w:t xml:space="preserve">zapewni </w:t>
      </w:r>
      <w:r w:rsidRPr="00997637">
        <w:rPr>
          <w:rFonts w:ascii="Book Antiqua" w:hAnsi="Book Antiqua" w:cs="Century Gothic"/>
          <w:sz w:val="20"/>
          <w:szCs w:val="20"/>
        </w:rPr>
        <w:t>uprzątnięcie stołów, sprzętu i posprzątanie pomieszczeń, w</w:t>
      </w:r>
      <w:r w:rsidR="005A1F0D">
        <w:rPr>
          <w:rFonts w:ascii="Book Antiqua" w:hAnsi="Book Antiqua" w:cs="Century Gothic"/>
          <w:sz w:val="20"/>
          <w:szCs w:val="20"/>
        </w:rPr>
        <w:t xml:space="preserve"> których serwowane były posiłki;</w:t>
      </w:r>
    </w:p>
    <w:p w14:paraId="6A99A6C1" w14:textId="77777777" w:rsidR="009943E3" w:rsidRPr="009943E3" w:rsidRDefault="009943E3" w:rsidP="00362425">
      <w:pPr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hAnsi="Book Antiqua" w:cs="Century Gothic"/>
          <w:b/>
          <w:bCs/>
          <w:sz w:val="20"/>
          <w:szCs w:val="20"/>
          <w:u w:val="single"/>
        </w:rPr>
      </w:pPr>
      <w:r>
        <w:rPr>
          <w:rFonts w:ascii="Book Antiqua" w:hAnsi="Book Antiqua" w:cs="Century Gothic"/>
          <w:sz w:val="20"/>
          <w:szCs w:val="20"/>
        </w:rPr>
        <w:t>zapewni dezynfekcję przestrzeni wspólnych (m.in. hol, toalety, przestrzenie do serwowania posiłków) w ciągu trwania wydarzenia. Dezynfekcja powinna o</w:t>
      </w:r>
      <w:r w:rsidR="005A1F0D">
        <w:rPr>
          <w:rFonts w:ascii="Book Antiqua" w:hAnsi="Book Antiqua" w:cs="Century Gothic"/>
          <w:sz w:val="20"/>
          <w:szCs w:val="20"/>
        </w:rPr>
        <w:t>bejmować stoły, krzesła, klamki;</w:t>
      </w:r>
    </w:p>
    <w:p w14:paraId="239F33E0" w14:textId="30729A5B" w:rsidR="009943E3" w:rsidRPr="00B868BE" w:rsidRDefault="009943E3" w:rsidP="00362425">
      <w:pPr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hAnsi="Book Antiqua" w:cs="Century Gothic"/>
          <w:b/>
          <w:bCs/>
          <w:sz w:val="20"/>
          <w:szCs w:val="20"/>
          <w:u w:val="single"/>
        </w:rPr>
      </w:pPr>
      <w:r>
        <w:rPr>
          <w:rFonts w:ascii="Book Antiqua" w:hAnsi="Book Antiqua" w:cs="Century Gothic"/>
          <w:sz w:val="20"/>
          <w:szCs w:val="20"/>
        </w:rPr>
        <w:t>zapewni środki do dezynfekcji rąk dostępne na terenie obiektu w widocznym miej</w:t>
      </w:r>
      <w:r w:rsidR="00660D49">
        <w:rPr>
          <w:rFonts w:ascii="Book Antiqua" w:hAnsi="Book Antiqua" w:cs="Century Gothic"/>
          <w:sz w:val="20"/>
          <w:szCs w:val="20"/>
        </w:rPr>
        <w:t>scu m. in. w toaletach, przy drzwiach wejściowych/wyjściowych z budynku, w przestrzeniach do serwowania posiłków w ilości dostosowanej do liczby osób korzystających z przestrzeni.</w:t>
      </w:r>
    </w:p>
    <w:p w14:paraId="37985918" w14:textId="77777777" w:rsidR="00B868BE" w:rsidRPr="00997637" w:rsidRDefault="00B868BE" w:rsidP="00B868BE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hAnsi="Book Antiqua" w:cs="Century Gothic"/>
          <w:b/>
          <w:bCs/>
          <w:sz w:val="20"/>
          <w:szCs w:val="20"/>
          <w:u w:val="single"/>
        </w:rPr>
      </w:pPr>
    </w:p>
    <w:p w14:paraId="2D95D239" w14:textId="77777777" w:rsidR="009943E3" w:rsidRPr="00997637" w:rsidRDefault="009943E3" w:rsidP="009943E3">
      <w:pPr>
        <w:suppressAutoHyphens/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  <w:u w:val="single"/>
        </w:rPr>
        <w:lastRenderedPageBreak/>
        <w:t xml:space="preserve">3.9 </w:t>
      </w:r>
      <w:r w:rsidRPr="00997637">
        <w:rPr>
          <w:rFonts w:ascii="Book Antiqua" w:hAnsi="Book Antiqua" w:cs="Century Gothic"/>
          <w:b/>
          <w:bCs/>
          <w:sz w:val="20"/>
          <w:szCs w:val="20"/>
          <w:u w:val="single"/>
        </w:rPr>
        <w:t>Ponadto Wykonawca zobowiązany jest do:</w:t>
      </w:r>
    </w:p>
    <w:p w14:paraId="67AE90DF" w14:textId="77777777" w:rsidR="009943E3" w:rsidRPr="00997637" w:rsidRDefault="009943E3" w:rsidP="00362425">
      <w:pPr>
        <w:numPr>
          <w:ilvl w:val="0"/>
          <w:numId w:val="13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>przygotowania posiłków zgodnie z zasadami określonymi w ustawie o bezpieczeństwie żywności i żywienia (</w:t>
      </w:r>
      <w:r w:rsidRPr="00997637">
        <w:rPr>
          <w:rFonts w:ascii="Book Antiqua" w:hAnsi="Book Antiqua"/>
          <w:bCs/>
          <w:sz w:val="20"/>
          <w:szCs w:val="20"/>
        </w:rPr>
        <w:t>tj. z dnia 8 października 2020 r. (Dz.U. z 2020 r. poz. 2021)</w:t>
      </w:r>
      <w:r w:rsidRPr="00997637">
        <w:rPr>
          <w:rFonts w:ascii="Book Antiqua" w:hAnsi="Book Antiqua" w:cs="Century Gothic"/>
          <w:sz w:val="20"/>
          <w:szCs w:val="20"/>
        </w:rPr>
        <w:t>;</w:t>
      </w:r>
    </w:p>
    <w:p w14:paraId="2EF8B5BF" w14:textId="77777777" w:rsidR="009943E3" w:rsidRPr="00997637" w:rsidRDefault="009943E3" w:rsidP="00362425">
      <w:pPr>
        <w:numPr>
          <w:ilvl w:val="0"/>
          <w:numId w:val="13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>przestrzegania przepisów sanitarno-epidemiologiczny</w:t>
      </w:r>
      <w:r w:rsidR="005A1F0D">
        <w:rPr>
          <w:rFonts w:ascii="Book Antiqua" w:hAnsi="Book Antiqua" w:cs="Century Gothic"/>
          <w:sz w:val="20"/>
          <w:szCs w:val="20"/>
        </w:rPr>
        <w:t>ch, BHP, PPoż.;</w:t>
      </w:r>
    </w:p>
    <w:p w14:paraId="16612819" w14:textId="77777777" w:rsidR="009943E3" w:rsidRPr="00997637" w:rsidRDefault="009943E3" w:rsidP="00362425">
      <w:pPr>
        <w:numPr>
          <w:ilvl w:val="0"/>
          <w:numId w:val="13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>zagwarantowania wysokiej jakości świadczonej usługi</w:t>
      </w:r>
      <w:r w:rsidR="005A1F0D">
        <w:rPr>
          <w:rFonts w:ascii="Book Antiqua" w:hAnsi="Book Antiqua" w:cs="Century Gothic"/>
          <w:sz w:val="20"/>
          <w:szCs w:val="20"/>
        </w:rPr>
        <w:t>;</w:t>
      </w:r>
    </w:p>
    <w:p w14:paraId="284BF40A" w14:textId="77777777" w:rsidR="009943E3" w:rsidRPr="00997637" w:rsidRDefault="009943E3" w:rsidP="00362425">
      <w:pPr>
        <w:numPr>
          <w:ilvl w:val="0"/>
          <w:numId w:val="13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>stosowania w razie potrzeby do regulacji właściwych organów dotyczących bezpieczeństwa w obliczu pandemii  COVID-19.</w:t>
      </w:r>
    </w:p>
    <w:p w14:paraId="04DDFCE0" w14:textId="77777777" w:rsidR="009943E3" w:rsidRPr="00997637" w:rsidRDefault="009943E3" w:rsidP="009943E3">
      <w:pPr>
        <w:tabs>
          <w:tab w:val="left" w:pos="142"/>
          <w:tab w:val="left" w:pos="284"/>
        </w:tabs>
        <w:spacing w:after="0" w:line="360" w:lineRule="auto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b/>
          <w:sz w:val="20"/>
          <w:szCs w:val="20"/>
        </w:rPr>
        <w:t>3.10</w:t>
      </w:r>
      <w:r w:rsidRPr="00997637">
        <w:rPr>
          <w:rFonts w:ascii="Book Antiqua" w:hAnsi="Book Antiqua" w:cs="Century Gothic"/>
          <w:sz w:val="20"/>
          <w:szCs w:val="20"/>
        </w:rPr>
        <w:t xml:space="preserve">  Inne dodatkowe postanowienia istotne dla realizacji umowy:</w:t>
      </w:r>
    </w:p>
    <w:p w14:paraId="533ADDAA" w14:textId="77777777" w:rsidR="009943E3" w:rsidRDefault="009943E3" w:rsidP="00362425">
      <w:pPr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Book Antiqua" w:hAnsi="Book Antiqua" w:cs="Century Gothic"/>
          <w:bCs/>
          <w:sz w:val="20"/>
          <w:szCs w:val="20"/>
        </w:rPr>
      </w:pPr>
      <w:r w:rsidRPr="00997637">
        <w:rPr>
          <w:rFonts w:ascii="Book Antiqua" w:hAnsi="Book Antiqua" w:cs="Century Gothic"/>
          <w:bCs/>
          <w:sz w:val="20"/>
          <w:szCs w:val="20"/>
        </w:rPr>
        <w:t>Zamawiający poda ostateczną liczbę uczestników</w:t>
      </w:r>
      <w:r w:rsidR="004C7503">
        <w:rPr>
          <w:rFonts w:ascii="Book Antiqua" w:hAnsi="Book Antiqua" w:cs="Century Gothic"/>
          <w:bCs/>
          <w:sz w:val="20"/>
          <w:szCs w:val="20"/>
        </w:rPr>
        <w:t xml:space="preserve"> konferencji</w:t>
      </w:r>
      <w:r w:rsidR="00CA4E7D">
        <w:rPr>
          <w:rFonts w:ascii="Book Antiqua" w:hAnsi="Book Antiqua" w:cs="Century Gothic"/>
          <w:bCs/>
          <w:sz w:val="20"/>
          <w:szCs w:val="20"/>
        </w:rPr>
        <w:t>,</w:t>
      </w:r>
      <w:r w:rsidRPr="00997637">
        <w:rPr>
          <w:rFonts w:ascii="Book Antiqua" w:hAnsi="Book Antiqua" w:cs="Century Gothic"/>
          <w:bCs/>
          <w:sz w:val="20"/>
          <w:szCs w:val="20"/>
        </w:rPr>
        <w:t xml:space="preserve"> </w:t>
      </w:r>
      <w:r w:rsidR="004C7503">
        <w:rPr>
          <w:rFonts w:ascii="Book Antiqua" w:hAnsi="Book Antiqua" w:cs="Century Gothic"/>
          <w:bCs/>
          <w:sz w:val="20"/>
          <w:szCs w:val="20"/>
        </w:rPr>
        <w:t>w tym liczbę uczestników korzystających z usługi noclegowej</w:t>
      </w:r>
      <w:r w:rsidR="00CA4E7D">
        <w:rPr>
          <w:rFonts w:ascii="Book Antiqua" w:hAnsi="Book Antiqua" w:cs="Century Gothic"/>
          <w:bCs/>
          <w:sz w:val="20"/>
          <w:szCs w:val="20"/>
        </w:rPr>
        <w:t>,</w:t>
      </w:r>
      <w:r w:rsidR="004C7503">
        <w:rPr>
          <w:rFonts w:ascii="Book Antiqua" w:hAnsi="Book Antiqua" w:cs="Century Gothic"/>
          <w:bCs/>
          <w:sz w:val="20"/>
          <w:szCs w:val="20"/>
        </w:rPr>
        <w:t xml:space="preserve"> </w:t>
      </w:r>
      <w:r w:rsidRPr="00997637">
        <w:rPr>
          <w:rFonts w:ascii="Book Antiqua" w:hAnsi="Book Antiqua" w:cs="Century Gothic"/>
          <w:bCs/>
          <w:sz w:val="20"/>
          <w:szCs w:val="20"/>
        </w:rPr>
        <w:t>najpóźniej</w:t>
      </w:r>
      <w:r w:rsidR="00CD0C09">
        <w:rPr>
          <w:rFonts w:ascii="Book Antiqua" w:hAnsi="Book Antiqua" w:cs="Century Gothic"/>
          <w:bCs/>
          <w:sz w:val="20"/>
          <w:szCs w:val="20"/>
        </w:rPr>
        <w:t xml:space="preserve"> </w:t>
      </w:r>
      <w:r w:rsidRPr="00997637">
        <w:rPr>
          <w:rFonts w:ascii="Book Antiqua" w:hAnsi="Book Antiqua" w:cs="Century Gothic"/>
          <w:bCs/>
          <w:sz w:val="20"/>
          <w:szCs w:val="20"/>
        </w:rPr>
        <w:t>7 dni przed pla</w:t>
      </w:r>
      <w:r w:rsidR="004C7503">
        <w:rPr>
          <w:rFonts w:ascii="Book Antiqua" w:hAnsi="Book Antiqua" w:cs="Century Gothic"/>
          <w:bCs/>
          <w:sz w:val="20"/>
          <w:szCs w:val="20"/>
        </w:rPr>
        <w:t>nowanym rozpoczęciem wydarzenia</w:t>
      </w:r>
      <w:r w:rsidRPr="00997637">
        <w:rPr>
          <w:rFonts w:ascii="Book Antiqua" w:hAnsi="Book Antiqua" w:cs="Century Gothic"/>
          <w:bCs/>
          <w:sz w:val="20"/>
          <w:szCs w:val="20"/>
        </w:rPr>
        <w:t>.</w:t>
      </w:r>
    </w:p>
    <w:p w14:paraId="145696C1" w14:textId="77777777" w:rsidR="00162222" w:rsidRDefault="005A1F0D" w:rsidP="00362425">
      <w:pPr>
        <w:numPr>
          <w:ilvl w:val="0"/>
          <w:numId w:val="25"/>
        </w:numPr>
        <w:tabs>
          <w:tab w:val="left" w:pos="0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hAnsi="Book Antiqua" w:cs="Century Gothic"/>
          <w:bCs/>
          <w:sz w:val="20"/>
          <w:szCs w:val="20"/>
        </w:rPr>
      </w:pPr>
      <w:r>
        <w:rPr>
          <w:rFonts w:ascii="Book Antiqua" w:hAnsi="Book Antiqua" w:cs="Century Gothic"/>
          <w:bCs/>
          <w:sz w:val="20"/>
          <w:szCs w:val="20"/>
        </w:rPr>
        <w:t>Zamawiający poda ostateczną liczbę osób, które będą wymagały transportu z/d</w:t>
      </w:r>
      <w:r w:rsidR="00162222">
        <w:rPr>
          <w:rFonts w:ascii="Book Antiqua" w:hAnsi="Book Antiqua" w:cs="Century Gothic"/>
          <w:bCs/>
          <w:sz w:val="20"/>
          <w:szCs w:val="20"/>
        </w:rPr>
        <w:t>o dworca i lotniska najpóźniej 7</w:t>
      </w:r>
      <w:r>
        <w:rPr>
          <w:rFonts w:ascii="Book Antiqua" w:hAnsi="Book Antiqua" w:cs="Century Gothic"/>
          <w:bCs/>
          <w:sz w:val="20"/>
          <w:szCs w:val="20"/>
        </w:rPr>
        <w:t xml:space="preserve"> dni przed planowanym rozpoczęciem konferencji</w:t>
      </w:r>
    </w:p>
    <w:p w14:paraId="58E23557" w14:textId="77777777" w:rsidR="009943E3" w:rsidRDefault="009943E3" w:rsidP="00362425">
      <w:pPr>
        <w:numPr>
          <w:ilvl w:val="0"/>
          <w:numId w:val="25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hAnsi="Book Antiqua" w:cs="Century Gothic"/>
          <w:bCs/>
          <w:sz w:val="20"/>
          <w:szCs w:val="20"/>
        </w:rPr>
      </w:pPr>
      <w:r w:rsidRPr="00997637">
        <w:rPr>
          <w:rFonts w:ascii="Book Antiqua" w:hAnsi="Book Antiqua" w:cs="Century Gothic"/>
          <w:bCs/>
          <w:sz w:val="20"/>
          <w:szCs w:val="20"/>
        </w:rPr>
        <w:t>W przypadku konieczności odwołania konferencji z przyczyn związanych z ograniczeniami wynikającym</w:t>
      </w:r>
      <w:r w:rsidR="00696C47">
        <w:rPr>
          <w:rFonts w:ascii="Book Antiqua" w:hAnsi="Book Antiqua" w:cs="Century Gothic"/>
          <w:bCs/>
          <w:sz w:val="20"/>
          <w:szCs w:val="20"/>
        </w:rPr>
        <w:t>i ze stanu epidemii SARS-CoV-2 Zamawiający ma prawo odstąpić od umowy</w:t>
      </w:r>
      <w:r w:rsidR="00060E91">
        <w:rPr>
          <w:rFonts w:ascii="Book Antiqua" w:hAnsi="Book Antiqua" w:cs="Century Gothic"/>
          <w:bCs/>
          <w:sz w:val="20"/>
          <w:szCs w:val="20"/>
        </w:rPr>
        <w:t xml:space="preserve"> ze względu na interes publiczny i brak możliwości zmiany terminu realizacji umowy </w:t>
      </w:r>
      <w:r w:rsidR="00696C47">
        <w:rPr>
          <w:rFonts w:ascii="Book Antiqua" w:hAnsi="Book Antiqua" w:cs="Century Gothic"/>
          <w:bCs/>
          <w:sz w:val="20"/>
          <w:szCs w:val="20"/>
        </w:rPr>
        <w:t xml:space="preserve"> a Wykonawcy nie przysługują roszczenia odszkodowawcze z tego tytułu. </w:t>
      </w:r>
    </w:p>
    <w:p w14:paraId="79253287" w14:textId="7A6148B9" w:rsidR="00DE7A13" w:rsidRPr="00E73C46" w:rsidRDefault="009943E3" w:rsidP="00362425">
      <w:pPr>
        <w:numPr>
          <w:ilvl w:val="0"/>
          <w:numId w:val="25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hAnsi="Book Antiqua" w:cs="Century Gothic"/>
          <w:bCs/>
          <w:sz w:val="20"/>
          <w:szCs w:val="20"/>
        </w:rPr>
      </w:pPr>
      <w:r w:rsidRPr="00162222">
        <w:rPr>
          <w:rFonts w:ascii="Book Antiqua" w:hAnsi="Book Antiqua" w:cs="Century Gothic"/>
          <w:sz w:val="20"/>
          <w:szCs w:val="20"/>
        </w:rPr>
        <w:t xml:space="preserve">Wykonawcy nie przysługują roszczenia odszkodowawcze wobec Zamawiającego z tytułu zmniejszenia liczby uczestników o maksymalnie </w:t>
      </w:r>
      <w:r w:rsidR="00BD66EF">
        <w:rPr>
          <w:rFonts w:ascii="Book Antiqua" w:hAnsi="Book Antiqua" w:cs="Century Gothic"/>
          <w:sz w:val="20"/>
          <w:szCs w:val="20"/>
        </w:rPr>
        <w:t>3</w:t>
      </w:r>
      <w:r w:rsidRPr="00162222">
        <w:rPr>
          <w:rFonts w:ascii="Book Antiqua" w:hAnsi="Book Antiqua" w:cs="Century Gothic"/>
          <w:sz w:val="20"/>
          <w:szCs w:val="20"/>
        </w:rPr>
        <w:t>0% (w tym</w:t>
      </w:r>
      <w:r w:rsidR="00EB378F">
        <w:rPr>
          <w:rFonts w:ascii="Book Antiqua" w:hAnsi="Book Antiqua" w:cs="Century Gothic"/>
          <w:sz w:val="20"/>
          <w:szCs w:val="20"/>
        </w:rPr>
        <w:t xml:space="preserve"> zmniejszenia</w:t>
      </w:r>
      <w:r w:rsidRPr="00162222">
        <w:rPr>
          <w:rFonts w:ascii="Book Antiqua" w:hAnsi="Book Antiqua" w:cs="Century Gothic"/>
          <w:sz w:val="20"/>
          <w:szCs w:val="20"/>
        </w:rPr>
        <w:t xml:space="preserve"> usług gastronomicznych)</w:t>
      </w:r>
      <w:r w:rsidR="00060E91">
        <w:rPr>
          <w:rFonts w:ascii="Book Antiqua" w:hAnsi="Book Antiqua" w:cs="Century Gothic"/>
          <w:sz w:val="20"/>
          <w:szCs w:val="20"/>
        </w:rPr>
        <w:t>.</w:t>
      </w:r>
    </w:p>
    <w:p w14:paraId="231062C6" w14:textId="77777777" w:rsidR="00E73C46" w:rsidRPr="00E73C46" w:rsidRDefault="00E73C46" w:rsidP="00E73C46">
      <w:pPr>
        <w:tabs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E73C46">
        <w:rPr>
          <w:rFonts w:ascii="Book Antiqua" w:hAnsi="Book Antiqua" w:cs="Century Gothic"/>
          <w:b/>
          <w:sz w:val="20"/>
          <w:szCs w:val="20"/>
        </w:rPr>
        <w:t>3.11</w:t>
      </w:r>
      <w:r>
        <w:rPr>
          <w:rFonts w:ascii="Book Antiqua" w:hAnsi="Book Antiqua" w:cs="Century Gothic"/>
          <w:b/>
          <w:sz w:val="20"/>
          <w:szCs w:val="20"/>
        </w:rPr>
        <w:t xml:space="preserve"> </w:t>
      </w:r>
      <w:r w:rsidRPr="00CA4E7D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Zamówienie finansowane jest ze środków Polsko-Niemieckiej </w:t>
      </w:r>
      <w:r w:rsidR="00F57B63" w:rsidRPr="00CA4E7D">
        <w:rPr>
          <w:rFonts w:ascii="Book Antiqua" w:eastAsia="Times New Roman" w:hAnsi="Book Antiqua" w:cs="Arial"/>
          <w:sz w:val="20"/>
          <w:szCs w:val="20"/>
          <w:lang w:eastAsia="pl-PL"/>
        </w:rPr>
        <w:t xml:space="preserve">Fundacji na rzecz Nauki w ramach </w:t>
      </w:r>
      <w:r w:rsidRPr="00CA4E7D">
        <w:rPr>
          <w:rFonts w:ascii="Book Antiqua" w:eastAsia="Times New Roman" w:hAnsi="Book Antiqua" w:cs="Arial"/>
          <w:sz w:val="20"/>
          <w:szCs w:val="20"/>
          <w:lang w:eastAsia="pl-PL"/>
        </w:rPr>
        <w:t>projektu: „Emocjonalne sąsiedztwo. Afekty w polsko-niemieckich dyskursach medialnych od przystąpienia Polski do UE”</w:t>
      </w:r>
    </w:p>
    <w:p w14:paraId="46AA17FA" w14:textId="77777777" w:rsidR="00060E91" w:rsidRPr="00060E91" w:rsidRDefault="00060E91" w:rsidP="00060E91">
      <w:pPr>
        <w:tabs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060E91">
        <w:rPr>
          <w:rFonts w:ascii="Book Antiqua" w:hAnsi="Book Antiqua" w:cs="Century Gothic"/>
          <w:b/>
          <w:sz w:val="20"/>
          <w:szCs w:val="20"/>
        </w:rPr>
        <w:t>4. Termin realizacji zamówienia: 25-28.05.2022 r.</w:t>
      </w:r>
    </w:p>
    <w:p w14:paraId="0666A7B1" w14:textId="77777777" w:rsidR="009741FA" w:rsidRPr="006D71F1" w:rsidRDefault="009741FA" w:rsidP="009943E3">
      <w:p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14:paraId="2B3BEAEC" w14:textId="77777777" w:rsidR="00F24A9B" w:rsidRDefault="009741FA" w:rsidP="00133347">
      <w:pPr>
        <w:autoSpaceDE w:val="0"/>
        <w:autoSpaceDN w:val="0"/>
        <w:adjustRightInd w:val="0"/>
        <w:spacing w:after="120" w:line="360" w:lineRule="auto"/>
        <w:contextualSpacing/>
        <w:jc w:val="both"/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5.1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E82573">
        <w:rPr>
          <w:rFonts w:ascii="Book Antiqua" w:eastAsia="Times New Roman" w:hAnsi="Book Antiqua" w:cs="Times New Roman"/>
          <w:sz w:val="20"/>
          <w:szCs w:val="20"/>
          <w:lang w:eastAsia="pl-PL"/>
        </w:rPr>
        <w:t>W ofercie należy podać proponowaną cenę brutto w PLN za</w:t>
      </w:r>
      <w:r w:rsidR="00E82573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</w:p>
    <w:p w14:paraId="34B02D5C" w14:textId="77777777" w:rsidR="00347B12" w:rsidRPr="00E73C46" w:rsidRDefault="009741FA" w:rsidP="00E73C46">
      <w:p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Book Antiqua" w:hAnsi="Book Antiqua" w:cs="Arial"/>
          <w:sz w:val="20"/>
          <w:szCs w:val="20"/>
          <w:lang w:eastAsia="pl-PL"/>
        </w:rPr>
      </w:pPr>
      <w:r w:rsidRPr="006D71F1">
        <w:rPr>
          <w:rFonts w:ascii="Book Antiqua" w:hAnsi="Book Antiqua" w:cs="Arial"/>
          <w:b/>
          <w:sz w:val="20"/>
          <w:szCs w:val="20"/>
          <w:lang w:eastAsia="pl-PL"/>
        </w:rPr>
        <w:t xml:space="preserve">    </w:t>
      </w:r>
      <w:r w:rsidRPr="005A1F0D">
        <w:rPr>
          <w:rFonts w:ascii="Book Antiqua" w:hAnsi="Book Antiqua" w:cs="Arial"/>
          <w:b/>
          <w:sz w:val="20"/>
          <w:szCs w:val="20"/>
          <w:lang w:eastAsia="pl-PL"/>
        </w:rPr>
        <w:t>5.2</w:t>
      </w:r>
      <w:r w:rsidRPr="005A1F0D">
        <w:rPr>
          <w:rFonts w:ascii="Book Antiqua" w:hAnsi="Book Antiqua" w:cs="Arial"/>
          <w:sz w:val="20"/>
          <w:szCs w:val="20"/>
          <w:lang w:eastAsia="pl-PL"/>
        </w:rPr>
        <w:t xml:space="preserve"> </w:t>
      </w:r>
      <w:r w:rsidR="00E82573" w:rsidRPr="005A1F0D">
        <w:rPr>
          <w:rFonts w:ascii="Book Antiqua" w:hAnsi="Book Antiqua" w:cs="Arial"/>
          <w:sz w:val="20"/>
          <w:szCs w:val="20"/>
          <w:lang w:eastAsia="pl-PL"/>
        </w:rPr>
        <w:t>Cena oferty</w:t>
      </w:r>
      <w:r w:rsidR="00E82573">
        <w:rPr>
          <w:rFonts w:ascii="Book Antiqua" w:hAnsi="Book Antiqua" w:cs="Arial"/>
          <w:sz w:val="20"/>
          <w:szCs w:val="20"/>
          <w:lang w:eastAsia="pl-PL"/>
        </w:rPr>
        <w:t xml:space="preserve"> powinna zawierać wszystkie koszty</w:t>
      </w:r>
      <w:r w:rsidR="00894B4D">
        <w:rPr>
          <w:rFonts w:ascii="Book Antiqua" w:hAnsi="Book Antiqua" w:cs="Arial"/>
          <w:sz w:val="20"/>
          <w:szCs w:val="20"/>
          <w:lang w:eastAsia="pl-PL"/>
        </w:rPr>
        <w:t xml:space="preserve"> wykonania usługi z należytą starannością</w:t>
      </w:r>
      <w:r w:rsidR="00747DBF">
        <w:rPr>
          <w:rFonts w:ascii="Book Antiqua" w:hAnsi="Book Antiqua" w:cs="Arial"/>
          <w:sz w:val="20"/>
          <w:szCs w:val="20"/>
          <w:lang w:eastAsia="pl-PL"/>
        </w:rPr>
        <w:t>.</w:t>
      </w:r>
    </w:p>
    <w:p w14:paraId="65C90327" w14:textId="77777777" w:rsidR="009741FA" w:rsidRPr="006D71F1" w:rsidRDefault="009741FA" w:rsidP="00133347">
      <w:p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14:paraId="6B8ADC1D" w14:textId="77777777" w:rsidR="009741FA" w:rsidRPr="006D71F1" w:rsidRDefault="009741FA" w:rsidP="00133347">
      <w:pPr>
        <w:tabs>
          <w:tab w:val="left" w:pos="0"/>
        </w:tabs>
        <w:spacing w:after="120" w:line="360" w:lineRule="auto"/>
        <w:contextualSpacing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 xml:space="preserve">    6.1.</w:t>
      </w:r>
      <w:r w:rsidRPr="006D71F1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14:paraId="492B226C" w14:textId="77777777" w:rsidR="009741FA" w:rsidRPr="006D71F1" w:rsidRDefault="009741FA" w:rsidP="00133347">
      <w:pPr>
        <w:spacing w:after="120" w:line="360" w:lineRule="auto"/>
        <w:contextualSpacing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6D71F1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6D71F1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14:paraId="16D453A4" w14:textId="77777777" w:rsidR="009741FA" w:rsidRPr="006D71F1" w:rsidRDefault="009741FA" w:rsidP="00133347">
      <w:pPr>
        <w:spacing w:after="120" w:line="360" w:lineRule="auto"/>
        <w:contextualSpacing/>
        <w:jc w:val="both"/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6D71F1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14:paraId="6A997C37" w14:textId="77777777" w:rsidR="009741FA" w:rsidRPr="006D71F1" w:rsidRDefault="009741FA" w:rsidP="00133347">
      <w:pPr>
        <w:spacing w:after="120" w:line="360" w:lineRule="auto"/>
        <w:contextualSpacing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  6.2.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6D71F1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6D71F1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14:paraId="1D3F2851" w14:textId="77777777" w:rsidR="009741FA" w:rsidRPr="006D71F1" w:rsidRDefault="009741FA" w:rsidP="00133347">
      <w:pPr>
        <w:spacing w:after="120" w:line="360" w:lineRule="auto"/>
        <w:contextualSpacing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tbl>
      <w:tblPr>
        <w:tblW w:w="6312" w:type="dxa"/>
        <w:tblInd w:w="1381" w:type="dxa"/>
        <w:tblLayout w:type="fixed"/>
        <w:tblLook w:val="04A0" w:firstRow="1" w:lastRow="0" w:firstColumn="1" w:lastColumn="0" w:noHBand="0" w:noVBand="1"/>
      </w:tblPr>
      <w:tblGrid>
        <w:gridCol w:w="1166"/>
        <w:gridCol w:w="3830"/>
        <w:gridCol w:w="1316"/>
      </w:tblGrid>
      <w:tr w:rsidR="009741FA" w:rsidRPr="006D71F1" w14:paraId="093C8549" w14:textId="77777777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A7934" w14:textId="77777777" w:rsidR="009741FA" w:rsidRPr="006D71F1" w:rsidRDefault="009741FA" w:rsidP="00133347">
            <w:pPr>
              <w:spacing w:after="120" w:line="360" w:lineRule="auto"/>
              <w:contextualSpacing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088833" w14:textId="77777777" w:rsidR="009741FA" w:rsidRPr="006D71F1" w:rsidRDefault="009741FA" w:rsidP="00133347">
            <w:pPr>
              <w:spacing w:after="120" w:line="360" w:lineRule="auto"/>
              <w:contextualSpacing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DCADE" w14:textId="77777777" w:rsidR="009741FA" w:rsidRPr="006D71F1" w:rsidRDefault="009741FA" w:rsidP="00133347">
            <w:pPr>
              <w:spacing w:after="120" w:line="360" w:lineRule="auto"/>
              <w:contextualSpacing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9741FA" w:rsidRPr="006D71F1" w14:paraId="30C4373C" w14:textId="77777777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204CD" w14:textId="77777777" w:rsidR="009741FA" w:rsidRPr="006D71F1" w:rsidRDefault="009741FA" w:rsidP="00133347">
            <w:pPr>
              <w:spacing w:after="120" w:line="360" w:lineRule="auto"/>
              <w:contextualSpacing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0F3106" w14:textId="77777777" w:rsidR="009741FA" w:rsidRPr="006D71F1" w:rsidRDefault="009741FA" w:rsidP="00133347">
            <w:pPr>
              <w:spacing w:after="120" w:line="360" w:lineRule="auto"/>
              <w:contextualSpacing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87318" w14:textId="77777777" w:rsidR="009741FA" w:rsidRPr="006D71F1" w:rsidRDefault="00CA4E7D" w:rsidP="003B6EB5">
            <w:pPr>
              <w:spacing w:after="120" w:line="360" w:lineRule="auto"/>
              <w:contextualSpacing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70</w:t>
            </w:r>
            <w:r w:rsidR="009741FA" w:rsidRPr="006D71F1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%</w:t>
            </w:r>
          </w:p>
        </w:tc>
      </w:tr>
      <w:tr w:rsidR="003B6EB5" w:rsidRPr="006D71F1" w14:paraId="779B80BE" w14:textId="77777777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7D8A1" w14:textId="77777777" w:rsidR="003B6EB5" w:rsidRPr="006D71F1" w:rsidRDefault="003B6EB5" w:rsidP="00133347">
            <w:pPr>
              <w:spacing w:after="120" w:line="360" w:lineRule="auto"/>
              <w:contextualSpacing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E7E8A" w14:textId="77777777" w:rsidR="003B6EB5" w:rsidRPr="006D71F1" w:rsidRDefault="00CA4E7D" w:rsidP="00133347">
            <w:pPr>
              <w:spacing w:after="120" w:line="360" w:lineRule="auto"/>
              <w:contextualSpacing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Lokalizacja</w:t>
            </w:r>
            <w:r w:rsidR="00996B5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 xml:space="preserve"> hotelu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95D42" w14:textId="77777777" w:rsidR="003B6EB5" w:rsidRPr="006D71F1" w:rsidRDefault="00CA4E7D" w:rsidP="003B6EB5">
            <w:pPr>
              <w:spacing w:after="120" w:line="360" w:lineRule="auto"/>
              <w:contextualSpacing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30</w:t>
            </w:r>
            <w:r w:rsidR="003B6EB5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%</w:t>
            </w:r>
          </w:p>
        </w:tc>
      </w:tr>
      <w:tr w:rsidR="009741FA" w:rsidRPr="006D71F1" w14:paraId="098DBB55" w14:textId="77777777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6FC13" w14:textId="77777777" w:rsidR="009741FA" w:rsidRPr="006D71F1" w:rsidRDefault="009741FA" w:rsidP="00133347">
            <w:pPr>
              <w:snapToGrid w:val="0"/>
              <w:spacing w:after="120" w:line="360" w:lineRule="auto"/>
              <w:contextualSpacing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2132E7" w14:textId="77777777" w:rsidR="009741FA" w:rsidRPr="006D71F1" w:rsidRDefault="009741FA" w:rsidP="00133347">
            <w:pPr>
              <w:snapToGrid w:val="0"/>
              <w:spacing w:after="120" w:line="360" w:lineRule="auto"/>
              <w:contextualSpacing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AA522" w14:textId="77777777" w:rsidR="009741FA" w:rsidRPr="006D71F1" w:rsidRDefault="009741FA" w:rsidP="003B6EB5">
            <w:pPr>
              <w:spacing w:after="120" w:line="360" w:lineRule="auto"/>
              <w:contextualSpacing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14:paraId="1D586547" w14:textId="77777777" w:rsidR="009741FA" w:rsidRPr="006D71F1" w:rsidRDefault="009741FA" w:rsidP="00133347">
      <w:pPr>
        <w:spacing w:after="120" w:line="360" w:lineRule="auto"/>
        <w:contextualSpacing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14:paraId="63320D83" w14:textId="77777777" w:rsidR="009741FA" w:rsidRPr="006D71F1" w:rsidRDefault="009741FA" w:rsidP="00133347">
      <w:pPr>
        <w:spacing w:after="120" w:line="360" w:lineRule="auto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Obliczenia </w:t>
      </w:r>
      <w:r w:rsidR="00B304A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w/w kryterium 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dokonane będą z dokładnością do dwóch miejsc po przecinku.</w:t>
      </w:r>
    </w:p>
    <w:p w14:paraId="123D47B0" w14:textId="77777777" w:rsidR="009741FA" w:rsidRPr="006D71F1" w:rsidRDefault="009741FA" w:rsidP="00133347">
      <w:pPr>
        <w:tabs>
          <w:tab w:val="left" w:pos="0"/>
          <w:tab w:val="left" w:pos="284"/>
        </w:tabs>
        <w:spacing w:after="120" w:line="360" w:lineRule="auto"/>
        <w:ind w:left="284" w:hanging="284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</w:t>
      </w:r>
      <w:r w:rsidR="00B304A3">
        <w:rPr>
          <w:rFonts w:ascii="Book Antiqua" w:eastAsia="Times New Roman" w:hAnsi="Book Antiqua" w:cs="Book Antiqua"/>
          <w:sz w:val="20"/>
          <w:szCs w:val="20"/>
          <w:lang w:eastAsia="pl-PL"/>
        </w:rPr>
        <w:t>okona na podstawie następującego wzoru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:</w:t>
      </w:r>
    </w:p>
    <w:p w14:paraId="53F3F065" w14:textId="77777777" w:rsidR="004A5FA1" w:rsidRPr="006D71F1" w:rsidRDefault="009741FA" w:rsidP="00133347">
      <w:pPr>
        <w:tabs>
          <w:tab w:val="left" w:pos="0"/>
          <w:tab w:val="left" w:pos="284"/>
        </w:tabs>
        <w:autoSpaceDE w:val="0"/>
        <w:spacing w:after="120" w:line="360" w:lineRule="auto"/>
        <w:ind w:left="284" w:hanging="284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6934B8">
        <w:rPr>
          <w:rFonts w:ascii="Book Antiqua" w:eastAsia="Times New Roman" w:hAnsi="Book Antiqua" w:cs="Book Antiqua"/>
          <w:sz w:val="20"/>
          <w:szCs w:val="20"/>
          <w:lang w:eastAsia="pl-PL"/>
        </w:rPr>
        <w:t>(</w:t>
      </w:r>
      <w:r w:rsidR="006934B8" w:rsidRPr="006934B8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</w:t>
      </w:r>
      <w:r w:rsidR="006934B8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)</w:t>
      </w:r>
      <w:r w:rsidR="006934B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„</w:t>
      </w:r>
      <w:r w:rsidRPr="006D71F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</w:p>
    <w:p w14:paraId="505A3B24" w14:textId="77777777" w:rsidR="009741FA" w:rsidRPr="00E14BFA" w:rsidRDefault="009741FA" w:rsidP="00133347">
      <w:pPr>
        <w:tabs>
          <w:tab w:val="left" w:pos="0"/>
          <w:tab w:val="left" w:pos="284"/>
        </w:tabs>
        <w:autoSpaceDE w:val="0"/>
        <w:spacing w:after="120" w:line="360" w:lineRule="auto"/>
        <w:ind w:left="284" w:hanging="284"/>
        <w:contextualSpacing/>
        <w:jc w:val="center"/>
        <w:rPr>
          <w:rFonts w:ascii="Book Antiqua" w:eastAsia="Times New Roman" w:hAnsi="Book Antiqua" w:cs="Book Antiqua"/>
          <w:b/>
          <w:lang w:eastAsia="pl-PL"/>
        </w:rPr>
      </w:pPr>
      <w:r w:rsidRPr="00E14BFA">
        <w:rPr>
          <w:rFonts w:ascii="Book Antiqua" w:eastAsia="Times New Roman" w:hAnsi="Book Antiqua" w:cs="Book Antiqua"/>
          <w:b/>
          <w:lang w:eastAsia="pl-PL"/>
        </w:rPr>
        <w:t>C = C</w:t>
      </w:r>
      <w:r w:rsidRPr="00E14BFA">
        <w:rPr>
          <w:rFonts w:ascii="Book Antiqua" w:eastAsia="Times New Roman" w:hAnsi="Book Antiqua" w:cs="Book Antiqua"/>
          <w:b/>
          <w:vertAlign w:val="subscript"/>
          <w:lang w:eastAsia="pl-PL"/>
        </w:rPr>
        <w:t>n</w:t>
      </w:r>
      <w:r w:rsidRPr="00E14BFA">
        <w:rPr>
          <w:rFonts w:ascii="Book Antiqua" w:eastAsia="Times New Roman" w:hAnsi="Book Antiqua" w:cs="Book Antiqua"/>
          <w:b/>
          <w:lang w:eastAsia="pl-PL"/>
        </w:rPr>
        <w:t xml:space="preserve"> / C</w:t>
      </w:r>
      <w:r w:rsidRPr="00E14BFA">
        <w:rPr>
          <w:rFonts w:ascii="Book Antiqua" w:eastAsia="Times New Roman" w:hAnsi="Book Antiqua" w:cs="Book Antiqua"/>
          <w:b/>
          <w:vertAlign w:val="subscript"/>
          <w:lang w:eastAsia="pl-PL"/>
        </w:rPr>
        <w:t>o</w:t>
      </w:r>
      <w:r w:rsidR="00996B5D">
        <w:rPr>
          <w:rFonts w:ascii="Book Antiqua" w:eastAsia="Times New Roman" w:hAnsi="Book Antiqua" w:cs="Book Antiqua"/>
          <w:b/>
          <w:lang w:eastAsia="pl-PL"/>
        </w:rPr>
        <w:t xml:space="preserve"> x 100 pkt x 70</w:t>
      </w:r>
      <w:r w:rsidRPr="00E14BFA">
        <w:rPr>
          <w:rFonts w:ascii="Book Antiqua" w:eastAsia="Times New Roman" w:hAnsi="Book Antiqua" w:cs="Book Antiqua"/>
          <w:b/>
          <w:lang w:eastAsia="pl-PL"/>
        </w:rPr>
        <w:t>%</w:t>
      </w:r>
    </w:p>
    <w:p w14:paraId="309BB5DC" w14:textId="77777777" w:rsidR="009741FA" w:rsidRPr="006D71F1" w:rsidRDefault="009741FA" w:rsidP="00133347">
      <w:pPr>
        <w:tabs>
          <w:tab w:val="left" w:pos="0"/>
          <w:tab w:val="left" w:pos="284"/>
        </w:tabs>
        <w:autoSpaceDE w:val="0"/>
        <w:spacing w:after="120" w:line="360" w:lineRule="auto"/>
        <w:ind w:left="284" w:hanging="284"/>
        <w:contextualSpacing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14:paraId="609C9455" w14:textId="77777777" w:rsidR="009741FA" w:rsidRPr="006D71F1" w:rsidRDefault="009741FA" w:rsidP="00133347">
      <w:pPr>
        <w:tabs>
          <w:tab w:val="left" w:pos="0"/>
          <w:tab w:val="left" w:pos="284"/>
        </w:tabs>
        <w:autoSpaceDE w:val="0"/>
        <w:spacing w:after="120" w:line="360" w:lineRule="auto"/>
        <w:ind w:left="284" w:hanging="284"/>
        <w:contextualSpacing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14:paraId="71F371CB" w14:textId="77777777" w:rsidR="009741FA" w:rsidRPr="006D71F1" w:rsidRDefault="009741FA" w:rsidP="00133347">
      <w:pPr>
        <w:tabs>
          <w:tab w:val="left" w:pos="0"/>
          <w:tab w:val="left" w:pos="284"/>
        </w:tabs>
        <w:autoSpaceDE w:val="0"/>
        <w:spacing w:after="120" w:line="360" w:lineRule="auto"/>
        <w:ind w:left="284" w:hanging="284"/>
        <w:contextualSpacing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6D71F1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r w:rsidRPr="006D71F1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14:paraId="23616EAF" w14:textId="77777777" w:rsidR="009741FA" w:rsidRPr="006D71F1" w:rsidRDefault="009741FA" w:rsidP="002F73E1">
      <w:pPr>
        <w:tabs>
          <w:tab w:val="left" w:pos="0"/>
          <w:tab w:val="left" w:pos="284"/>
        </w:tabs>
        <w:autoSpaceDE w:val="0"/>
        <w:spacing w:after="120" w:line="360" w:lineRule="auto"/>
        <w:ind w:left="284" w:hanging="28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6D71F1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6D71F1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14:paraId="6BE005D0" w14:textId="77777777" w:rsidR="009741FA" w:rsidRPr="006D71F1" w:rsidRDefault="009741FA" w:rsidP="00133347">
      <w:pPr>
        <w:spacing w:after="120" w:line="360" w:lineRule="auto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14:paraId="0C4BFF64" w14:textId="77777777" w:rsidR="009741FA" w:rsidRPr="006D71F1" w:rsidRDefault="009741FA" w:rsidP="00133347">
      <w:pPr>
        <w:spacing w:after="120" w:line="360" w:lineRule="auto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14:paraId="5A91587F" w14:textId="77777777" w:rsidR="009741FA" w:rsidRPr="006D71F1" w:rsidRDefault="009741FA" w:rsidP="00133347">
      <w:pPr>
        <w:spacing w:after="120" w:line="360" w:lineRule="auto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</w:t>
      </w:r>
      <w:r w:rsidR="00F44977"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w</w:t>
      </w:r>
      <w:r w:rsidR="003B6EB5">
        <w:rPr>
          <w:rFonts w:ascii="Book Antiqua" w:eastAsia="Times New Roman" w:hAnsi="Book Antiqua" w:cs="Book Antiqua"/>
          <w:sz w:val="20"/>
          <w:szCs w:val="20"/>
          <w:lang w:eastAsia="pl-PL"/>
        </w:rPr>
        <w:t>ca może o</w:t>
      </w:r>
      <w:r w:rsidR="00045BBE">
        <w:rPr>
          <w:rFonts w:ascii="Book Antiqua" w:eastAsia="Times New Roman" w:hAnsi="Book Antiqua" w:cs="Book Antiqua"/>
          <w:sz w:val="20"/>
          <w:szCs w:val="20"/>
          <w:lang w:eastAsia="pl-PL"/>
        </w:rPr>
        <w:t>trzymać maksymalnie 70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pkt.</w:t>
      </w:r>
    </w:p>
    <w:p w14:paraId="14FCF0AF" w14:textId="77777777" w:rsidR="002F73E1" w:rsidRDefault="002F73E1" w:rsidP="003B6EB5">
      <w:pPr>
        <w:suppressAutoHyphens/>
        <w:spacing w:after="0" w:line="360" w:lineRule="auto"/>
        <w:jc w:val="both"/>
        <w:rPr>
          <w:rFonts w:ascii="Book Antiqua" w:eastAsia="Calibri" w:hAnsi="Book Antiqua" w:cs="Century Gothic"/>
          <w:b/>
          <w:sz w:val="20"/>
          <w:szCs w:val="20"/>
          <w:lang w:eastAsia="ar-SA"/>
        </w:rPr>
      </w:pPr>
    </w:p>
    <w:p w14:paraId="46AA164E" w14:textId="77777777" w:rsidR="003B6EB5" w:rsidRPr="00BA595A" w:rsidRDefault="002F73E1" w:rsidP="003B6EB5">
      <w:pPr>
        <w:suppressAutoHyphens/>
        <w:spacing w:after="0" w:line="360" w:lineRule="auto"/>
        <w:jc w:val="both"/>
        <w:rPr>
          <w:rFonts w:ascii="Book Antiqua" w:eastAsia="Calibri" w:hAnsi="Book Antiqua" w:cs="Century Gothic"/>
          <w:b/>
          <w:sz w:val="20"/>
          <w:szCs w:val="20"/>
          <w:lang w:eastAsia="ar-SA"/>
        </w:rPr>
      </w:pPr>
      <w:r>
        <w:rPr>
          <w:rFonts w:ascii="Book Antiqua" w:eastAsia="Calibri" w:hAnsi="Book Antiqua" w:cs="Century Gothic"/>
          <w:b/>
          <w:sz w:val="20"/>
          <w:szCs w:val="20"/>
          <w:lang w:eastAsia="ar-SA"/>
        </w:rPr>
        <w:t>dla kryterium</w:t>
      </w:r>
      <w:r w:rsidR="00045BBE">
        <w:rPr>
          <w:rFonts w:ascii="Book Antiqua" w:eastAsia="Calibri" w:hAnsi="Book Antiqua" w:cs="Century Gothic"/>
          <w:b/>
          <w:sz w:val="20"/>
          <w:szCs w:val="20"/>
          <w:lang w:eastAsia="ar-SA"/>
        </w:rPr>
        <w:t xml:space="preserve"> (L</w:t>
      </w:r>
      <w:r w:rsidR="006934B8">
        <w:rPr>
          <w:rFonts w:ascii="Book Antiqua" w:eastAsia="Calibri" w:hAnsi="Book Antiqua" w:cs="Century Gothic"/>
          <w:b/>
          <w:sz w:val="20"/>
          <w:szCs w:val="20"/>
          <w:lang w:eastAsia="ar-SA"/>
        </w:rPr>
        <w:t xml:space="preserve">) </w:t>
      </w:r>
      <w:r w:rsidR="00045BBE">
        <w:rPr>
          <w:rFonts w:ascii="Book Antiqua" w:eastAsia="Calibri" w:hAnsi="Book Antiqua" w:cs="Century Gothic"/>
          <w:b/>
          <w:sz w:val="20"/>
          <w:szCs w:val="20"/>
          <w:lang w:eastAsia="ar-SA"/>
        </w:rPr>
        <w:t>„ lokalizacja hotelu</w:t>
      </w:r>
      <w:r w:rsidR="003B6EB5" w:rsidRPr="00BA595A">
        <w:rPr>
          <w:rFonts w:ascii="Book Antiqua" w:eastAsia="Calibri" w:hAnsi="Book Antiqua" w:cs="Century Gothic"/>
          <w:b/>
          <w:sz w:val="20"/>
          <w:szCs w:val="20"/>
          <w:lang w:eastAsia="ar-SA"/>
        </w:rPr>
        <w:t>”</w:t>
      </w:r>
      <w:r w:rsidR="00BA595A" w:rsidRPr="00BA595A">
        <w:rPr>
          <w:rFonts w:ascii="Book Antiqua" w:hAnsi="Book Antiqua" w:cs="Times New Roman"/>
          <w:b/>
          <w:bCs/>
          <w:sz w:val="20"/>
          <w:szCs w:val="20"/>
        </w:rPr>
        <w:t xml:space="preserve"> rozumianego jako odległość pokonana pieszo z centrum miasta (Stary Rynek) do  hotelu wskazanego </w:t>
      </w:r>
      <w:r w:rsidR="00BA595A">
        <w:rPr>
          <w:rFonts w:ascii="Book Antiqua" w:hAnsi="Book Antiqua" w:cs="Times New Roman"/>
          <w:b/>
          <w:bCs/>
          <w:sz w:val="20"/>
          <w:szCs w:val="20"/>
        </w:rPr>
        <w:t>przez Wykonawcę</w:t>
      </w:r>
      <w:r w:rsidR="006934B8" w:rsidRPr="00BA595A">
        <w:rPr>
          <w:rFonts w:ascii="Book Antiqua" w:eastAsia="Calibri" w:hAnsi="Book Antiqua" w:cs="Century Gothic"/>
          <w:b/>
          <w:sz w:val="20"/>
          <w:szCs w:val="20"/>
          <w:lang w:eastAsia="ar-SA"/>
        </w:rPr>
        <w:t>:</w:t>
      </w:r>
    </w:p>
    <w:p w14:paraId="0626990A" w14:textId="77777777" w:rsidR="00E60F5F" w:rsidRPr="00E60F5F" w:rsidRDefault="00E60F5F" w:rsidP="00E60F5F">
      <w:pPr>
        <w:tabs>
          <w:tab w:val="left" w:pos="426"/>
        </w:tabs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0F5F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dokona oceny w/w kryterium na podstawie informacji o proponowanym obiekcie noclegowym przez Wykonawcę zawartej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F</w:t>
      </w:r>
      <w:r w:rsidRPr="00E60F5F">
        <w:rPr>
          <w:rFonts w:ascii="Book Antiqua" w:eastAsia="Times New Roman" w:hAnsi="Book Antiqua" w:cs="Times New Roman"/>
          <w:sz w:val="20"/>
          <w:szCs w:val="20"/>
          <w:lang w:eastAsia="pl-PL"/>
        </w:rPr>
        <w:t>ormularzu ofertowym stanowiąc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ym Załącznik nr 1 </w:t>
      </w:r>
    </w:p>
    <w:p w14:paraId="11C9BAED" w14:textId="77777777" w:rsidR="00E60F5F" w:rsidRDefault="00E60F5F" w:rsidP="00E60F5F">
      <w:pPr>
        <w:tabs>
          <w:tab w:val="left" w:pos="0"/>
        </w:tabs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14:paraId="0314C29C" w14:textId="77777777" w:rsidR="00E60F5F" w:rsidRPr="00E60F5F" w:rsidRDefault="00E60F5F" w:rsidP="00E60F5F">
      <w:pPr>
        <w:tabs>
          <w:tab w:val="left" w:pos="0"/>
        </w:tabs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E60F5F">
        <w:rPr>
          <w:rFonts w:ascii="Book Antiqua" w:eastAsia="Calibri" w:hAnsi="Book Antiqua" w:cs="Times New Roman"/>
          <w:sz w:val="20"/>
          <w:szCs w:val="20"/>
          <w:lang w:eastAsia="pl-PL"/>
        </w:rPr>
        <w:t>Punktacja będzie przyznawana zgodnie z poniższą tabelą:</w:t>
      </w:r>
    </w:p>
    <w:tbl>
      <w:tblPr>
        <w:tblW w:w="8641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5869"/>
        <w:gridCol w:w="2161"/>
      </w:tblGrid>
      <w:tr w:rsidR="00E60F5F" w:rsidRPr="00E60F5F" w14:paraId="604B3FB0" w14:textId="77777777" w:rsidTr="00E60F5F">
        <w:trPr>
          <w:trHeight w:val="225"/>
        </w:trPr>
        <w:tc>
          <w:tcPr>
            <w:tcW w:w="6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A8A1A" w14:textId="77777777" w:rsidR="00E60F5F" w:rsidRPr="00E60F5F" w:rsidRDefault="00E60F5F" w:rsidP="00E60F5F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E60F5F">
              <w:rPr>
                <w:rFonts w:ascii="Book Antiqua" w:hAnsi="Book Antiqua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8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0E076" w14:textId="77777777" w:rsidR="00E60F5F" w:rsidRPr="00E60F5F" w:rsidRDefault="00E60F5F" w:rsidP="00E60F5F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E60F5F">
              <w:rPr>
                <w:rFonts w:ascii="Book Antiqua" w:hAnsi="Book Antiqua" w:cs="Times New Roman"/>
                <w:b/>
                <w:sz w:val="20"/>
                <w:szCs w:val="20"/>
              </w:rPr>
              <w:t>Lokalizacja hotelu</w:t>
            </w:r>
          </w:p>
        </w:tc>
        <w:tc>
          <w:tcPr>
            <w:tcW w:w="216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87FF79D" w14:textId="77777777" w:rsidR="00E60F5F" w:rsidRPr="00E60F5F" w:rsidRDefault="00E60F5F" w:rsidP="00E60F5F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E60F5F">
              <w:rPr>
                <w:rFonts w:ascii="Book Antiqua" w:hAnsi="Book Antiqua" w:cs="Times New Roman"/>
                <w:b/>
                <w:sz w:val="20"/>
                <w:szCs w:val="20"/>
              </w:rPr>
              <w:t>Punktacja</w:t>
            </w:r>
          </w:p>
        </w:tc>
      </w:tr>
      <w:tr w:rsidR="00E60F5F" w:rsidRPr="00E60F5F" w14:paraId="457BA33B" w14:textId="77777777" w:rsidTr="00E60F5F">
        <w:trPr>
          <w:trHeight w:val="299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7344E" w14:textId="77777777" w:rsidR="00E60F5F" w:rsidRPr="00E60F5F" w:rsidRDefault="00E60F5F" w:rsidP="00E60F5F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E60F5F">
              <w:rPr>
                <w:rFonts w:ascii="Book Antiqua" w:hAnsi="Book Antiqua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E675A" w14:textId="77777777" w:rsidR="00E60F5F" w:rsidRPr="00E60F5F" w:rsidRDefault="00E60F5F" w:rsidP="00E60F5F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0-2</w:t>
            </w:r>
            <w:r w:rsidRPr="00E60F5F">
              <w:rPr>
                <w:rFonts w:ascii="Book Antiqua" w:hAnsi="Book Antiqua" w:cs="Times New Roman"/>
                <w:sz w:val="20"/>
                <w:szCs w:val="20"/>
              </w:rPr>
              <w:t>000m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5CFF1C9" w14:textId="77777777" w:rsidR="00E60F5F" w:rsidRPr="00E60F5F" w:rsidRDefault="00E60F5F" w:rsidP="00E60F5F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30</w:t>
            </w:r>
          </w:p>
        </w:tc>
      </w:tr>
      <w:tr w:rsidR="00E60F5F" w:rsidRPr="00E60F5F" w14:paraId="001E3429" w14:textId="77777777" w:rsidTr="00E60F5F">
        <w:trPr>
          <w:trHeight w:val="225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1E7F9" w14:textId="77777777" w:rsidR="00E60F5F" w:rsidRPr="00E60F5F" w:rsidRDefault="00E60F5F" w:rsidP="00E60F5F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E60F5F">
              <w:rPr>
                <w:rFonts w:ascii="Book Antiqua" w:hAnsi="Book Antiqua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D179F" w14:textId="77777777" w:rsidR="00E60F5F" w:rsidRPr="00E60F5F" w:rsidRDefault="00E60F5F" w:rsidP="00E60F5F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Powyżej 2000m do 3</w:t>
            </w:r>
            <w:r w:rsidRPr="00E60F5F">
              <w:rPr>
                <w:rFonts w:ascii="Book Antiqua" w:hAnsi="Book Antiqua" w:cs="Times New Roman"/>
                <w:sz w:val="20"/>
                <w:szCs w:val="20"/>
              </w:rPr>
              <w:t>000m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19FF245" w14:textId="77777777" w:rsidR="00E60F5F" w:rsidRPr="00E60F5F" w:rsidRDefault="00882DA0" w:rsidP="00E60F5F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15</w:t>
            </w:r>
          </w:p>
        </w:tc>
      </w:tr>
      <w:tr w:rsidR="00E60F5F" w:rsidRPr="00E60F5F" w14:paraId="229F08B4" w14:textId="77777777" w:rsidTr="00E60F5F">
        <w:trPr>
          <w:trHeight w:val="225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3BC5F" w14:textId="77777777" w:rsidR="00E60F5F" w:rsidRPr="00E60F5F" w:rsidRDefault="00E60F5F" w:rsidP="00E60F5F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E60F5F">
              <w:rPr>
                <w:rFonts w:ascii="Book Antiqua" w:hAnsi="Book Antiqua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E5A2F" w14:textId="77777777" w:rsidR="00E60F5F" w:rsidRPr="00E60F5F" w:rsidRDefault="00E60F5F" w:rsidP="00E60F5F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Powyżej 3</w:t>
            </w:r>
            <w:r w:rsidRPr="00E60F5F">
              <w:rPr>
                <w:rFonts w:ascii="Book Antiqua" w:hAnsi="Book Antiqua" w:cs="Times New Roman"/>
                <w:sz w:val="20"/>
                <w:szCs w:val="20"/>
              </w:rPr>
              <w:t>000m</w:t>
            </w:r>
            <w:r w:rsidR="00937BEB">
              <w:rPr>
                <w:rFonts w:ascii="Book Antiqua" w:hAnsi="Book Antiqua" w:cs="Times New Roman"/>
                <w:sz w:val="20"/>
                <w:szCs w:val="20"/>
              </w:rPr>
              <w:t xml:space="preserve"> do </w:t>
            </w:r>
            <w:r>
              <w:rPr>
                <w:rFonts w:ascii="Book Antiqua" w:hAnsi="Book Antiqua" w:cs="Times New Roman"/>
                <w:sz w:val="20"/>
                <w:szCs w:val="20"/>
              </w:rPr>
              <w:t>4</w:t>
            </w:r>
            <w:r w:rsidRPr="00E60F5F">
              <w:rPr>
                <w:rFonts w:ascii="Book Antiqua" w:hAnsi="Book Antiqua" w:cs="Times New Roman"/>
                <w:sz w:val="20"/>
                <w:szCs w:val="20"/>
              </w:rPr>
              <w:t>000m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076A4DA" w14:textId="77777777" w:rsidR="00E60F5F" w:rsidRPr="00E60F5F" w:rsidRDefault="00882DA0" w:rsidP="00E60F5F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5</w:t>
            </w:r>
          </w:p>
        </w:tc>
      </w:tr>
      <w:tr w:rsidR="00E60F5F" w:rsidRPr="00E60F5F" w14:paraId="3FF2F7C1" w14:textId="77777777" w:rsidTr="00E60F5F">
        <w:trPr>
          <w:trHeight w:val="225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A1D9C22" w14:textId="77777777" w:rsidR="00E60F5F" w:rsidRPr="00E60F5F" w:rsidRDefault="00E60F5F" w:rsidP="00E60F5F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E60F5F">
              <w:rPr>
                <w:rFonts w:ascii="Book Antiqua" w:hAnsi="Book Antiqua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8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CFBADC6" w14:textId="77777777" w:rsidR="00E60F5F" w:rsidRPr="00E60F5F" w:rsidRDefault="00E60F5F" w:rsidP="00E60F5F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Powyżej 4</w:t>
            </w:r>
            <w:r w:rsidRPr="00E60F5F">
              <w:rPr>
                <w:rFonts w:ascii="Book Antiqua" w:hAnsi="Book Antiqua" w:cs="Times New Roman"/>
                <w:sz w:val="20"/>
                <w:szCs w:val="20"/>
              </w:rPr>
              <w:t>000m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E467494" w14:textId="77777777" w:rsidR="00E60F5F" w:rsidRPr="00E60F5F" w:rsidRDefault="00E60F5F" w:rsidP="00E60F5F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E60F5F">
              <w:rPr>
                <w:rFonts w:ascii="Book Antiqua" w:hAnsi="Book Antiqua" w:cs="Times New Roman"/>
                <w:sz w:val="20"/>
                <w:szCs w:val="20"/>
              </w:rPr>
              <w:t>0</w:t>
            </w:r>
          </w:p>
        </w:tc>
      </w:tr>
    </w:tbl>
    <w:p w14:paraId="67178479" w14:textId="77777777" w:rsidR="00E60F5F" w:rsidRPr="00E60F5F" w:rsidRDefault="00E60F5F" w:rsidP="00E60F5F">
      <w:pPr>
        <w:tabs>
          <w:tab w:val="left" w:pos="0"/>
        </w:tabs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14:paraId="0C41FC3D" w14:textId="77777777" w:rsidR="00E60F5F" w:rsidRPr="00E60F5F" w:rsidRDefault="00E60F5F" w:rsidP="00E60F5F">
      <w:pPr>
        <w:tabs>
          <w:tab w:val="left" w:pos="0"/>
        </w:tabs>
        <w:spacing w:line="360" w:lineRule="auto"/>
        <w:jc w:val="both"/>
        <w:rPr>
          <w:rFonts w:ascii="Book Antiqua" w:hAnsi="Book Antiqua" w:cs="Times New Roman"/>
          <w:sz w:val="20"/>
          <w:szCs w:val="20"/>
        </w:rPr>
      </w:pPr>
      <w:r w:rsidRPr="00E60F5F">
        <w:rPr>
          <w:rFonts w:ascii="Book Antiqua" w:hAnsi="Book Antiqua" w:cs="Times New Roman"/>
          <w:sz w:val="20"/>
          <w:szCs w:val="20"/>
        </w:rPr>
        <w:t>Odległość będzie mierzona przy wykorzystaniu Google Maps</w:t>
      </w:r>
      <w:r>
        <w:rPr>
          <w:rFonts w:ascii="Book Antiqua" w:hAnsi="Book Antiqua" w:cs="Times New Roman"/>
          <w:sz w:val="20"/>
          <w:szCs w:val="20"/>
        </w:rPr>
        <w:t xml:space="preserve"> </w:t>
      </w:r>
      <w:r w:rsidRPr="00E60F5F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(</w:t>
      </w:r>
      <w:hyperlink r:id="rId8" w:tgtFrame="_blank" w:history="1">
        <w:r w:rsidRPr="00E60F5F">
          <w:rPr>
            <w:rFonts w:ascii="Book Antiqua" w:hAnsi="Book Antiqua"/>
            <w:color w:val="0000FF"/>
            <w:sz w:val="20"/>
            <w:szCs w:val="20"/>
            <w:u w:val="single"/>
            <w:shd w:val="clear" w:color="auto" w:fill="FFFFFF"/>
          </w:rPr>
          <w:t>https://maps.google.pl</w:t>
        </w:r>
      </w:hyperlink>
      <w:r>
        <w:rPr>
          <w:rFonts w:ascii="Book Antiqua" w:hAnsi="Book Antiqua"/>
          <w:color w:val="006400"/>
          <w:sz w:val="20"/>
          <w:szCs w:val="20"/>
          <w:shd w:val="clear" w:color="auto" w:fill="FFFFFF"/>
        </w:rPr>
        <w:t>)</w:t>
      </w:r>
      <w:r>
        <w:rPr>
          <w:color w:val="006400"/>
          <w:shd w:val="clear" w:color="auto" w:fill="FFFFFF"/>
        </w:rPr>
        <w:t xml:space="preserve"> </w:t>
      </w:r>
      <w:r w:rsidR="00BA595A">
        <w:rPr>
          <w:rFonts w:ascii="Book Antiqua" w:hAnsi="Book Antiqua" w:cs="Times New Roman"/>
          <w:sz w:val="20"/>
          <w:szCs w:val="20"/>
        </w:rPr>
        <w:t xml:space="preserve"> między adresem hotelu </w:t>
      </w:r>
      <w:r w:rsidRPr="00E60F5F">
        <w:rPr>
          <w:rFonts w:ascii="Book Antiqua" w:hAnsi="Book Antiqua" w:cs="Times New Roman"/>
          <w:sz w:val="20"/>
          <w:szCs w:val="20"/>
        </w:rPr>
        <w:t>w</w:t>
      </w:r>
      <w:r w:rsidR="00BA595A">
        <w:rPr>
          <w:rFonts w:ascii="Book Antiqua" w:hAnsi="Book Antiqua" w:cs="Times New Roman"/>
          <w:sz w:val="20"/>
          <w:szCs w:val="20"/>
        </w:rPr>
        <w:t>skazanym przez Zamawiającego w Formularzu ofertowym a centrum miasta Bydgoszczy (Stary Rynek)</w:t>
      </w:r>
      <w:r w:rsidRPr="00E60F5F">
        <w:rPr>
          <w:rFonts w:ascii="Book Antiqua" w:hAnsi="Book Antiqua" w:cs="Times New Roman"/>
          <w:sz w:val="20"/>
          <w:szCs w:val="20"/>
        </w:rPr>
        <w:t>, przy wykorzystaniu profilu „pieszy”</w:t>
      </w:r>
      <w:r w:rsidR="00937BEB">
        <w:rPr>
          <w:rFonts w:ascii="Book Antiqua" w:hAnsi="Book Antiqua" w:cs="Times New Roman"/>
          <w:sz w:val="20"/>
          <w:szCs w:val="20"/>
        </w:rPr>
        <w:t xml:space="preserve"> – najkrótsza zaproponowana trasa</w:t>
      </w:r>
      <w:r w:rsidRPr="00E60F5F">
        <w:rPr>
          <w:rFonts w:ascii="Book Antiqua" w:hAnsi="Book Antiqua" w:cs="Times New Roman"/>
          <w:sz w:val="20"/>
          <w:szCs w:val="20"/>
        </w:rPr>
        <w:t>.</w:t>
      </w:r>
    </w:p>
    <w:p w14:paraId="5A766150" w14:textId="77777777" w:rsidR="002F73E1" w:rsidRDefault="0058488D" w:rsidP="003B6EB5">
      <w:pPr>
        <w:spacing w:after="120" w:line="360" w:lineRule="auto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Wykonaw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ca może otrzymać maksymalnie 30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pkt.</w:t>
      </w:r>
    </w:p>
    <w:p w14:paraId="0A8019E6" w14:textId="77777777" w:rsidR="0058488D" w:rsidRDefault="0058488D" w:rsidP="003B6EB5">
      <w:pPr>
        <w:spacing w:after="120" w:line="360" w:lineRule="auto"/>
        <w:contextualSpacing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</w:p>
    <w:p w14:paraId="6F6E4C3E" w14:textId="77777777" w:rsidR="002F73E1" w:rsidRPr="00F01484" w:rsidRDefault="002F73E1" w:rsidP="002F73E1">
      <w:pPr>
        <w:tabs>
          <w:tab w:val="left" w:pos="0"/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</w:pPr>
      <w:r w:rsidRPr="00F01484"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  <w:t>Łączna ilość punktów ocenianej o</w:t>
      </w:r>
      <w:r w:rsidR="00E60F5F"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  <w:t>ferty (ocena końcowa): W = C + L</w:t>
      </w:r>
    </w:p>
    <w:p w14:paraId="756FCF7F" w14:textId="77777777" w:rsidR="002F73E1" w:rsidRPr="00F01484" w:rsidRDefault="002F73E1" w:rsidP="002F73E1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gdzie: </w:t>
      </w:r>
    </w:p>
    <w:p w14:paraId="5D782768" w14:textId="77777777" w:rsidR="002F73E1" w:rsidRPr="00F01484" w:rsidRDefault="002F73E1" w:rsidP="002F73E1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W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ocena końcowa, </w:t>
      </w:r>
    </w:p>
    <w:p w14:paraId="658CACC0" w14:textId="77777777" w:rsidR="002F73E1" w:rsidRPr="00F01484" w:rsidRDefault="002F73E1" w:rsidP="002F73E1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lastRenderedPageBreak/>
        <w:t xml:space="preserve">C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2F73E1">
        <w:rPr>
          <w:rFonts w:ascii="Book Antiqua" w:eastAsia="Times New Roman" w:hAnsi="Book Antiqua" w:cs="Book Antiqua"/>
          <w:sz w:val="20"/>
          <w:szCs w:val="20"/>
          <w:lang w:eastAsia="pl-PL"/>
        </w:rPr>
        <w:t>cenę,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14:paraId="60CC3823" w14:textId="77777777" w:rsidR="002F73E1" w:rsidRPr="00F01484" w:rsidRDefault="00E60F5F" w:rsidP="002F73E1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L</w:t>
      </w:r>
      <w:r w:rsidR="002F73E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– </w:t>
      </w:r>
      <w:r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punkty za lokalizację hotelu</w:t>
      </w:r>
    </w:p>
    <w:p w14:paraId="15927042" w14:textId="77777777" w:rsidR="002F73E1" w:rsidRPr="006D71F1" w:rsidRDefault="002F73E1" w:rsidP="003B6EB5">
      <w:pPr>
        <w:spacing w:after="120" w:line="360" w:lineRule="auto"/>
        <w:contextualSpacing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14:paraId="2DE949C7" w14:textId="77777777" w:rsidR="009741FA" w:rsidRPr="006D71F1" w:rsidRDefault="009741FA" w:rsidP="00133347">
      <w:pPr>
        <w:spacing w:after="120" w:line="360" w:lineRule="auto"/>
        <w:ind w:left="360" w:hanging="360"/>
        <w:contextualSpacing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7. 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Sposób przygotowania oferty:</w:t>
      </w:r>
    </w:p>
    <w:p w14:paraId="69C01ACD" w14:textId="77777777" w:rsidR="009741FA" w:rsidRPr="006D71F1" w:rsidRDefault="009741FA" w:rsidP="00133347">
      <w:pPr>
        <w:tabs>
          <w:tab w:val="left" w:pos="284"/>
          <w:tab w:val="left" w:pos="426"/>
        </w:tabs>
        <w:spacing w:after="12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7.1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Każdy Wykonawca może złożyć tylko jedną ofertę.</w:t>
      </w:r>
    </w:p>
    <w:p w14:paraId="09D11D91" w14:textId="77777777" w:rsidR="009741FA" w:rsidRPr="006D71F1" w:rsidRDefault="009741FA" w:rsidP="00133347">
      <w:pPr>
        <w:tabs>
          <w:tab w:val="left" w:pos="284"/>
        </w:tabs>
        <w:spacing w:after="120" w:line="360" w:lineRule="auto"/>
        <w:contextualSpacing/>
        <w:jc w:val="both"/>
        <w:rPr>
          <w:rFonts w:ascii="Book Antiqua" w:eastAsia="Times New Roman" w:hAnsi="Book Antiqua" w:cs="Times New Roman"/>
          <w:color w:val="FF0000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7.2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Oferty należy przesłać poprzez platformę zakupową </w:t>
      </w:r>
      <w:hyperlink r:id="rId9" w:history="1">
        <w:r w:rsidR="00EA7B30" w:rsidRPr="009D2F50">
          <w:rPr>
            <w:rStyle w:val="Hipercze"/>
            <w:rFonts w:ascii="Book Antiqua" w:hAnsi="Book Antiqua"/>
            <w:color w:val="auto"/>
            <w:sz w:val="20"/>
            <w:szCs w:val="20"/>
          </w:rPr>
          <w:t>https://platformazakupowa.pl/</w:t>
        </w:r>
      </w:hyperlink>
      <w:r w:rsidR="00EA7B30" w:rsidRPr="009D2F50">
        <w:rPr>
          <w:rFonts w:ascii="Book Antiqua" w:hAnsi="Book Antiqua"/>
        </w:rPr>
        <w:t xml:space="preserve"> </w:t>
      </w:r>
      <w:r w:rsidRPr="009D2F50">
        <w:rPr>
          <w:rFonts w:ascii="Book Antiqua" w:hAnsi="Book Antiqua"/>
          <w:sz w:val="20"/>
          <w:szCs w:val="20"/>
          <w:shd w:val="clear" w:color="auto" w:fill="FFFFFF"/>
        </w:rPr>
        <w:t>.</w:t>
      </w:r>
    </w:p>
    <w:p w14:paraId="3667F727" w14:textId="77777777" w:rsidR="009741FA" w:rsidRPr="006D71F1" w:rsidRDefault="009741FA" w:rsidP="00133347">
      <w:pPr>
        <w:tabs>
          <w:tab w:val="left" w:pos="284"/>
        </w:tabs>
        <w:spacing w:after="12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7.3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Oferta musi być podpisana przez osoby upoważnione do reprezentowania Wykonawcy (Wykonawców wspólnie ubiegających się o udzielenie zamówienia).</w:t>
      </w:r>
    </w:p>
    <w:p w14:paraId="4D8164D7" w14:textId="052BAD79" w:rsidR="009741FA" w:rsidRPr="006D71F1" w:rsidRDefault="009741FA" w:rsidP="00133347">
      <w:pPr>
        <w:tabs>
          <w:tab w:val="left" w:pos="284"/>
          <w:tab w:val="left" w:pos="426"/>
        </w:tabs>
        <w:spacing w:after="12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7.4 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Ofertę należy przygotować na załączonym formularzu, w formie elektronicznej, w języku polskim, podpisany formularz ofertowy i inne dokumenty należy zeskanować i wysłać drogą elektroniczną używając platformy zakupowej.</w:t>
      </w:r>
    </w:p>
    <w:p w14:paraId="7806657E" w14:textId="77777777" w:rsidR="009741FA" w:rsidRPr="006D71F1" w:rsidRDefault="009741FA" w:rsidP="00133347">
      <w:pPr>
        <w:tabs>
          <w:tab w:val="left" w:pos="284"/>
          <w:tab w:val="left" w:pos="426"/>
        </w:tabs>
        <w:spacing w:after="12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7.5 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14:paraId="2870875D" w14:textId="7CE55646" w:rsidR="009741FA" w:rsidRPr="006D71F1" w:rsidRDefault="009741FA" w:rsidP="00133347">
      <w:pPr>
        <w:tabs>
          <w:tab w:val="left" w:pos="284"/>
          <w:tab w:val="left" w:pos="426"/>
        </w:tabs>
        <w:spacing w:after="12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7.6 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</w:t>
      </w:r>
      <w:r w:rsidR="009D2F50">
        <w:rPr>
          <w:rFonts w:ascii="Book Antiqua" w:eastAsia="Times New Roman" w:hAnsi="Book Antiqua" w:cs="Times New Roman"/>
          <w:sz w:val="20"/>
          <w:szCs w:val="20"/>
          <w:lang w:eastAsia="pl-PL"/>
        </w:rPr>
        <w:t>-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ów) określającego (</w:t>
      </w:r>
      <w:r w:rsidR="009D2F50">
        <w:rPr>
          <w:rFonts w:ascii="Book Antiqua" w:eastAsia="Times New Roman" w:hAnsi="Book Antiqua" w:cs="Times New Roman"/>
          <w:sz w:val="20"/>
          <w:szCs w:val="20"/>
          <w:lang w:eastAsia="pl-PL"/>
        </w:rPr>
        <w:t>-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ych)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0005C68B" w14:textId="77777777" w:rsidR="009741FA" w:rsidRPr="006D71F1" w:rsidRDefault="009741FA" w:rsidP="00133347">
      <w:pPr>
        <w:tabs>
          <w:tab w:val="left" w:pos="284"/>
          <w:tab w:val="left" w:pos="426"/>
        </w:tabs>
        <w:spacing w:after="12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7.7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14:paraId="789E681B" w14:textId="77777777" w:rsidR="009741FA" w:rsidRDefault="009741FA" w:rsidP="00133347">
      <w:pPr>
        <w:tabs>
          <w:tab w:val="left" w:pos="284"/>
        </w:tabs>
        <w:spacing w:after="12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14:paraId="700CDB0E" w14:textId="77777777" w:rsidR="009741FA" w:rsidRPr="006D71F1" w:rsidRDefault="009741FA" w:rsidP="00133347">
      <w:pPr>
        <w:spacing w:after="120" w:line="360" w:lineRule="auto"/>
        <w:contextualSpacing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="00D704C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i zadawania pytań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14:paraId="383C8A78" w14:textId="77777777" w:rsidR="009741FA" w:rsidRPr="006D71F1" w:rsidRDefault="009741FA" w:rsidP="00133347">
      <w:pPr>
        <w:spacing w:after="120" w:line="360" w:lineRule="auto"/>
        <w:ind w:left="142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9741FA" w:rsidRPr="006D71F1" w14:paraId="1D0AEC1F" w14:textId="77777777" w:rsidTr="007A7F66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8E41B" w14:textId="77777777" w:rsidR="009741FA" w:rsidRPr="006D71F1" w:rsidRDefault="009741FA" w:rsidP="00133347">
            <w:pPr>
              <w:spacing w:after="120" w:line="360" w:lineRule="auto"/>
              <w:ind w:left="142"/>
              <w:contextualSpacing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905C" w14:textId="61BA071F" w:rsidR="009741FA" w:rsidRPr="006D71F1" w:rsidRDefault="000F3E23" w:rsidP="00E61E61">
            <w:pPr>
              <w:spacing w:after="120" w:line="36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</w:t>
            </w:r>
            <w:r w:rsidR="00F1181B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.03.2022</w:t>
            </w:r>
            <w:r w:rsidR="009741FA" w:rsidRPr="00F1181B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</w:t>
            </w:r>
            <w:r w:rsidR="009741FA" w:rsidRPr="000C06F9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0E3C" w14:textId="77777777" w:rsidR="009741FA" w:rsidRPr="006D71F1" w:rsidRDefault="009741FA" w:rsidP="00133347">
            <w:pPr>
              <w:spacing w:after="120" w:line="360" w:lineRule="auto"/>
              <w:ind w:left="142"/>
              <w:contextualSpacing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F474" w14:textId="77777777" w:rsidR="009741FA" w:rsidRPr="006D71F1" w:rsidRDefault="000D452D" w:rsidP="00133347">
            <w:pPr>
              <w:spacing w:after="120" w:line="360" w:lineRule="auto"/>
              <w:ind w:left="142"/>
              <w:contextualSpacing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</w:t>
            </w:r>
            <w:r w:rsidR="009741FA" w:rsidRPr="006D71F1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:00</w:t>
            </w:r>
          </w:p>
        </w:tc>
      </w:tr>
    </w:tbl>
    <w:p w14:paraId="47111CE8" w14:textId="77777777" w:rsidR="00D704C1" w:rsidRPr="00D704C1" w:rsidRDefault="00D704C1" w:rsidP="00133347">
      <w:pPr>
        <w:tabs>
          <w:tab w:val="left" w:pos="284"/>
        </w:tabs>
        <w:spacing w:after="12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D704C1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</w:p>
    <w:p w14:paraId="768EBA3C" w14:textId="0F59C0FA" w:rsidR="00722C99" w:rsidRPr="00D704C1" w:rsidRDefault="00D704C1" w:rsidP="00133347">
      <w:pPr>
        <w:tabs>
          <w:tab w:val="left" w:pos="284"/>
        </w:tabs>
        <w:spacing w:after="120" w:line="360" w:lineRule="auto"/>
        <w:contextualSpacing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Pr="00D704C1">
        <w:rPr>
          <w:rFonts w:ascii="Book Antiqua" w:eastAsia="Times New Roman" w:hAnsi="Book Antiqua" w:cs="Times New Roman"/>
          <w:sz w:val="20"/>
          <w:szCs w:val="20"/>
          <w:lang w:eastAsia="pl-PL"/>
        </w:rPr>
        <w:t>2)</w:t>
      </w:r>
      <w:r w:rsidRPr="00722C99">
        <w:rPr>
          <w:rFonts w:ascii="Times New Roman" w:hAnsi="Times New Roman"/>
        </w:rPr>
        <w:t xml:space="preserve"> </w:t>
      </w:r>
      <w:r w:rsidRPr="00722C99">
        <w:rPr>
          <w:rFonts w:ascii="Book Antiqua" w:hAnsi="Book Antiqua"/>
          <w:sz w:val="20"/>
          <w:szCs w:val="20"/>
        </w:rPr>
        <w:t>Termin zadawania pytań upływa w dniu</w:t>
      </w:r>
      <w:r w:rsidRPr="00E61E61">
        <w:rPr>
          <w:rFonts w:ascii="Book Antiqua" w:hAnsi="Book Antiqua"/>
          <w:sz w:val="20"/>
          <w:szCs w:val="20"/>
        </w:rPr>
        <w:t>:</w:t>
      </w:r>
      <w:r w:rsidR="00E61E61">
        <w:rPr>
          <w:rFonts w:ascii="Book Antiqua" w:hAnsi="Book Antiqua"/>
          <w:sz w:val="20"/>
          <w:szCs w:val="20"/>
        </w:rPr>
        <w:t xml:space="preserve"> </w:t>
      </w:r>
      <w:r w:rsidRPr="00E61E61">
        <w:rPr>
          <w:rFonts w:ascii="Book Antiqua" w:hAnsi="Book Antiqua"/>
          <w:sz w:val="20"/>
          <w:szCs w:val="20"/>
        </w:rPr>
        <w:t xml:space="preserve"> </w:t>
      </w:r>
      <w:r w:rsidR="000F3E23">
        <w:rPr>
          <w:rFonts w:ascii="Book Antiqua" w:hAnsi="Book Antiqua"/>
          <w:sz w:val="20"/>
          <w:szCs w:val="20"/>
        </w:rPr>
        <w:t>08</w:t>
      </w:r>
      <w:r w:rsidR="00E61E61">
        <w:rPr>
          <w:rFonts w:ascii="Book Antiqua" w:hAnsi="Book Antiqua"/>
          <w:sz w:val="20"/>
          <w:szCs w:val="20"/>
        </w:rPr>
        <w:t>.</w:t>
      </w:r>
      <w:r w:rsidR="00D00A36">
        <w:rPr>
          <w:rFonts w:ascii="Book Antiqua" w:hAnsi="Book Antiqua"/>
          <w:sz w:val="20"/>
          <w:szCs w:val="20"/>
        </w:rPr>
        <w:t>03.2022</w:t>
      </w:r>
      <w:r>
        <w:rPr>
          <w:rFonts w:ascii="Book Antiqua" w:hAnsi="Book Antiqua"/>
          <w:sz w:val="20"/>
          <w:szCs w:val="20"/>
        </w:rPr>
        <w:t xml:space="preserve">r. </w:t>
      </w:r>
      <w:r w:rsidR="00450529">
        <w:rPr>
          <w:rFonts w:ascii="Book Antiqua" w:hAnsi="Book Antiqua"/>
          <w:sz w:val="20"/>
          <w:szCs w:val="20"/>
        </w:rPr>
        <w:t>o godz. 12</w:t>
      </w:r>
      <w:r w:rsidRPr="00722C99">
        <w:rPr>
          <w:rFonts w:ascii="Book Antiqua" w:hAnsi="Book Antiqua"/>
          <w:sz w:val="20"/>
          <w:szCs w:val="20"/>
        </w:rPr>
        <w:t>:00.</w:t>
      </w:r>
    </w:p>
    <w:p w14:paraId="5C8B7459" w14:textId="77777777" w:rsidR="009741FA" w:rsidRPr="006D71F1" w:rsidRDefault="009741FA" w:rsidP="00133347">
      <w:pPr>
        <w:spacing w:after="12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14:paraId="6CFB718A" w14:textId="77777777" w:rsidR="009741FA" w:rsidRPr="006D71F1" w:rsidRDefault="009741FA" w:rsidP="00133347">
      <w:p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14:paraId="053FBAF7" w14:textId="77777777" w:rsidR="009741FA" w:rsidRPr="006D71F1" w:rsidRDefault="009741FA" w:rsidP="00133347">
      <w:pPr>
        <w:pStyle w:val="Akapitzlist"/>
        <w:numPr>
          <w:ilvl w:val="0"/>
          <w:numId w:val="4"/>
        </w:numPr>
        <w:shd w:val="clear" w:color="auto" w:fill="FFFFFF"/>
        <w:spacing w:after="120" w:line="360" w:lineRule="auto"/>
        <w:contextualSpacing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zdolności do występowania w obrocie gospodarczym;</w:t>
      </w:r>
    </w:p>
    <w:p w14:paraId="78F444B5" w14:textId="77777777" w:rsidR="009741FA" w:rsidRPr="006D71F1" w:rsidRDefault="009741FA" w:rsidP="00133347">
      <w:pPr>
        <w:pStyle w:val="Akapitzlist"/>
        <w:numPr>
          <w:ilvl w:val="0"/>
          <w:numId w:val="4"/>
        </w:numPr>
        <w:shd w:val="clear" w:color="auto" w:fill="FFFFFF"/>
        <w:spacing w:after="120" w:line="360" w:lineRule="auto"/>
        <w:ind w:left="714" w:hanging="357"/>
        <w:contextualSpacing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1" w:name="mip51080637"/>
      <w:bookmarkEnd w:id="1"/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uprawnień do prowadzenia określonej działalności gospodarczej lub zawodowej, o ile wynika to z odrębnych przepisów;</w:t>
      </w:r>
    </w:p>
    <w:p w14:paraId="4DFCCFAF" w14:textId="77777777" w:rsidR="009741FA" w:rsidRPr="006D71F1" w:rsidRDefault="009741FA" w:rsidP="00133347">
      <w:pPr>
        <w:pStyle w:val="Akapitzlist"/>
        <w:numPr>
          <w:ilvl w:val="0"/>
          <w:numId w:val="4"/>
        </w:numPr>
        <w:shd w:val="clear" w:color="auto" w:fill="FFFFFF"/>
        <w:spacing w:after="120" w:line="360" w:lineRule="auto"/>
        <w:contextualSpacing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2" w:name="mip51080638"/>
      <w:bookmarkEnd w:id="2"/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sytuacji ekonomicznej lub finansowej;</w:t>
      </w:r>
    </w:p>
    <w:p w14:paraId="76B85732" w14:textId="77777777" w:rsidR="009741FA" w:rsidRPr="006D71F1" w:rsidRDefault="009741FA" w:rsidP="00133347">
      <w:pPr>
        <w:pStyle w:val="Akapitzlist"/>
        <w:numPr>
          <w:ilvl w:val="0"/>
          <w:numId w:val="4"/>
        </w:numPr>
        <w:shd w:val="clear" w:color="auto" w:fill="FFFFFF"/>
        <w:spacing w:after="120" w:line="360" w:lineRule="auto"/>
        <w:contextualSpacing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3" w:name="mip51080639"/>
      <w:bookmarkEnd w:id="3"/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zdolności technicznej lub zawodowej.</w:t>
      </w:r>
    </w:p>
    <w:p w14:paraId="18F60537" w14:textId="77777777" w:rsidR="009741FA" w:rsidRPr="006D71F1" w:rsidRDefault="009741FA" w:rsidP="00133347">
      <w:pPr>
        <w:autoSpaceDE w:val="0"/>
        <w:spacing w:after="120" w:line="360" w:lineRule="auto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lastRenderedPageBreak/>
        <w:t>W celu potwierdzenia warunków udziału w postępowaniu należy złożyć wy</w:t>
      </w:r>
      <w:r w:rsidR="00CF0ED0">
        <w:rPr>
          <w:rFonts w:ascii="Book Antiqua" w:eastAsia="Times New Roman" w:hAnsi="Book Antiqua" w:cs="Book Antiqua"/>
          <w:sz w:val="20"/>
          <w:szCs w:val="20"/>
          <w:lang w:eastAsia="pl-PL"/>
        </w:rPr>
        <w:t>pełniony i podpisany Formularz o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fertowy, </w:t>
      </w:r>
      <w:r w:rsidR="00231465"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stanowiący Załącznik nr 1.</w:t>
      </w:r>
    </w:p>
    <w:p w14:paraId="3132BFC3" w14:textId="77777777" w:rsidR="009741FA" w:rsidRPr="006D71F1" w:rsidRDefault="009741FA" w:rsidP="00133347">
      <w:pPr>
        <w:spacing w:after="120" w:line="360" w:lineRule="auto"/>
        <w:contextualSpacing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6D71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Oświadczenia i dokumenty wymagane dla </w:t>
      </w:r>
      <w:r w:rsidR="003F316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potwierdzenia spełniania przez W</w:t>
      </w:r>
      <w:r w:rsidRPr="006D71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ykonawców warunków udziału w postępowaniu oraz o braku podstaw do wykluczenia:</w:t>
      </w:r>
    </w:p>
    <w:p w14:paraId="02F358D6" w14:textId="77777777" w:rsidR="009741FA" w:rsidRPr="006D71F1" w:rsidRDefault="009741FA" w:rsidP="00133347">
      <w:p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14:paraId="4CA3B7AC" w14:textId="77777777" w:rsidR="009741FA" w:rsidRPr="006D71F1" w:rsidRDefault="009741FA" w:rsidP="00133347">
      <w:p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14:paraId="3FCA2897" w14:textId="77777777" w:rsidR="009741FA" w:rsidRPr="006D71F1" w:rsidRDefault="009741FA" w:rsidP="00133347">
      <w:p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14:paraId="4983F0F0" w14:textId="77777777" w:rsidR="009741FA" w:rsidRPr="006D71F1" w:rsidRDefault="009741FA" w:rsidP="00133347">
      <w:p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działalności prowadzonej w formie spółki cywilnej – umowa spółki cywilnej </w:t>
      </w:r>
      <w:r w:rsidRPr="006D71F1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lub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zaświadczenie o wpisie do ewidencji działalności gospodarczej każdego ze wspólników.</w:t>
      </w:r>
    </w:p>
    <w:p w14:paraId="65BEF6FC" w14:textId="77777777" w:rsidR="009741FA" w:rsidRPr="006D71F1" w:rsidRDefault="009741FA" w:rsidP="00133347">
      <w:p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6A160C8B" w14:textId="77777777" w:rsidR="009741FA" w:rsidRPr="006D71F1" w:rsidRDefault="009741FA" w:rsidP="00133347">
      <w:p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14:paraId="6AEC1905" w14:textId="77777777" w:rsidR="009741FA" w:rsidRPr="006D71F1" w:rsidRDefault="009741FA" w:rsidP="00133347">
      <w:p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</w:t>
      </w:r>
      <w:r w:rsidR="00CF0ED0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fertowy, stanowiący załącznik nr 1 do Zapytania ofertowego</w:t>
      </w:r>
      <w:r w:rsidR="00B9349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Formularz cenowy stanowiący Załącznik nr 2.  Nie złożenie wymaganych załączników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, będzie skutkowało odrzuceniem oferty.</w:t>
      </w:r>
    </w:p>
    <w:p w14:paraId="7E88BD90" w14:textId="77777777" w:rsidR="00AC5D91" w:rsidRPr="006D71F1" w:rsidRDefault="009741FA" w:rsidP="00133347">
      <w:p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zgodność  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postępowaniu i zawarcia umowy.</w:t>
      </w:r>
    </w:p>
    <w:p w14:paraId="5EDD3B1E" w14:textId="77777777" w:rsidR="009741FA" w:rsidRPr="006D71F1" w:rsidRDefault="009741FA" w:rsidP="00133347">
      <w:p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6831C6D6" w14:textId="77777777" w:rsidR="009741FA" w:rsidRPr="006D71F1" w:rsidRDefault="009741FA" w:rsidP="00133347">
      <w:p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Wszystkie dokumenty/załączniki </w:t>
      </w:r>
      <w:r w:rsidRPr="006D71F1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muszą być podpisane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przez osobę upoważnioną do składania oferty, sporządzone w języku polskim lub przetłumaczone na język polski w oryginale (lub potwierdzone „</w:t>
      </w:r>
      <w:r w:rsidRPr="006D71F1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za zgodność z oryginałem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”). </w:t>
      </w:r>
    </w:p>
    <w:p w14:paraId="58A5F0E2" w14:textId="77777777" w:rsidR="009741FA" w:rsidRPr="006D71F1" w:rsidRDefault="009741FA" w:rsidP="00133347">
      <w:p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116F294" w14:textId="77777777" w:rsidR="009741FA" w:rsidRPr="006D71F1" w:rsidRDefault="009741FA" w:rsidP="00133347">
      <w:p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Powyższe dokumenty należy zeskanować i wysłać drogą elektroniczną używając platformy zakupowej.</w:t>
      </w:r>
    </w:p>
    <w:p w14:paraId="186507DC" w14:textId="77777777" w:rsidR="009741FA" w:rsidRPr="006D71F1" w:rsidRDefault="009741FA" w:rsidP="00133347">
      <w:p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6D71F1">
        <w:rPr>
          <w:rFonts w:ascii="Book Antiqua" w:hAnsi="Book Antiqua"/>
          <w:b/>
          <w:bCs/>
          <w:sz w:val="20"/>
          <w:szCs w:val="20"/>
        </w:rPr>
        <w:lastRenderedPageBreak/>
        <w:t xml:space="preserve">11. Termin związania z ofertą: </w:t>
      </w:r>
    </w:p>
    <w:p w14:paraId="76EB5291" w14:textId="77777777" w:rsidR="009741FA" w:rsidRPr="006D71F1" w:rsidRDefault="009741FA" w:rsidP="00133347">
      <w:p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6D71F1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 w:rsidRPr="006D71F1">
        <w:rPr>
          <w:rFonts w:ascii="Book Antiqua" w:hAnsi="Book Antiqua"/>
          <w:b/>
          <w:sz w:val="20"/>
          <w:szCs w:val="20"/>
        </w:rPr>
        <w:t xml:space="preserve"> 11.1</w:t>
      </w:r>
      <w:r w:rsidRPr="006D71F1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14:paraId="3CCB881A" w14:textId="77777777" w:rsidR="009741FA" w:rsidRPr="006D71F1" w:rsidRDefault="009741FA" w:rsidP="00133347">
      <w:p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6D71F1">
        <w:rPr>
          <w:rFonts w:ascii="Book Antiqua" w:hAnsi="Book Antiqua"/>
          <w:b/>
          <w:sz w:val="20"/>
          <w:szCs w:val="20"/>
        </w:rPr>
        <w:t xml:space="preserve">      11.2</w:t>
      </w:r>
      <w:r w:rsidRPr="006D71F1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14:paraId="673117FF" w14:textId="77777777" w:rsidR="009741FA" w:rsidRPr="006D71F1" w:rsidRDefault="009741FA" w:rsidP="00133347">
      <w:p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12.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6D71F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wykonaniu przedmiotu zamówi</w:t>
      </w:r>
      <w:r w:rsidR="00EA7B30">
        <w:rPr>
          <w:rFonts w:ascii="Book Antiqua" w:eastAsia="Times New Roman" w:hAnsi="Book Antiqua" w:cs="Book Antiqua"/>
          <w:sz w:val="20"/>
          <w:szCs w:val="20"/>
          <w:lang w:eastAsia="pl-PL"/>
        </w:rPr>
        <w:t>enia, przelewem w terminie do 30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dni licząc od daty wpływu do siedziby Zamawiającego prawidłowo wystawionej faktury.</w:t>
      </w:r>
    </w:p>
    <w:p w14:paraId="61728792" w14:textId="77777777" w:rsidR="009741FA" w:rsidRPr="006D71F1" w:rsidRDefault="009741FA" w:rsidP="00133347">
      <w:p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13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14:paraId="01C7E880" w14:textId="77777777" w:rsidR="009741FA" w:rsidRPr="006D71F1" w:rsidRDefault="009741FA" w:rsidP="00133347">
      <w:p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14. 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6D2F1EA9" w14:textId="77777777" w:rsidR="009741FA" w:rsidRPr="006D71F1" w:rsidRDefault="009741FA" w:rsidP="00133347">
      <w:pPr>
        <w:spacing w:after="120" w:line="360" w:lineRule="auto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15. </w:t>
      </w:r>
      <w:r w:rsidRPr="006D71F1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43B82106" w14:textId="77777777" w:rsidR="009741FA" w:rsidRPr="006D71F1" w:rsidRDefault="009741FA" w:rsidP="00133347">
      <w:pPr>
        <w:spacing w:after="120" w:line="360" w:lineRule="auto"/>
        <w:ind w:firstLine="567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09D7B5AE" w14:textId="77777777" w:rsidR="009741FA" w:rsidRPr="006D71F1" w:rsidRDefault="009741FA" w:rsidP="00133347">
      <w:pPr>
        <w:numPr>
          <w:ilvl w:val="0"/>
          <w:numId w:val="1"/>
        </w:numPr>
        <w:spacing w:after="12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 xml:space="preserve">administratorem Pani/Pana </w:t>
      </w:r>
      <w:r w:rsidRPr="006D71F1">
        <w:rPr>
          <w:rFonts w:ascii="Book Antiqua" w:hAnsi="Book Antiqua"/>
          <w:sz w:val="20"/>
          <w:szCs w:val="20"/>
          <w:lang w:eastAsia="ar-SA"/>
        </w:rPr>
        <w:t>danych osobowych jest Uniwersytet Kazimierza Wielkiego z siedzibą przy ul. Chodkiewicza 30, 85-064 Bydgoszcz;</w:t>
      </w:r>
    </w:p>
    <w:p w14:paraId="3361872A" w14:textId="77777777" w:rsidR="009741FA" w:rsidRPr="006D71F1" w:rsidRDefault="009741FA" w:rsidP="00133347">
      <w:pPr>
        <w:numPr>
          <w:ilvl w:val="0"/>
          <w:numId w:val="1"/>
        </w:numPr>
        <w:spacing w:after="12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6D71F1">
        <w:rPr>
          <w:rFonts w:ascii="Book Antiqua" w:hAnsi="Book Antiqua"/>
          <w:sz w:val="20"/>
          <w:szCs w:val="20"/>
          <w:lang w:eastAsia="ar-SA"/>
        </w:rPr>
        <w:t xml:space="preserve">administrator danych osobowych powołał Inspektora Ochrony Danych nadzorującego prawidłowość przetwarzania danych osobowych, z którym można skontaktować się za pośrednictwem adresu e-mail: </w:t>
      </w:r>
      <w:hyperlink r:id="rId10" w:history="1">
        <w:r w:rsidR="00B67760" w:rsidRPr="00963E52">
          <w:rPr>
            <w:rStyle w:val="Hipercze"/>
            <w:rFonts w:ascii="Book Antiqua" w:hAnsi="Book Antiqua"/>
            <w:color w:val="000000" w:themeColor="text1"/>
            <w:sz w:val="20"/>
            <w:szCs w:val="20"/>
            <w:lang w:eastAsia="ar-SA"/>
          </w:rPr>
          <w:t>iod@ukw.edu.pl</w:t>
        </w:r>
      </w:hyperlink>
      <w:r w:rsidR="00B67760" w:rsidRPr="00963E52">
        <w:rPr>
          <w:rFonts w:ascii="Book Antiqua" w:hAnsi="Book Antiqua"/>
          <w:color w:val="000000" w:themeColor="text1"/>
          <w:sz w:val="20"/>
          <w:szCs w:val="20"/>
          <w:lang w:eastAsia="ar-SA"/>
        </w:rPr>
        <w:t xml:space="preserve"> </w:t>
      </w:r>
      <w:r w:rsidRPr="00963E52">
        <w:rPr>
          <w:rFonts w:ascii="Book Antiqua" w:hAnsi="Book Antiqua" w:cs="Arial"/>
          <w:i/>
          <w:color w:val="000000" w:themeColor="text1"/>
          <w:sz w:val="20"/>
          <w:szCs w:val="20"/>
          <w:lang w:eastAsia="ar-SA"/>
        </w:rPr>
        <w:t>;</w:t>
      </w:r>
    </w:p>
    <w:p w14:paraId="3F8B1D84" w14:textId="77777777" w:rsidR="009741FA" w:rsidRPr="006D71F1" w:rsidRDefault="009741FA" w:rsidP="00133347">
      <w:pPr>
        <w:numPr>
          <w:ilvl w:val="0"/>
          <w:numId w:val="1"/>
        </w:numPr>
        <w:spacing w:after="12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Pani/Pana dane osobowe przetwarzane będą na podstawie art. 6 ust. 1 lit. c</w:t>
      </w:r>
      <w:r w:rsidRPr="006D71F1">
        <w:rPr>
          <w:rFonts w:ascii="Book Antiqua" w:hAnsi="Book Antiqua" w:cs="Arial"/>
          <w:i/>
          <w:sz w:val="20"/>
          <w:szCs w:val="20"/>
          <w:lang w:eastAsia="ar-SA"/>
        </w:rPr>
        <w:t xml:space="preserve"> </w:t>
      </w:r>
      <w:r w:rsidRPr="006D71F1">
        <w:rPr>
          <w:rFonts w:ascii="Book Antiqua" w:hAnsi="Book Antiqua" w:cs="Arial"/>
          <w:sz w:val="20"/>
          <w:szCs w:val="20"/>
          <w:lang w:eastAsia="ar-SA"/>
        </w:rPr>
        <w:t>RODO w celu związanym z postępowaniem o udzielenie zamówienia publicznego prowadzonym w trybie zapytania ofertowego;</w:t>
      </w:r>
    </w:p>
    <w:p w14:paraId="56F820D3" w14:textId="77777777" w:rsidR="009741FA" w:rsidRPr="006D71F1" w:rsidRDefault="009741FA" w:rsidP="00133347">
      <w:pPr>
        <w:numPr>
          <w:ilvl w:val="0"/>
          <w:numId w:val="1"/>
        </w:numPr>
        <w:spacing w:after="12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14:paraId="0810309F" w14:textId="77777777" w:rsidR="009741FA" w:rsidRPr="006D71F1" w:rsidRDefault="009741FA" w:rsidP="00133347">
      <w:pPr>
        <w:numPr>
          <w:ilvl w:val="0"/>
          <w:numId w:val="1"/>
        </w:numPr>
        <w:spacing w:after="12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702601CD" w14:textId="77777777" w:rsidR="009741FA" w:rsidRPr="006D71F1" w:rsidRDefault="009741FA" w:rsidP="00133347">
      <w:pPr>
        <w:numPr>
          <w:ilvl w:val="0"/>
          <w:numId w:val="1"/>
        </w:numPr>
        <w:spacing w:after="120" w:line="36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7D1FFE98" w14:textId="77777777" w:rsidR="009741FA" w:rsidRPr="006D71F1" w:rsidRDefault="009741FA" w:rsidP="00133347">
      <w:pPr>
        <w:numPr>
          <w:ilvl w:val="0"/>
          <w:numId w:val="1"/>
        </w:numPr>
        <w:spacing w:after="12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w odniesieniu do Pani/Pana danych osobowych decyzje nie będą podejmowane w sposób zautomatyzowany, stosowanie do art. 22 RODO;</w:t>
      </w:r>
    </w:p>
    <w:p w14:paraId="4F77076D" w14:textId="77777777" w:rsidR="009741FA" w:rsidRPr="006D71F1" w:rsidRDefault="009741FA" w:rsidP="00133347">
      <w:pPr>
        <w:numPr>
          <w:ilvl w:val="0"/>
          <w:numId w:val="1"/>
        </w:numPr>
        <w:spacing w:after="12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lastRenderedPageBreak/>
        <w:t>posiada Pani/Pan:</w:t>
      </w:r>
    </w:p>
    <w:p w14:paraId="2464C454" w14:textId="77777777" w:rsidR="009741FA" w:rsidRPr="006D71F1" w:rsidRDefault="009741FA" w:rsidP="00133347">
      <w:pPr>
        <w:numPr>
          <w:ilvl w:val="0"/>
          <w:numId w:val="2"/>
        </w:numPr>
        <w:spacing w:after="12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na podstawie art. 15 RODO prawo dostępu do danych osobowych Pani/Pana dotyczących;</w:t>
      </w:r>
    </w:p>
    <w:p w14:paraId="48CC9B4A" w14:textId="77777777" w:rsidR="009741FA" w:rsidRPr="006D71F1" w:rsidRDefault="009741FA" w:rsidP="00133347">
      <w:pPr>
        <w:numPr>
          <w:ilvl w:val="0"/>
          <w:numId w:val="2"/>
        </w:numPr>
        <w:spacing w:after="12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 xml:space="preserve">na podstawie art. 16 RODO prawo do sprostowania Pani/Pana danych osobowych </w:t>
      </w:r>
      <w:r w:rsidRPr="006D71F1">
        <w:rPr>
          <w:rFonts w:ascii="Book Antiqua" w:hAnsi="Book Antiqua" w:cs="Arial"/>
          <w:b/>
          <w:sz w:val="20"/>
          <w:szCs w:val="20"/>
          <w:vertAlign w:val="superscript"/>
          <w:lang w:eastAsia="ar-SA"/>
        </w:rPr>
        <w:t>1</w:t>
      </w:r>
      <w:r w:rsidRPr="006D71F1">
        <w:rPr>
          <w:rFonts w:ascii="Book Antiqua" w:hAnsi="Book Antiqua" w:cs="Arial"/>
          <w:sz w:val="20"/>
          <w:szCs w:val="20"/>
          <w:lang w:eastAsia="ar-SA"/>
        </w:rPr>
        <w:t>;</w:t>
      </w:r>
    </w:p>
    <w:p w14:paraId="6C6E3860" w14:textId="77777777" w:rsidR="009741FA" w:rsidRPr="006D71F1" w:rsidRDefault="009741FA" w:rsidP="00133347">
      <w:pPr>
        <w:numPr>
          <w:ilvl w:val="0"/>
          <w:numId w:val="2"/>
        </w:numPr>
        <w:spacing w:after="12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6D71F1">
        <w:rPr>
          <w:rFonts w:ascii="Book Antiqua" w:hAnsi="Book Antiqua" w:cs="Arial"/>
          <w:sz w:val="20"/>
          <w:szCs w:val="20"/>
          <w:vertAlign w:val="superscript"/>
          <w:lang w:eastAsia="ar-SA"/>
        </w:rPr>
        <w:t>2</w:t>
      </w:r>
      <w:r w:rsidRPr="006D71F1">
        <w:rPr>
          <w:rFonts w:ascii="Book Antiqua" w:hAnsi="Book Antiqua" w:cs="Arial"/>
          <w:sz w:val="20"/>
          <w:szCs w:val="20"/>
          <w:lang w:eastAsia="ar-SA"/>
        </w:rPr>
        <w:t>;</w:t>
      </w:r>
    </w:p>
    <w:p w14:paraId="5B75BA8D" w14:textId="77777777" w:rsidR="009741FA" w:rsidRPr="006D71F1" w:rsidRDefault="009741FA" w:rsidP="00133347">
      <w:pPr>
        <w:numPr>
          <w:ilvl w:val="0"/>
          <w:numId w:val="2"/>
        </w:numPr>
        <w:spacing w:after="12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4E82A0D8" w14:textId="77777777" w:rsidR="009741FA" w:rsidRPr="006D71F1" w:rsidRDefault="009741FA" w:rsidP="00133347">
      <w:pPr>
        <w:numPr>
          <w:ilvl w:val="0"/>
          <w:numId w:val="1"/>
        </w:numPr>
        <w:spacing w:after="12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nie przysługuje Pani/Panu:</w:t>
      </w:r>
    </w:p>
    <w:p w14:paraId="04614E59" w14:textId="77777777" w:rsidR="009741FA" w:rsidRPr="006D71F1" w:rsidRDefault="009741FA" w:rsidP="00133347">
      <w:pPr>
        <w:numPr>
          <w:ilvl w:val="0"/>
          <w:numId w:val="3"/>
        </w:numPr>
        <w:spacing w:after="12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w związku z art. 17 ust. 3 lit. b, d lub e RODO prawo do usunięcia danych osobowych;</w:t>
      </w:r>
    </w:p>
    <w:p w14:paraId="24075193" w14:textId="77777777" w:rsidR="009741FA" w:rsidRPr="006D71F1" w:rsidRDefault="009741FA" w:rsidP="00133347">
      <w:pPr>
        <w:numPr>
          <w:ilvl w:val="0"/>
          <w:numId w:val="3"/>
        </w:numPr>
        <w:spacing w:after="12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prawo do przenoszenia danych osobowych, o którym mowa w art. 20 RODO;</w:t>
      </w:r>
    </w:p>
    <w:p w14:paraId="47D13271" w14:textId="77777777" w:rsidR="009741FA" w:rsidRPr="006D71F1" w:rsidRDefault="009741FA" w:rsidP="00133347">
      <w:pPr>
        <w:numPr>
          <w:ilvl w:val="0"/>
          <w:numId w:val="3"/>
        </w:numPr>
        <w:spacing w:after="12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b/>
          <w:sz w:val="20"/>
          <w:szCs w:val="20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6D71F1">
        <w:rPr>
          <w:rFonts w:ascii="Book Antiqua" w:hAnsi="Book Antiqua" w:cs="Arial"/>
          <w:sz w:val="20"/>
          <w:szCs w:val="20"/>
          <w:lang w:eastAsia="ar-SA"/>
        </w:rPr>
        <w:t>.</w:t>
      </w:r>
    </w:p>
    <w:p w14:paraId="3F89022D" w14:textId="77777777" w:rsidR="009741FA" w:rsidRPr="006D71F1" w:rsidRDefault="009741FA" w:rsidP="00133347">
      <w:pPr>
        <w:spacing w:after="120" w:line="360" w:lineRule="auto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06254C1F" w14:textId="77777777" w:rsidR="009741FA" w:rsidRPr="006D71F1" w:rsidRDefault="009741FA" w:rsidP="00133347">
      <w:pPr>
        <w:spacing w:after="120" w:line="360" w:lineRule="auto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5FE5F795" w14:textId="77777777" w:rsidR="009741FA" w:rsidRPr="006D71F1" w:rsidRDefault="009741FA" w:rsidP="00133347">
      <w:pPr>
        <w:suppressAutoHyphens/>
        <w:spacing w:after="120" w:line="360" w:lineRule="auto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1 </w:t>
      </w:r>
      <w:r w:rsidRPr="006D71F1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6D71F1">
        <w:rPr>
          <w:rFonts w:ascii="Book Antiqua" w:hAnsi="Book Antiqua" w:cs="Arial"/>
          <w:i/>
          <w:sz w:val="20"/>
          <w:szCs w:val="20"/>
          <w:lang w:eastAsia="ar-SA"/>
        </w:rPr>
        <w:t xml:space="preserve"> skorzystanie z prawa do sprostowania nie może skutkować zmianą wyniku postępowania </w:t>
      </w:r>
      <w:r w:rsidRPr="006D71F1">
        <w:rPr>
          <w:rFonts w:ascii="Book Antiqua" w:hAnsi="Book Antiqua" w:cs="Arial"/>
          <w:i/>
          <w:sz w:val="20"/>
          <w:szCs w:val="20"/>
          <w:lang w:eastAsia="ar-SA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1458036C" w14:textId="77777777" w:rsidR="009741FA" w:rsidRPr="006D71F1" w:rsidRDefault="009741FA" w:rsidP="00133347">
      <w:pPr>
        <w:suppressAutoHyphens/>
        <w:spacing w:after="120" w:line="360" w:lineRule="auto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2 </w:t>
      </w:r>
      <w:r w:rsidRPr="006D71F1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6D71F1">
        <w:rPr>
          <w:rFonts w:ascii="Book Antiqua" w:hAnsi="Book Antiqua" w:cs="Arial"/>
          <w:i/>
          <w:sz w:val="20"/>
          <w:szCs w:val="20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0F87F61E" w14:textId="77777777" w:rsidR="009741FA" w:rsidRPr="006D71F1" w:rsidRDefault="009741FA" w:rsidP="00133347">
      <w:pPr>
        <w:pBdr>
          <w:bottom w:val="single" w:sz="6" w:space="1" w:color="auto"/>
        </w:pBdr>
        <w:spacing w:after="12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6DF992FF" w14:textId="77777777" w:rsidR="009741FA" w:rsidRPr="006D71F1" w:rsidRDefault="009741FA" w:rsidP="00133347">
      <w:pPr>
        <w:spacing w:after="12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A892006" w14:textId="77777777" w:rsidR="009741FA" w:rsidRPr="006D71F1" w:rsidRDefault="009741FA" w:rsidP="00133347">
      <w:pPr>
        <w:spacing w:after="12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6D71F1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199E4280" w14:textId="77777777" w:rsidR="009741FA" w:rsidRPr="006D71F1" w:rsidRDefault="009741FA" w:rsidP="00133347">
      <w:pPr>
        <w:spacing w:after="120" w:line="360" w:lineRule="auto"/>
        <w:contextualSpacing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16. </w:t>
      </w:r>
      <w:r w:rsidRPr="006D71F1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Pr="006D71F1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Pr="006D71F1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Pr="006D71F1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14:paraId="6769E471" w14:textId="77777777" w:rsidR="009741FA" w:rsidRPr="006D71F1" w:rsidRDefault="009741FA" w:rsidP="00133347">
      <w:pPr>
        <w:numPr>
          <w:ilvl w:val="0"/>
          <w:numId w:val="5"/>
        </w:numPr>
        <w:suppressAutoHyphens/>
        <w:spacing w:after="120" w:line="360" w:lineRule="auto"/>
        <w:contextualSpacing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6D71F1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6D71F1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  <w:r w:rsidR="003F126B">
        <w:rPr>
          <w:rFonts w:ascii="Book Antiqua" w:hAnsi="Book Antiqua" w:cs="Times"/>
          <w:b/>
          <w:bCs/>
          <w:sz w:val="20"/>
          <w:szCs w:val="20"/>
          <w:lang w:eastAsia="ar-SA"/>
        </w:rPr>
        <w:t xml:space="preserve"> </w:t>
      </w:r>
      <w:r w:rsidR="003F126B" w:rsidRPr="003F126B">
        <w:rPr>
          <w:rFonts w:ascii="Book Antiqua" w:hAnsi="Book Antiqua" w:cs="Times"/>
          <w:bCs/>
          <w:sz w:val="20"/>
          <w:szCs w:val="20"/>
          <w:lang w:eastAsia="ar-SA"/>
        </w:rPr>
        <w:t>dr hab</w:t>
      </w:r>
      <w:r w:rsidR="003F126B">
        <w:rPr>
          <w:rFonts w:ascii="Book Antiqua" w:hAnsi="Book Antiqua" w:cs="Times"/>
          <w:b/>
          <w:bCs/>
          <w:sz w:val="20"/>
          <w:szCs w:val="20"/>
          <w:lang w:eastAsia="ar-SA"/>
        </w:rPr>
        <w:t xml:space="preserve">. </w:t>
      </w:r>
      <w:r w:rsidR="003F126B" w:rsidRPr="003F126B">
        <w:rPr>
          <w:rFonts w:ascii="Book Antiqua" w:hAnsi="Book Antiqua" w:cs="Times"/>
          <w:bCs/>
          <w:sz w:val="20"/>
          <w:szCs w:val="20"/>
          <w:lang w:eastAsia="ar-SA"/>
        </w:rPr>
        <w:t>Jacek Szczepaniak</w:t>
      </w:r>
      <w:r w:rsidRPr="006D71F1">
        <w:rPr>
          <w:rFonts w:ascii="Book Antiqua" w:hAnsi="Book Antiqua"/>
          <w:sz w:val="20"/>
          <w:szCs w:val="20"/>
          <w:lang w:eastAsia="ar-SA"/>
        </w:rPr>
        <w:t>, telefon (052)</w:t>
      </w:r>
      <w:r w:rsidR="003F126B">
        <w:rPr>
          <w:rFonts w:ascii="Book Antiqua" w:hAnsi="Book Antiqua"/>
          <w:sz w:val="20"/>
          <w:szCs w:val="20"/>
          <w:lang w:eastAsia="ar-SA"/>
        </w:rPr>
        <w:t xml:space="preserve"> 36 08 450</w:t>
      </w:r>
      <w:r w:rsidRPr="006D71F1">
        <w:rPr>
          <w:rFonts w:ascii="Book Antiqua" w:hAnsi="Book Antiqua"/>
          <w:sz w:val="20"/>
          <w:szCs w:val="20"/>
          <w:lang w:eastAsia="ar-SA"/>
        </w:rPr>
        <w:t>, e-mail:</w:t>
      </w:r>
      <w:r w:rsidRPr="006D71F1">
        <w:rPr>
          <w:rFonts w:ascii="Book Antiqua" w:hAnsi="Book Antiqua"/>
          <w:sz w:val="20"/>
          <w:szCs w:val="20"/>
          <w:u w:val="single"/>
          <w:lang w:eastAsia="ar-SA"/>
        </w:rPr>
        <w:t xml:space="preserve"> </w:t>
      </w:r>
      <w:hyperlink r:id="rId11" w:history="1">
        <w:r w:rsidR="00010429" w:rsidRPr="00D614E4">
          <w:rPr>
            <w:rStyle w:val="Hipercze"/>
            <w:rFonts w:ascii="Book Antiqua" w:hAnsi="Book Antiqua"/>
            <w:color w:val="auto"/>
            <w:sz w:val="20"/>
            <w:szCs w:val="18"/>
          </w:rPr>
          <w:t>bigjack@ukw.edu.pl</w:t>
        </w:r>
      </w:hyperlink>
      <w:r w:rsidR="001742B9" w:rsidRPr="00D614E4">
        <w:rPr>
          <w:sz w:val="24"/>
        </w:rPr>
        <w:t xml:space="preserve"> </w:t>
      </w:r>
    </w:p>
    <w:p w14:paraId="646DA8E0" w14:textId="77777777" w:rsidR="009741FA" w:rsidRPr="00D930A3" w:rsidRDefault="009741FA" w:rsidP="00133347">
      <w:pPr>
        <w:numPr>
          <w:ilvl w:val="0"/>
          <w:numId w:val="5"/>
        </w:numPr>
        <w:suppressAutoHyphens/>
        <w:spacing w:after="120" w:line="360" w:lineRule="auto"/>
        <w:contextualSpacing/>
        <w:rPr>
          <w:rFonts w:ascii="Book Antiqua" w:eastAsia="Calibri" w:hAnsi="Book Antiqua" w:cs="Book Antiqua"/>
          <w:sz w:val="20"/>
          <w:szCs w:val="20"/>
          <w:lang w:val="en-US" w:eastAsia="ar-SA"/>
        </w:rPr>
      </w:pPr>
      <w:r w:rsidRPr="006D71F1">
        <w:rPr>
          <w:rFonts w:ascii="Book Antiqua" w:eastAsia="Calibri" w:hAnsi="Book Antiqua" w:cs="Book Antiqua"/>
          <w:sz w:val="20"/>
          <w:szCs w:val="20"/>
          <w:lang w:eastAsia="ar-SA"/>
        </w:rPr>
        <w:t>w sprawach formalno-prawnych: Małgorzata Zbierzchowska,</w:t>
      </w:r>
      <w:r w:rsidRPr="006D71F1">
        <w:rPr>
          <w:rFonts w:ascii="Book Antiqua" w:eastAsia="Calibri" w:hAnsi="Book Antiqua" w:cs="Tahoma"/>
          <w:sz w:val="20"/>
          <w:szCs w:val="20"/>
          <w:lang w:eastAsia="ar-SA"/>
        </w:rPr>
        <w:t xml:space="preserve"> tel. </w:t>
      </w:r>
      <w:r w:rsidRPr="00D930A3">
        <w:rPr>
          <w:rFonts w:ascii="Book Antiqua" w:eastAsia="Calibri" w:hAnsi="Book Antiqua" w:cs="Tahoma"/>
          <w:sz w:val="20"/>
          <w:szCs w:val="20"/>
          <w:lang w:val="en-US" w:eastAsia="ar-SA"/>
        </w:rPr>
        <w:t>(052</w:t>
      </w:r>
      <w:r w:rsidRPr="00D930A3">
        <w:rPr>
          <w:rFonts w:ascii="Book Antiqua" w:eastAsia="Calibri" w:hAnsi="Book Antiqua" w:cs="Book Antiqua"/>
          <w:sz w:val="20"/>
          <w:szCs w:val="20"/>
          <w:lang w:val="en-US" w:eastAsia="ar-SA"/>
        </w:rPr>
        <w:t xml:space="preserve">) 34 19 163, </w:t>
      </w:r>
      <w:r w:rsidR="00C51CD9" w:rsidRPr="00D930A3">
        <w:rPr>
          <w:rFonts w:ascii="Book Antiqua" w:eastAsia="Calibri" w:hAnsi="Book Antiqua" w:cs="Book Antiqua"/>
          <w:sz w:val="20"/>
          <w:szCs w:val="20"/>
          <w:lang w:val="en-US" w:eastAsia="ar-SA"/>
        </w:rPr>
        <w:t xml:space="preserve">e-mail: </w:t>
      </w:r>
      <w:hyperlink r:id="rId12" w:history="1">
        <w:r w:rsidRPr="00D930A3">
          <w:rPr>
            <w:rFonts w:ascii="Book Antiqua" w:eastAsia="Calibri" w:hAnsi="Book Antiqua" w:cs="Book Antiqua"/>
            <w:sz w:val="20"/>
            <w:szCs w:val="20"/>
            <w:u w:val="single"/>
            <w:lang w:val="en-US" w:eastAsia="ar-SA"/>
          </w:rPr>
          <w:t>zampub@ukw.edu.pl</w:t>
        </w:r>
      </w:hyperlink>
      <w:r w:rsidRPr="00D930A3">
        <w:rPr>
          <w:rFonts w:ascii="Book Antiqua" w:eastAsia="Calibri" w:hAnsi="Book Antiqua" w:cs="Book Antiqua"/>
          <w:sz w:val="20"/>
          <w:szCs w:val="20"/>
          <w:lang w:val="en-US" w:eastAsia="ar-SA"/>
        </w:rPr>
        <w:t xml:space="preserve"> </w:t>
      </w:r>
    </w:p>
    <w:p w14:paraId="5DF493CE" w14:textId="77777777" w:rsidR="00C51CD9" w:rsidRPr="00D930A3" w:rsidRDefault="00C51CD9" w:rsidP="00133347">
      <w:pPr>
        <w:spacing w:after="120" w:line="360" w:lineRule="auto"/>
        <w:contextualSpacing/>
        <w:jc w:val="right"/>
        <w:rPr>
          <w:rFonts w:ascii="Book Antiqua" w:eastAsia="Times New Roman" w:hAnsi="Book Antiqua" w:cs="Times New Roman"/>
          <w:b/>
          <w:sz w:val="20"/>
          <w:szCs w:val="20"/>
          <w:lang w:val="en-US" w:eastAsia="pl-PL"/>
        </w:rPr>
      </w:pPr>
    </w:p>
    <w:p w14:paraId="0AD73E66" w14:textId="77777777" w:rsidR="00C51CD9" w:rsidRPr="00D930A3" w:rsidRDefault="00C51CD9" w:rsidP="00133347">
      <w:pPr>
        <w:spacing w:after="120" w:line="360" w:lineRule="auto"/>
        <w:contextualSpacing/>
        <w:jc w:val="right"/>
        <w:rPr>
          <w:rFonts w:ascii="Book Antiqua" w:eastAsia="Times New Roman" w:hAnsi="Book Antiqua" w:cs="Times New Roman"/>
          <w:b/>
          <w:sz w:val="20"/>
          <w:szCs w:val="20"/>
          <w:lang w:val="en-US" w:eastAsia="pl-PL"/>
        </w:rPr>
      </w:pPr>
    </w:p>
    <w:p w14:paraId="7E818C7E" w14:textId="77777777" w:rsidR="009741FA" w:rsidRPr="006D71F1" w:rsidRDefault="009741FA" w:rsidP="00133347">
      <w:pPr>
        <w:spacing w:after="120" w:line="360" w:lineRule="auto"/>
        <w:contextualSpacing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Kanclerz</w:t>
      </w:r>
      <w:r w:rsidR="00C51CD9"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</w:t>
      </w:r>
    </w:p>
    <w:p w14:paraId="4AF7BBE1" w14:textId="77777777" w:rsidR="009741FA" w:rsidRPr="006D71F1" w:rsidRDefault="009741FA" w:rsidP="00133347">
      <w:pPr>
        <w:spacing w:after="120" w:line="360" w:lineRule="auto"/>
        <w:contextualSpacing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mgr</w:t>
      </w:r>
      <w:r w:rsidR="001742B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Renata Malak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</w:p>
    <w:p w14:paraId="1CEF7531" w14:textId="77777777" w:rsidR="009741FA" w:rsidRPr="006D71F1" w:rsidRDefault="009741FA" w:rsidP="00133347">
      <w:pPr>
        <w:spacing w:after="120" w:line="360" w:lineRule="auto"/>
        <w:contextualSpacing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386AE5B2" w14:textId="5CCA8CE7" w:rsidR="00651BC8" w:rsidRPr="00E618AD" w:rsidRDefault="00651BC8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77FABFAB" w14:textId="77777777" w:rsidR="009741FA" w:rsidRPr="008570C1" w:rsidRDefault="009741FA" w:rsidP="009741FA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570C1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Załącznik nr 1</w:t>
      </w:r>
    </w:p>
    <w:p w14:paraId="6997F370" w14:textId="77777777" w:rsidR="009741FA" w:rsidRPr="001157E9" w:rsidRDefault="009741FA" w:rsidP="009741FA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14:paraId="0562F452" w14:textId="77777777" w:rsidR="00B62071" w:rsidRPr="00E618AD" w:rsidRDefault="009741FA" w:rsidP="00B62071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DO ZAPYTANIA OFERTOWEGO NR </w:t>
      </w:r>
      <w:r w:rsidR="00B62071" w:rsidRPr="0048744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 2</w:t>
      </w:r>
      <w:r w:rsidR="00B6207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82</w:t>
      </w:r>
      <w:r w:rsidR="00B62071" w:rsidRPr="0048744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-ZO-4</w:t>
      </w:r>
      <w:r w:rsidR="00B6207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/2022</w:t>
      </w:r>
    </w:p>
    <w:p w14:paraId="40439F18" w14:textId="77777777" w:rsidR="009741FA" w:rsidRPr="001157E9" w:rsidRDefault="009741FA" w:rsidP="009741FA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D3B231F" w14:textId="77777777" w:rsidR="009741FA" w:rsidRPr="001157E9" w:rsidRDefault="009741FA" w:rsidP="009741FA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60BF606F" w14:textId="77777777" w:rsidR="009741FA" w:rsidRPr="001157E9" w:rsidRDefault="009741FA" w:rsidP="009741FA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vertAlign w:val="superscript"/>
          <w:lang w:eastAsia="pl-PL"/>
        </w:rPr>
      </w:pPr>
    </w:p>
    <w:p w14:paraId="28E36C0D" w14:textId="77777777" w:rsidR="009741FA" w:rsidRPr="001157E9" w:rsidRDefault="009741FA" w:rsidP="009741FA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1.</w:t>
      </w:r>
      <w:r w:rsidRPr="001157E9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 Dane dotyczące Wykonawcy:</w:t>
      </w:r>
    </w:p>
    <w:p w14:paraId="37B4ED83" w14:textId="77777777" w:rsidR="009741FA" w:rsidRPr="001157E9" w:rsidRDefault="009741FA" w:rsidP="009741FA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3089CAC" w14:textId="77777777" w:rsidR="009741FA" w:rsidRPr="001157E9" w:rsidRDefault="009741FA" w:rsidP="009741F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6C6F4368" w14:textId="77777777" w:rsidR="009741FA" w:rsidRPr="001157E9" w:rsidRDefault="009741FA" w:rsidP="009741F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0379CD38" w14:textId="77777777" w:rsidR="009741FA" w:rsidRPr="001157E9" w:rsidRDefault="009741FA" w:rsidP="009741F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72C28820" w14:textId="77777777" w:rsidR="009741FA" w:rsidRPr="001157E9" w:rsidRDefault="009741FA" w:rsidP="009741F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2BED28F7" w14:textId="77777777" w:rsidR="009741FA" w:rsidRPr="001157E9" w:rsidRDefault="009741FA" w:rsidP="009741F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44495097" w14:textId="77777777" w:rsidR="009741FA" w:rsidRPr="001157E9" w:rsidRDefault="009741FA" w:rsidP="009741F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4BA587EC" w14:textId="77777777" w:rsidR="009741FA" w:rsidRPr="001157E9" w:rsidRDefault="009741FA" w:rsidP="009741F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285C451F" w14:textId="77777777" w:rsidR="00D614E4" w:rsidRPr="003A1615" w:rsidRDefault="009741FA" w:rsidP="00D614E4">
      <w:pPr>
        <w:spacing w:after="120" w:line="360" w:lineRule="auto"/>
        <w:contextualSpacing/>
        <w:jc w:val="both"/>
        <w:rPr>
          <w:rFonts w:ascii="Book Antiqua" w:eastAsia="Times New Roman" w:hAnsi="Book Antiqua" w:cs="Times New Roman"/>
          <w:i/>
          <w:sz w:val="20"/>
          <w:szCs w:val="20"/>
          <w:lang w:val="de-DE" w:eastAsia="pl-PL"/>
        </w:rPr>
      </w:pPr>
      <w:r w:rsidRPr="001157E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</w:t>
      </w:r>
      <w:r w:rsidR="008C2C69"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>ujemy wykonanie zamówienia na:</w:t>
      </w:r>
      <w:r w:rsidR="00070A72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</w:t>
      </w:r>
      <w:r w:rsidR="00D614E4"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„</w:t>
      </w:r>
      <w:r w:rsidR="00D614E4">
        <w:rPr>
          <w:rFonts w:ascii="Book Antiqua" w:hAnsi="Book Antiqua"/>
          <w:i/>
          <w:sz w:val="20"/>
          <w:szCs w:val="20"/>
        </w:rPr>
        <w:t>Kompleksowa organizacja i obsługa międzynarodowej konferencji naukowej EMOTIONEN-MEDIEN-DISKURSE.</w:t>
      </w:r>
      <w:r w:rsidR="00D614E4" w:rsidRPr="00834E8B">
        <w:t xml:space="preserve"> </w:t>
      </w:r>
      <w:r w:rsidR="00D614E4" w:rsidRPr="003A1615">
        <w:rPr>
          <w:rFonts w:ascii="Book Antiqua" w:hAnsi="Book Antiqua"/>
          <w:i/>
          <w:sz w:val="20"/>
          <w:szCs w:val="20"/>
          <w:lang w:val="de-DE"/>
        </w:rPr>
        <w:t xml:space="preserve">Interdisziplinäre Zugänge zur Emotionsforschung </w:t>
      </w:r>
      <w:r w:rsidR="00D614E4" w:rsidRPr="003A1615">
        <w:rPr>
          <w:rFonts w:ascii="Book Antiqua" w:eastAsia="Times New Roman" w:hAnsi="Book Antiqua" w:cs="Tahoma"/>
          <w:i/>
          <w:sz w:val="20"/>
          <w:szCs w:val="20"/>
          <w:lang w:val="de-DE" w:eastAsia="pl-PL"/>
        </w:rPr>
        <w:t>w Bydgoszczy w terminie 25-28 maja 2022 r.”</w:t>
      </w:r>
    </w:p>
    <w:p w14:paraId="76D48EAD" w14:textId="77777777" w:rsidR="009741FA" w:rsidRDefault="008C2C69" w:rsidP="009741FA">
      <w:pPr>
        <w:spacing w:after="0"/>
        <w:jc w:val="both"/>
        <w:rPr>
          <w:rFonts w:ascii="Book Antiqua" w:hAnsi="Book Antiqua" w:cs="Book Antiqua"/>
          <w:i/>
          <w:iCs/>
          <w:sz w:val="20"/>
          <w:szCs w:val="20"/>
        </w:rPr>
      </w:pPr>
      <w:r w:rsidRPr="001157E9">
        <w:rPr>
          <w:rFonts w:ascii="Book Antiqua" w:hAnsi="Book Antiqua" w:cs="Book Antiqua"/>
          <w:i/>
          <w:iCs/>
          <w:sz w:val="20"/>
          <w:szCs w:val="20"/>
        </w:rPr>
        <w:t>”</w:t>
      </w:r>
      <w:r w:rsidR="00F7010E">
        <w:rPr>
          <w:rFonts w:ascii="Book Antiqua" w:hAnsi="Book Antiqua" w:cs="Book Antiqua"/>
          <w:i/>
          <w:iCs/>
          <w:sz w:val="20"/>
          <w:szCs w:val="20"/>
        </w:rPr>
        <w:t xml:space="preserve"> za:</w:t>
      </w:r>
    </w:p>
    <w:p w14:paraId="53726993" w14:textId="77777777" w:rsidR="00F7010E" w:rsidRDefault="00F7010E" w:rsidP="00F7010E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14:paraId="67490770" w14:textId="77777777" w:rsidR="00F7010E" w:rsidRDefault="00F7010E" w:rsidP="00F7010E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 - Cena</w:t>
      </w:r>
    </w:p>
    <w:p w14:paraId="77AF481F" w14:textId="77777777" w:rsidR="00F7010E" w:rsidRDefault="00F7010E" w:rsidP="00F7010E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14:paraId="1A6ED7CF" w14:textId="77777777" w:rsidR="00F7010E" w:rsidRDefault="00F7010E" w:rsidP="00F701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2959CE22" w14:textId="77777777" w:rsidR="00F7010E" w:rsidRDefault="00F7010E" w:rsidP="00F701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7545AF16" w14:textId="77777777" w:rsidR="003D6B22" w:rsidRDefault="003D6B22" w:rsidP="00F701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0D5ADCCD" w14:textId="77777777" w:rsidR="003D6B22" w:rsidRPr="003D6B22" w:rsidRDefault="003D6B22" w:rsidP="00E71B29">
      <w:pPr>
        <w:suppressAutoHyphens/>
        <w:spacing w:after="0" w:line="360" w:lineRule="auto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44E46">
        <w:rPr>
          <w:rFonts w:ascii="Book Antiqua" w:eastAsia="Calibri" w:hAnsi="Book Antiqua" w:cs="Book Antiqua"/>
          <w:b/>
          <w:sz w:val="20"/>
          <w:szCs w:val="20"/>
          <w:lang w:eastAsia="ar-SA"/>
        </w:rPr>
        <w:t>Nazwa</w:t>
      </w:r>
      <w:r w:rsidR="00E71B29" w:rsidRPr="00E44E46">
        <w:rPr>
          <w:rFonts w:ascii="Book Antiqua" w:eastAsia="Calibri" w:hAnsi="Book Antiqua" w:cs="Book Antiqua"/>
          <w:b/>
          <w:sz w:val="20"/>
          <w:szCs w:val="20"/>
          <w:lang w:eastAsia="ar-SA"/>
        </w:rPr>
        <w:t xml:space="preserve"> i adres proponowanego obiektu </w:t>
      </w:r>
      <w:r w:rsidRPr="00E44E46">
        <w:rPr>
          <w:rFonts w:ascii="Book Antiqua" w:eastAsia="Calibri" w:hAnsi="Book Antiqua" w:cs="Book Antiqua"/>
          <w:b/>
          <w:sz w:val="20"/>
          <w:szCs w:val="20"/>
          <w:lang w:eastAsia="ar-SA"/>
        </w:rPr>
        <w:t>hotelowego:</w:t>
      </w:r>
      <w:r w:rsidRPr="003D6B22">
        <w:rPr>
          <w:rFonts w:ascii="Book Antiqua" w:eastAsia="Calibri" w:hAnsi="Book Antiqua" w:cs="Book Antiqua"/>
          <w:sz w:val="20"/>
          <w:szCs w:val="20"/>
          <w:lang w:eastAsia="ar-SA"/>
        </w:rPr>
        <w:t xml:space="preserve"> ……………………………………………………………………………………………………………</w:t>
      </w:r>
    </w:p>
    <w:p w14:paraId="36AE0903" w14:textId="413A3C0F" w:rsidR="002C00F5" w:rsidRPr="00E14776" w:rsidRDefault="002C00F5" w:rsidP="002C00F5">
      <w:pPr>
        <w:suppressAutoHyphens/>
        <w:spacing w:after="0" w:line="360" w:lineRule="auto"/>
        <w:ind w:left="-142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b/>
          <w:sz w:val="20"/>
          <w:szCs w:val="20"/>
          <w:lang w:eastAsia="ar-SA"/>
        </w:rPr>
        <w:t xml:space="preserve">   </w:t>
      </w:r>
      <w:r w:rsidRPr="00E14776">
        <w:rPr>
          <w:rFonts w:ascii="Book Antiqua" w:eastAsia="Calibri" w:hAnsi="Book Antiqua" w:cs="Book Antiqua"/>
          <w:b/>
          <w:sz w:val="20"/>
          <w:szCs w:val="20"/>
          <w:lang w:eastAsia="ar-SA"/>
        </w:rPr>
        <w:t>Ilość gwiazdek proponowanego obiektu hotelowego:</w:t>
      </w:r>
      <w:r w:rsidRPr="00E14776">
        <w:rPr>
          <w:rFonts w:ascii="Book Antiqua" w:eastAsia="Calibri" w:hAnsi="Book Antiqua" w:cs="Book Antiqua"/>
          <w:sz w:val="20"/>
          <w:szCs w:val="20"/>
          <w:lang w:eastAsia="ar-SA"/>
        </w:rPr>
        <w:t xml:space="preserve"> ……………………………………………..</w:t>
      </w:r>
    </w:p>
    <w:p w14:paraId="71D5570C" w14:textId="77777777" w:rsidR="005508CD" w:rsidRDefault="005508CD" w:rsidP="00F701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14:paraId="20795881" w14:textId="77777777" w:rsidR="00F7010E" w:rsidRDefault="00F7010E" w:rsidP="00F7010E">
      <w:pPr>
        <w:spacing w:after="12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A96C59" w:rsidRPr="00997637">
        <w:rPr>
          <w:rFonts w:ascii="Book Antiqua" w:hAnsi="Book Antiqua" w:cs="Book Antiqua"/>
          <w:sz w:val="20"/>
          <w:szCs w:val="20"/>
        </w:rPr>
        <w:t xml:space="preserve">Oświadczam/my, że przedmiot zamówienia jest zgodny z opisem przedmiotu zamówienia zawartym w Zapytania Ofertowym nr </w:t>
      </w:r>
      <w:r w:rsidR="00A96C59">
        <w:rPr>
          <w:rFonts w:ascii="Book Antiqua" w:hAnsi="Book Antiqua" w:cs="Century Gothic"/>
          <w:sz w:val="20"/>
          <w:szCs w:val="20"/>
        </w:rPr>
        <w:t>UKW/DZP-282-ZO-4</w:t>
      </w:r>
      <w:r w:rsidR="00A96C59" w:rsidRPr="00997637">
        <w:rPr>
          <w:rFonts w:ascii="Book Antiqua" w:hAnsi="Book Antiqua" w:cs="Century Gothic"/>
          <w:sz w:val="20"/>
          <w:szCs w:val="20"/>
        </w:rPr>
        <w:t>/2022</w:t>
      </w:r>
      <w:r w:rsidR="00A96C59" w:rsidRPr="00997637">
        <w:rPr>
          <w:rFonts w:ascii="Book Antiqua" w:hAnsi="Book Antiqua" w:cs="Book Antiqua"/>
          <w:sz w:val="20"/>
          <w:szCs w:val="20"/>
        </w:rPr>
        <w:t>.</w:t>
      </w:r>
    </w:p>
    <w:p w14:paraId="6A450B20" w14:textId="77777777" w:rsidR="00F7010E" w:rsidRDefault="00A96C59" w:rsidP="00F7010E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</w:t>
      </w:r>
      <w:r w:rsidR="00F701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="00A6576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F7010E">
        <w:rPr>
          <w:rFonts w:ascii="Book Antiqua" w:eastAsia="Times New Roman" w:hAnsi="Book Antiqua" w:cs="Times New Roman"/>
          <w:sz w:val="20"/>
          <w:szCs w:val="20"/>
          <w:lang w:eastAsia="pl-PL"/>
        </w:rPr>
        <w:t>Zobowiązuje/my się wykonać całość przedmiotu zamówienia z należytą starannością.</w:t>
      </w:r>
    </w:p>
    <w:p w14:paraId="75C8C8A7" w14:textId="77777777" w:rsidR="00F7010E" w:rsidRDefault="00A96C59" w:rsidP="00F7010E">
      <w:pPr>
        <w:spacing w:after="12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="00F701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F701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F7010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Oświadczam/my, że zapoznaliśmy się z Zapytaniem Ofertowym oraz wyjaśnieniami </w:t>
      </w:r>
      <w:r w:rsidR="00F7010E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i ewentualnymi zmianami Zapytania Ofertowego przekazanymi przez Zamawiającego </w:t>
      </w:r>
      <w:r w:rsidR="00F7010E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14:paraId="32C69C70" w14:textId="77777777" w:rsidR="00F7010E" w:rsidRDefault="00A96C59" w:rsidP="00F7010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6</w:t>
      </w:r>
      <w:r w:rsidR="00F7010E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.</w:t>
      </w:r>
      <w:r w:rsidR="00F7010E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</w:t>
      </w:r>
      <w:r w:rsidR="00F701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B62071"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UKW/DZP-282-ZO-4/2022</w:t>
      </w:r>
      <w:r w:rsidR="00F7010E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086C5294" w14:textId="77777777" w:rsidR="00F7010E" w:rsidRDefault="00A96C59" w:rsidP="00F7010E">
      <w:pPr>
        <w:spacing w:after="12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</w:t>
      </w:r>
      <w:r w:rsidR="00F701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. </w:t>
      </w:r>
      <w:r w:rsidR="00F7010E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 w:rsidR="00A65766">
        <w:rPr>
          <w:rFonts w:ascii="Book Antiqua" w:eastAsia="Times New Roman" w:hAnsi="Book Antiqua" w:cs="Times New Roman"/>
          <w:sz w:val="20"/>
          <w:szCs w:val="20"/>
          <w:lang w:eastAsia="pl-PL"/>
        </w:rPr>
        <w:t>Oświadczam/m</w:t>
      </w:r>
      <w:r w:rsidR="006B7F0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y, że akceptujemy projekt umowy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(Załącznik nr 3</w:t>
      </w:r>
      <w:r w:rsidR="006B7F0B" w:rsidRPr="00A438AF">
        <w:rPr>
          <w:rFonts w:ascii="Book Antiqua" w:eastAsia="Times New Roman" w:hAnsi="Book Antiqua" w:cs="Times New Roman"/>
          <w:sz w:val="20"/>
          <w:szCs w:val="20"/>
          <w:lang w:eastAsia="pl-PL"/>
        </w:rPr>
        <w:t>)</w:t>
      </w:r>
    </w:p>
    <w:p w14:paraId="3EA89BBB" w14:textId="77777777" w:rsidR="005C0828" w:rsidRDefault="00A96C59" w:rsidP="005C082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Calibri"/>
          <w:sz w:val="20"/>
          <w:szCs w:val="20"/>
        </w:rPr>
      </w:pPr>
      <w:r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8</w:t>
      </w:r>
      <w:r w:rsidR="005C0828" w:rsidRPr="005C0828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.</w:t>
      </w:r>
      <w:r w:rsidR="005C0828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 w:rsidRPr="00997637">
        <w:rPr>
          <w:rFonts w:ascii="Book Antiqua" w:hAnsi="Book Antiqua" w:cs="Century Gothic"/>
          <w:sz w:val="20"/>
          <w:szCs w:val="20"/>
        </w:rPr>
        <w:t>Oświadczam/my, że w cenie oferty zostały uwzględnione wszystkie koszty związane z realizacją zamówienia, w tym udzielone rabaty</w:t>
      </w:r>
    </w:p>
    <w:p w14:paraId="656B35F7" w14:textId="77777777" w:rsidR="005C0828" w:rsidRPr="00A96C59" w:rsidRDefault="00A96C59" w:rsidP="00A96C59">
      <w:pPr>
        <w:suppressAutoHyphens/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>
        <w:rPr>
          <w:rFonts w:ascii="Book Antiqua" w:eastAsia="Calibri" w:hAnsi="Book Antiqua" w:cs="Calibri"/>
          <w:b/>
          <w:sz w:val="20"/>
          <w:szCs w:val="20"/>
        </w:rPr>
        <w:lastRenderedPageBreak/>
        <w:t>9</w:t>
      </w:r>
      <w:r w:rsidR="005C0828" w:rsidRPr="005C0828">
        <w:rPr>
          <w:rFonts w:ascii="Book Antiqua" w:eastAsia="Calibri" w:hAnsi="Book Antiqua" w:cs="Calibri"/>
          <w:b/>
          <w:sz w:val="20"/>
          <w:szCs w:val="20"/>
        </w:rPr>
        <w:t>.</w:t>
      </w:r>
      <w:r w:rsidR="005C0828">
        <w:rPr>
          <w:rFonts w:ascii="Book Antiqua" w:eastAsia="Calibri" w:hAnsi="Book Antiqua" w:cs="Calibri"/>
          <w:sz w:val="20"/>
          <w:szCs w:val="20"/>
        </w:rPr>
        <w:t xml:space="preserve"> </w:t>
      </w:r>
      <w:r w:rsidRPr="00A96C59">
        <w:rPr>
          <w:rFonts w:ascii="Book Antiqua" w:eastAsia="Calibri" w:hAnsi="Book Antiqua" w:cs="Century Gothic"/>
          <w:sz w:val="20"/>
          <w:szCs w:val="20"/>
          <w:lang w:eastAsia="ar-SA"/>
        </w:rPr>
        <w:t>Zobowiązuje/my się wykonać c</w:t>
      </w:r>
      <w:r>
        <w:rPr>
          <w:rFonts w:ascii="Book Antiqua" w:eastAsia="Calibri" w:hAnsi="Book Antiqua" w:cs="Century Gothic"/>
          <w:sz w:val="20"/>
          <w:szCs w:val="20"/>
          <w:lang w:eastAsia="ar-SA"/>
        </w:rPr>
        <w:t>ałość zamówienia w terminie:  25 – 28 maja</w:t>
      </w:r>
      <w:r w:rsidRPr="00A96C59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 2022 r.</w:t>
      </w:r>
    </w:p>
    <w:p w14:paraId="5D02272F" w14:textId="77777777" w:rsidR="00F7010E" w:rsidRDefault="00A96C59" w:rsidP="00F7010E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10</w:t>
      </w:r>
      <w:r w:rsidR="00F701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F701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F7010E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="00F7010E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="00F7010E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F7010E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="00F7010E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14:paraId="36A629D7" w14:textId="77777777" w:rsidR="009741FA" w:rsidRPr="001157E9" w:rsidRDefault="009741FA" w:rsidP="009741FA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20"/>
          <w:szCs w:val="20"/>
          <w:lang w:eastAsia="pl-PL"/>
        </w:rPr>
      </w:pPr>
      <w:r w:rsidRPr="001157E9">
        <w:rPr>
          <w:rFonts w:ascii="Book Antiqua" w:eastAsia="HG Mincho Light J" w:hAnsi="Book Antiqua" w:cs="Arial"/>
          <w:sz w:val="20"/>
          <w:szCs w:val="20"/>
          <w:vertAlign w:val="superscript"/>
          <w:lang w:eastAsia="pl-PL"/>
        </w:rPr>
        <w:t xml:space="preserve">1 </w:t>
      </w:r>
      <w:r w:rsidRPr="001157E9">
        <w:rPr>
          <w:rFonts w:ascii="Book Antiqua" w:eastAsia="HG Mincho Light J" w:hAnsi="Book Antiqua" w:cs="Arial"/>
          <w:sz w:val="20"/>
          <w:szCs w:val="20"/>
          <w:lang w:eastAsia="pl-PL"/>
        </w:rPr>
        <w:t xml:space="preserve">rozporządzenie Parlamentu Europejskiego i Rady (UE) 2016/679 z dnia 27 kwietnia 2016 r. </w:t>
      </w:r>
      <w:r w:rsidRPr="001157E9">
        <w:rPr>
          <w:rFonts w:ascii="Book Antiqua" w:eastAsia="HG Mincho Light J" w:hAnsi="Book Antiqua" w:cs="Arial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14:paraId="1F9FE8EF" w14:textId="77777777" w:rsidR="009741FA" w:rsidRPr="001157E9" w:rsidRDefault="009741FA" w:rsidP="009741FA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20"/>
          <w:szCs w:val="20"/>
          <w:lang w:eastAsia="pl-PL"/>
        </w:rPr>
      </w:pPr>
    </w:p>
    <w:p w14:paraId="54B7EBC5" w14:textId="77777777" w:rsidR="009741FA" w:rsidRPr="001157E9" w:rsidRDefault="009741FA" w:rsidP="009741FA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14:paraId="2EDCC154" w14:textId="77777777" w:rsidR="009741FA" w:rsidRPr="001157E9" w:rsidRDefault="009741FA" w:rsidP="009741FA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65F18868" w14:textId="77777777" w:rsidR="009741FA" w:rsidRPr="001157E9" w:rsidRDefault="009741FA" w:rsidP="009741FA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14:paraId="7E0AF643" w14:textId="77777777" w:rsidR="009741FA" w:rsidRPr="001157E9" w:rsidRDefault="009741FA" w:rsidP="009741FA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14:paraId="05966B8B" w14:textId="77777777" w:rsidR="009741FA" w:rsidRPr="001157E9" w:rsidRDefault="009741FA" w:rsidP="009741FA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14:paraId="76A86911" w14:textId="77777777" w:rsidR="009741FA" w:rsidRPr="001157E9" w:rsidRDefault="009741FA" w:rsidP="009741FA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>c)………………………………………………</w:t>
      </w:r>
    </w:p>
    <w:p w14:paraId="35D3AC82" w14:textId="77777777" w:rsidR="009741FA" w:rsidRPr="001157E9" w:rsidRDefault="009741FA" w:rsidP="009741FA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148DD078" w14:textId="77777777" w:rsidR="009741FA" w:rsidRPr="001157E9" w:rsidRDefault="009741FA" w:rsidP="009741FA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1F834BE2" w14:textId="77777777" w:rsidR="009741FA" w:rsidRPr="001157E9" w:rsidRDefault="009741FA" w:rsidP="009741FA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1157E9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14:paraId="0B02F11A" w14:textId="77777777" w:rsidR="009741FA" w:rsidRPr="001157E9" w:rsidRDefault="009741FA" w:rsidP="009741FA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0AE81750" w14:textId="77777777" w:rsidR="009741FA" w:rsidRPr="001157E9" w:rsidRDefault="009741FA" w:rsidP="009741FA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04D319A1" w14:textId="77777777" w:rsidR="009741FA" w:rsidRPr="001157E9" w:rsidRDefault="009741FA" w:rsidP="00554EE5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1157E9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</w:t>
      </w:r>
      <w:r w:rsidR="004A5FA1" w:rsidRPr="001157E9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nych  przedstawicieli Wykonawcy)</w:t>
      </w:r>
    </w:p>
    <w:p w14:paraId="318AE67E" w14:textId="77777777" w:rsidR="00A20F06" w:rsidRDefault="00A20F06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14:paraId="38B941AC" w14:textId="77777777" w:rsidR="00A20F06" w:rsidRDefault="00A20F06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14:paraId="36192B6B" w14:textId="77777777" w:rsidR="00A20F06" w:rsidRDefault="00A20F06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14:paraId="7EA369BB" w14:textId="77777777" w:rsidR="00A20F06" w:rsidRDefault="00A20F06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14:paraId="5E1C1E2C" w14:textId="77777777" w:rsidR="00A20F06" w:rsidRDefault="00A20F06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14:paraId="77BE65E8" w14:textId="77777777" w:rsidR="001E6BDC" w:rsidRPr="00716A5B" w:rsidRDefault="001E6BDC" w:rsidP="001E6BDC">
      <w:pPr>
        <w:tabs>
          <w:tab w:val="left" w:pos="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GoBack"/>
      <w:bookmarkEnd w:id="4"/>
    </w:p>
    <w:p w14:paraId="5E587302" w14:textId="77777777" w:rsidR="001E6BDC" w:rsidRDefault="001E6BDC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14:paraId="02410C24" w14:textId="77777777" w:rsidR="001E6BDC" w:rsidRDefault="001E6BDC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14:paraId="147B7096" w14:textId="77777777" w:rsidR="001E6BDC" w:rsidRDefault="001E6BDC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14:paraId="5E9AE41D" w14:textId="77777777" w:rsidR="00B830AF" w:rsidRDefault="00B830AF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14:paraId="772E1129" w14:textId="77777777" w:rsidR="001E6BDC" w:rsidRDefault="001E6BDC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14:paraId="3D554FED" w14:textId="5042611F" w:rsidR="001E6BDC" w:rsidRDefault="001E6BDC" w:rsidP="00461640">
      <w:pPr>
        <w:spacing w:line="240" w:lineRule="auto"/>
        <w:rPr>
          <w:rFonts w:ascii="Book Antiqua" w:hAnsi="Book Antiqua" w:cs="Century Gothic"/>
          <w:bCs/>
          <w:sz w:val="20"/>
          <w:szCs w:val="20"/>
        </w:rPr>
      </w:pPr>
    </w:p>
    <w:p w14:paraId="1D94B7C2" w14:textId="77777777" w:rsidR="008079D9" w:rsidRDefault="008079D9" w:rsidP="00461640">
      <w:pPr>
        <w:spacing w:line="240" w:lineRule="auto"/>
        <w:rPr>
          <w:rFonts w:ascii="Book Antiqua" w:hAnsi="Book Antiqua" w:cs="Century Gothic"/>
          <w:bCs/>
          <w:sz w:val="20"/>
          <w:szCs w:val="20"/>
        </w:rPr>
      </w:pPr>
    </w:p>
    <w:p w14:paraId="047E1BFE" w14:textId="04EA95F0" w:rsidR="001E6BDC" w:rsidRDefault="001E6BDC" w:rsidP="00034519">
      <w:pPr>
        <w:spacing w:line="240" w:lineRule="auto"/>
        <w:rPr>
          <w:rFonts w:ascii="Book Antiqua" w:hAnsi="Book Antiqua" w:cs="Century Gothic"/>
          <w:bCs/>
          <w:sz w:val="20"/>
          <w:szCs w:val="20"/>
        </w:rPr>
      </w:pPr>
    </w:p>
    <w:p w14:paraId="6D905B4C" w14:textId="77777777" w:rsidR="00034519" w:rsidRDefault="00034519" w:rsidP="00B62071">
      <w:pPr>
        <w:suppressAutoHyphens/>
        <w:spacing w:after="0" w:line="360" w:lineRule="auto"/>
        <w:jc w:val="right"/>
        <w:rPr>
          <w:rFonts w:ascii="Book Antiqua" w:eastAsia="Calibri" w:hAnsi="Book Antiqua" w:cs="Century Gothic"/>
          <w:i/>
          <w:spacing w:val="-4"/>
          <w:sz w:val="20"/>
          <w:szCs w:val="20"/>
          <w:lang w:eastAsia="ar-SA"/>
        </w:rPr>
      </w:pPr>
    </w:p>
    <w:p w14:paraId="75049ECF" w14:textId="3686D46E" w:rsidR="00B62071" w:rsidRPr="00B62071" w:rsidRDefault="00B62071" w:rsidP="00B62071">
      <w:pPr>
        <w:suppressAutoHyphens/>
        <w:spacing w:after="0" w:line="360" w:lineRule="auto"/>
        <w:jc w:val="right"/>
        <w:rPr>
          <w:rFonts w:ascii="Book Antiqua" w:eastAsia="Calibri" w:hAnsi="Book Antiqua" w:cs="Verdana"/>
          <w:b/>
          <w:bCs/>
          <w:i/>
          <w:sz w:val="20"/>
          <w:szCs w:val="20"/>
          <w:lang w:eastAsia="ar-SA"/>
        </w:rPr>
      </w:pPr>
      <w:r w:rsidRPr="00B62071">
        <w:rPr>
          <w:rFonts w:ascii="Book Antiqua" w:eastAsia="Calibri" w:hAnsi="Book Antiqua" w:cs="Century Gothic"/>
          <w:i/>
          <w:spacing w:val="-4"/>
          <w:sz w:val="20"/>
          <w:szCs w:val="20"/>
          <w:lang w:eastAsia="ar-SA"/>
        </w:rPr>
        <w:lastRenderedPageBreak/>
        <w:t>Załącznik nr 2</w:t>
      </w:r>
    </w:p>
    <w:p w14:paraId="4D4D6C9A" w14:textId="77777777" w:rsidR="00B62071" w:rsidRDefault="00B62071" w:rsidP="00B62071">
      <w:pPr>
        <w:suppressAutoHyphens/>
        <w:spacing w:after="0" w:line="360" w:lineRule="auto"/>
        <w:jc w:val="center"/>
        <w:rPr>
          <w:rFonts w:ascii="Book Antiqua" w:eastAsia="Calibri" w:hAnsi="Book Antiqua" w:cs="Century Gothic"/>
          <w:b/>
          <w:color w:val="000000"/>
          <w:sz w:val="20"/>
          <w:szCs w:val="20"/>
          <w:lang w:eastAsia="ar-SA"/>
        </w:rPr>
      </w:pPr>
      <w:r w:rsidRPr="00B62071">
        <w:rPr>
          <w:rFonts w:ascii="Book Antiqua" w:eastAsia="Calibri" w:hAnsi="Book Antiqua" w:cs="Century Gothic"/>
          <w:b/>
          <w:color w:val="000000"/>
          <w:sz w:val="20"/>
          <w:szCs w:val="20"/>
          <w:lang w:eastAsia="ar-SA"/>
        </w:rPr>
        <w:t>FORMULARZ CENOWY</w:t>
      </w:r>
    </w:p>
    <w:p w14:paraId="2E4C1E19" w14:textId="77777777" w:rsidR="00602843" w:rsidRPr="00B62071" w:rsidRDefault="00602843" w:rsidP="00B62071">
      <w:pPr>
        <w:suppressAutoHyphens/>
        <w:spacing w:after="0" w:line="360" w:lineRule="auto"/>
        <w:jc w:val="center"/>
        <w:rPr>
          <w:rFonts w:ascii="Book Antiqua" w:eastAsia="Calibri" w:hAnsi="Book Antiqua" w:cs="Century Gothic"/>
          <w:b/>
          <w:color w:val="000000"/>
          <w:sz w:val="20"/>
          <w:szCs w:val="20"/>
          <w:lang w:eastAsia="ar-SA"/>
        </w:rPr>
      </w:pPr>
    </w:p>
    <w:p w14:paraId="392B69DE" w14:textId="77777777" w:rsidR="00B62071" w:rsidRPr="00B62071" w:rsidRDefault="00B62071" w:rsidP="00E14776">
      <w:pPr>
        <w:suppressAutoHyphens/>
        <w:spacing w:after="0" w:line="360" w:lineRule="auto"/>
        <w:ind w:left="-142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14776">
        <w:rPr>
          <w:rFonts w:ascii="Book Antiqua" w:eastAsia="Calibri" w:hAnsi="Book Antiqua" w:cs="Book Antiqua"/>
          <w:b/>
          <w:sz w:val="20"/>
          <w:szCs w:val="20"/>
          <w:lang w:eastAsia="ar-SA"/>
        </w:rPr>
        <w:t>Nazwa i adres proponowanego obiektu hotelowego:</w:t>
      </w:r>
      <w:r w:rsidRPr="00B62071">
        <w:rPr>
          <w:rFonts w:ascii="Book Antiqua" w:eastAsia="Calibri" w:hAnsi="Book Antiqua" w:cs="Book Antiqua"/>
          <w:sz w:val="20"/>
          <w:szCs w:val="20"/>
          <w:lang w:eastAsia="ar-SA"/>
        </w:rPr>
        <w:t xml:space="preserve"> ……………………………………………………………………………………………………………</w:t>
      </w:r>
    </w:p>
    <w:p w14:paraId="1175B910" w14:textId="77777777" w:rsidR="00E14776" w:rsidRPr="00E14776" w:rsidRDefault="00E14776" w:rsidP="00E14776">
      <w:pPr>
        <w:suppressAutoHyphens/>
        <w:spacing w:after="0" w:line="360" w:lineRule="auto"/>
        <w:ind w:left="-142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14776">
        <w:rPr>
          <w:rFonts w:ascii="Book Antiqua" w:eastAsia="Calibri" w:hAnsi="Book Antiqua" w:cs="Book Antiqua"/>
          <w:b/>
          <w:sz w:val="20"/>
          <w:szCs w:val="20"/>
          <w:lang w:eastAsia="ar-SA"/>
        </w:rPr>
        <w:t>Ilość gwiazdek proponowanego obiektu hotelowego:</w:t>
      </w:r>
      <w:r w:rsidRPr="00E14776">
        <w:rPr>
          <w:rFonts w:ascii="Book Antiqua" w:eastAsia="Calibri" w:hAnsi="Book Antiqua" w:cs="Book Antiqua"/>
          <w:sz w:val="20"/>
          <w:szCs w:val="20"/>
          <w:lang w:eastAsia="ar-SA"/>
        </w:rPr>
        <w:t xml:space="preserve"> ……………………………………………..</w:t>
      </w:r>
    </w:p>
    <w:p w14:paraId="518939BF" w14:textId="77777777" w:rsidR="00B62071" w:rsidRPr="00B62071" w:rsidRDefault="00B62071" w:rsidP="00B62071">
      <w:pPr>
        <w:suppressAutoHyphens/>
        <w:spacing w:after="0" w:line="360" w:lineRule="auto"/>
        <w:ind w:left="-142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</w:p>
    <w:tbl>
      <w:tblPr>
        <w:tblpPr w:leftFromText="141" w:rightFromText="141" w:vertAnchor="text" w:horzAnchor="margin" w:tblpY="264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94"/>
        <w:gridCol w:w="1419"/>
        <w:gridCol w:w="1843"/>
        <w:gridCol w:w="2172"/>
      </w:tblGrid>
      <w:tr w:rsidR="00B62071" w:rsidRPr="00B62071" w14:paraId="31074F1A" w14:textId="77777777" w:rsidTr="003559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34E6" w14:textId="77777777" w:rsidR="00B62071" w:rsidRPr="00B62071" w:rsidRDefault="00B62071" w:rsidP="00B62071">
            <w:pPr>
              <w:suppressAutoHyphens/>
              <w:spacing w:before="120" w:after="0" w:line="360" w:lineRule="auto"/>
              <w:rPr>
                <w:rFonts w:ascii="Book Antiqua" w:eastAsia="Calibri" w:hAnsi="Book Antiqua" w:cs="Verdana"/>
                <w:b/>
                <w:iCs/>
                <w:sz w:val="20"/>
                <w:szCs w:val="20"/>
                <w:lang w:eastAsia="ar-SA"/>
              </w:rPr>
            </w:pPr>
            <w:r w:rsidRPr="00B62071">
              <w:rPr>
                <w:rFonts w:ascii="Book Antiqua" w:eastAsia="Calibri" w:hAnsi="Book Antiqua" w:cs="Verdana"/>
                <w:b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0D3B" w14:textId="77777777" w:rsidR="00B62071" w:rsidRPr="00B62071" w:rsidRDefault="00B62071" w:rsidP="00DC27FE">
            <w:pPr>
              <w:suppressAutoHyphens/>
              <w:spacing w:before="120" w:after="0" w:line="360" w:lineRule="auto"/>
              <w:jc w:val="center"/>
              <w:rPr>
                <w:rFonts w:ascii="Book Antiqua" w:eastAsia="Calibri" w:hAnsi="Book Antiqua" w:cs="Verdana"/>
                <w:b/>
                <w:iCs/>
                <w:sz w:val="20"/>
                <w:szCs w:val="20"/>
                <w:lang w:eastAsia="ar-SA"/>
              </w:rPr>
            </w:pPr>
            <w:r w:rsidRPr="00B62071">
              <w:rPr>
                <w:rFonts w:ascii="Book Antiqua" w:eastAsia="Calibri" w:hAnsi="Book Antiqua" w:cs="Verdana"/>
                <w:b/>
                <w:iCs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7AAE" w14:textId="77777777" w:rsidR="00B62071" w:rsidRPr="00B62071" w:rsidRDefault="00070A72" w:rsidP="00B62071">
            <w:pPr>
              <w:suppressAutoHyphens/>
              <w:spacing w:before="120" w:after="0" w:line="360" w:lineRule="auto"/>
              <w:rPr>
                <w:rFonts w:ascii="Book Antiqua" w:eastAsia="Calibri" w:hAnsi="Book Antiqua" w:cs="Verdana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ascii="Book Antiqua" w:eastAsia="Calibri" w:hAnsi="Book Antiqua" w:cs="Verdana"/>
                <w:b/>
                <w:iCs/>
                <w:sz w:val="20"/>
                <w:szCs w:val="20"/>
                <w:lang w:eastAsia="ar-SA"/>
              </w:rPr>
              <w:t>Liczba uczestników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54ED" w14:textId="77777777" w:rsidR="00B62071" w:rsidRPr="00B62071" w:rsidRDefault="00B62071" w:rsidP="00B62071">
            <w:pPr>
              <w:suppressAutoHyphens/>
              <w:spacing w:before="120" w:after="0" w:line="360" w:lineRule="auto"/>
              <w:rPr>
                <w:rFonts w:ascii="Book Antiqua" w:eastAsia="Calibri" w:hAnsi="Book Antiqua" w:cs="Verdana"/>
                <w:b/>
                <w:iCs/>
                <w:sz w:val="20"/>
                <w:szCs w:val="20"/>
                <w:lang w:eastAsia="ar-SA"/>
              </w:rPr>
            </w:pPr>
            <w:r w:rsidRPr="00B62071">
              <w:rPr>
                <w:rFonts w:ascii="Book Antiqua" w:eastAsia="Calibri" w:hAnsi="Book Antiqua" w:cs="Verdana"/>
                <w:b/>
                <w:iCs/>
                <w:sz w:val="20"/>
                <w:szCs w:val="20"/>
                <w:lang w:eastAsia="ar-SA"/>
              </w:rPr>
              <w:t>Cena jednostkowa brutto za 1 uczestnika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01B4" w14:textId="77777777" w:rsidR="00B62071" w:rsidRPr="00B62071" w:rsidRDefault="00B62071" w:rsidP="00B62071">
            <w:pPr>
              <w:suppressAutoHyphens/>
              <w:spacing w:before="120" w:after="0" w:line="360" w:lineRule="auto"/>
              <w:rPr>
                <w:rFonts w:ascii="Book Antiqua" w:eastAsia="Calibri" w:hAnsi="Book Antiqua" w:cs="Verdana"/>
                <w:b/>
                <w:iCs/>
                <w:sz w:val="20"/>
                <w:szCs w:val="20"/>
                <w:lang w:eastAsia="ar-SA"/>
              </w:rPr>
            </w:pPr>
            <w:r w:rsidRPr="00B62071">
              <w:rPr>
                <w:rFonts w:ascii="Book Antiqua" w:eastAsia="Calibri" w:hAnsi="Book Antiqua" w:cs="Verdana"/>
                <w:b/>
                <w:iCs/>
                <w:sz w:val="20"/>
                <w:szCs w:val="20"/>
                <w:lang w:eastAsia="ar-SA"/>
              </w:rPr>
              <w:t>Wartość brutto za całość przedmiotu zamówienia</w:t>
            </w:r>
            <w:r w:rsidRPr="00B62071">
              <w:rPr>
                <w:rFonts w:ascii="Book Antiqua" w:eastAsia="Calibri" w:hAnsi="Book Antiqua" w:cs="Verdana"/>
                <w:b/>
                <w:iCs/>
                <w:sz w:val="20"/>
                <w:szCs w:val="20"/>
                <w:lang w:eastAsia="ar-SA"/>
              </w:rPr>
              <w:br/>
            </w:r>
            <w:r w:rsidRPr="00B62071">
              <w:rPr>
                <w:rFonts w:ascii="Book Antiqua" w:eastAsia="Calibri" w:hAnsi="Book Antiqua" w:cs="Verdana"/>
                <w:iCs/>
                <w:sz w:val="18"/>
                <w:szCs w:val="18"/>
                <w:lang w:eastAsia="ar-SA"/>
              </w:rPr>
              <w:t>( cena jednostkowa brutto za 1 uczestnika x liczba uczestników)</w:t>
            </w:r>
          </w:p>
        </w:tc>
      </w:tr>
      <w:tr w:rsidR="00B62071" w:rsidRPr="00B62071" w14:paraId="68D452BD" w14:textId="77777777" w:rsidTr="003559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63E7" w14:textId="77777777" w:rsidR="00B62071" w:rsidRPr="00B62071" w:rsidRDefault="00B62071" w:rsidP="00B62071">
            <w:pPr>
              <w:suppressAutoHyphens/>
              <w:spacing w:before="120" w:after="0" w:line="360" w:lineRule="auto"/>
              <w:jc w:val="both"/>
              <w:rPr>
                <w:rFonts w:ascii="Book Antiqua" w:eastAsia="Calibri" w:hAnsi="Book Antiqua" w:cs="Verdana"/>
                <w:iCs/>
                <w:sz w:val="20"/>
                <w:szCs w:val="20"/>
                <w:lang w:eastAsia="ar-SA"/>
              </w:rPr>
            </w:pPr>
            <w:r w:rsidRPr="00B62071">
              <w:rPr>
                <w:rFonts w:ascii="Book Antiqua" w:eastAsia="Calibri" w:hAnsi="Book Antiqua" w:cs="Verdana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4506" w14:textId="2A1E426B" w:rsidR="00B62071" w:rsidRPr="00B62071" w:rsidRDefault="00070A72" w:rsidP="009851D9">
            <w:pPr>
              <w:suppressAutoHyphens/>
              <w:spacing w:before="120" w:after="0" w:line="240" w:lineRule="auto"/>
              <w:jc w:val="both"/>
              <w:rPr>
                <w:rFonts w:ascii="Book Antiqua" w:eastAsia="Calibri" w:hAnsi="Book Antiqua" w:cs="Verdana"/>
                <w:iCs/>
                <w:sz w:val="20"/>
                <w:szCs w:val="20"/>
                <w:lang w:eastAsia="ar-SA"/>
              </w:rPr>
            </w:pPr>
            <w:r>
              <w:rPr>
                <w:rFonts w:ascii="Book Antiqua" w:eastAsia="Calibri" w:hAnsi="Book Antiqua" w:cs="Verdana"/>
                <w:iCs/>
                <w:sz w:val="20"/>
                <w:szCs w:val="20"/>
                <w:lang w:eastAsia="ar-SA"/>
              </w:rPr>
              <w:t>Organizacja i obsługa konferencji</w:t>
            </w:r>
            <w:r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r w:rsidRPr="00070A72">
              <w:rPr>
                <w:rFonts w:ascii="Book Antiqua" w:hAnsi="Book Antiqua"/>
                <w:sz w:val="20"/>
                <w:szCs w:val="20"/>
              </w:rPr>
              <w:t>naukowej</w:t>
            </w:r>
            <w:r>
              <w:rPr>
                <w:rFonts w:ascii="Book Antiqua" w:hAnsi="Book Antiqua"/>
                <w:i/>
                <w:sz w:val="20"/>
                <w:szCs w:val="20"/>
              </w:rPr>
              <w:t xml:space="preserve"> EMOTIONEN-MEDIEN-DISKURSE.</w:t>
            </w:r>
            <w:r w:rsidRPr="00834E8B">
              <w:t xml:space="preserve"> </w:t>
            </w:r>
            <w:r w:rsidRPr="00834E8B">
              <w:rPr>
                <w:rFonts w:ascii="Book Antiqua" w:hAnsi="Book Antiqua"/>
                <w:i/>
                <w:sz w:val="20"/>
                <w:szCs w:val="20"/>
              </w:rPr>
              <w:t>Interdisziplinäre Zugänge zur Emotionsforschung</w:t>
            </w:r>
            <w:r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r w:rsidRPr="00070A72">
              <w:rPr>
                <w:rFonts w:ascii="Book Antiqua" w:eastAsia="Times New Roman" w:hAnsi="Book Antiqua" w:cs="Tahoma"/>
                <w:sz w:val="20"/>
                <w:szCs w:val="20"/>
                <w:lang w:eastAsia="pl-PL"/>
              </w:rPr>
              <w:t>w Bydgoszczy w terminie 25-28 maja 2022</w:t>
            </w:r>
            <w:r w:rsidR="00041908">
              <w:rPr>
                <w:rFonts w:ascii="Book Antiqua" w:eastAsia="Times New Roman" w:hAnsi="Book Antiqua" w:cs="Tahoma"/>
                <w:sz w:val="20"/>
                <w:szCs w:val="20"/>
                <w:lang w:eastAsia="pl-PL"/>
              </w:rPr>
              <w:t>r.</w:t>
            </w:r>
            <w:r w:rsidR="00034519">
              <w:rPr>
                <w:rFonts w:ascii="Book Antiqua" w:eastAsia="Times New Roman" w:hAnsi="Book Antiqua" w:cs="Tahoma"/>
                <w:sz w:val="20"/>
                <w:szCs w:val="20"/>
                <w:lang w:eastAsia="pl-PL"/>
              </w:rPr>
              <w:t xml:space="preserve"> (bez noclegów</w:t>
            </w:r>
            <w:r w:rsidR="00D67569">
              <w:rPr>
                <w:rFonts w:ascii="Book Antiqua" w:eastAsia="Times New Roman" w:hAnsi="Book Antiqua" w:cs="Tahoma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C230" w14:textId="77777777" w:rsidR="00B62071" w:rsidRPr="00B62071" w:rsidRDefault="00B62071" w:rsidP="00B62071">
            <w:pPr>
              <w:suppressAutoHyphens/>
              <w:spacing w:before="120" w:after="0" w:line="360" w:lineRule="auto"/>
              <w:rPr>
                <w:rFonts w:ascii="Book Antiqua" w:eastAsia="Calibri" w:hAnsi="Book Antiqua" w:cs="Verdana"/>
                <w:iCs/>
                <w:sz w:val="20"/>
                <w:szCs w:val="20"/>
                <w:lang w:eastAsia="ar-SA"/>
              </w:rPr>
            </w:pPr>
          </w:p>
          <w:p w14:paraId="66A1638F" w14:textId="77777777" w:rsidR="00B62071" w:rsidRPr="00B62071" w:rsidRDefault="00070A72" w:rsidP="00B62071">
            <w:pPr>
              <w:suppressAutoHyphens/>
              <w:spacing w:before="120" w:after="0" w:line="360" w:lineRule="auto"/>
              <w:jc w:val="center"/>
              <w:rPr>
                <w:rFonts w:ascii="Book Antiqua" w:eastAsia="Calibri" w:hAnsi="Book Antiqua" w:cs="Verdana"/>
                <w:iCs/>
                <w:sz w:val="20"/>
                <w:szCs w:val="20"/>
                <w:lang w:val="en-US" w:eastAsia="ar-SA"/>
              </w:rPr>
            </w:pPr>
            <w:r>
              <w:rPr>
                <w:rFonts w:ascii="Book Antiqua" w:eastAsia="Calibri" w:hAnsi="Book Antiqua" w:cs="Verdana"/>
                <w:iCs/>
                <w:sz w:val="20"/>
                <w:szCs w:val="20"/>
                <w:lang w:val="en-US" w:eastAsia="ar-SA"/>
              </w:rPr>
              <w:t>20*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40A9" w14:textId="77777777" w:rsidR="00B62071" w:rsidRPr="00B62071" w:rsidRDefault="00B62071" w:rsidP="00B62071">
            <w:pPr>
              <w:suppressAutoHyphens/>
              <w:spacing w:before="120" w:after="0" w:line="360" w:lineRule="auto"/>
              <w:rPr>
                <w:rFonts w:ascii="Book Antiqua" w:eastAsia="Calibri" w:hAnsi="Book Antiqua" w:cs="Verdana"/>
                <w:iCs/>
                <w:sz w:val="20"/>
                <w:szCs w:val="20"/>
                <w:lang w:val="en-US" w:eastAsia="ar-SA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79D3" w14:textId="77777777" w:rsidR="00B62071" w:rsidRPr="00B62071" w:rsidRDefault="00B62071" w:rsidP="00B62071">
            <w:pPr>
              <w:suppressAutoHyphens/>
              <w:spacing w:before="120" w:after="0" w:line="360" w:lineRule="auto"/>
              <w:rPr>
                <w:rFonts w:ascii="Book Antiqua" w:eastAsia="Calibri" w:hAnsi="Book Antiqua" w:cs="Verdana"/>
                <w:iCs/>
                <w:sz w:val="20"/>
                <w:szCs w:val="20"/>
                <w:lang w:val="en-US" w:eastAsia="ar-SA"/>
              </w:rPr>
            </w:pPr>
          </w:p>
        </w:tc>
      </w:tr>
      <w:tr w:rsidR="00070A72" w:rsidRPr="00B62071" w14:paraId="280E2269" w14:textId="77777777" w:rsidTr="003559A8">
        <w:trPr>
          <w:trHeight w:val="10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1A9E" w14:textId="77777777" w:rsidR="00070A72" w:rsidRPr="00B62071" w:rsidRDefault="00070A72" w:rsidP="00B62071">
            <w:pPr>
              <w:suppressAutoHyphens/>
              <w:spacing w:before="120" w:after="0" w:line="360" w:lineRule="auto"/>
              <w:jc w:val="both"/>
              <w:rPr>
                <w:rFonts w:ascii="Book Antiqua" w:eastAsia="Calibri" w:hAnsi="Book Antiqua" w:cs="Verdana"/>
                <w:iCs/>
                <w:sz w:val="20"/>
                <w:szCs w:val="20"/>
                <w:lang w:eastAsia="ar-SA"/>
              </w:rPr>
            </w:pPr>
            <w:r>
              <w:rPr>
                <w:rFonts w:ascii="Book Antiqua" w:eastAsia="Calibri" w:hAnsi="Book Antiqua" w:cs="Verdana"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DFD6" w14:textId="77777777" w:rsidR="00070A72" w:rsidRPr="00B62071" w:rsidRDefault="00070A72" w:rsidP="00B62071">
            <w:pPr>
              <w:suppressAutoHyphens/>
              <w:spacing w:before="120" w:after="0" w:line="360" w:lineRule="auto"/>
              <w:jc w:val="both"/>
              <w:rPr>
                <w:rFonts w:ascii="Book Antiqua" w:eastAsia="Calibri" w:hAnsi="Book Antiqua" w:cs="Verdana"/>
                <w:iCs/>
                <w:sz w:val="20"/>
                <w:szCs w:val="20"/>
                <w:lang w:eastAsia="ar-SA"/>
              </w:rPr>
            </w:pPr>
            <w:r>
              <w:rPr>
                <w:rFonts w:ascii="Book Antiqua" w:eastAsia="Calibri" w:hAnsi="Book Antiqua" w:cs="Verdana"/>
                <w:iCs/>
                <w:sz w:val="20"/>
                <w:szCs w:val="20"/>
                <w:lang w:eastAsia="ar-SA"/>
              </w:rPr>
              <w:t>Usługa noclegowa ze śniadaniem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F6AC" w14:textId="77777777" w:rsidR="00070A72" w:rsidRPr="00B62071" w:rsidRDefault="00070A72" w:rsidP="00070A72">
            <w:pPr>
              <w:suppressAutoHyphens/>
              <w:spacing w:before="120" w:after="0" w:line="360" w:lineRule="auto"/>
              <w:jc w:val="center"/>
              <w:rPr>
                <w:rFonts w:ascii="Book Antiqua" w:eastAsia="Calibri" w:hAnsi="Book Antiqua" w:cs="Verdana"/>
                <w:iCs/>
                <w:sz w:val="20"/>
                <w:szCs w:val="20"/>
                <w:lang w:eastAsia="ar-SA"/>
              </w:rPr>
            </w:pPr>
            <w:r>
              <w:rPr>
                <w:rFonts w:ascii="Book Antiqua" w:eastAsia="Calibri" w:hAnsi="Book Antiqua" w:cs="Verdana"/>
                <w:iCs/>
                <w:sz w:val="20"/>
                <w:szCs w:val="20"/>
                <w:lang w:eastAsia="ar-SA"/>
              </w:rPr>
              <w:t>15**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0DD6" w14:textId="77777777" w:rsidR="00070A72" w:rsidRPr="00B62071" w:rsidRDefault="00070A72" w:rsidP="00B62071">
            <w:pPr>
              <w:suppressAutoHyphens/>
              <w:spacing w:before="120" w:after="0" w:line="360" w:lineRule="auto"/>
              <w:rPr>
                <w:rFonts w:ascii="Book Antiqua" w:eastAsia="Calibri" w:hAnsi="Book Antiqua" w:cs="Verdana"/>
                <w:iCs/>
                <w:sz w:val="20"/>
                <w:szCs w:val="20"/>
                <w:lang w:val="en-US" w:eastAsia="ar-SA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8D0D" w14:textId="77777777" w:rsidR="00070A72" w:rsidRPr="00B62071" w:rsidRDefault="00070A72" w:rsidP="00B62071">
            <w:pPr>
              <w:suppressAutoHyphens/>
              <w:spacing w:before="120" w:after="0" w:line="360" w:lineRule="auto"/>
              <w:rPr>
                <w:rFonts w:ascii="Book Antiqua" w:eastAsia="Calibri" w:hAnsi="Book Antiqua" w:cs="Verdana"/>
                <w:iCs/>
                <w:sz w:val="20"/>
                <w:szCs w:val="20"/>
                <w:lang w:val="en-US" w:eastAsia="ar-SA"/>
              </w:rPr>
            </w:pPr>
          </w:p>
        </w:tc>
      </w:tr>
      <w:tr w:rsidR="00B62071" w:rsidRPr="00B62071" w14:paraId="5E40757A" w14:textId="77777777" w:rsidTr="00DD7A6B">
        <w:tc>
          <w:tcPr>
            <w:tcW w:w="7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14AE532" w14:textId="77777777" w:rsidR="00B62071" w:rsidRPr="00B62071" w:rsidRDefault="00B62071" w:rsidP="00B62071">
            <w:pPr>
              <w:suppressAutoHyphens/>
              <w:spacing w:before="120" w:after="0" w:line="360" w:lineRule="auto"/>
              <w:jc w:val="right"/>
              <w:rPr>
                <w:rFonts w:ascii="Book Antiqua" w:eastAsia="Calibri" w:hAnsi="Book Antiqua" w:cs="Verdana"/>
                <w:iCs/>
                <w:sz w:val="20"/>
                <w:szCs w:val="20"/>
                <w:lang w:eastAsia="ar-SA"/>
              </w:rPr>
            </w:pPr>
            <w:r w:rsidRPr="00B62071">
              <w:rPr>
                <w:rFonts w:ascii="Book Antiqua" w:eastAsia="Calibri" w:hAnsi="Book Antiqua" w:cs="Verdana"/>
                <w:iCs/>
                <w:sz w:val="20"/>
                <w:szCs w:val="20"/>
                <w:lang w:eastAsia="ar-SA"/>
              </w:rPr>
              <w:t>RAZEM:</w:t>
            </w:r>
          </w:p>
        </w:tc>
        <w:tc>
          <w:tcPr>
            <w:tcW w:w="2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477AD7" w14:textId="77777777" w:rsidR="00B62071" w:rsidRPr="00B62071" w:rsidRDefault="00B62071" w:rsidP="00B62071">
            <w:pPr>
              <w:suppressAutoHyphens/>
              <w:spacing w:before="120" w:after="0" w:line="360" w:lineRule="auto"/>
              <w:rPr>
                <w:rFonts w:ascii="Book Antiqua" w:eastAsia="Calibri" w:hAnsi="Book Antiqua" w:cs="Verdana"/>
                <w:iCs/>
                <w:sz w:val="20"/>
                <w:szCs w:val="20"/>
                <w:lang w:eastAsia="ar-SA"/>
              </w:rPr>
            </w:pPr>
          </w:p>
        </w:tc>
      </w:tr>
    </w:tbl>
    <w:p w14:paraId="69E7AE65" w14:textId="74794A49" w:rsidR="00B62071" w:rsidRDefault="00B62071" w:rsidP="00B62071">
      <w:pPr>
        <w:suppressAutoHyphens/>
        <w:spacing w:before="120" w:after="0" w:line="360" w:lineRule="auto"/>
        <w:jc w:val="both"/>
        <w:rPr>
          <w:rFonts w:ascii="Book Antiqua" w:eastAsia="Calibri" w:hAnsi="Book Antiqua" w:cs="Verdana"/>
          <w:iCs/>
          <w:sz w:val="18"/>
          <w:szCs w:val="20"/>
          <w:lang w:eastAsia="ar-SA"/>
        </w:rPr>
      </w:pPr>
      <w:r w:rsidRPr="00B62071">
        <w:rPr>
          <w:rFonts w:ascii="Book Antiqua" w:eastAsia="Calibri" w:hAnsi="Book Antiqua" w:cs="Verdana"/>
          <w:iCs/>
          <w:sz w:val="18"/>
          <w:szCs w:val="20"/>
          <w:lang w:eastAsia="ar-SA"/>
        </w:rPr>
        <w:t>* Zamawiający określa szacunkową</w:t>
      </w:r>
      <w:r w:rsidR="00AA40EA">
        <w:rPr>
          <w:rFonts w:ascii="Book Antiqua" w:eastAsia="Calibri" w:hAnsi="Book Antiqua" w:cs="Verdana"/>
          <w:iCs/>
          <w:sz w:val="18"/>
          <w:szCs w:val="20"/>
          <w:lang w:eastAsia="ar-SA"/>
        </w:rPr>
        <w:t xml:space="preserve"> łączną </w:t>
      </w:r>
      <w:r w:rsidRPr="00B62071">
        <w:rPr>
          <w:rFonts w:ascii="Book Antiqua" w:eastAsia="Calibri" w:hAnsi="Book Antiqua" w:cs="Verdana"/>
          <w:iCs/>
          <w:sz w:val="18"/>
          <w:szCs w:val="20"/>
          <w:lang w:eastAsia="ar-SA"/>
        </w:rPr>
        <w:t xml:space="preserve"> liczbę uczestników </w:t>
      </w:r>
      <w:r w:rsidR="00070A72">
        <w:rPr>
          <w:rFonts w:ascii="Book Antiqua" w:eastAsia="Calibri" w:hAnsi="Book Antiqua" w:cs="Verdana"/>
          <w:iCs/>
          <w:sz w:val="18"/>
          <w:szCs w:val="20"/>
          <w:lang w:eastAsia="ar-SA"/>
        </w:rPr>
        <w:t>konferencji w liczbie 20</w:t>
      </w:r>
      <w:r w:rsidRPr="00B62071">
        <w:rPr>
          <w:rFonts w:ascii="Book Antiqua" w:eastAsia="Calibri" w:hAnsi="Book Antiqua" w:cs="Verdana"/>
          <w:iCs/>
          <w:sz w:val="18"/>
          <w:szCs w:val="20"/>
          <w:lang w:eastAsia="ar-SA"/>
        </w:rPr>
        <w:t xml:space="preserve"> osób. Zamawiający zastrzega sobie możliwość zwiększenia łącznej licz</w:t>
      </w:r>
      <w:r w:rsidR="00070A72">
        <w:rPr>
          <w:rFonts w:ascii="Book Antiqua" w:eastAsia="Calibri" w:hAnsi="Book Antiqua" w:cs="Verdana"/>
          <w:iCs/>
          <w:sz w:val="18"/>
          <w:szCs w:val="20"/>
          <w:lang w:eastAsia="ar-SA"/>
        </w:rPr>
        <w:t>by uczestników konferencji do 25</w:t>
      </w:r>
      <w:r w:rsidRPr="00B62071">
        <w:rPr>
          <w:rFonts w:ascii="Book Antiqua" w:eastAsia="Calibri" w:hAnsi="Book Antiqua" w:cs="Verdana"/>
          <w:iCs/>
          <w:sz w:val="18"/>
          <w:szCs w:val="20"/>
          <w:lang w:eastAsia="ar-SA"/>
        </w:rPr>
        <w:t xml:space="preserve"> osób lub zmniejszenia łą</w:t>
      </w:r>
      <w:r w:rsidR="00DF4A55">
        <w:rPr>
          <w:rFonts w:ascii="Book Antiqua" w:eastAsia="Calibri" w:hAnsi="Book Antiqua" w:cs="Verdana"/>
          <w:iCs/>
          <w:sz w:val="18"/>
          <w:szCs w:val="20"/>
          <w:lang w:eastAsia="ar-SA"/>
        </w:rPr>
        <w:t>cznej liczby uczestników o max 3</w:t>
      </w:r>
      <w:r w:rsidRPr="00B62071">
        <w:rPr>
          <w:rFonts w:ascii="Book Antiqua" w:eastAsia="Calibri" w:hAnsi="Book Antiqua" w:cs="Verdana"/>
          <w:iCs/>
          <w:sz w:val="18"/>
          <w:szCs w:val="20"/>
          <w:lang w:eastAsia="ar-SA"/>
        </w:rPr>
        <w:t>0% (w tym również zmniejszenia lub zwiększenia usług gastronomicznych).</w:t>
      </w:r>
      <w:r w:rsidR="00AA40EA">
        <w:rPr>
          <w:rFonts w:ascii="Book Antiqua" w:eastAsia="Calibri" w:hAnsi="Book Antiqua" w:cs="Verdana"/>
          <w:iCs/>
          <w:sz w:val="18"/>
          <w:szCs w:val="20"/>
          <w:lang w:eastAsia="ar-SA"/>
        </w:rPr>
        <w:t xml:space="preserve"> Zamawiający poda ostateczną</w:t>
      </w:r>
      <w:r w:rsidRPr="00B62071">
        <w:rPr>
          <w:rFonts w:ascii="Book Antiqua" w:eastAsia="Calibri" w:hAnsi="Book Antiqua" w:cs="Verdana"/>
          <w:iCs/>
          <w:sz w:val="18"/>
          <w:szCs w:val="20"/>
          <w:lang w:eastAsia="ar-SA"/>
        </w:rPr>
        <w:t xml:space="preserve"> </w:t>
      </w:r>
      <w:r w:rsidR="00AA40EA">
        <w:rPr>
          <w:rFonts w:ascii="Book Antiqua" w:eastAsia="Calibri" w:hAnsi="Book Antiqua" w:cs="Verdana"/>
          <w:iCs/>
          <w:sz w:val="18"/>
          <w:szCs w:val="20"/>
          <w:lang w:eastAsia="ar-SA"/>
        </w:rPr>
        <w:t>liczbę uczestników konferencji najpóźniej 7 dni przed planowanym rozpoczęciem wydarzenia.</w:t>
      </w:r>
    </w:p>
    <w:p w14:paraId="781A5A2A" w14:textId="4B0D5DE0" w:rsidR="00070A72" w:rsidRPr="00B62071" w:rsidRDefault="00070A72" w:rsidP="00B62071">
      <w:pPr>
        <w:suppressAutoHyphens/>
        <w:spacing w:before="120" w:after="0" w:line="360" w:lineRule="auto"/>
        <w:jc w:val="both"/>
        <w:rPr>
          <w:rFonts w:ascii="Book Antiqua" w:eastAsia="Calibri" w:hAnsi="Book Antiqua" w:cs="Verdana"/>
          <w:iCs/>
          <w:sz w:val="18"/>
          <w:szCs w:val="20"/>
          <w:lang w:eastAsia="ar-SA"/>
        </w:rPr>
      </w:pPr>
      <w:r>
        <w:rPr>
          <w:rFonts w:ascii="Book Antiqua" w:eastAsia="Calibri" w:hAnsi="Book Antiqua" w:cs="Verdana"/>
          <w:iCs/>
          <w:sz w:val="18"/>
          <w:szCs w:val="20"/>
          <w:lang w:eastAsia="ar-SA"/>
        </w:rPr>
        <w:t xml:space="preserve">** </w:t>
      </w:r>
      <w:r w:rsidRPr="00070A72">
        <w:rPr>
          <w:rFonts w:ascii="Book Antiqua" w:eastAsia="Calibri" w:hAnsi="Book Antiqua" w:cs="Verdana"/>
          <w:iCs/>
          <w:sz w:val="18"/>
          <w:szCs w:val="20"/>
          <w:lang w:eastAsia="ar-SA"/>
        </w:rPr>
        <w:t>Zamawiający określa szacunkową lic</w:t>
      </w:r>
      <w:r>
        <w:rPr>
          <w:rFonts w:ascii="Book Antiqua" w:eastAsia="Calibri" w:hAnsi="Book Antiqua" w:cs="Verdana"/>
          <w:iCs/>
          <w:sz w:val="18"/>
          <w:szCs w:val="20"/>
          <w:lang w:eastAsia="ar-SA"/>
        </w:rPr>
        <w:t>zbę uczestników konferencji korzystających z usługi noclegowej</w:t>
      </w:r>
      <w:r w:rsidRPr="00070A72">
        <w:rPr>
          <w:rFonts w:ascii="Book Antiqua" w:eastAsia="Calibri" w:hAnsi="Book Antiqua" w:cs="Verdana"/>
          <w:iCs/>
          <w:sz w:val="18"/>
          <w:szCs w:val="20"/>
          <w:lang w:eastAsia="ar-SA"/>
        </w:rPr>
        <w:t xml:space="preserve"> w liczbie 15 osób. Zamawiający zastrzega sobie możliwość zwiększenia liczby uczestników do 18 osób lub zmniejszenia liczby</w:t>
      </w:r>
      <w:r w:rsidR="00DF4A55">
        <w:rPr>
          <w:rFonts w:ascii="Book Antiqua" w:eastAsia="Calibri" w:hAnsi="Book Antiqua" w:cs="Verdana"/>
          <w:iCs/>
          <w:sz w:val="18"/>
          <w:szCs w:val="20"/>
          <w:lang w:eastAsia="ar-SA"/>
        </w:rPr>
        <w:t xml:space="preserve"> uczestników o max 3</w:t>
      </w:r>
      <w:r>
        <w:rPr>
          <w:rFonts w:ascii="Book Antiqua" w:eastAsia="Calibri" w:hAnsi="Book Antiqua" w:cs="Verdana"/>
          <w:iCs/>
          <w:sz w:val="18"/>
          <w:szCs w:val="20"/>
          <w:lang w:eastAsia="ar-SA"/>
        </w:rPr>
        <w:t xml:space="preserve">0%. </w:t>
      </w:r>
      <w:r w:rsidRPr="00070A72">
        <w:rPr>
          <w:rFonts w:ascii="Book Antiqua" w:eastAsia="Calibri" w:hAnsi="Book Antiqua" w:cs="Verdana"/>
          <w:iCs/>
          <w:sz w:val="18"/>
          <w:szCs w:val="20"/>
          <w:lang w:eastAsia="ar-SA"/>
        </w:rPr>
        <w:t>Zamawiający poda ostateczną liczbę uczestników korzystających z usług noclegowych  najpóźniej 7 dni przed planowanym rozpoczęciem konferencji.</w:t>
      </w:r>
    </w:p>
    <w:p w14:paraId="2601F8AB" w14:textId="77777777" w:rsidR="00B62071" w:rsidRPr="00B62071" w:rsidRDefault="00B62071" w:rsidP="00B62071">
      <w:pPr>
        <w:suppressAutoHyphens/>
        <w:spacing w:before="120" w:after="0" w:line="360" w:lineRule="auto"/>
        <w:jc w:val="center"/>
        <w:rPr>
          <w:rFonts w:ascii="Book Antiqua" w:eastAsia="Calibri" w:hAnsi="Book Antiqua" w:cs="Verdana"/>
          <w:i/>
          <w:iCs/>
          <w:sz w:val="20"/>
          <w:szCs w:val="20"/>
          <w:lang w:eastAsia="ar-SA"/>
        </w:rPr>
      </w:pPr>
    </w:p>
    <w:p w14:paraId="34AD71E4" w14:textId="77777777" w:rsidR="00B62071" w:rsidRPr="00B62071" w:rsidRDefault="00B62071" w:rsidP="00B62071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B6207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............………..........................................................</w:t>
      </w:r>
    </w:p>
    <w:p w14:paraId="7CF71363" w14:textId="77777777" w:rsidR="00B62071" w:rsidRPr="00B62071" w:rsidRDefault="00B62071" w:rsidP="00B62071">
      <w:pPr>
        <w:tabs>
          <w:tab w:val="left" w:pos="3585"/>
        </w:tabs>
        <w:spacing w:before="120" w:after="0" w:line="36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B62071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B62071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14:paraId="70C7375D" w14:textId="287F62E1" w:rsidR="00DC27FE" w:rsidRDefault="00DC27FE" w:rsidP="00362425">
      <w:pPr>
        <w:suppressAutoHyphens/>
        <w:spacing w:after="0" w:line="360" w:lineRule="auto"/>
        <w:rPr>
          <w:rFonts w:ascii="Book Antiqua" w:eastAsia="Calibri" w:hAnsi="Book Antiqua" w:cs="Calibri"/>
          <w:i/>
          <w:sz w:val="20"/>
          <w:szCs w:val="20"/>
          <w:lang w:eastAsia="ar-SA"/>
        </w:rPr>
      </w:pPr>
    </w:p>
    <w:p w14:paraId="7CDD9B40" w14:textId="77777777" w:rsidR="003C2A37" w:rsidRDefault="003C2A37" w:rsidP="00255976">
      <w:pPr>
        <w:suppressAutoHyphens/>
        <w:spacing w:after="0" w:line="360" w:lineRule="auto"/>
        <w:jc w:val="right"/>
        <w:rPr>
          <w:rFonts w:ascii="Book Antiqua" w:eastAsia="Calibri" w:hAnsi="Book Antiqua" w:cs="Calibri"/>
          <w:i/>
          <w:sz w:val="20"/>
          <w:szCs w:val="20"/>
          <w:lang w:eastAsia="ar-SA"/>
        </w:rPr>
      </w:pPr>
    </w:p>
    <w:p w14:paraId="06A2BE1D" w14:textId="77777777" w:rsidR="00D67569" w:rsidRDefault="00D67569" w:rsidP="00255976">
      <w:pPr>
        <w:suppressAutoHyphens/>
        <w:spacing w:after="0" w:line="360" w:lineRule="auto"/>
        <w:jc w:val="right"/>
        <w:rPr>
          <w:rFonts w:ascii="Book Antiqua" w:eastAsia="Calibri" w:hAnsi="Book Antiqua" w:cs="Calibri"/>
          <w:i/>
          <w:sz w:val="20"/>
          <w:szCs w:val="20"/>
          <w:lang w:eastAsia="ar-SA"/>
        </w:rPr>
      </w:pPr>
    </w:p>
    <w:p w14:paraId="25A3CCDE" w14:textId="23EE4390" w:rsidR="00255976" w:rsidRDefault="00255976" w:rsidP="00255976">
      <w:pPr>
        <w:suppressAutoHyphens/>
        <w:spacing w:after="0" w:line="360" w:lineRule="auto"/>
        <w:jc w:val="right"/>
        <w:rPr>
          <w:rFonts w:ascii="Book Antiqua" w:eastAsia="Calibri" w:hAnsi="Book Antiqua" w:cs="Calibri"/>
          <w:i/>
          <w:sz w:val="20"/>
          <w:szCs w:val="20"/>
          <w:lang w:eastAsia="ar-SA"/>
        </w:rPr>
      </w:pPr>
      <w:r w:rsidRPr="00255976">
        <w:rPr>
          <w:rFonts w:ascii="Book Antiqua" w:eastAsia="Calibri" w:hAnsi="Book Antiqua" w:cs="Calibri"/>
          <w:i/>
          <w:sz w:val="20"/>
          <w:szCs w:val="20"/>
          <w:lang w:eastAsia="ar-SA"/>
        </w:rPr>
        <w:lastRenderedPageBreak/>
        <w:t>Załącznik nr 3</w:t>
      </w:r>
    </w:p>
    <w:p w14:paraId="40BD0D61" w14:textId="77777777" w:rsidR="00041908" w:rsidRPr="00255976" w:rsidRDefault="00041908" w:rsidP="00041908">
      <w:pPr>
        <w:suppressAutoHyphens/>
        <w:spacing w:before="120"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ar-SA"/>
        </w:rPr>
      </w:pPr>
      <w:r w:rsidRPr="00255976">
        <w:rPr>
          <w:rFonts w:ascii="Book Antiqua" w:eastAsia="Times New Roman" w:hAnsi="Book Antiqua" w:cs="Tahoma"/>
          <w:b/>
          <w:bCs/>
          <w:sz w:val="20"/>
          <w:szCs w:val="20"/>
          <w:lang w:eastAsia="ar-SA"/>
        </w:rPr>
        <w:t>UMOWA - PROJEKT</w:t>
      </w:r>
    </w:p>
    <w:p w14:paraId="2FB72080" w14:textId="77777777" w:rsidR="00041908" w:rsidRPr="00255976" w:rsidRDefault="00041908" w:rsidP="00041908">
      <w:pPr>
        <w:suppressAutoHyphens/>
        <w:spacing w:after="0" w:line="360" w:lineRule="auto"/>
        <w:ind w:left="360" w:right="-622" w:hanging="360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</w:p>
    <w:p w14:paraId="1F66954F" w14:textId="77777777" w:rsidR="00041908" w:rsidRPr="00255976" w:rsidRDefault="00041908" w:rsidP="00041908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255976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zawarta w </w:t>
      </w:r>
      <w:r w:rsidRPr="00255976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dniu …………………. 2022</w:t>
      </w:r>
      <w:r w:rsidRPr="00255976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roku pomiędzy:</w:t>
      </w:r>
    </w:p>
    <w:p w14:paraId="3D7AC420" w14:textId="77777777" w:rsidR="00041908" w:rsidRPr="00255976" w:rsidRDefault="00041908" w:rsidP="00041908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255976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1. ZAMAWIAJACYM: Uniwersytetem Kazimierza Wielkiego w Bydgoszczy</w:t>
      </w:r>
      <w:r w:rsidRPr="00255976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, z siedzibą </w:t>
      </w:r>
      <w:r w:rsidRPr="00255976">
        <w:rPr>
          <w:rFonts w:ascii="Book Antiqua" w:eastAsia="Times New Roman" w:hAnsi="Book Antiqua" w:cs="Times New Roman"/>
          <w:sz w:val="20"/>
          <w:szCs w:val="20"/>
          <w:lang w:eastAsia="ar-SA"/>
        </w:rPr>
        <w:br/>
        <w:t xml:space="preserve">w Bydgoszczy, przy ul. Chodkiewicza 30, 85-064 Bydgoszcz NIP 5542647568, REGON 340057695, zwanym dalej </w:t>
      </w:r>
      <w:r w:rsidRPr="00255976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Uniwersytetem</w:t>
      </w:r>
      <w:r w:rsidRPr="00255976">
        <w:rPr>
          <w:rFonts w:ascii="Book Antiqua" w:eastAsia="Times New Roman" w:hAnsi="Book Antiqua" w:cs="Times New Roman"/>
          <w:sz w:val="20"/>
          <w:szCs w:val="20"/>
          <w:lang w:eastAsia="ar-SA"/>
        </w:rPr>
        <w:t>, reprezentowanym przez:</w:t>
      </w:r>
    </w:p>
    <w:p w14:paraId="29C2E3F5" w14:textId="77777777" w:rsidR="00041908" w:rsidRPr="00255976" w:rsidRDefault="00041908" w:rsidP="00041908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255976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mgr Renatę Malak – Kanclerza UKW</w:t>
      </w:r>
      <w:r w:rsidRPr="00255976">
        <w:rPr>
          <w:rFonts w:ascii="Book Antiqua" w:eastAsia="Times New Roman" w:hAnsi="Book Antiqua" w:cs="Times New Roman"/>
          <w:sz w:val="20"/>
          <w:szCs w:val="20"/>
          <w:lang w:eastAsia="ar-SA"/>
        </w:rPr>
        <w:t>,</w:t>
      </w:r>
    </w:p>
    <w:p w14:paraId="34AFE9CC" w14:textId="77777777" w:rsidR="00041908" w:rsidRPr="00255976" w:rsidRDefault="00041908" w:rsidP="00041908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255976">
        <w:rPr>
          <w:rFonts w:ascii="Book Antiqua" w:eastAsia="Times New Roman" w:hAnsi="Book Antiqua" w:cs="Times New Roman"/>
          <w:sz w:val="20"/>
          <w:szCs w:val="20"/>
          <w:lang w:eastAsia="ar-SA"/>
        </w:rPr>
        <w:t>przy kontrasygnacie mgr Renaty Stefaniak – Kwestor,</w:t>
      </w:r>
    </w:p>
    <w:p w14:paraId="5BA90F00" w14:textId="77777777" w:rsidR="00041908" w:rsidRPr="00255976" w:rsidRDefault="00041908" w:rsidP="00041908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255976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a, </w:t>
      </w:r>
    </w:p>
    <w:p w14:paraId="7FB14F4F" w14:textId="77777777" w:rsidR="00041908" w:rsidRPr="00255976" w:rsidRDefault="00041908" w:rsidP="00041908">
      <w:pPr>
        <w:suppressAutoHyphens/>
        <w:spacing w:after="0" w:line="360" w:lineRule="auto"/>
        <w:ind w:right="-622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255976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 xml:space="preserve">2. WYKONAWCĄ: ……………………………………………………………..  </w:t>
      </w:r>
      <w:r w:rsidRPr="00255976">
        <w:rPr>
          <w:rFonts w:ascii="Book Antiqua" w:eastAsia="Times New Roman" w:hAnsi="Book Antiqua" w:cs="Times New Roman"/>
          <w:sz w:val="20"/>
          <w:szCs w:val="20"/>
          <w:lang w:eastAsia="ar-SA"/>
        </w:rPr>
        <w:t>zwana dalej  „Wykonawcą”</w:t>
      </w:r>
    </w:p>
    <w:p w14:paraId="503C8182" w14:textId="77777777" w:rsidR="00041908" w:rsidRPr="00255976" w:rsidRDefault="00041908" w:rsidP="00041908">
      <w:pPr>
        <w:suppressAutoHyphens/>
        <w:spacing w:after="0" w:line="360" w:lineRule="auto"/>
        <w:ind w:left="360" w:right="-622" w:hanging="360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255976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reprezentowanym przez: </w:t>
      </w:r>
    </w:p>
    <w:p w14:paraId="3C414326" w14:textId="77777777" w:rsidR="00041908" w:rsidRPr="00255976" w:rsidRDefault="00041908" w:rsidP="00041908">
      <w:pPr>
        <w:suppressAutoHyphens/>
        <w:spacing w:after="0" w:line="360" w:lineRule="auto"/>
        <w:ind w:left="360" w:right="-622" w:hanging="360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255976">
        <w:rPr>
          <w:rFonts w:ascii="Book Antiqua" w:eastAsia="Times New Roman" w:hAnsi="Book Antiqua" w:cs="Times New Roman"/>
          <w:sz w:val="20"/>
          <w:szCs w:val="20"/>
          <w:lang w:eastAsia="ar-SA"/>
        </w:rPr>
        <w:t>……………………………………………...</w:t>
      </w:r>
    </w:p>
    <w:p w14:paraId="2EB9EA5D" w14:textId="77777777" w:rsidR="00041908" w:rsidRPr="00255976" w:rsidRDefault="00041908" w:rsidP="00041908">
      <w:pPr>
        <w:widowControl w:val="0"/>
        <w:spacing w:after="0" w:line="360" w:lineRule="auto"/>
        <w:jc w:val="both"/>
        <w:rPr>
          <w:rFonts w:ascii="Book Antiqua" w:eastAsia="Times New Roman" w:hAnsi="Book Antiqua" w:cs="Tahoma"/>
          <w:sz w:val="20"/>
          <w:szCs w:val="20"/>
          <w:lang w:eastAsia="pl-PL"/>
        </w:rPr>
      </w:pPr>
    </w:p>
    <w:p w14:paraId="2D60B84B" w14:textId="77777777" w:rsidR="00041908" w:rsidRPr="00255976" w:rsidRDefault="00041908" w:rsidP="00041908">
      <w:pPr>
        <w:widowControl w:val="0"/>
        <w:spacing w:after="0" w:line="360" w:lineRule="auto"/>
        <w:ind w:firstLine="360"/>
        <w:jc w:val="both"/>
        <w:rPr>
          <w:rFonts w:ascii="Book Antiqua" w:eastAsia="Times New Roman" w:hAnsi="Book Antiqua" w:cs="Tahoma"/>
          <w:sz w:val="20"/>
          <w:szCs w:val="20"/>
          <w:lang w:eastAsia="pl-PL"/>
        </w:rPr>
      </w:pPr>
      <w:r w:rsidRPr="00255976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Niniejsza umowa jest następstwem wyboru przez Zamawiającego oferty Wykonawcy w postępowaniu o udzielenie zamówienia publicznego poniżej </w:t>
      </w:r>
      <w:r w:rsidRPr="00041908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130.000,00 złotych  </w:t>
      </w:r>
      <w:r w:rsidRPr="00255976">
        <w:rPr>
          <w:rFonts w:ascii="Book Antiqua" w:eastAsia="Times New Roman" w:hAnsi="Book Antiqua" w:cs="Tahoma"/>
          <w:sz w:val="20"/>
          <w:szCs w:val="20"/>
          <w:lang w:eastAsia="pl-PL"/>
        </w:rPr>
        <w:t>prowadzonym w trybie Zapytania Ofertowego, na podstawie Regulaminu udzielania Zamówień publicznych w UKW w Bydgoszczy.</w:t>
      </w:r>
    </w:p>
    <w:p w14:paraId="728AEC29" w14:textId="77777777" w:rsidR="00041908" w:rsidRPr="00255976" w:rsidRDefault="00041908" w:rsidP="00041908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5692D5B5" w14:textId="77777777" w:rsidR="00041908" w:rsidRPr="00255976" w:rsidRDefault="00041908" w:rsidP="0004190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5597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1</w:t>
      </w:r>
    </w:p>
    <w:p w14:paraId="5A1D617C" w14:textId="77777777" w:rsidR="00041908" w:rsidRPr="00255976" w:rsidRDefault="00041908" w:rsidP="00041908">
      <w:pPr>
        <w:tabs>
          <w:tab w:val="left" w:pos="426"/>
        </w:tabs>
        <w:suppressAutoHyphens/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55976">
        <w:rPr>
          <w:rFonts w:ascii="Book Antiqua" w:eastAsia="Times New Roman" w:hAnsi="Book Antiqua" w:cs="Times New Roman"/>
          <w:sz w:val="20"/>
          <w:szCs w:val="20"/>
          <w:lang w:eastAsia="pl-PL"/>
        </w:rPr>
        <w:t>Przedmiotem niniejszej umowy jest</w:t>
      </w:r>
      <w:r w:rsidRPr="00255976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>
        <w:rPr>
          <w:rFonts w:ascii="Book Antiqua" w:hAnsi="Book Antiqua"/>
          <w:sz w:val="20"/>
          <w:szCs w:val="20"/>
        </w:rPr>
        <w:t>k</w:t>
      </w:r>
      <w:r w:rsidRPr="00D60078">
        <w:rPr>
          <w:rFonts w:ascii="Book Antiqua" w:hAnsi="Book Antiqua"/>
          <w:sz w:val="20"/>
          <w:szCs w:val="20"/>
        </w:rPr>
        <w:t>ompleksowa organizacja i obsługa międzynarodowej konferencji naukowej EMOTIONEN-MEDIEN-DISKURSE.</w:t>
      </w:r>
      <w:r w:rsidRPr="00D60078">
        <w:t xml:space="preserve"> </w:t>
      </w:r>
      <w:r w:rsidRPr="00D60078">
        <w:rPr>
          <w:rFonts w:ascii="Book Antiqua" w:hAnsi="Book Antiqua"/>
          <w:sz w:val="20"/>
          <w:szCs w:val="20"/>
        </w:rPr>
        <w:t xml:space="preserve">Interdisziplinäre Zugänge zur Emotionsforschung </w:t>
      </w:r>
      <w:r w:rsidRPr="00D60078">
        <w:rPr>
          <w:rFonts w:ascii="Book Antiqua" w:eastAsia="Times New Roman" w:hAnsi="Book Antiqua" w:cs="Tahoma"/>
          <w:sz w:val="20"/>
          <w:szCs w:val="20"/>
          <w:lang w:eastAsia="pl-PL"/>
        </w:rPr>
        <w:t>w</w:t>
      </w:r>
      <w:r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</w:t>
      </w:r>
      <w:r w:rsidRPr="00041908">
        <w:rPr>
          <w:rFonts w:ascii="Book Antiqua" w:eastAsia="Times New Roman" w:hAnsi="Book Antiqua" w:cs="Tahoma"/>
          <w:sz w:val="20"/>
          <w:szCs w:val="20"/>
          <w:lang w:eastAsia="pl-PL"/>
        </w:rPr>
        <w:t>jednym obiekcie hotelowym w Bydgoszczy w terminie 25-28 maja 2022 r.</w:t>
      </w:r>
      <w:r w:rsidRPr="00041908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zgodnie z wymaganiami i postanowieniami zawartymi </w:t>
      </w:r>
      <w:r w:rsidRPr="00255976">
        <w:rPr>
          <w:rFonts w:ascii="Book Antiqua" w:eastAsia="Times New Roman" w:hAnsi="Book Antiqua" w:cs="Century Gothic"/>
          <w:sz w:val="20"/>
          <w:szCs w:val="20"/>
          <w:lang w:eastAsia="pl-PL"/>
        </w:rPr>
        <w:t>w treści Zapytania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Ofertowego nr UKW/DZP-282-ZO-4</w:t>
      </w:r>
      <w:r w:rsidRPr="00255976">
        <w:rPr>
          <w:rFonts w:ascii="Book Antiqua" w:eastAsia="Times New Roman" w:hAnsi="Book Antiqua" w:cs="Century Gothic"/>
          <w:sz w:val="20"/>
          <w:szCs w:val="20"/>
          <w:lang w:eastAsia="pl-PL"/>
        </w:rPr>
        <w:t>/2022 oraz ofertą wybranego Wykonawcy.</w:t>
      </w:r>
    </w:p>
    <w:p w14:paraId="3431BEFE" w14:textId="77777777" w:rsidR="00041908" w:rsidRPr="00255976" w:rsidRDefault="00041908" w:rsidP="00041908">
      <w:pPr>
        <w:tabs>
          <w:tab w:val="left" w:pos="426"/>
        </w:tabs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378F428" w14:textId="77777777" w:rsidR="00041908" w:rsidRPr="00255976" w:rsidRDefault="00041908" w:rsidP="0004190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5597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2</w:t>
      </w:r>
    </w:p>
    <w:p w14:paraId="023B933A" w14:textId="77777777" w:rsidR="00041908" w:rsidRPr="00255976" w:rsidRDefault="00041908" w:rsidP="00041908">
      <w:pPr>
        <w:numPr>
          <w:ilvl w:val="0"/>
          <w:numId w:val="18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55976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określa szacunkową liczbę ucz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estników konferencji w liczbie 2</w:t>
      </w:r>
      <w:r w:rsidRPr="00255976">
        <w:rPr>
          <w:rFonts w:ascii="Book Antiqua" w:eastAsia="Times New Roman" w:hAnsi="Book Antiqua" w:cs="Times New Roman"/>
          <w:sz w:val="20"/>
          <w:szCs w:val="20"/>
          <w:lang w:eastAsia="pl-PL"/>
        </w:rPr>
        <w:t>0 osób. Zamawiający zastrzega sobie możliwość zwiększenia licz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by uczestników konferencji do 25</w:t>
      </w:r>
      <w:r w:rsidRPr="0025597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osób lub zmniejszenia li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czby uczestników o maksymalnie 3</w:t>
      </w:r>
      <w:r w:rsidRPr="0025597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0% (w tym również zmniejszenia lub zwiększenia usług gastronomicznych),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a Wykonawca nie będzie pod</w:t>
      </w:r>
      <w:r w:rsidRPr="00255976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nosił żadnych roszczeń z tytułu zmniejszenia liczby uczestników konferencji i proporcjonalnego obniżenia wynagrodzenia. </w:t>
      </w:r>
    </w:p>
    <w:p w14:paraId="428BD2BD" w14:textId="77777777" w:rsidR="00041908" w:rsidRPr="00255976" w:rsidRDefault="00041908" w:rsidP="00041908">
      <w:pPr>
        <w:numPr>
          <w:ilvl w:val="0"/>
          <w:numId w:val="18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Calibri" w:hAnsi="Book Antiqua" w:cs="Century Gothic"/>
          <w:bCs/>
          <w:sz w:val="20"/>
          <w:szCs w:val="20"/>
          <w:lang w:eastAsia="ar-SA"/>
        </w:rPr>
      </w:pPr>
      <w:r w:rsidRPr="00255976">
        <w:rPr>
          <w:rFonts w:ascii="Book Antiqua" w:eastAsia="Calibri" w:hAnsi="Book Antiqua" w:cs="Century Gothic"/>
          <w:bCs/>
          <w:sz w:val="20"/>
          <w:szCs w:val="20"/>
          <w:lang w:eastAsia="ar-SA"/>
        </w:rPr>
        <w:t>Zamawiający wskaże ostateczną liczbę uczestników najpóźniej 7 dni przed planowanym rozpoczęciem konferencji.</w:t>
      </w:r>
    </w:p>
    <w:p w14:paraId="09207F1F" w14:textId="77777777" w:rsidR="00041908" w:rsidRPr="00255976" w:rsidRDefault="00041908" w:rsidP="00041908">
      <w:pPr>
        <w:tabs>
          <w:tab w:val="left" w:pos="284"/>
        </w:tabs>
        <w:spacing w:after="0" w:line="360" w:lineRule="auto"/>
        <w:jc w:val="center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14:paraId="3EB9864E" w14:textId="77777777" w:rsidR="00041908" w:rsidRPr="00255976" w:rsidRDefault="00041908" w:rsidP="00041908">
      <w:pPr>
        <w:tabs>
          <w:tab w:val="left" w:pos="284"/>
        </w:tabs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5597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3</w:t>
      </w:r>
    </w:p>
    <w:p w14:paraId="6E622118" w14:textId="77777777" w:rsidR="00041908" w:rsidRPr="00255976" w:rsidRDefault="00041908" w:rsidP="00041908">
      <w:pPr>
        <w:numPr>
          <w:ilvl w:val="0"/>
          <w:numId w:val="19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55976">
        <w:rPr>
          <w:rFonts w:ascii="Book Antiqua" w:eastAsia="Times New Roman" w:hAnsi="Book Antiqua" w:cs="Times New Roman"/>
          <w:sz w:val="20"/>
          <w:szCs w:val="20"/>
          <w:lang w:eastAsia="pl-PL"/>
        </w:rPr>
        <w:t>Za wykonanie  całości przedmiotu umowy Wykonawca otrzyma wynagrodzenie w wysokości:</w:t>
      </w:r>
    </w:p>
    <w:p w14:paraId="459C8FDA" w14:textId="77777777" w:rsidR="00041908" w:rsidRPr="00255976" w:rsidRDefault="00041908" w:rsidP="00041908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55976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wynagrodzenie brutto: .......................... PLN</w:t>
      </w:r>
    </w:p>
    <w:p w14:paraId="22477B09" w14:textId="77777777" w:rsidR="00041908" w:rsidRPr="00255976" w:rsidRDefault="00041908" w:rsidP="00041908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55976">
        <w:rPr>
          <w:rFonts w:ascii="Book Antiqua" w:eastAsia="Times New Roman" w:hAnsi="Book Antiqua" w:cs="Times New Roman"/>
          <w:sz w:val="20"/>
          <w:szCs w:val="20"/>
          <w:lang w:eastAsia="pl-PL"/>
        </w:rPr>
        <w:t>(słownie: .................................................................................................................................... )</w:t>
      </w:r>
    </w:p>
    <w:p w14:paraId="2B47BDC5" w14:textId="77777777" w:rsidR="00041908" w:rsidRPr="00255976" w:rsidRDefault="00041908" w:rsidP="00041908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A47FC90" w14:textId="77777777" w:rsidR="00041908" w:rsidRPr="00255976" w:rsidRDefault="00041908" w:rsidP="00041908">
      <w:pPr>
        <w:numPr>
          <w:ilvl w:val="0"/>
          <w:numId w:val="19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eastAsia="Times New Roman" w:hAnsi="Book Antiqua" w:cs="Tahoma"/>
          <w:bCs/>
          <w:sz w:val="20"/>
          <w:szCs w:val="20"/>
          <w:lang w:eastAsia="pl-PL"/>
        </w:rPr>
      </w:pPr>
      <w:r w:rsidRPr="00255976">
        <w:rPr>
          <w:rFonts w:ascii="Book Antiqua" w:eastAsia="Times New Roman" w:hAnsi="Book Antiqua" w:cs="Tahoma"/>
          <w:bCs/>
          <w:sz w:val="20"/>
          <w:szCs w:val="20"/>
          <w:lang w:eastAsia="pl-PL"/>
        </w:rPr>
        <w:t>Wynagrodzenie obejmuje wszystkie koszty poniesione przez Wykonawcę związane z realizacją przedmiotu umowy.</w:t>
      </w:r>
    </w:p>
    <w:p w14:paraId="36B123E3" w14:textId="77777777" w:rsidR="00041908" w:rsidRPr="00255976" w:rsidRDefault="00041908" w:rsidP="00041908">
      <w:pPr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55976"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Wynagrodzenie należne Wykonawcy może ulec zmianie w trakcie trwania umowy. W przypadku </w:t>
      </w:r>
      <w:r w:rsidRPr="00255976">
        <w:rPr>
          <w:rFonts w:ascii="Book Antiqua" w:eastAsia="Times New Roman" w:hAnsi="Book Antiqua" w:cs="Arial"/>
          <w:sz w:val="20"/>
          <w:szCs w:val="20"/>
          <w:lang w:eastAsia="pl-PL"/>
        </w:rPr>
        <w:t>zmniejszenia ilości uczestników konferencji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lub ilości uczestników korzystających z usług noclegowych</w:t>
      </w:r>
      <w:r w:rsidRPr="00255976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Pr="00255976">
        <w:rPr>
          <w:rFonts w:ascii="Book Antiqua" w:eastAsia="Times New Roman" w:hAnsi="Book Antiqua" w:cs="Arial"/>
          <w:bCs/>
          <w:sz w:val="20"/>
          <w:szCs w:val="20"/>
          <w:lang w:eastAsia="pl-PL"/>
        </w:rPr>
        <w:t>wynagrodzenie Wykonawcy ulegnie stosunkowemu obniżeniu, pod warunkiem, że Zamawiający poinformuje o p</w:t>
      </w:r>
      <w:r>
        <w:rPr>
          <w:rFonts w:ascii="Book Antiqua" w:eastAsia="Times New Roman" w:hAnsi="Book Antiqua" w:cs="Arial"/>
          <w:bCs/>
          <w:sz w:val="20"/>
          <w:szCs w:val="20"/>
          <w:lang w:eastAsia="pl-PL"/>
        </w:rPr>
        <w:t>owyższym Wykonawcę co najmniej 7</w:t>
      </w:r>
      <w:r w:rsidRPr="00255976">
        <w:rPr>
          <w:rFonts w:ascii="Book Antiqua" w:eastAsia="Times New Roman" w:hAnsi="Book Antiqua" w:cs="Arial"/>
          <w:bCs/>
          <w:sz w:val="20"/>
          <w:szCs w:val="20"/>
          <w:lang w:eastAsia="pl-PL"/>
        </w:rPr>
        <w:t xml:space="preserve"> dni przed terminem rozpoczęcia realizacji przedmiotu umowy.</w:t>
      </w:r>
    </w:p>
    <w:p w14:paraId="44BA93CE" w14:textId="77777777" w:rsidR="00041908" w:rsidRPr="00255976" w:rsidRDefault="00041908" w:rsidP="00041908">
      <w:pPr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55976">
        <w:rPr>
          <w:rFonts w:ascii="Book Antiqua" w:eastAsia="Times New Roman" w:hAnsi="Book Antiqua" w:cs="Times New Roman"/>
          <w:sz w:val="20"/>
          <w:szCs w:val="20"/>
          <w:lang w:eastAsia="pl-PL"/>
        </w:rPr>
        <w:t>Całkowitej zapłaty wynagrodzenia za realizację przedmiotu zamówienia opisanego w § 1 Zamawiający zobowiązuje się dokonać po realizacji  wszystkich usług objętych przedmiotem umowy  przez Wykonawcę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,</w:t>
      </w:r>
      <w:r w:rsidRPr="0025597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terminie 30  dni od dnia dostarczenia Zamawiającemu i zaakceptowania przez niego prawidłowo wystawionej faktury VAT, przelewem na konto wskazane w fakturze VAT.  </w:t>
      </w:r>
    </w:p>
    <w:p w14:paraId="44C52598" w14:textId="77777777" w:rsidR="00041908" w:rsidRPr="0071279C" w:rsidRDefault="00041908" w:rsidP="00041908">
      <w:pPr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55976">
        <w:rPr>
          <w:rFonts w:ascii="Book Antiqua" w:eastAsia="Times New Roman" w:hAnsi="Book Antiqua" w:cs="Century Gothic"/>
          <w:sz w:val="20"/>
          <w:szCs w:val="20"/>
          <w:lang w:eastAsia="pl-PL"/>
        </w:rPr>
        <w:t>Zamawiający zastrzega sobie prawo do rozliczenia usług gastronomicznych i noclegowych na podstawie faktycznej liczby uczestników i na podstawie faktycznego wykorzystania serwowanych posiłków podczas konferencji.</w:t>
      </w:r>
      <w:r w:rsidRPr="00255976">
        <w:rPr>
          <w:rFonts w:ascii="Book Antiqua" w:eastAsia="Calibri" w:hAnsi="Book Antiqua" w:cs="Century Gothic"/>
          <w:bCs/>
          <w:sz w:val="20"/>
          <w:szCs w:val="20"/>
          <w:lang w:eastAsia="ar-SA"/>
        </w:rPr>
        <w:t xml:space="preserve"> </w:t>
      </w:r>
    </w:p>
    <w:p w14:paraId="5A40174D" w14:textId="77777777" w:rsidR="00041908" w:rsidRPr="00255976" w:rsidRDefault="00041908" w:rsidP="00041908">
      <w:pPr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41908">
        <w:rPr>
          <w:rFonts w:ascii="Book Antiqua" w:hAnsi="Book Antiqua" w:cs="Century Gothic"/>
          <w:bCs/>
          <w:sz w:val="20"/>
          <w:szCs w:val="20"/>
        </w:rPr>
        <w:t xml:space="preserve">W przypadku konieczności odwołania konferencji z przyczyn związanych z ograniczeniami i obostrzeniami wynikającymi ze stanu epidemii SARS-CoV-2  uniemożliwiającymi odbycie się konferencji w terminie określonym w §1,   </w:t>
      </w:r>
      <w:r>
        <w:rPr>
          <w:rFonts w:ascii="Book Antiqua" w:hAnsi="Book Antiqua" w:cs="Century Gothic"/>
          <w:bCs/>
          <w:sz w:val="20"/>
          <w:szCs w:val="20"/>
        </w:rPr>
        <w:t xml:space="preserve">Zamawiający ma prawo odstąpić od umowy ze względu na interes publiczny i brak możliwości zmiany terminu realizacji umowy,  a Wykonawcy nie przysługują roszczenia odszkodowawcze z tego tytułu. </w:t>
      </w:r>
    </w:p>
    <w:p w14:paraId="67CAD211" w14:textId="77777777" w:rsidR="00041908" w:rsidRPr="00255976" w:rsidRDefault="00041908" w:rsidP="00041908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6AE9C1FF" w14:textId="77777777" w:rsidR="00041908" w:rsidRPr="00255976" w:rsidRDefault="00041908" w:rsidP="0004190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5597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4</w:t>
      </w:r>
    </w:p>
    <w:p w14:paraId="24C43C17" w14:textId="77777777" w:rsidR="00041908" w:rsidRPr="00255976" w:rsidRDefault="00041908" w:rsidP="00041908">
      <w:pPr>
        <w:numPr>
          <w:ilvl w:val="0"/>
          <w:numId w:val="23"/>
        </w:num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55976">
        <w:rPr>
          <w:rFonts w:ascii="Book Antiqua" w:eastAsia="Times New Roman" w:hAnsi="Book Antiqua" w:cs="Times New Roman"/>
          <w:sz w:val="20"/>
          <w:szCs w:val="20"/>
          <w:lang w:eastAsia="pl-PL"/>
        </w:rPr>
        <w:t>Wykonawca zobowiązuje się do:</w:t>
      </w:r>
    </w:p>
    <w:p w14:paraId="1741F9ED" w14:textId="77777777" w:rsidR="00041908" w:rsidRPr="00BD6909" w:rsidRDefault="00041908" w:rsidP="00041908">
      <w:pPr>
        <w:pStyle w:val="Akapitzlist1"/>
        <w:spacing w:after="120" w:line="360" w:lineRule="auto"/>
        <w:ind w:left="142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1) </w:t>
      </w:r>
      <w:r w:rsidRPr="00BD6909">
        <w:rPr>
          <w:rFonts w:ascii="Book Antiqua" w:hAnsi="Book Antiqua"/>
          <w:sz w:val="20"/>
          <w:szCs w:val="20"/>
        </w:rPr>
        <w:t xml:space="preserve">zapewnienie uczestnikom konferencji w całym okresie pobytu zakwaterowania w jednym obiekcie hotelowym na terenie Bydgoszczy, w pokojach jednoosobowych lub wieloosobowych do pojedynczego wykorzystania w terminie 25-28 maja 2022 r. Każdy z pokoi musi być wyposażony </w:t>
      </w:r>
    </w:p>
    <w:p w14:paraId="591DBC15" w14:textId="77777777" w:rsidR="00041908" w:rsidRPr="00BD6909" w:rsidRDefault="00041908" w:rsidP="00041908">
      <w:pPr>
        <w:pStyle w:val="Akapitzlist1"/>
        <w:spacing w:after="120" w:line="360" w:lineRule="auto"/>
        <w:ind w:left="142"/>
        <w:contextualSpacing/>
        <w:jc w:val="both"/>
        <w:rPr>
          <w:rFonts w:ascii="Book Antiqua" w:hAnsi="Book Antiqua"/>
          <w:sz w:val="20"/>
          <w:szCs w:val="20"/>
        </w:rPr>
      </w:pPr>
      <w:r w:rsidRPr="00BD6909">
        <w:rPr>
          <w:rFonts w:ascii="Book Antiqua" w:hAnsi="Book Antiqua"/>
          <w:sz w:val="20"/>
          <w:szCs w:val="20"/>
        </w:rPr>
        <w:t>w łazienkę z pełnym węzłem sanitarnym oraz bezpłatny dostęp do internetu. W cenę noclegu wliczone będzie śniadanie w formie bufetu („stołu szwedzkiego”) lub  w przypadku wyłączenia z użycia przestrzeni samoobsługowych śniadanie będzie dostarczane przez obsługę do pokoju zajmowanego przez uczestnika. Zamawiający określa szacunkową liczbę uczestników konferencji wymagających zakwaterowania w hotelu w liczbie 15 osób. Zamawiający zastrzega sobie możliwość zwiększenia liczby uczestników korzystających z usługi noclegowej do 18 osób lub zmniejs</w:t>
      </w:r>
      <w:r>
        <w:rPr>
          <w:rFonts w:ascii="Book Antiqua" w:hAnsi="Book Antiqua"/>
          <w:sz w:val="20"/>
          <w:szCs w:val="20"/>
        </w:rPr>
        <w:t>zenia liczby uczestników o max 3</w:t>
      </w:r>
      <w:r w:rsidRPr="00BD6909">
        <w:rPr>
          <w:rFonts w:ascii="Book Antiqua" w:hAnsi="Book Antiqua"/>
          <w:sz w:val="20"/>
          <w:szCs w:val="20"/>
        </w:rPr>
        <w:t xml:space="preserve">0%. Zamawiający </w:t>
      </w:r>
      <w:r w:rsidRPr="00041908">
        <w:rPr>
          <w:rFonts w:ascii="Book Antiqua" w:hAnsi="Book Antiqua"/>
          <w:sz w:val="20"/>
          <w:szCs w:val="20"/>
        </w:rPr>
        <w:t xml:space="preserve">wskaże </w:t>
      </w:r>
      <w:r w:rsidRPr="00BD6909">
        <w:rPr>
          <w:rFonts w:ascii="Book Antiqua" w:hAnsi="Book Antiqua"/>
          <w:sz w:val="20"/>
          <w:szCs w:val="20"/>
        </w:rPr>
        <w:t>ostateczną liczbę uczestników korzystających z usług noclegowych  najpóźniej 7 dni przed planowanym rozpoczęciem konferencji.</w:t>
      </w:r>
    </w:p>
    <w:p w14:paraId="64C55A4D" w14:textId="77777777" w:rsidR="00041908" w:rsidRPr="00BD6909" w:rsidRDefault="00041908" w:rsidP="00041908">
      <w:pPr>
        <w:pStyle w:val="Akapitzlist1"/>
        <w:spacing w:after="120" w:line="360" w:lineRule="auto"/>
        <w:ind w:left="142"/>
        <w:contextualSpacing/>
        <w:jc w:val="both"/>
        <w:rPr>
          <w:rFonts w:ascii="Book Antiqua" w:hAnsi="Book Antiqua"/>
          <w:sz w:val="20"/>
          <w:szCs w:val="20"/>
        </w:rPr>
      </w:pPr>
      <w:r w:rsidRPr="00041908">
        <w:rPr>
          <w:rFonts w:ascii="Book Antiqua" w:hAnsi="Book Antiqua"/>
          <w:sz w:val="20"/>
          <w:szCs w:val="20"/>
        </w:rPr>
        <w:lastRenderedPageBreak/>
        <w:t xml:space="preserve">2) </w:t>
      </w:r>
      <w:r w:rsidRPr="00BD6909">
        <w:rPr>
          <w:rFonts w:ascii="Book Antiqua" w:hAnsi="Book Antiqua"/>
          <w:sz w:val="20"/>
          <w:szCs w:val="20"/>
        </w:rPr>
        <w:t>Obiekt hotelowy musi posiadać co najmniej 3 gwiazdki ( 3***) zgodnie z rozporządzeniem Ministra Gospodarki i Pracy z dnia 19 sierpnia 2004 r. w sprawie obiektów hotelarskich i innych obiektów,                 w których są świadczone usługi hotelarskie, tj. z dnia 26 października 2017 r. (Dz.U. z 2017 r. poz. 2166) i figurować w Centralnym Wykazie Obiektów Hotelarskich (https://turystyka.gov.pl/cwoh/index) jako hotel co najmniej 3 – gwiazdkowy.</w:t>
      </w:r>
    </w:p>
    <w:p w14:paraId="022632AA" w14:textId="77777777" w:rsidR="00041908" w:rsidRPr="00BD6909" w:rsidRDefault="00041908" w:rsidP="00041908">
      <w:pPr>
        <w:pStyle w:val="Akapitzlist1"/>
        <w:spacing w:after="120" w:line="360" w:lineRule="auto"/>
        <w:ind w:left="142"/>
        <w:contextualSpacing/>
        <w:jc w:val="both"/>
        <w:rPr>
          <w:rFonts w:ascii="Book Antiqua" w:hAnsi="Book Antiqua"/>
          <w:sz w:val="20"/>
          <w:szCs w:val="20"/>
        </w:rPr>
      </w:pPr>
      <w:r w:rsidRPr="00041908">
        <w:rPr>
          <w:rFonts w:ascii="Book Antiqua" w:hAnsi="Book Antiqua"/>
          <w:sz w:val="20"/>
          <w:szCs w:val="20"/>
        </w:rPr>
        <w:t>3)</w:t>
      </w:r>
      <w:r w:rsidRPr="00BD6909">
        <w:rPr>
          <w:rFonts w:ascii="Book Antiqua" w:hAnsi="Book Antiqua"/>
          <w:sz w:val="20"/>
          <w:szCs w:val="20"/>
        </w:rPr>
        <w:t>Wykonawca zapewni 10 bezpłatnych miejsc parkingowych dla uczestników konferencji w każdym dniu wydarzenia.</w:t>
      </w:r>
    </w:p>
    <w:p w14:paraId="0E724C72" w14:textId="77777777" w:rsidR="00041908" w:rsidRDefault="00041908" w:rsidP="00041908">
      <w:pPr>
        <w:pStyle w:val="Akapitzlist1"/>
        <w:spacing w:after="120" w:line="360" w:lineRule="auto"/>
        <w:ind w:left="142"/>
        <w:contextualSpacing/>
        <w:jc w:val="both"/>
        <w:rPr>
          <w:rFonts w:ascii="Book Antiqua" w:hAnsi="Book Antiqua"/>
          <w:sz w:val="20"/>
          <w:szCs w:val="20"/>
        </w:rPr>
      </w:pPr>
      <w:r w:rsidRPr="00041908">
        <w:rPr>
          <w:rFonts w:ascii="Book Antiqua" w:hAnsi="Book Antiqua"/>
          <w:sz w:val="20"/>
          <w:szCs w:val="20"/>
        </w:rPr>
        <w:t>4)</w:t>
      </w:r>
      <w:r w:rsidRPr="00BD6909">
        <w:rPr>
          <w:rFonts w:ascii="Book Antiqua" w:hAnsi="Book Antiqua"/>
          <w:sz w:val="20"/>
          <w:szCs w:val="20"/>
        </w:rPr>
        <w:t>Wykonawca zapewni transport uczestnikom konferencji z/do dworca kolejowego i ewentualnie z  lotniska w dniach 25.05.2022 i 28.05.2022.</w:t>
      </w:r>
    </w:p>
    <w:p w14:paraId="51EB7D18" w14:textId="77777777" w:rsidR="00041908" w:rsidRDefault="00041908" w:rsidP="00041908">
      <w:pPr>
        <w:pStyle w:val="Akapitzlist1"/>
        <w:spacing w:after="120" w:line="360" w:lineRule="auto"/>
        <w:ind w:left="142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  <w:r w:rsidRPr="00041908">
        <w:rPr>
          <w:rFonts w:ascii="Book Antiqua" w:hAnsi="Book Antiqua"/>
          <w:sz w:val="20"/>
          <w:szCs w:val="20"/>
        </w:rPr>
        <w:t xml:space="preserve">5) </w:t>
      </w:r>
      <w:r>
        <w:rPr>
          <w:rFonts w:ascii="Book Antiqua" w:hAnsi="Book Antiqua"/>
          <w:sz w:val="20"/>
          <w:szCs w:val="20"/>
        </w:rPr>
        <w:t xml:space="preserve">zapewnienia pełnego wyżywienia dla uczestników konferencji: </w:t>
      </w:r>
    </w:p>
    <w:p w14:paraId="522ADDBB" w14:textId="77777777" w:rsidR="00041908" w:rsidRPr="00857E13" w:rsidRDefault="00041908" w:rsidP="00041908">
      <w:pPr>
        <w:pStyle w:val="Akapitzlist1"/>
        <w:spacing w:after="120" w:line="360" w:lineRule="auto"/>
        <w:ind w:left="142" w:firstLine="566"/>
        <w:contextualSpacing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857E13">
        <w:rPr>
          <w:rFonts w:ascii="Book Antiqua" w:hAnsi="Book Antiqua"/>
          <w:b/>
          <w:sz w:val="20"/>
          <w:szCs w:val="20"/>
          <w:u w:val="single"/>
        </w:rPr>
        <w:t>26 maja 2022:</w:t>
      </w:r>
    </w:p>
    <w:p w14:paraId="51892ADF" w14:textId="77777777" w:rsidR="00041908" w:rsidRDefault="00041908" w:rsidP="00041908">
      <w:pPr>
        <w:pStyle w:val="Akapitzlist1"/>
        <w:spacing w:after="120" w:line="360" w:lineRule="auto"/>
        <w:ind w:left="142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- śniadanie w formie bufetu</w:t>
      </w:r>
    </w:p>
    <w:p w14:paraId="163E81FC" w14:textId="77777777" w:rsidR="00041908" w:rsidRDefault="00041908" w:rsidP="00041908">
      <w:pPr>
        <w:pStyle w:val="Akapitzlist1"/>
        <w:spacing w:after="120" w:line="360" w:lineRule="auto"/>
        <w:ind w:left="142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- obiad dwudaniowy serwowany</w:t>
      </w:r>
    </w:p>
    <w:p w14:paraId="770D5345" w14:textId="77777777" w:rsidR="00041908" w:rsidRDefault="00041908" w:rsidP="00041908">
      <w:pPr>
        <w:pStyle w:val="Akapitzlist1"/>
        <w:tabs>
          <w:tab w:val="num" w:pos="142"/>
        </w:tabs>
        <w:spacing w:after="120" w:line="360" w:lineRule="auto"/>
        <w:ind w:left="142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- uroczysta kolacja (sala na wyłączność)</w:t>
      </w:r>
    </w:p>
    <w:p w14:paraId="55407D25" w14:textId="77777777" w:rsidR="00041908" w:rsidRDefault="00041908" w:rsidP="00041908">
      <w:pPr>
        <w:pStyle w:val="Akapitzlist1"/>
        <w:tabs>
          <w:tab w:val="num" w:pos="142"/>
        </w:tabs>
        <w:spacing w:after="120" w:line="360" w:lineRule="auto"/>
        <w:ind w:left="142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- 2 przerwy kawowe</w:t>
      </w:r>
    </w:p>
    <w:p w14:paraId="260DD0AE" w14:textId="77777777" w:rsidR="00041908" w:rsidRPr="00857E13" w:rsidRDefault="00041908" w:rsidP="00041908">
      <w:pPr>
        <w:pStyle w:val="Akapitzlist1"/>
        <w:tabs>
          <w:tab w:val="num" w:pos="142"/>
        </w:tabs>
        <w:spacing w:after="120" w:line="360" w:lineRule="auto"/>
        <w:ind w:left="142"/>
        <w:contextualSpacing/>
        <w:jc w:val="both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ab/>
        <w:t xml:space="preserve">  </w:t>
      </w:r>
      <w:r w:rsidRPr="00857E13">
        <w:rPr>
          <w:rFonts w:ascii="Book Antiqua" w:hAnsi="Book Antiqua"/>
          <w:b/>
          <w:sz w:val="20"/>
          <w:szCs w:val="20"/>
          <w:u w:val="single"/>
        </w:rPr>
        <w:t>27 maja 2022:</w:t>
      </w:r>
    </w:p>
    <w:p w14:paraId="7B0B6DB0" w14:textId="77777777" w:rsidR="00041908" w:rsidRDefault="00041908" w:rsidP="00041908">
      <w:pPr>
        <w:pStyle w:val="Akapitzlist1"/>
        <w:spacing w:after="120" w:line="360" w:lineRule="auto"/>
        <w:ind w:left="142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- śniadanie w formie bufetu</w:t>
      </w:r>
    </w:p>
    <w:p w14:paraId="007BE7E9" w14:textId="77777777" w:rsidR="00041908" w:rsidRDefault="00041908" w:rsidP="00041908">
      <w:pPr>
        <w:pStyle w:val="Akapitzlist1"/>
        <w:spacing w:after="120" w:line="360" w:lineRule="auto"/>
        <w:ind w:left="142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- obiad dwudaniowy serwowany</w:t>
      </w:r>
    </w:p>
    <w:p w14:paraId="2C7C8992" w14:textId="77777777" w:rsidR="00041908" w:rsidRDefault="00041908" w:rsidP="00041908">
      <w:pPr>
        <w:pStyle w:val="Akapitzlist1"/>
        <w:tabs>
          <w:tab w:val="num" w:pos="142"/>
        </w:tabs>
        <w:spacing w:after="120" w:line="360" w:lineRule="auto"/>
        <w:ind w:left="142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- kolacja w formie bufetu</w:t>
      </w:r>
    </w:p>
    <w:p w14:paraId="40B67B29" w14:textId="77777777" w:rsidR="00041908" w:rsidRDefault="00041908" w:rsidP="00041908">
      <w:pPr>
        <w:pStyle w:val="Akapitzlist1"/>
        <w:tabs>
          <w:tab w:val="num" w:pos="142"/>
        </w:tabs>
        <w:spacing w:after="120" w:line="360" w:lineRule="auto"/>
        <w:ind w:left="142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- 2 przerwy kawowe</w:t>
      </w:r>
    </w:p>
    <w:p w14:paraId="339FA00F" w14:textId="77777777" w:rsidR="00041908" w:rsidRPr="00857E13" w:rsidRDefault="00041908" w:rsidP="00041908">
      <w:pPr>
        <w:pStyle w:val="Akapitzlist1"/>
        <w:tabs>
          <w:tab w:val="num" w:pos="142"/>
        </w:tabs>
        <w:spacing w:after="120" w:line="360" w:lineRule="auto"/>
        <w:ind w:left="0"/>
        <w:contextualSpacing/>
        <w:jc w:val="both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</w:rPr>
        <w:tab/>
      </w:r>
      <w:r w:rsidRPr="00DA1E59">
        <w:rPr>
          <w:rFonts w:ascii="Book Antiqua" w:hAnsi="Book Antiqua"/>
          <w:b/>
          <w:sz w:val="20"/>
          <w:szCs w:val="20"/>
        </w:rPr>
        <w:tab/>
      </w:r>
      <w:r w:rsidRPr="00857E13">
        <w:rPr>
          <w:rFonts w:ascii="Book Antiqua" w:hAnsi="Book Antiqua"/>
          <w:b/>
          <w:sz w:val="20"/>
          <w:szCs w:val="20"/>
          <w:u w:val="single"/>
        </w:rPr>
        <w:t>28 maja 2022:</w:t>
      </w:r>
    </w:p>
    <w:p w14:paraId="0DCC3E9D" w14:textId="77777777" w:rsidR="00041908" w:rsidRDefault="00041908" w:rsidP="00041908">
      <w:pPr>
        <w:pStyle w:val="Akapitzlist1"/>
        <w:spacing w:after="120" w:line="360" w:lineRule="auto"/>
        <w:ind w:left="142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- śniadanie w formie bufetu</w:t>
      </w:r>
    </w:p>
    <w:p w14:paraId="6F8AB45F" w14:textId="77777777" w:rsidR="00041908" w:rsidRPr="00E71A96" w:rsidRDefault="00041908" w:rsidP="00041908">
      <w:pPr>
        <w:pStyle w:val="Akapitzlist1"/>
        <w:spacing w:after="120" w:line="360" w:lineRule="auto"/>
        <w:ind w:left="0"/>
        <w:contextualSpacing/>
        <w:jc w:val="both"/>
        <w:rPr>
          <w:rFonts w:ascii="Book Antiqua" w:hAnsi="Book Antiqua" w:cs="Tahoma"/>
          <w:sz w:val="20"/>
          <w:szCs w:val="20"/>
        </w:rPr>
      </w:pPr>
      <w:r w:rsidRPr="00215767">
        <w:rPr>
          <w:rFonts w:ascii="Book Antiqua" w:hAnsi="Book Antiqua"/>
          <w:color w:val="FF0000"/>
          <w:sz w:val="20"/>
          <w:szCs w:val="20"/>
        </w:rPr>
        <w:t xml:space="preserve"> </w:t>
      </w:r>
      <w:r w:rsidRPr="00041908">
        <w:rPr>
          <w:rFonts w:ascii="Book Antiqua" w:hAnsi="Book Antiqua"/>
          <w:sz w:val="20"/>
          <w:szCs w:val="20"/>
        </w:rPr>
        <w:t xml:space="preserve">6) </w:t>
      </w:r>
      <w:r>
        <w:rPr>
          <w:rFonts w:ascii="Book Antiqua" w:hAnsi="Book Antiqua"/>
          <w:sz w:val="20"/>
          <w:szCs w:val="20"/>
        </w:rPr>
        <w:t>zapewnienia infrastruktury niezbędnej do realizacji konferencji  w dniach 26 i 27 maja 2022 r. w szczególności:</w:t>
      </w:r>
    </w:p>
    <w:p w14:paraId="37368837" w14:textId="77777777" w:rsidR="00041908" w:rsidRDefault="00041908" w:rsidP="00041908">
      <w:pPr>
        <w:pStyle w:val="Akapitzlist"/>
        <w:numPr>
          <w:ilvl w:val="0"/>
          <w:numId w:val="24"/>
        </w:numPr>
        <w:shd w:val="clear" w:color="auto" w:fill="FFFFFF"/>
        <w:spacing w:after="12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8504DD">
        <w:rPr>
          <w:rFonts w:ascii="Book Antiqua" w:hAnsi="Book Antiqua"/>
          <w:sz w:val="20"/>
          <w:szCs w:val="20"/>
        </w:rPr>
        <w:t xml:space="preserve">klimatyzowanej sali konferencyjnej o powierzchni </w:t>
      </w:r>
      <w:r w:rsidRPr="001E30DB">
        <w:rPr>
          <w:rFonts w:ascii="Book Antiqua" w:hAnsi="Book Antiqua"/>
          <w:sz w:val="20"/>
          <w:szCs w:val="20"/>
        </w:rPr>
        <w:t>ok. 65 m</w:t>
      </w:r>
      <w:r w:rsidRPr="001E30DB">
        <w:rPr>
          <w:rFonts w:ascii="Book Antiqua" w:hAnsi="Book Antiqua"/>
          <w:sz w:val="20"/>
          <w:szCs w:val="20"/>
          <w:vertAlign w:val="superscript"/>
        </w:rPr>
        <w:t>2</w:t>
      </w:r>
      <w:r>
        <w:rPr>
          <w:rFonts w:ascii="Book Antiqua" w:hAnsi="Book Antiqua"/>
          <w:sz w:val="20"/>
          <w:szCs w:val="20"/>
        </w:rPr>
        <w:t xml:space="preserve"> - 80</w:t>
      </w:r>
      <w:r w:rsidRPr="001E30DB">
        <w:rPr>
          <w:rFonts w:ascii="Book Antiqua" w:hAnsi="Book Antiqua"/>
          <w:sz w:val="20"/>
          <w:szCs w:val="20"/>
        </w:rPr>
        <w:t xml:space="preserve"> m</w:t>
      </w:r>
      <w:r w:rsidRPr="001E30DB">
        <w:rPr>
          <w:rFonts w:ascii="Book Antiqua" w:hAnsi="Book Antiqua"/>
          <w:sz w:val="20"/>
          <w:szCs w:val="20"/>
          <w:vertAlign w:val="superscript"/>
        </w:rPr>
        <w:t>2</w:t>
      </w:r>
      <w:r w:rsidRPr="008504DD">
        <w:rPr>
          <w:rFonts w:ascii="Book Antiqua" w:hAnsi="Book Antiqua"/>
          <w:sz w:val="20"/>
          <w:szCs w:val="20"/>
        </w:rPr>
        <w:t xml:space="preserve"> pozwalającej na organizację konferencji oraz przystosowanej dla osób z niepełnosprawnością ruchową</w:t>
      </w:r>
      <w:r>
        <w:rPr>
          <w:rFonts w:ascii="Book Antiqua" w:hAnsi="Book Antiqua"/>
          <w:sz w:val="20"/>
          <w:szCs w:val="20"/>
        </w:rPr>
        <w:t>, spełniającej wymogi bezpieczeństwa i higieny pracy;</w:t>
      </w:r>
    </w:p>
    <w:p w14:paraId="42146871" w14:textId="77777777" w:rsidR="00041908" w:rsidRPr="008504DD" w:rsidRDefault="00041908" w:rsidP="00041908">
      <w:pPr>
        <w:pStyle w:val="Akapitzlist"/>
        <w:numPr>
          <w:ilvl w:val="0"/>
          <w:numId w:val="24"/>
        </w:numPr>
        <w:shd w:val="clear" w:color="auto" w:fill="FFFFFF"/>
        <w:spacing w:after="12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stałego łącza internetowego umożliwiającego realizację nieprzerwanej transmisji;</w:t>
      </w:r>
    </w:p>
    <w:p w14:paraId="23F79550" w14:textId="77777777" w:rsidR="00041908" w:rsidRDefault="00041908" w:rsidP="00041908">
      <w:pPr>
        <w:pStyle w:val="Akapitzlist"/>
        <w:numPr>
          <w:ilvl w:val="0"/>
          <w:numId w:val="24"/>
        </w:numPr>
        <w:shd w:val="clear" w:color="auto" w:fill="FFFFFF"/>
        <w:spacing w:after="12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projektora multimedialnego oraz ekranu do wyświetlania obrazu z projektora, tablicy typu „flipchart” wraz z czystymi arkuszami papieru i pisakami;</w:t>
      </w:r>
    </w:p>
    <w:p w14:paraId="6C27E4DE" w14:textId="77777777" w:rsidR="00041908" w:rsidRDefault="00041908" w:rsidP="00041908">
      <w:pPr>
        <w:pStyle w:val="Akapitzlist"/>
        <w:numPr>
          <w:ilvl w:val="0"/>
          <w:numId w:val="24"/>
        </w:numPr>
        <w:shd w:val="clear" w:color="auto" w:fill="FFFFFF"/>
        <w:spacing w:after="12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nagłośnienia: system audio umożliwiający prezentowanie materiałów video. Nagłośnienie powinno zapewniać słyszalność w każdym punkcie sali;</w:t>
      </w:r>
    </w:p>
    <w:p w14:paraId="51840B70" w14:textId="77777777" w:rsidR="00041908" w:rsidRDefault="00041908" w:rsidP="00041908">
      <w:pPr>
        <w:pStyle w:val="Akapitzlist"/>
        <w:numPr>
          <w:ilvl w:val="0"/>
          <w:numId w:val="24"/>
        </w:numPr>
        <w:shd w:val="clear" w:color="auto" w:fill="FFFFFF"/>
        <w:spacing w:after="12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mównicy, </w:t>
      </w:r>
      <w:r w:rsidRPr="001E30DB">
        <w:rPr>
          <w:rFonts w:ascii="Book Antiqua" w:hAnsi="Book Antiqua"/>
          <w:sz w:val="20"/>
          <w:szCs w:val="20"/>
        </w:rPr>
        <w:t>ustawienia krzeseł i stołów w odpowiedniej il</w:t>
      </w:r>
      <w:r>
        <w:rPr>
          <w:rFonts w:ascii="Book Antiqua" w:hAnsi="Book Antiqua"/>
          <w:sz w:val="20"/>
          <w:szCs w:val="20"/>
        </w:rPr>
        <w:t>ości  - ustawienie typu podkowa;</w:t>
      </w:r>
    </w:p>
    <w:p w14:paraId="51B7AC04" w14:textId="77777777" w:rsidR="00041908" w:rsidRPr="00660D49" w:rsidRDefault="00041908" w:rsidP="00041908">
      <w:pPr>
        <w:pStyle w:val="Akapitzlist"/>
        <w:numPr>
          <w:ilvl w:val="0"/>
          <w:numId w:val="24"/>
        </w:numPr>
        <w:shd w:val="clear" w:color="auto" w:fill="FFFFFF"/>
        <w:spacing w:after="12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660D49">
        <w:rPr>
          <w:rFonts w:ascii="Book Antiqua" w:hAnsi="Book Antiqua"/>
          <w:sz w:val="20"/>
          <w:szCs w:val="20"/>
        </w:rPr>
        <w:t xml:space="preserve">obsługi technicznej </w:t>
      </w:r>
      <w:r w:rsidRPr="00660D49">
        <w:rPr>
          <w:rFonts w:ascii="Book Antiqua" w:eastAsia="Calibri" w:hAnsi="Book Antiqua" w:cs="Tahoma"/>
          <w:sz w:val="20"/>
          <w:szCs w:val="20"/>
        </w:rPr>
        <w:t>sali konferencyjnej wraz z przygotowan</w:t>
      </w:r>
      <w:r>
        <w:rPr>
          <w:rFonts w:ascii="Book Antiqua" w:eastAsia="Calibri" w:hAnsi="Book Antiqua" w:cs="Tahoma"/>
          <w:sz w:val="20"/>
          <w:szCs w:val="20"/>
        </w:rPr>
        <w:t>iem</w:t>
      </w:r>
      <w:r w:rsidRPr="00660D49">
        <w:rPr>
          <w:rFonts w:ascii="Book Antiqua" w:eastAsia="Calibri" w:hAnsi="Book Antiqua" w:cs="Tahoma"/>
          <w:sz w:val="20"/>
          <w:szCs w:val="20"/>
        </w:rPr>
        <w:t xml:space="preserve"> </w:t>
      </w:r>
      <w:r>
        <w:rPr>
          <w:rFonts w:ascii="Book Antiqua" w:eastAsia="Calibri" w:hAnsi="Book Antiqua" w:cs="Tahoma"/>
          <w:sz w:val="20"/>
          <w:szCs w:val="20"/>
        </w:rPr>
        <w:t>(</w:t>
      </w:r>
      <w:r w:rsidRPr="00660D49">
        <w:rPr>
          <w:rFonts w:ascii="Book Antiqua" w:eastAsia="Calibri" w:hAnsi="Book Antiqua" w:cs="Tahoma"/>
          <w:sz w:val="20"/>
          <w:szCs w:val="20"/>
        </w:rPr>
        <w:t>w tym ró</w:t>
      </w:r>
      <w:r>
        <w:rPr>
          <w:rFonts w:ascii="Book Antiqua" w:eastAsia="Calibri" w:hAnsi="Book Antiqua" w:cs="Tahoma"/>
          <w:sz w:val="20"/>
          <w:szCs w:val="20"/>
        </w:rPr>
        <w:t xml:space="preserve">wnież dezynfekcją) pomieszczenia </w:t>
      </w:r>
      <w:r w:rsidRPr="00997637">
        <w:rPr>
          <w:rFonts w:ascii="Book Antiqua" w:hAnsi="Book Antiqua" w:cs="Tahoma"/>
          <w:sz w:val="20"/>
          <w:szCs w:val="20"/>
        </w:rPr>
        <w:t>i systemu dla przyjmowania prezentacji, przy zachowaniu możliwości podłączania komputerów preze</w:t>
      </w:r>
      <w:r>
        <w:rPr>
          <w:rFonts w:ascii="Book Antiqua" w:hAnsi="Book Antiqua" w:cs="Tahoma"/>
          <w:sz w:val="20"/>
          <w:szCs w:val="20"/>
        </w:rPr>
        <w:t>nterów bezpośrednio na mównicy</w:t>
      </w:r>
      <w:r w:rsidRPr="00997637">
        <w:rPr>
          <w:rFonts w:ascii="Book Antiqua" w:hAnsi="Book Antiqua" w:cs="Tahoma"/>
          <w:sz w:val="20"/>
          <w:szCs w:val="20"/>
        </w:rPr>
        <w:t>;</w:t>
      </w:r>
    </w:p>
    <w:p w14:paraId="0E4EF79D" w14:textId="77777777" w:rsidR="00041908" w:rsidRPr="005F33EC" w:rsidRDefault="00041908" w:rsidP="00041908">
      <w:pPr>
        <w:pStyle w:val="Akapitzlist1"/>
        <w:spacing w:after="120" w:line="360" w:lineRule="auto"/>
        <w:ind w:left="0"/>
        <w:contextualSpacing/>
        <w:jc w:val="both"/>
        <w:rPr>
          <w:rFonts w:ascii="Book Antiqua" w:eastAsia="Microsoft YaHei" w:hAnsi="Book Antiqua" w:cs="Arial"/>
          <w:sz w:val="20"/>
          <w:szCs w:val="20"/>
          <w:lang w:eastAsia="zh-CN"/>
        </w:rPr>
      </w:pPr>
      <w:r w:rsidRPr="00041908">
        <w:rPr>
          <w:rFonts w:ascii="Book Antiqua" w:hAnsi="Book Antiqua" w:cs="Arial"/>
          <w:sz w:val="20"/>
          <w:szCs w:val="20"/>
        </w:rPr>
        <w:lastRenderedPageBreak/>
        <w:t xml:space="preserve"> 7) </w:t>
      </w:r>
      <w:r>
        <w:rPr>
          <w:rFonts w:ascii="Book Antiqua" w:hAnsi="Book Antiqua" w:cs="Arial"/>
          <w:sz w:val="20"/>
          <w:szCs w:val="20"/>
        </w:rPr>
        <w:t xml:space="preserve">organizacji </w:t>
      </w:r>
      <w:r>
        <w:rPr>
          <w:rFonts w:ascii="Book Antiqua" w:eastAsia="Microsoft YaHei" w:hAnsi="Book Antiqua" w:cs="Arial"/>
          <w:sz w:val="20"/>
          <w:szCs w:val="20"/>
          <w:lang w:eastAsia="zh-CN"/>
        </w:rPr>
        <w:t>atrakcji kulturalnej w dniu 27 maja 2022 r dla uczestników konferencji np. wyjście do opery/filharmonii lub rejs statkiem i zwiedzanie miasta z przewodnikiem.</w:t>
      </w:r>
    </w:p>
    <w:p w14:paraId="067DF391" w14:textId="77777777" w:rsidR="00041908" w:rsidRPr="00255976" w:rsidRDefault="00041908" w:rsidP="00041908">
      <w:pPr>
        <w:numPr>
          <w:ilvl w:val="0"/>
          <w:numId w:val="23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5597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Ponadto Wykonawca zobowiązuje się do: </w:t>
      </w:r>
    </w:p>
    <w:p w14:paraId="28F5B7A0" w14:textId="77777777" w:rsidR="00041908" w:rsidRPr="00255976" w:rsidRDefault="00041908" w:rsidP="00041908">
      <w:pPr>
        <w:numPr>
          <w:ilvl w:val="0"/>
          <w:numId w:val="20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55976">
        <w:rPr>
          <w:rFonts w:ascii="Book Antiqua" w:eastAsia="Times New Roman" w:hAnsi="Book Antiqua" w:cs="Century Gothic"/>
          <w:sz w:val="20"/>
          <w:szCs w:val="20"/>
          <w:lang w:eastAsia="pl-PL"/>
        </w:rPr>
        <w:t>przygotowania posiłków zgodnie z zasadami określonymi w ustawie o bezpieczeństwie żywności i żywienia z dnia 25 sierpnia 2006r.(</w:t>
      </w:r>
      <w:r w:rsidRPr="00255976">
        <w:rPr>
          <w:rFonts w:ascii="Book Antiqua" w:eastAsia="Calibri" w:hAnsi="Book Antiqua" w:cs="Calibri"/>
          <w:bCs/>
          <w:sz w:val="20"/>
          <w:szCs w:val="20"/>
          <w:lang w:eastAsia="ar-SA"/>
        </w:rPr>
        <w:t xml:space="preserve"> </w:t>
      </w:r>
      <w:r w:rsidRPr="00255976">
        <w:rPr>
          <w:rFonts w:ascii="Book Antiqua" w:eastAsia="Times New Roman" w:hAnsi="Book Antiqua" w:cs="Times New Roman"/>
          <w:bCs/>
          <w:sz w:val="20"/>
          <w:szCs w:val="20"/>
          <w:shd w:val="clear" w:color="auto" w:fill="FFFFFF"/>
          <w:lang w:eastAsia="pl-PL"/>
        </w:rPr>
        <w:t>tj. z dnia 8 października 2020 r. (Dz.U. z 2020 r. poz. 2021</w:t>
      </w:r>
      <w:r w:rsidRPr="00255976">
        <w:rPr>
          <w:rFonts w:ascii="Book Antiqua" w:eastAsia="Calibri" w:hAnsi="Book Antiqua" w:cs="Calibri"/>
          <w:sz w:val="20"/>
          <w:szCs w:val="20"/>
          <w:lang w:eastAsia="pl-PL"/>
        </w:rPr>
        <w:t>);</w:t>
      </w:r>
    </w:p>
    <w:p w14:paraId="75924692" w14:textId="77777777" w:rsidR="00041908" w:rsidRPr="00255976" w:rsidRDefault="00041908" w:rsidP="00041908">
      <w:pPr>
        <w:keepNext/>
        <w:shd w:val="clear" w:color="auto" w:fill="FFFFFF"/>
        <w:suppressAutoHyphens/>
        <w:spacing w:after="120" w:line="360" w:lineRule="auto"/>
        <w:jc w:val="both"/>
        <w:outlineLvl w:val="1"/>
        <w:rPr>
          <w:rFonts w:ascii="Book Antiqua" w:eastAsia="Times New Roman" w:hAnsi="Book Antiqua" w:cs="Times New Roman"/>
          <w:bCs/>
          <w:sz w:val="20"/>
          <w:szCs w:val="20"/>
          <w:lang w:eastAsia="pl-PL"/>
        </w:rPr>
      </w:pPr>
      <w:r w:rsidRPr="00255976">
        <w:rPr>
          <w:rFonts w:ascii="Book Antiqua" w:eastAsia="Times New Roman" w:hAnsi="Book Antiqua" w:cs="Century Gothic"/>
          <w:bCs/>
          <w:iCs/>
          <w:sz w:val="20"/>
          <w:szCs w:val="20"/>
          <w:lang w:eastAsia="pl-PL"/>
        </w:rPr>
        <w:t>b) przestrzegania przepisów sanitarno-epidemiologicznych, BHP, PPoż., zachowania reżimu sanitarnego zgodnie z obowiązującymi przepisami w zakresie</w:t>
      </w:r>
      <w:r w:rsidRPr="00255976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 xml:space="preserve"> ustanowienia określonych ograniczeń, nakazów i zakazów w związku z wystąpieniem stanu epidemii ,</w:t>
      </w:r>
      <w:r w:rsidRPr="00255976">
        <w:rPr>
          <w:rFonts w:ascii="Book Antiqua" w:eastAsia="Times New Roman" w:hAnsi="Book Antiqua" w:cs="Century Gothic"/>
          <w:bCs/>
          <w:iCs/>
          <w:sz w:val="20"/>
          <w:szCs w:val="20"/>
          <w:lang w:eastAsia="pl-PL"/>
        </w:rPr>
        <w:t xml:space="preserve"> </w:t>
      </w:r>
    </w:p>
    <w:p w14:paraId="07AA39E4" w14:textId="77777777" w:rsidR="00041908" w:rsidRPr="00255976" w:rsidRDefault="00041908" w:rsidP="00041908">
      <w:pPr>
        <w:tabs>
          <w:tab w:val="left" w:pos="284"/>
        </w:tabs>
        <w:spacing w:after="0" w:line="360" w:lineRule="auto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55976">
        <w:rPr>
          <w:rFonts w:ascii="Book Antiqua" w:eastAsia="Calibri" w:hAnsi="Book Antiqua" w:cs="Century Gothic"/>
          <w:sz w:val="20"/>
          <w:szCs w:val="20"/>
          <w:lang w:eastAsia="ar-SA"/>
        </w:rPr>
        <w:t>c)stosowania się do regulacji właściwych organów dotyczących bezpieczeństwa w związku z</w:t>
      </w:r>
      <w:r w:rsidRPr="00255976">
        <w:rPr>
          <w:rFonts w:ascii="Book Antiqua" w:eastAsia="Calibri" w:hAnsi="Book Antiqua" w:cs="Century Gothic"/>
          <w:color w:val="FF0000"/>
          <w:sz w:val="20"/>
          <w:szCs w:val="20"/>
          <w:lang w:eastAsia="ar-SA"/>
        </w:rPr>
        <w:t xml:space="preserve"> </w:t>
      </w:r>
      <w:r w:rsidRPr="00255976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 pandemią  COVID-19.</w:t>
      </w:r>
    </w:p>
    <w:p w14:paraId="287B9434" w14:textId="77777777" w:rsidR="00041908" w:rsidRPr="00255976" w:rsidRDefault="00041908" w:rsidP="00041908">
      <w:pPr>
        <w:tabs>
          <w:tab w:val="left" w:pos="284"/>
        </w:tabs>
        <w:spacing w:after="0" w:line="360" w:lineRule="auto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55976">
        <w:rPr>
          <w:rFonts w:ascii="Book Antiqua" w:eastAsia="Times New Roman" w:hAnsi="Book Antiqua" w:cs="Century Gothic"/>
          <w:sz w:val="20"/>
          <w:szCs w:val="20"/>
          <w:lang w:eastAsia="pl-PL"/>
        </w:rPr>
        <w:t>d) zagwarantowania wysokiej jakości świadczonej usługi.</w:t>
      </w:r>
    </w:p>
    <w:p w14:paraId="27F16775" w14:textId="77777777" w:rsidR="00041908" w:rsidRPr="00255976" w:rsidRDefault="00041908" w:rsidP="00041908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31AC1CD" w14:textId="77777777" w:rsidR="00041908" w:rsidRPr="00255976" w:rsidRDefault="00041908" w:rsidP="0004190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5597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5</w:t>
      </w:r>
    </w:p>
    <w:p w14:paraId="6489CE8E" w14:textId="77777777" w:rsidR="00041908" w:rsidRPr="00255976" w:rsidRDefault="00041908" w:rsidP="00041908">
      <w:pPr>
        <w:numPr>
          <w:ilvl w:val="0"/>
          <w:numId w:val="21"/>
        </w:numPr>
        <w:tabs>
          <w:tab w:val="num" w:pos="284"/>
        </w:tabs>
        <w:suppressAutoHyphens/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5597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Wykonawca gwarantuje, że w czasie trwania imprezy organizowanej na rzecz Zamawiającego nie będzie odbywać się inna impreza w obiekcie hotelowym. </w:t>
      </w:r>
    </w:p>
    <w:p w14:paraId="15C60BCF" w14:textId="77777777" w:rsidR="00041908" w:rsidRPr="00255976" w:rsidRDefault="00041908" w:rsidP="00041908">
      <w:pPr>
        <w:numPr>
          <w:ilvl w:val="0"/>
          <w:numId w:val="21"/>
        </w:numPr>
        <w:tabs>
          <w:tab w:val="num" w:pos="284"/>
        </w:tabs>
        <w:suppressAutoHyphens/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5597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Strony zgodnie oświadczają, iż Wykonawca ponosi odpowiedzialność za szkody wyrządzone osobom trzecim na skutek działania lub zaniechania uczestników szkolenia jak również za szkody wyrządzone uczestnikom  szkolenia z przyczyn obciążających Wykonawcę (działania i zaniechania). </w:t>
      </w:r>
    </w:p>
    <w:p w14:paraId="69BFBF17" w14:textId="77777777" w:rsidR="00041908" w:rsidRPr="00255976" w:rsidRDefault="00041908" w:rsidP="0004190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C12CCB7" w14:textId="77777777" w:rsidR="00041908" w:rsidRPr="00255976" w:rsidRDefault="00041908" w:rsidP="00041908">
      <w:pPr>
        <w:tabs>
          <w:tab w:val="num" w:pos="284"/>
        </w:tabs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5597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6</w:t>
      </w:r>
    </w:p>
    <w:p w14:paraId="78446FE1" w14:textId="77777777" w:rsidR="00041908" w:rsidRPr="00255976" w:rsidRDefault="00041908" w:rsidP="00041908">
      <w:pPr>
        <w:widowControl w:val="0"/>
        <w:numPr>
          <w:ilvl w:val="0"/>
          <w:numId w:val="22"/>
        </w:numPr>
        <w:tabs>
          <w:tab w:val="num" w:pos="284"/>
          <w:tab w:val="num" w:pos="360"/>
        </w:tabs>
        <w:suppressAutoHyphens/>
        <w:spacing w:after="0" w:line="360" w:lineRule="auto"/>
        <w:ind w:left="0" w:right="333" w:firstLine="0"/>
        <w:jc w:val="both"/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</w:pPr>
      <w:r w:rsidRPr="00255976"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t xml:space="preserve">W przypadku rozwiązania umowy ze skutkiem natychmiastowym przez Zamawiającego </w:t>
      </w:r>
      <w:r w:rsidRPr="00255976"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br/>
        <w:t>z przyczyn leżących po stronie Wykonawcy, w związku z nienależytym wykonywaniem przedmiotu umowy lub</w:t>
      </w:r>
      <w:r w:rsidRPr="00255976">
        <w:rPr>
          <w:rFonts w:ascii="Book Antiqua" w:eastAsia="Times New Roman" w:hAnsi="Book Antiqua" w:cs="Times New Roman"/>
          <w:snapToGrid w:val="0"/>
          <w:color w:val="FF0000"/>
          <w:sz w:val="20"/>
          <w:szCs w:val="20"/>
          <w:lang w:eastAsia="pl-PL"/>
        </w:rPr>
        <w:t xml:space="preserve"> </w:t>
      </w:r>
      <w:r w:rsidRPr="00255976"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t xml:space="preserve"> rażącym naruszeniem jej postanowień, Wykonawca dokona zapłaty na rzecz Za</w:t>
      </w:r>
      <w:r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t>mawiającego kary umownej</w:t>
      </w:r>
      <w:r w:rsidRPr="00255976"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t xml:space="preserve"> w wysokości 20% wartości brutto umowy, o której mowa w </w:t>
      </w:r>
      <w:r w:rsidRPr="00255976"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br/>
        <w:t>§ 3 ust</w:t>
      </w:r>
      <w:r w:rsidRPr="00041908"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t>. 1.</w:t>
      </w:r>
    </w:p>
    <w:p w14:paraId="7484FE0D" w14:textId="77777777" w:rsidR="00041908" w:rsidRPr="00255976" w:rsidRDefault="00041908" w:rsidP="00041908">
      <w:pPr>
        <w:widowControl w:val="0"/>
        <w:numPr>
          <w:ilvl w:val="0"/>
          <w:numId w:val="22"/>
        </w:numPr>
        <w:tabs>
          <w:tab w:val="num" w:pos="284"/>
        </w:tabs>
        <w:suppressAutoHyphens/>
        <w:spacing w:after="0" w:line="360" w:lineRule="auto"/>
        <w:ind w:left="0" w:right="333" w:firstLine="0"/>
        <w:jc w:val="both"/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</w:pPr>
      <w:r w:rsidRPr="00255976"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t xml:space="preserve"> W przypadku braku realizacji któregokolwiek ze świadczeń wskazanych w umowie, </w:t>
      </w:r>
      <w:r w:rsidRPr="00255976"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br/>
        <w:t>a w szczególności określonych w §4 ust. 1 i 2, Wykonawca zapłaci Zamawiającemu karę umowną w wysokości 2% wartości brutto umowy, o której mowa w § 3 ust. 1  za każdorazowy brak któregokolwiek ze świadczeń.</w:t>
      </w:r>
    </w:p>
    <w:p w14:paraId="2D13278B" w14:textId="77777777" w:rsidR="00041908" w:rsidRPr="00255976" w:rsidRDefault="00041908" w:rsidP="00041908">
      <w:pPr>
        <w:widowControl w:val="0"/>
        <w:numPr>
          <w:ilvl w:val="0"/>
          <w:numId w:val="22"/>
        </w:numPr>
        <w:tabs>
          <w:tab w:val="num" w:pos="284"/>
        </w:tabs>
        <w:suppressAutoHyphens/>
        <w:spacing w:after="0" w:line="360" w:lineRule="auto"/>
        <w:ind w:left="0" w:right="333" w:firstLine="0"/>
        <w:jc w:val="both"/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</w:pPr>
      <w:r w:rsidRPr="00255976"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t xml:space="preserve">Maksymalna wysokość kar umownych nie może przekroczyć 20% wartości brutto umowy, o której mowa w § 3 ust. 1. </w:t>
      </w:r>
    </w:p>
    <w:p w14:paraId="52E0CBD9" w14:textId="77777777" w:rsidR="00041908" w:rsidRPr="00255976" w:rsidRDefault="00041908" w:rsidP="00041908">
      <w:pPr>
        <w:widowControl w:val="0"/>
        <w:numPr>
          <w:ilvl w:val="0"/>
          <w:numId w:val="22"/>
        </w:numPr>
        <w:tabs>
          <w:tab w:val="num" w:pos="284"/>
          <w:tab w:val="num" w:pos="360"/>
        </w:tabs>
        <w:suppressAutoHyphens/>
        <w:spacing w:after="0" w:line="360" w:lineRule="auto"/>
        <w:ind w:left="0" w:right="333" w:firstLine="0"/>
        <w:jc w:val="both"/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</w:pPr>
      <w:r w:rsidRPr="00255976"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t xml:space="preserve">Zamawiający zastrzega możliwość dochodzenia odszkodowania na zasadach ogólnych,  </w:t>
      </w:r>
      <w:r w:rsidRPr="00255976"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br/>
        <w:t>w przypadku gdy poniesiona szkoda  przekracza wysokość zastrzeżonych kar umownych.</w:t>
      </w:r>
    </w:p>
    <w:p w14:paraId="14F92132" w14:textId="77777777" w:rsidR="00041908" w:rsidRPr="00255976" w:rsidRDefault="00041908" w:rsidP="00041908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47B3B14" w14:textId="77777777" w:rsidR="00041908" w:rsidRPr="00255976" w:rsidRDefault="00041908" w:rsidP="0004190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5597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7</w:t>
      </w:r>
    </w:p>
    <w:p w14:paraId="769645C7" w14:textId="77777777" w:rsidR="00041908" w:rsidRPr="00255976" w:rsidRDefault="00041908" w:rsidP="0004190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55976">
        <w:rPr>
          <w:rFonts w:ascii="Book Antiqua" w:eastAsia="Times New Roman" w:hAnsi="Book Antiqua" w:cs="Century Gothic"/>
          <w:sz w:val="20"/>
          <w:szCs w:val="20"/>
          <w:lang w:eastAsia="pl-PL"/>
        </w:rPr>
        <w:t>1. Zmiany umowy pod rygorem nieważności mogą nastąpić tylko w formie pisemnego aneksu.</w:t>
      </w:r>
    </w:p>
    <w:p w14:paraId="7DFFE97C" w14:textId="77777777" w:rsidR="00041908" w:rsidRPr="00255976" w:rsidRDefault="00041908" w:rsidP="0004190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55976">
        <w:rPr>
          <w:rFonts w:ascii="Book Antiqua" w:eastAsia="Times New Roman" w:hAnsi="Book Antiqua" w:cs="Century Gothic"/>
          <w:sz w:val="20"/>
          <w:szCs w:val="20"/>
          <w:lang w:eastAsia="pl-PL"/>
        </w:rPr>
        <w:lastRenderedPageBreak/>
        <w:t>2. Zamawiający, przewiduje możliwość istotnej zmiany zawartej umowy w stosunku do treści oferty, na podstawie, której dokonano wyboru oferty w następujących okolicznościach:</w:t>
      </w:r>
    </w:p>
    <w:p w14:paraId="5DAD4689" w14:textId="77777777" w:rsidR="00041908" w:rsidRDefault="00041908" w:rsidP="0004190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55976">
        <w:rPr>
          <w:rFonts w:ascii="Book Antiqua" w:eastAsia="Times New Roman" w:hAnsi="Book Antiqua" w:cs="Century Gothic"/>
          <w:sz w:val="20"/>
          <w:szCs w:val="20"/>
          <w:lang w:eastAsia="pl-PL"/>
        </w:rPr>
        <w:t>1)</w:t>
      </w:r>
      <w:r w:rsidRPr="00255976">
        <w:rPr>
          <w:rFonts w:ascii="Book Antiqua" w:eastAsia="Times New Roman" w:hAnsi="Book Antiqua" w:cs="Century Gothic"/>
          <w:sz w:val="20"/>
          <w:szCs w:val="20"/>
          <w:lang w:eastAsia="pl-PL"/>
        </w:rPr>
        <w:tab/>
        <w:t xml:space="preserve">w przypadku zaistnienia, niemożliwej do przewidzenia w momencie zawarcia umowy okoliczności prawnej, ekonomicznej lub technicznej, za którą żadna ze stron nie podnosi odpowiedzialności skutkującej brakiem możliwości należytego wykonania umowy zgodnie z opisem przedmiotu zamówienia zawartym w formularzu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ofertowym oraz umową, dopuszcza się możliwość odstąpienia Zamawiającego od umowy.</w:t>
      </w:r>
    </w:p>
    <w:p w14:paraId="5B77E5C9" w14:textId="77777777" w:rsidR="00041908" w:rsidRPr="00255976" w:rsidRDefault="00041908" w:rsidP="0004190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55976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2)</w:t>
      </w:r>
      <w:r w:rsidRPr="00255976">
        <w:rPr>
          <w:rFonts w:ascii="Book Antiqua" w:eastAsia="Times New Roman" w:hAnsi="Book Antiqua" w:cs="Century Gothic"/>
          <w:sz w:val="20"/>
          <w:szCs w:val="20"/>
          <w:lang w:eastAsia="pl-PL"/>
        </w:rPr>
        <w:tab/>
        <w:t>zmiany obowiązujących przepisów, jeżeli konieczne będzie dostosowanie treści umowy do aktualnego stanu prawnego,</w:t>
      </w:r>
    </w:p>
    <w:p w14:paraId="21B73F11" w14:textId="77777777" w:rsidR="00041908" w:rsidRPr="00255976" w:rsidRDefault="00041908" w:rsidP="0004190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55976">
        <w:rPr>
          <w:rFonts w:ascii="Book Antiqua" w:eastAsia="Times New Roman" w:hAnsi="Book Antiqua" w:cs="Century Gothic"/>
          <w:sz w:val="20"/>
          <w:szCs w:val="20"/>
          <w:lang w:eastAsia="pl-PL"/>
        </w:rPr>
        <w:t>3)</w:t>
      </w:r>
      <w:r w:rsidRPr="00255976">
        <w:rPr>
          <w:rFonts w:ascii="Book Antiqua" w:eastAsia="Times New Roman" w:hAnsi="Book Antiqua" w:cs="Century Gothic"/>
          <w:sz w:val="20"/>
          <w:szCs w:val="20"/>
          <w:lang w:eastAsia="pl-PL"/>
        </w:rPr>
        <w:tab/>
        <w:t xml:space="preserve">jeżeli w czasie obowiązywania umowy nastąpi zmiana ustawowej stawki podatku od towarów </w:t>
      </w:r>
      <w:r w:rsidRPr="00255976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>i usług (VAT), Strony dokonają odpowiedniej zmiany wynagrodzenia umownego.</w:t>
      </w:r>
    </w:p>
    <w:p w14:paraId="0DFB29FF" w14:textId="77777777" w:rsidR="00041908" w:rsidRPr="00255976" w:rsidRDefault="00041908" w:rsidP="0004190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786E5AA" w14:textId="77777777" w:rsidR="00041908" w:rsidRPr="00255976" w:rsidRDefault="00041908" w:rsidP="0004190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5597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8</w:t>
      </w:r>
    </w:p>
    <w:p w14:paraId="0D259649" w14:textId="77777777" w:rsidR="00041908" w:rsidRPr="00255976" w:rsidRDefault="00041908" w:rsidP="00041908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5597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1. W sprawach nieuregulowanych w umowie mają zastosowania przepisy Kodeksu Cywilnego. </w:t>
      </w:r>
    </w:p>
    <w:p w14:paraId="760314CE" w14:textId="77777777" w:rsidR="00041908" w:rsidRPr="00255976" w:rsidRDefault="00041908" w:rsidP="00041908">
      <w:pPr>
        <w:tabs>
          <w:tab w:val="left" w:pos="284"/>
        </w:tabs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Tahoma"/>
          <w:bCs/>
          <w:sz w:val="20"/>
          <w:szCs w:val="20"/>
          <w:lang w:eastAsia="pl-PL"/>
        </w:rPr>
      </w:pPr>
      <w:r w:rsidRPr="00255976">
        <w:rPr>
          <w:rFonts w:ascii="Book Antiqua" w:eastAsia="Times New Roman" w:hAnsi="Book Antiqua" w:cs="Times New Roman"/>
          <w:sz w:val="20"/>
          <w:szCs w:val="20"/>
          <w:lang w:eastAsia="pl-PL"/>
        </w:rPr>
        <w:t>2.</w:t>
      </w:r>
      <w:r w:rsidRPr="00255976">
        <w:rPr>
          <w:rFonts w:ascii="Book Antiqua" w:eastAsia="Times New Roman" w:hAnsi="Book Antiqua" w:cs="Tahoma"/>
          <w:bCs/>
          <w:sz w:val="20"/>
          <w:szCs w:val="20"/>
          <w:lang w:eastAsia="pl-PL"/>
        </w:rPr>
        <w:t xml:space="preserve"> Wszelkie spory wynikłe z tej umowy będą rozstrzygały sądy powszechne właściwe ze względu na siedzibę Zamawiającego.</w:t>
      </w:r>
    </w:p>
    <w:p w14:paraId="6F421C11" w14:textId="77777777" w:rsidR="00041908" w:rsidRPr="00255976" w:rsidRDefault="00041908" w:rsidP="00041908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563BB47B" w14:textId="77777777" w:rsidR="00041908" w:rsidRPr="00255976" w:rsidRDefault="00041908" w:rsidP="0004190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5597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9</w:t>
      </w:r>
    </w:p>
    <w:p w14:paraId="4B87B9B6" w14:textId="77777777" w:rsidR="00041908" w:rsidRPr="00255976" w:rsidRDefault="00041908" w:rsidP="00041908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5597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Umowę sporządzono w trzech jednobrzmiących egzemplarzach jeden egzemplarz dla Wykonawcy oraz dwa dla Zamawiającego.  </w:t>
      </w:r>
    </w:p>
    <w:p w14:paraId="30EC4B97" w14:textId="77777777" w:rsidR="00041908" w:rsidRPr="00255976" w:rsidRDefault="00041908" w:rsidP="0004190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741CBCD7" w14:textId="77777777" w:rsidR="00041908" w:rsidRPr="00255976" w:rsidRDefault="00041908" w:rsidP="0004190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5597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</w:t>
      </w:r>
      <w:r w:rsidRPr="00255976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255976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255976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255976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255976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255976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255976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255976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</w:p>
    <w:p w14:paraId="0D856DE8" w14:textId="77777777" w:rsidR="00041908" w:rsidRPr="00255976" w:rsidRDefault="00041908" w:rsidP="0004190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5597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….................................................                                                           </w:t>
      </w:r>
      <w:r w:rsidRPr="00255976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255976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...................................................</w:t>
      </w:r>
    </w:p>
    <w:p w14:paraId="52D6230A" w14:textId="77777777" w:rsidR="00041908" w:rsidRPr="00255976" w:rsidRDefault="00041908" w:rsidP="00041908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5597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      Zamawiający                                                                                                    Wykonawca</w:t>
      </w:r>
    </w:p>
    <w:p w14:paraId="7C0B1497" w14:textId="77777777" w:rsidR="00041908" w:rsidRPr="00255976" w:rsidRDefault="00041908" w:rsidP="00041908">
      <w:pPr>
        <w:suppressAutoHyphens/>
        <w:spacing w:before="120"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ar-SA"/>
        </w:rPr>
      </w:pPr>
    </w:p>
    <w:p w14:paraId="7283F8E0" w14:textId="77777777" w:rsidR="00041908" w:rsidRPr="00255976" w:rsidRDefault="00041908" w:rsidP="00255976">
      <w:pPr>
        <w:suppressAutoHyphens/>
        <w:spacing w:after="0" w:line="360" w:lineRule="auto"/>
        <w:jc w:val="right"/>
        <w:rPr>
          <w:rFonts w:ascii="Book Antiqua" w:eastAsia="Calibri" w:hAnsi="Book Antiqua" w:cs="Calibri"/>
          <w:i/>
          <w:sz w:val="20"/>
          <w:szCs w:val="20"/>
          <w:lang w:eastAsia="ar-SA"/>
        </w:rPr>
      </w:pPr>
    </w:p>
    <w:sectPr w:rsidR="00041908" w:rsidRPr="00255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1400AD0"/>
    <w:name w:val="WW8Num7"/>
    <w:lvl w:ilvl="0">
      <w:start w:val="1"/>
      <w:numFmt w:val="decimal"/>
      <w:lvlText w:val=" %1."/>
      <w:lvlJc w:val="left"/>
      <w:pPr>
        <w:tabs>
          <w:tab w:val="num" w:pos="578"/>
        </w:tabs>
        <w:ind w:left="578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38"/>
        </w:tabs>
        <w:ind w:left="938" w:hanging="360"/>
      </w:pPr>
      <w:rPr>
        <w:rFonts w:ascii="Book Antiqua" w:hAnsi="Book Antiqua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658"/>
        </w:tabs>
        <w:ind w:left="1658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 w15:restartNumberingAfterBreak="0">
    <w:nsid w:val="00000005"/>
    <w:multiLevelType w:val="multilevel"/>
    <w:tmpl w:val="1B060326"/>
    <w:name w:val="WWNum10"/>
    <w:lvl w:ilvl="0">
      <w:start w:val="1"/>
      <w:numFmt w:val="decimal"/>
      <w:lvlText w:val="%1)"/>
      <w:lvlJc w:val="left"/>
      <w:pPr>
        <w:tabs>
          <w:tab w:val="num" w:pos="852"/>
        </w:tabs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852"/>
        </w:tabs>
        <w:ind w:left="2292" w:hanging="360"/>
      </w:pPr>
    </w:lvl>
    <w:lvl w:ilvl="2">
      <w:start w:val="1"/>
      <w:numFmt w:val="lowerRoman"/>
      <w:lvlText w:val="%2.%3."/>
      <w:lvlJc w:val="right"/>
      <w:pPr>
        <w:tabs>
          <w:tab w:val="num" w:pos="852"/>
        </w:tabs>
        <w:ind w:left="3012" w:hanging="180"/>
      </w:pPr>
    </w:lvl>
    <w:lvl w:ilvl="3">
      <w:start w:val="1"/>
      <w:numFmt w:val="decimal"/>
      <w:lvlText w:val="%2.%3.%4."/>
      <w:lvlJc w:val="left"/>
      <w:pPr>
        <w:tabs>
          <w:tab w:val="num" w:pos="852"/>
        </w:tabs>
        <w:ind w:left="3732" w:hanging="360"/>
      </w:pPr>
    </w:lvl>
    <w:lvl w:ilvl="4">
      <w:start w:val="1"/>
      <w:numFmt w:val="lowerLetter"/>
      <w:lvlText w:val="%2.%3.%4.%5."/>
      <w:lvlJc w:val="left"/>
      <w:pPr>
        <w:tabs>
          <w:tab w:val="num" w:pos="852"/>
        </w:tabs>
        <w:ind w:left="4452" w:hanging="360"/>
      </w:pPr>
    </w:lvl>
    <w:lvl w:ilvl="5">
      <w:start w:val="1"/>
      <w:numFmt w:val="lowerRoman"/>
      <w:lvlText w:val="%2.%3.%4.%5.%6."/>
      <w:lvlJc w:val="right"/>
      <w:pPr>
        <w:tabs>
          <w:tab w:val="num" w:pos="852"/>
        </w:tabs>
        <w:ind w:left="5172" w:hanging="180"/>
      </w:pPr>
    </w:lvl>
    <w:lvl w:ilvl="6">
      <w:start w:val="1"/>
      <w:numFmt w:val="decimal"/>
      <w:lvlText w:val="%2.%3.%4.%5.%6.%7."/>
      <w:lvlJc w:val="left"/>
      <w:pPr>
        <w:tabs>
          <w:tab w:val="num" w:pos="852"/>
        </w:tabs>
        <w:ind w:left="589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852"/>
        </w:tabs>
        <w:ind w:left="661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852"/>
        </w:tabs>
        <w:ind w:left="7332" w:hanging="180"/>
      </w:pPr>
    </w:lvl>
  </w:abstractNum>
  <w:abstractNum w:abstractNumId="3" w15:restartNumberingAfterBreak="0">
    <w:nsid w:val="00000006"/>
    <w:multiLevelType w:val="multilevel"/>
    <w:tmpl w:val="53B48428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90" w:hanging="71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27123CE2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90" w:hanging="71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5E86C94C"/>
    <w:name w:val="WWNum34"/>
    <w:lvl w:ilvl="0">
      <w:start w:val="2"/>
      <w:numFmt w:val="decimal"/>
      <w:lvlText w:val="%1)"/>
      <w:lvlJc w:val="left"/>
      <w:pPr>
        <w:tabs>
          <w:tab w:val="num" w:pos="0"/>
        </w:tabs>
        <w:ind w:left="1484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0000000D"/>
    <w:multiLevelType w:val="multilevel"/>
    <w:tmpl w:val="A8042E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E"/>
    <w:multiLevelType w:val="multilevel"/>
    <w:tmpl w:val="0000000E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F"/>
    <w:multiLevelType w:val="multilevel"/>
    <w:tmpl w:val="0000000F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F9753AD"/>
    <w:multiLevelType w:val="hybridMultilevel"/>
    <w:tmpl w:val="AC388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C101F7"/>
    <w:multiLevelType w:val="hybridMultilevel"/>
    <w:tmpl w:val="FC1A1CEC"/>
    <w:lvl w:ilvl="0" w:tplc="5FB28AE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563A51"/>
    <w:multiLevelType w:val="hybridMultilevel"/>
    <w:tmpl w:val="E3B8BFD8"/>
    <w:lvl w:ilvl="0" w:tplc="63CAB79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3124539"/>
    <w:multiLevelType w:val="multilevel"/>
    <w:tmpl w:val="A8042E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1E57AF6"/>
    <w:multiLevelType w:val="multilevel"/>
    <w:tmpl w:val="CA907CCC"/>
    <w:name w:val="WWNum17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F450914"/>
    <w:multiLevelType w:val="hybridMultilevel"/>
    <w:tmpl w:val="D14E29FA"/>
    <w:lvl w:ilvl="0" w:tplc="2354A5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420EC"/>
    <w:multiLevelType w:val="hybridMultilevel"/>
    <w:tmpl w:val="EBEC6BA6"/>
    <w:lvl w:ilvl="0" w:tplc="5DCCE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EB7EDB5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500"/>
        </w:tabs>
        <w:ind w:left="45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20"/>
        </w:tabs>
        <w:ind w:left="5220" w:hanging="360"/>
      </w:pPr>
    </w:lvl>
  </w:abstractNum>
  <w:abstractNum w:abstractNumId="19" w15:restartNumberingAfterBreak="0">
    <w:nsid w:val="46987C77"/>
    <w:multiLevelType w:val="hybridMultilevel"/>
    <w:tmpl w:val="1A1037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60B7A"/>
    <w:multiLevelType w:val="multilevel"/>
    <w:tmpl w:val="670CA7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  <w:u w:val="none"/>
      </w:rPr>
    </w:lvl>
  </w:abstractNum>
  <w:abstractNum w:abstractNumId="21" w15:restartNumberingAfterBreak="0">
    <w:nsid w:val="53B330FD"/>
    <w:multiLevelType w:val="hybridMultilevel"/>
    <w:tmpl w:val="4702637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F4AD6"/>
    <w:multiLevelType w:val="hybridMultilevel"/>
    <w:tmpl w:val="7C0A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F1DBA"/>
    <w:multiLevelType w:val="hybridMultilevel"/>
    <w:tmpl w:val="7C121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F0E9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6" w15:restartNumberingAfterBreak="0">
    <w:nsid w:val="74AA6150"/>
    <w:multiLevelType w:val="hybridMultilevel"/>
    <w:tmpl w:val="AAE48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06509"/>
    <w:multiLevelType w:val="hybridMultilevel"/>
    <w:tmpl w:val="F6D4C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0ACD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24"/>
  </w:num>
  <w:num w:numId="5">
    <w:abstractNumId w:val="9"/>
  </w:num>
  <w:num w:numId="6">
    <w:abstractNumId w:val="5"/>
  </w:num>
  <w:num w:numId="7">
    <w:abstractNumId w:val="2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7"/>
  </w:num>
  <w:num w:numId="25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FA"/>
    <w:rsid w:val="000027C1"/>
    <w:rsid w:val="00007290"/>
    <w:rsid w:val="00010429"/>
    <w:rsid w:val="000134D2"/>
    <w:rsid w:val="000247E3"/>
    <w:rsid w:val="00034519"/>
    <w:rsid w:val="00041908"/>
    <w:rsid w:val="00045BBE"/>
    <w:rsid w:val="00060E91"/>
    <w:rsid w:val="00070A72"/>
    <w:rsid w:val="0007411E"/>
    <w:rsid w:val="00094F32"/>
    <w:rsid w:val="000A19EA"/>
    <w:rsid w:val="000B0B73"/>
    <w:rsid w:val="000B4A62"/>
    <w:rsid w:val="000C06F9"/>
    <w:rsid w:val="000C3987"/>
    <w:rsid w:val="000C690B"/>
    <w:rsid w:val="000C7C7F"/>
    <w:rsid w:val="000D0C5B"/>
    <w:rsid w:val="000D452D"/>
    <w:rsid w:val="000E2A82"/>
    <w:rsid w:val="000E31F3"/>
    <w:rsid w:val="000E7FE1"/>
    <w:rsid w:val="000F3E23"/>
    <w:rsid w:val="000F6DAC"/>
    <w:rsid w:val="000F7002"/>
    <w:rsid w:val="00104A6F"/>
    <w:rsid w:val="001157E9"/>
    <w:rsid w:val="00123634"/>
    <w:rsid w:val="0012579F"/>
    <w:rsid w:val="00133347"/>
    <w:rsid w:val="00136672"/>
    <w:rsid w:val="00142D77"/>
    <w:rsid w:val="00143C23"/>
    <w:rsid w:val="00156353"/>
    <w:rsid w:val="001610D3"/>
    <w:rsid w:val="00162222"/>
    <w:rsid w:val="0017287C"/>
    <w:rsid w:val="00173970"/>
    <w:rsid w:val="001742B9"/>
    <w:rsid w:val="00192CCB"/>
    <w:rsid w:val="00195720"/>
    <w:rsid w:val="001A6C7C"/>
    <w:rsid w:val="001B3CAF"/>
    <w:rsid w:val="001B7FC1"/>
    <w:rsid w:val="001C00CD"/>
    <w:rsid w:val="001C3D3B"/>
    <w:rsid w:val="001C400F"/>
    <w:rsid w:val="001C4134"/>
    <w:rsid w:val="001C5262"/>
    <w:rsid w:val="001D0B43"/>
    <w:rsid w:val="001D2842"/>
    <w:rsid w:val="001E263E"/>
    <w:rsid w:val="001E30DB"/>
    <w:rsid w:val="001E6BDC"/>
    <w:rsid w:val="001F2BDD"/>
    <w:rsid w:val="001F3B92"/>
    <w:rsid w:val="00211981"/>
    <w:rsid w:val="0021467D"/>
    <w:rsid w:val="00222EFD"/>
    <w:rsid w:val="00226721"/>
    <w:rsid w:val="00231465"/>
    <w:rsid w:val="00235E65"/>
    <w:rsid w:val="00255976"/>
    <w:rsid w:val="00277A23"/>
    <w:rsid w:val="0028442C"/>
    <w:rsid w:val="00290CC5"/>
    <w:rsid w:val="002B48D0"/>
    <w:rsid w:val="002C00F5"/>
    <w:rsid w:val="002C106F"/>
    <w:rsid w:val="002C2AC3"/>
    <w:rsid w:val="002C5B76"/>
    <w:rsid w:val="002C6ABB"/>
    <w:rsid w:val="002D0167"/>
    <w:rsid w:val="002F0C54"/>
    <w:rsid w:val="002F330B"/>
    <w:rsid w:val="002F73E1"/>
    <w:rsid w:val="003402F1"/>
    <w:rsid w:val="00341B5D"/>
    <w:rsid w:val="0034402D"/>
    <w:rsid w:val="00345944"/>
    <w:rsid w:val="00347B12"/>
    <w:rsid w:val="00350D07"/>
    <w:rsid w:val="00353206"/>
    <w:rsid w:val="003559A8"/>
    <w:rsid w:val="00361FD8"/>
    <w:rsid w:val="00362425"/>
    <w:rsid w:val="00383A68"/>
    <w:rsid w:val="0038746C"/>
    <w:rsid w:val="003A1615"/>
    <w:rsid w:val="003B6EB5"/>
    <w:rsid w:val="003B79DC"/>
    <w:rsid w:val="003C2A37"/>
    <w:rsid w:val="003C7731"/>
    <w:rsid w:val="003D2F40"/>
    <w:rsid w:val="003D547F"/>
    <w:rsid w:val="003D5E50"/>
    <w:rsid w:val="003D6B22"/>
    <w:rsid w:val="003D76CD"/>
    <w:rsid w:val="003E10A9"/>
    <w:rsid w:val="003F126B"/>
    <w:rsid w:val="003F3165"/>
    <w:rsid w:val="004052E5"/>
    <w:rsid w:val="0041316F"/>
    <w:rsid w:val="004131CC"/>
    <w:rsid w:val="00417104"/>
    <w:rsid w:val="00421DDF"/>
    <w:rsid w:val="00430DC0"/>
    <w:rsid w:val="0043546F"/>
    <w:rsid w:val="00443872"/>
    <w:rsid w:val="00443B51"/>
    <w:rsid w:val="00444B40"/>
    <w:rsid w:val="00450529"/>
    <w:rsid w:val="00452B72"/>
    <w:rsid w:val="00455985"/>
    <w:rsid w:val="00460172"/>
    <w:rsid w:val="00461640"/>
    <w:rsid w:val="0046227C"/>
    <w:rsid w:val="00462A21"/>
    <w:rsid w:val="004853D6"/>
    <w:rsid w:val="00487447"/>
    <w:rsid w:val="00495DD1"/>
    <w:rsid w:val="004A5FA1"/>
    <w:rsid w:val="004B53D8"/>
    <w:rsid w:val="004B6A41"/>
    <w:rsid w:val="004C12F1"/>
    <w:rsid w:val="004C7503"/>
    <w:rsid w:val="004E042E"/>
    <w:rsid w:val="004E1286"/>
    <w:rsid w:val="004E3183"/>
    <w:rsid w:val="004F4E4C"/>
    <w:rsid w:val="00502037"/>
    <w:rsid w:val="00504659"/>
    <w:rsid w:val="00505C90"/>
    <w:rsid w:val="00526850"/>
    <w:rsid w:val="0052769F"/>
    <w:rsid w:val="0053411C"/>
    <w:rsid w:val="005455B4"/>
    <w:rsid w:val="00546471"/>
    <w:rsid w:val="0054655D"/>
    <w:rsid w:val="005508CD"/>
    <w:rsid w:val="00554EE5"/>
    <w:rsid w:val="00567566"/>
    <w:rsid w:val="0058488D"/>
    <w:rsid w:val="00587783"/>
    <w:rsid w:val="0059735A"/>
    <w:rsid w:val="005A1F0D"/>
    <w:rsid w:val="005A73C5"/>
    <w:rsid w:val="005B1183"/>
    <w:rsid w:val="005B702E"/>
    <w:rsid w:val="005C0828"/>
    <w:rsid w:val="005C6DD5"/>
    <w:rsid w:val="005F33EC"/>
    <w:rsid w:val="005F76D9"/>
    <w:rsid w:val="00602843"/>
    <w:rsid w:val="00602B86"/>
    <w:rsid w:val="00606F0B"/>
    <w:rsid w:val="006123D2"/>
    <w:rsid w:val="0061346A"/>
    <w:rsid w:val="0062361D"/>
    <w:rsid w:val="00637621"/>
    <w:rsid w:val="00651609"/>
    <w:rsid w:val="00651BC8"/>
    <w:rsid w:val="0066006E"/>
    <w:rsid w:val="00660D49"/>
    <w:rsid w:val="00663148"/>
    <w:rsid w:val="00681808"/>
    <w:rsid w:val="006934B8"/>
    <w:rsid w:val="00696B94"/>
    <w:rsid w:val="00696C47"/>
    <w:rsid w:val="006971A0"/>
    <w:rsid w:val="006B131F"/>
    <w:rsid w:val="006B7F0B"/>
    <w:rsid w:val="006D4AFF"/>
    <w:rsid w:val="006D71F1"/>
    <w:rsid w:val="006D7CA3"/>
    <w:rsid w:val="006F47E7"/>
    <w:rsid w:val="00702167"/>
    <w:rsid w:val="0071279C"/>
    <w:rsid w:val="00712BCE"/>
    <w:rsid w:val="00722C99"/>
    <w:rsid w:val="00735BD6"/>
    <w:rsid w:val="00740752"/>
    <w:rsid w:val="0074559E"/>
    <w:rsid w:val="00747DBF"/>
    <w:rsid w:val="007510FC"/>
    <w:rsid w:val="007528DF"/>
    <w:rsid w:val="007573D7"/>
    <w:rsid w:val="007627B4"/>
    <w:rsid w:val="007639A4"/>
    <w:rsid w:val="00785C92"/>
    <w:rsid w:val="007A7F66"/>
    <w:rsid w:val="007B622F"/>
    <w:rsid w:val="007E17C9"/>
    <w:rsid w:val="007E2CD5"/>
    <w:rsid w:val="007E2EE4"/>
    <w:rsid w:val="00806F55"/>
    <w:rsid w:val="008079D9"/>
    <w:rsid w:val="008133ED"/>
    <w:rsid w:val="00815B65"/>
    <w:rsid w:val="00834E8B"/>
    <w:rsid w:val="008504DD"/>
    <w:rsid w:val="00854705"/>
    <w:rsid w:val="008570C1"/>
    <w:rsid w:val="00857E13"/>
    <w:rsid w:val="00862EEE"/>
    <w:rsid w:val="00864AC0"/>
    <w:rsid w:val="00865DBD"/>
    <w:rsid w:val="008700DA"/>
    <w:rsid w:val="0087064C"/>
    <w:rsid w:val="0087497F"/>
    <w:rsid w:val="00877147"/>
    <w:rsid w:val="00882DA0"/>
    <w:rsid w:val="00884545"/>
    <w:rsid w:val="00885D2D"/>
    <w:rsid w:val="00894B4D"/>
    <w:rsid w:val="0089528C"/>
    <w:rsid w:val="008C1A85"/>
    <w:rsid w:val="008C2C69"/>
    <w:rsid w:val="008C40F1"/>
    <w:rsid w:val="008C7ED5"/>
    <w:rsid w:val="008D3478"/>
    <w:rsid w:val="008D6737"/>
    <w:rsid w:val="008F1524"/>
    <w:rsid w:val="00903207"/>
    <w:rsid w:val="00914FBA"/>
    <w:rsid w:val="00922BB1"/>
    <w:rsid w:val="00934141"/>
    <w:rsid w:val="00937BEB"/>
    <w:rsid w:val="00943755"/>
    <w:rsid w:val="009468AC"/>
    <w:rsid w:val="00963E52"/>
    <w:rsid w:val="00972481"/>
    <w:rsid w:val="009741FA"/>
    <w:rsid w:val="00981FBE"/>
    <w:rsid w:val="00983D72"/>
    <w:rsid w:val="00984E2D"/>
    <w:rsid w:val="009851D9"/>
    <w:rsid w:val="009865CB"/>
    <w:rsid w:val="009874A9"/>
    <w:rsid w:val="009943E3"/>
    <w:rsid w:val="00996B5D"/>
    <w:rsid w:val="009A0561"/>
    <w:rsid w:val="009D2F50"/>
    <w:rsid w:val="009E321F"/>
    <w:rsid w:val="009F1C16"/>
    <w:rsid w:val="009F6284"/>
    <w:rsid w:val="00A03C97"/>
    <w:rsid w:val="00A20F06"/>
    <w:rsid w:val="00A2439F"/>
    <w:rsid w:val="00A35A7C"/>
    <w:rsid w:val="00A438AF"/>
    <w:rsid w:val="00A4453E"/>
    <w:rsid w:val="00A65149"/>
    <w:rsid w:val="00A65766"/>
    <w:rsid w:val="00A71C02"/>
    <w:rsid w:val="00A75D07"/>
    <w:rsid w:val="00A86ADF"/>
    <w:rsid w:val="00A9299E"/>
    <w:rsid w:val="00A942BC"/>
    <w:rsid w:val="00A96C59"/>
    <w:rsid w:val="00AA40EA"/>
    <w:rsid w:val="00AB0827"/>
    <w:rsid w:val="00AB09FB"/>
    <w:rsid w:val="00AB7E18"/>
    <w:rsid w:val="00AC2614"/>
    <w:rsid w:val="00AC5C0C"/>
    <w:rsid w:val="00AC5D91"/>
    <w:rsid w:val="00AD15F5"/>
    <w:rsid w:val="00AD2F63"/>
    <w:rsid w:val="00AE5A09"/>
    <w:rsid w:val="00AF003C"/>
    <w:rsid w:val="00AF0A5F"/>
    <w:rsid w:val="00AF0DC3"/>
    <w:rsid w:val="00AF7872"/>
    <w:rsid w:val="00B035BF"/>
    <w:rsid w:val="00B04405"/>
    <w:rsid w:val="00B10079"/>
    <w:rsid w:val="00B1298C"/>
    <w:rsid w:val="00B16864"/>
    <w:rsid w:val="00B16F02"/>
    <w:rsid w:val="00B304A3"/>
    <w:rsid w:val="00B3357E"/>
    <w:rsid w:val="00B40BF8"/>
    <w:rsid w:val="00B539D0"/>
    <w:rsid w:val="00B62071"/>
    <w:rsid w:val="00B67760"/>
    <w:rsid w:val="00B773ED"/>
    <w:rsid w:val="00B830AF"/>
    <w:rsid w:val="00B868BE"/>
    <w:rsid w:val="00B9349F"/>
    <w:rsid w:val="00BA595A"/>
    <w:rsid w:val="00BB54DB"/>
    <w:rsid w:val="00BC1375"/>
    <w:rsid w:val="00BC2F0B"/>
    <w:rsid w:val="00BC35C3"/>
    <w:rsid w:val="00BC35E9"/>
    <w:rsid w:val="00BD5116"/>
    <w:rsid w:val="00BD66EF"/>
    <w:rsid w:val="00BD6909"/>
    <w:rsid w:val="00C031F7"/>
    <w:rsid w:val="00C120A3"/>
    <w:rsid w:val="00C32BF0"/>
    <w:rsid w:val="00C33A74"/>
    <w:rsid w:val="00C51CD9"/>
    <w:rsid w:val="00C60E21"/>
    <w:rsid w:val="00C64180"/>
    <w:rsid w:val="00C749AF"/>
    <w:rsid w:val="00C837B3"/>
    <w:rsid w:val="00C872BD"/>
    <w:rsid w:val="00C8758A"/>
    <w:rsid w:val="00CA0F32"/>
    <w:rsid w:val="00CA4E7D"/>
    <w:rsid w:val="00CA7BEE"/>
    <w:rsid w:val="00CB2AF2"/>
    <w:rsid w:val="00CB4486"/>
    <w:rsid w:val="00CC568B"/>
    <w:rsid w:val="00CD0C09"/>
    <w:rsid w:val="00CD3B44"/>
    <w:rsid w:val="00CE3A75"/>
    <w:rsid w:val="00CF0ED0"/>
    <w:rsid w:val="00CF1349"/>
    <w:rsid w:val="00D00A36"/>
    <w:rsid w:val="00D142ED"/>
    <w:rsid w:val="00D2243F"/>
    <w:rsid w:val="00D22AED"/>
    <w:rsid w:val="00D2321E"/>
    <w:rsid w:val="00D334BD"/>
    <w:rsid w:val="00D36A0C"/>
    <w:rsid w:val="00D41CF9"/>
    <w:rsid w:val="00D60078"/>
    <w:rsid w:val="00D6084D"/>
    <w:rsid w:val="00D614E4"/>
    <w:rsid w:val="00D67569"/>
    <w:rsid w:val="00D704C1"/>
    <w:rsid w:val="00D72F00"/>
    <w:rsid w:val="00D731A4"/>
    <w:rsid w:val="00D73303"/>
    <w:rsid w:val="00D82E10"/>
    <w:rsid w:val="00D876D1"/>
    <w:rsid w:val="00D930A3"/>
    <w:rsid w:val="00DA1E59"/>
    <w:rsid w:val="00DA5657"/>
    <w:rsid w:val="00DB2997"/>
    <w:rsid w:val="00DB502D"/>
    <w:rsid w:val="00DC27FE"/>
    <w:rsid w:val="00DC3F07"/>
    <w:rsid w:val="00DC4D14"/>
    <w:rsid w:val="00DC5FFA"/>
    <w:rsid w:val="00DD1227"/>
    <w:rsid w:val="00DD462A"/>
    <w:rsid w:val="00DD75C1"/>
    <w:rsid w:val="00DD7A6B"/>
    <w:rsid w:val="00DE1BA4"/>
    <w:rsid w:val="00DE7A13"/>
    <w:rsid w:val="00DF4A55"/>
    <w:rsid w:val="00E140AA"/>
    <w:rsid w:val="00E14776"/>
    <w:rsid w:val="00E14BFA"/>
    <w:rsid w:val="00E164C8"/>
    <w:rsid w:val="00E26625"/>
    <w:rsid w:val="00E30B8A"/>
    <w:rsid w:val="00E30EB0"/>
    <w:rsid w:val="00E359ED"/>
    <w:rsid w:val="00E37D99"/>
    <w:rsid w:val="00E44E46"/>
    <w:rsid w:val="00E55432"/>
    <w:rsid w:val="00E60F5F"/>
    <w:rsid w:val="00E61E61"/>
    <w:rsid w:val="00E71A96"/>
    <w:rsid w:val="00E71B29"/>
    <w:rsid w:val="00E73C46"/>
    <w:rsid w:val="00E82573"/>
    <w:rsid w:val="00E84990"/>
    <w:rsid w:val="00E85CAF"/>
    <w:rsid w:val="00E861D4"/>
    <w:rsid w:val="00E92944"/>
    <w:rsid w:val="00EA620A"/>
    <w:rsid w:val="00EA7B30"/>
    <w:rsid w:val="00EB376F"/>
    <w:rsid w:val="00EB378F"/>
    <w:rsid w:val="00EB75D1"/>
    <w:rsid w:val="00ED26DF"/>
    <w:rsid w:val="00ED5087"/>
    <w:rsid w:val="00EE231B"/>
    <w:rsid w:val="00EE4415"/>
    <w:rsid w:val="00EE5D30"/>
    <w:rsid w:val="00EF7CC9"/>
    <w:rsid w:val="00F1181B"/>
    <w:rsid w:val="00F24A9B"/>
    <w:rsid w:val="00F44977"/>
    <w:rsid w:val="00F56D69"/>
    <w:rsid w:val="00F57B38"/>
    <w:rsid w:val="00F57B63"/>
    <w:rsid w:val="00F61FEF"/>
    <w:rsid w:val="00F63901"/>
    <w:rsid w:val="00F7010E"/>
    <w:rsid w:val="00F724E6"/>
    <w:rsid w:val="00F84B40"/>
    <w:rsid w:val="00F92AAD"/>
    <w:rsid w:val="00F96AF8"/>
    <w:rsid w:val="00FA2756"/>
    <w:rsid w:val="00FB3B8C"/>
    <w:rsid w:val="00FC45F8"/>
    <w:rsid w:val="00FC6921"/>
    <w:rsid w:val="00FD56E1"/>
    <w:rsid w:val="00FD6EC7"/>
    <w:rsid w:val="00FD7CBA"/>
    <w:rsid w:val="00FE7ABB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DEF5"/>
  <w15:docId w15:val="{E007B37F-3ADB-4647-AA99-AB02EBE5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10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741FA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9741FA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741FA"/>
    <w:pPr>
      <w:suppressAutoHyphens/>
      <w:ind w:left="720"/>
    </w:pPr>
    <w:rPr>
      <w:lang w:eastAsia="ar-SA"/>
    </w:rPr>
  </w:style>
  <w:style w:type="paragraph" w:customStyle="1" w:styleId="standard">
    <w:name w:val="standard"/>
    <w:basedOn w:val="Normalny"/>
    <w:rsid w:val="001E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BDC"/>
    <w:rPr>
      <w:b/>
      <w:bCs/>
    </w:rPr>
  </w:style>
  <w:style w:type="paragraph" w:customStyle="1" w:styleId="msonormal0">
    <w:name w:val="msonormal"/>
    <w:basedOn w:val="Normalny"/>
    <w:rsid w:val="007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A7F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A7F66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123634"/>
  </w:style>
  <w:style w:type="numbering" w:customStyle="1" w:styleId="Bezlisty11">
    <w:name w:val="Bez listy11"/>
    <w:next w:val="Bezlisty"/>
    <w:uiPriority w:val="99"/>
    <w:semiHidden/>
    <w:unhideWhenUsed/>
    <w:rsid w:val="005455B4"/>
  </w:style>
  <w:style w:type="paragraph" w:customStyle="1" w:styleId="Akapitzlist1">
    <w:name w:val="Akapit z listą1"/>
    <w:basedOn w:val="Normalny"/>
    <w:rsid w:val="00DE7A13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73ED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3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43E3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9943E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943E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0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urystyka.gov.pl/cwoh" TargetMode="External"/><Relationship Id="rId12" Type="http://schemas.openxmlformats.org/officeDocument/2006/relationships/hyperlink" Target="mailto:zampub@uk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bigjack@ukw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40B9A-E7AD-4902-916C-3F4769B9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5638</Words>
  <Characters>33831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cp:lastPrinted>2022-03-04T08:56:00Z</cp:lastPrinted>
  <dcterms:created xsi:type="dcterms:W3CDTF">2022-03-04T08:53:00Z</dcterms:created>
  <dcterms:modified xsi:type="dcterms:W3CDTF">2022-03-04T09:00:00Z</dcterms:modified>
</cp:coreProperties>
</file>