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E" w:rsidRPr="006E0F0B" w:rsidRDefault="0072158E" w:rsidP="0072158E">
      <w:pPr>
        <w:pStyle w:val="Nagwek5"/>
        <w:spacing w:before="0" w:line="360" w:lineRule="auto"/>
        <w:ind w:firstLine="142"/>
        <w:rPr>
          <w:rFonts w:ascii="Arial" w:eastAsia="Arial Unicode MS" w:hAnsi="Arial" w:cs="Arial"/>
          <w:b w:val="0"/>
          <w:bCs w:val="0"/>
          <w:sz w:val="22"/>
          <w:szCs w:val="22"/>
          <w:lang w:eastAsia="pl-PL"/>
        </w:rPr>
      </w:pPr>
      <w:r w:rsidRPr="006E0F0B">
        <w:rPr>
          <w:rFonts w:ascii="Arial" w:eastAsia="Arial Unicode MS" w:hAnsi="Arial" w:cs="Arial"/>
          <w:b w:val="0"/>
          <w:bCs w:val="0"/>
          <w:sz w:val="22"/>
          <w:szCs w:val="22"/>
        </w:rPr>
        <w:t>Nr sprawy: WZP.271.33.2022.B</w:t>
      </w:r>
    </w:p>
    <w:p w:rsidR="0072158E" w:rsidRPr="006E0F0B" w:rsidRDefault="0072158E" w:rsidP="0072158E">
      <w:pPr>
        <w:spacing w:after="0" w:line="360" w:lineRule="auto"/>
        <w:ind w:firstLine="142"/>
        <w:rPr>
          <w:rFonts w:ascii="Arial" w:hAnsi="Arial" w:cs="Arial"/>
        </w:rPr>
      </w:pPr>
      <w:r w:rsidRPr="006E0F0B">
        <w:rPr>
          <w:rFonts w:ascii="Arial" w:hAnsi="Arial" w:cs="Arial"/>
        </w:rPr>
        <w:t>Załącznik do oferty (stanowiący integralną część oferty)</w:t>
      </w:r>
    </w:p>
    <w:p w:rsidR="0072158E" w:rsidRPr="006E0F0B" w:rsidRDefault="0072158E"/>
    <w:tbl>
      <w:tblPr>
        <w:tblW w:w="949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640"/>
        <w:gridCol w:w="852"/>
        <w:gridCol w:w="923"/>
        <w:gridCol w:w="160"/>
        <w:gridCol w:w="2226"/>
        <w:gridCol w:w="1085"/>
      </w:tblGrid>
      <w:tr w:rsidR="006E0F0B" w:rsidRPr="006E0F0B" w:rsidTr="00BB4DF5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PODZIAŁ CENY NA SKŁADNIKI</w:t>
            </w:r>
          </w:p>
        </w:tc>
      </w:tr>
      <w:tr w:rsidR="006E0F0B" w:rsidRPr="006E0F0B" w:rsidTr="00BB4DF5">
        <w:trPr>
          <w:trHeight w:val="10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gramStart"/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proofErr w:type="gramEnd"/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wykonanie robót budowlanych polegających na budowie ścieżki pomiędzy </w:t>
            </w: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ul. Bydgoskich Olimpijczyków a ul. Andersa w Bydgoszczy</w:t>
            </w:r>
          </w:p>
        </w:tc>
      </w:tr>
      <w:tr w:rsidR="006E0F0B" w:rsidRPr="006E0F0B" w:rsidTr="00BB4DF5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F0B" w:rsidRPr="006E0F0B" w:rsidTr="00BB4DF5">
        <w:trPr>
          <w:trHeight w:val="66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8E" w:rsidRPr="006E0F0B" w:rsidRDefault="007215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F0B" w:rsidRPr="006E0F0B" w:rsidTr="00BB4DF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6E0F0B" w:rsidRPr="006E0F0B" w:rsidTr="00BB4DF5">
        <w:trPr>
          <w:trHeight w:val="566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08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Nawierzchnia ścieżki mineralnej 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 xml:space="preserve">z podbudową w obrzeżach 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>- ok.692 m</w:t>
            </w:r>
            <w:r w:rsidRPr="006E0F0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DC7108" w:rsidP="00BB4DF5">
            <w:pPr>
              <w:spacing w:after="0" w:line="36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Nawierzchnia bezpieczna z piasku 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>- ok.106 m</w:t>
            </w:r>
            <w:r w:rsidRPr="006E0F0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7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Odtworzenie istniejącej nawierzchni po zakończeniu robót budowlanych z dosiewem trawy wzdłuż ścieżki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- ok.1810 m</w:t>
            </w:r>
            <w:r w:rsidRPr="006E0F0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Wykonanie geodezyjnej inwentaryzacji powykonawczej 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Wykonanie audytu </w:t>
            </w:r>
            <w:proofErr w:type="spellStart"/>
            <w:r w:rsidRPr="006E0F0B">
              <w:rPr>
                <w:rFonts w:ascii="Arial" w:eastAsia="Times New Roman" w:hAnsi="Arial" w:cs="Arial"/>
                <w:lang w:eastAsia="pl-PL"/>
              </w:rPr>
              <w:t>pomontażowego</w:t>
            </w:r>
            <w:proofErr w:type="spellEnd"/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5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8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ind w:right="-7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i montaż urządzeń siłowni i elementów małej architektury: 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Kosz na śmieci parkowy kwadratowy</w:t>
            </w:r>
          </w:p>
          <w:p w:rsidR="00601073" w:rsidRPr="006E0F0B" w:rsidRDefault="00601073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- 1 sztuka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46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Tablica informacyjna dwustronna </w:t>
            </w:r>
            <w:r w:rsidR="001701B6" w:rsidRPr="006E0F0B">
              <w:rPr>
                <w:rFonts w:ascii="Arial" w:eastAsia="Times New Roman" w:hAnsi="Arial" w:cs="Arial"/>
                <w:lang w:eastAsia="pl-PL"/>
              </w:rPr>
              <w:t xml:space="preserve">(treść regulaminu wymaga uzgodnienia ze </w:t>
            </w:r>
            <w:proofErr w:type="gramStart"/>
            <w:r w:rsidR="001701B6" w:rsidRPr="006E0F0B">
              <w:rPr>
                <w:rFonts w:ascii="Arial" w:eastAsia="Times New Roman" w:hAnsi="Arial" w:cs="Arial"/>
                <w:lang w:eastAsia="pl-PL"/>
              </w:rPr>
              <w:t>wskazanym  Użytkownikiem</w:t>
            </w:r>
            <w:proofErr w:type="gramEnd"/>
            <w:r w:rsidR="001701B6" w:rsidRPr="006E0F0B">
              <w:rPr>
                <w:rFonts w:ascii="Arial" w:eastAsia="Times New Roman" w:hAnsi="Arial" w:cs="Arial"/>
                <w:lang w:eastAsia="pl-PL"/>
              </w:rPr>
              <w:t xml:space="preserve">, łącznie </w:t>
            </w:r>
            <w:r w:rsidR="001701B6" w:rsidRPr="006E0F0B">
              <w:rPr>
                <w:rFonts w:ascii="Arial" w:eastAsia="Times New Roman" w:hAnsi="Arial" w:cs="Arial"/>
                <w:lang w:eastAsia="pl-PL"/>
              </w:rPr>
              <w:br/>
              <w:t>z informacją, że inwestycja została zrealizowana w ramach programu Bydgoski Budżet Obywatelski)</w:t>
            </w:r>
          </w:p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– 3 sztuki  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Ławka bez oparcia leśna – 4 sztuki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Stojaki dla rowerów – 5 sztuk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1701B6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Stół betonowy do gry w szachy 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>i chińczyka – 2 sztuki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1701B6">
        <w:trPr>
          <w:trHeight w:val="2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Barierka</w:t>
            </w:r>
            <w:r w:rsidR="00601073" w:rsidRPr="006E0F0B">
              <w:rPr>
                <w:rFonts w:ascii="Arial" w:eastAsia="Times New Roman" w:hAnsi="Arial" w:cs="Arial"/>
                <w:lang w:eastAsia="pl-PL"/>
              </w:rPr>
              <w:t xml:space="preserve"> – 1 sztuka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F0B" w:rsidRPr="006E0F0B" w:rsidTr="00BB4DF5">
        <w:trPr>
          <w:trHeight w:val="41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Urządzenie siłowni zewnętrznej rowerek-</w:t>
            </w:r>
            <w:proofErr w:type="spellStart"/>
            <w:r w:rsidRPr="006E0F0B">
              <w:rPr>
                <w:rFonts w:ascii="Arial" w:eastAsia="Times New Roman" w:hAnsi="Arial" w:cs="Arial"/>
                <w:lang w:eastAsia="pl-PL"/>
              </w:rPr>
              <w:t>steper</w:t>
            </w:r>
            <w:proofErr w:type="spellEnd"/>
            <w:r w:rsidR="00601073" w:rsidRPr="006E0F0B">
              <w:rPr>
                <w:rFonts w:ascii="Arial" w:eastAsia="Times New Roman" w:hAnsi="Arial" w:cs="Arial"/>
                <w:lang w:eastAsia="pl-PL"/>
              </w:rPr>
              <w:t xml:space="preserve"> – 1 sztuka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F0B" w:rsidRPr="006E0F0B" w:rsidTr="003666E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Urządzenie siłowni zewnętrznej </w:t>
            </w:r>
            <w:proofErr w:type="spellStart"/>
            <w:r w:rsidRPr="006E0F0B">
              <w:rPr>
                <w:rFonts w:ascii="Arial" w:eastAsia="Times New Roman" w:hAnsi="Arial" w:cs="Arial"/>
                <w:lang w:eastAsia="pl-PL"/>
              </w:rPr>
              <w:t>orbitrek</w:t>
            </w:r>
            <w:proofErr w:type="spellEnd"/>
            <w:r w:rsidRPr="006E0F0B">
              <w:rPr>
                <w:rFonts w:ascii="Arial" w:eastAsia="Times New Roman" w:hAnsi="Arial" w:cs="Arial"/>
                <w:lang w:eastAsia="pl-PL"/>
              </w:rPr>
              <w:t>-twister</w:t>
            </w:r>
            <w:r w:rsidR="00601073" w:rsidRPr="006E0F0B">
              <w:rPr>
                <w:rFonts w:ascii="Arial" w:eastAsia="Times New Roman" w:hAnsi="Arial" w:cs="Arial"/>
                <w:lang w:eastAsia="pl-PL"/>
              </w:rPr>
              <w:t xml:space="preserve"> – 1 sztuka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3666E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Urządzenie siłowni zewnętrznej dla </w:t>
            </w:r>
            <w:proofErr w:type="spellStart"/>
            <w:r w:rsidRPr="006E0F0B">
              <w:rPr>
                <w:rFonts w:ascii="Arial" w:eastAsia="Times New Roman" w:hAnsi="Arial" w:cs="Arial"/>
                <w:lang w:eastAsia="pl-PL"/>
              </w:rPr>
              <w:t>niepełnospawnych</w:t>
            </w:r>
            <w:proofErr w:type="spellEnd"/>
            <w:r w:rsidRPr="006E0F0B">
              <w:rPr>
                <w:rFonts w:ascii="Arial" w:eastAsia="Times New Roman" w:hAnsi="Arial" w:cs="Arial"/>
                <w:lang w:eastAsia="pl-PL"/>
              </w:rPr>
              <w:t xml:space="preserve"> wyciskanie-motyl</w:t>
            </w:r>
            <w:r w:rsidR="00601073" w:rsidRPr="006E0F0B">
              <w:rPr>
                <w:rFonts w:ascii="Arial" w:eastAsia="Times New Roman" w:hAnsi="Arial" w:cs="Arial"/>
                <w:lang w:eastAsia="pl-PL"/>
              </w:rPr>
              <w:t xml:space="preserve"> – 1 sztuka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Zestaw do </w:t>
            </w:r>
            <w:proofErr w:type="spellStart"/>
            <w:r w:rsidRPr="006E0F0B">
              <w:rPr>
                <w:rFonts w:ascii="Arial" w:eastAsia="Times New Roman" w:hAnsi="Arial" w:cs="Arial"/>
                <w:lang w:eastAsia="pl-PL"/>
              </w:rPr>
              <w:t>kalisteniki</w:t>
            </w:r>
            <w:proofErr w:type="spellEnd"/>
            <w:r w:rsidR="00601073" w:rsidRPr="006E0F0B">
              <w:rPr>
                <w:rFonts w:ascii="Arial" w:eastAsia="Times New Roman" w:hAnsi="Arial" w:cs="Arial"/>
                <w:lang w:eastAsia="pl-PL"/>
              </w:rPr>
              <w:t xml:space="preserve"> – 1 sztuka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Urządzenie </w:t>
            </w:r>
            <w:r w:rsidR="00601073" w:rsidRPr="006E0F0B">
              <w:rPr>
                <w:rFonts w:ascii="Arial" w:eastAsia="Times New Roman" w:hAnsi="Arial" w:cs="Arial"/>
                <w:lang w:eastAsia="pl-PL"/>
              </w:rPr>
              <w:t>–</w:t>
            </w:r>
            <w:r w:rsidRPr="006E0F0B">
              <w:rPr>
                <w:rFonts w:ascii="Arial" w:eastAsia="Times New Roman" w:hAnsi="Arial" w:cs="Arial"/>
                <w:lang w:eastAsia="pl-PL"/>
              </w:rPr>
              <w:t xml:space="preserve"> poręcze</w:t>
            </w:r>
            <w:r w:rsidR="00601073" w:rsidRPr="006E0F0B">
              <w:rPr>
                <w:rFonts w:ascii="Arial" w:eastAsia="Times New Roman" w:hAnsi="Arial" w:cs="Arial"/>
                <w:lang w:eastAsia="pl-PL"/>
              </w:rPr>
              <w:t xml:space="preserve"> – 1 sztuka 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Urządzenie - drabinka łukowa 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>– 2 komplety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8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Pozostałe roboty</w:t>
            </w:r>
          </w:p>
        </w:tc>
      </w:tr>
      <w:tr w:rsidR="006E0F0B" w:rsidRPr="006E0F0B" w:rsidTr="00BB4DF5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Ułożenie rur osłonowych kielichowych RHDPE 110/5,5mm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>– ok. 162 m</w:t>
            </w:r>
            <w:r w:rsidRPr="006E0F0B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2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8E" w:rsidRPr="006E0F0B" w:rsidRDefault="00504E8E" w:rsidP="00BB4DF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 xml:space="preserve">Przestawienie istniejących głazów </w:t>
            </w:r>
            <w:r w:rsidRPr="006E0F0B">
              <w:rPr>
                <w:rFonts w:ascii="Arial" w:eastAsia="Times New Roman" w:hAnsi="Arial" w:cs="Arial"/>
                <w:lang w:eastAsia="pl-PL"/>
              </w:rPr>
              <w:br/>
              <w:t>– 7 sztuk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E0F0B" w:rsidRPr="006E0F0B" w:rsidTr="00BB4DF5">
        <w:trPr>
          <w:trHeight w:val="55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  <w:r w:rsidRPr="006E0F0B">
              <w:rPr>
                <w:rFonts w:ascii="Arial" w:eastAsia="Times New Roman" w:hAnsi="Arial" w:cs="Arial"/>
                <w:b/>
                <w:lang w:eastAsia="pl-PL"/>
              </w:rPr>
              <w:t>: Cena oferty brutto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E0F0B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504E8E" w:rsidRPr="006E0F0B" w:rsidRDefault="00504E8E" w:rsidP="0072158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0F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</w:tbl>
    <w:p w:rsidR="00162319" w:rsidRPr="006E0F0B" w:rsidRDefault="00162319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082814" w:rsidRDefault="00004F41" w:rsidP="00004F41">
      <w:pPr>
        <w:pStyle w:val="Tekstpodstawowy"/>
        <w:tabs>
          <w:tab w:val="clear" w:pos="900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 w:rsidRPr="0008281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p w:rsidR="00004F41" w:rsidRPr="006E0F0B" w:rsidRDefault="00004F41" w:rsidP="0072158E">
      <w:pPr>
        <w:spacing w:line="360" w:lineRule="auto"/>
        <w:rPr>
          <w:rFonts w:ascii="Arial" w:hAnsi="Arial" w:cs="Arial"/>
        </w:rPr>
      </w:pPr>
    </w:p>
    <w:sectPr w:rsidR="00004F41" w:rsidRPr="006E0F0B" w:rsidSect="00004F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D"/>
    <w:rsid w:val="00004F41"/>
    <w:rsid w:val="00034B6D"/>
    <w:rsid w:val="00047972"/>
    <w:rsid w:val="00073F4A"/>
    <w:rsid w:val="00082814"/>
    <w:rsid w:val="00162319"/>
    <w:rsid w:val="001701B6"/>
    <w:rsid w:val="00187C0D"/>
    <w:rsid w:val="001D6BBF"/>
    <w:rsid w:val="003666E5"/>
    <w:rsid w:val="00504E8E"/>
    <w:rsid w:val="0055365C"/>
    <w:rsid w:val="00601073"/>
    <w:rsid w:val="00687894"/>
    <w:rsid w:val="006E0F0B"/>
    <w:rsid w:val="0072158E"/>
    <w:rsid w:val="007E1257"/>
    <w:rsid w:val="008B3DF1"/>
    <w:rsid w:val="00BB4DF5"/>
    <w:rsid w:val="00C45A0B"/>
    <w:rsid w:val="00D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138E-6152-4780-9C85-BAE7675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58E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58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004F4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4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FBA1-CA90-49D9-94A9-E835E394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Głąb</dc:creator>
  <cp:keywords/>
  <dc:description/>
  <cp:lastModifiedBy>Paulina Głąb</cp:lastModifiedBy>
  <cp:revision>18</cp:revision>
  <cp:lastPrinted>2022-06-03T08:39:00Z</cp:lastPrinted>
  <dcterms:created xsi:type="dcterms:W3CDTF">2022-05-24T10:15:00Z</dcterms:created>
  <dcterms:modified xsi:type="dcterms:W3CDTF">2022-06-03T08:40:00Z</dcterms:modified>
</cp:coreProperties>
</file>