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Załącznik nr 1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PAKIET NR </w:t>
      </w:r>
      <w:r w:rsidR="005F0625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8</w:t>
      </w: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WYKAZ ASORTYMENTOWO - ILOŚCIOWY WRAZ Z FORMULARZEM CENOWYM</w:t>
      </w:r>
      <w:r w:rsidRPr="000D54D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 xml:space="preserve">                   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0D54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1901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Dot</w:t>
      </w:r>
      <w:r w:rsidR="006F06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. bielizna szpitalna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CPV </w:t>
      </w:r>
      <w:r w:rsidR="006F06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33.14.10.00-0, 39.51.80.00-6 </w:t>
      </w:r>
      <w:r w:rsidRPr="000D5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                </w:t>
      </w:r>
    </w:p>
    <w:tbl>
      <w:tblPr>
        <w:tblW w:w="15310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820"/>
        <w:gridCol w:w="1417"/>
        <w:gridCol w:w="2082"/>
        <w:gridCol w:w="1422"/>
        <w:gridCol w:w="1391"/>
        <w:gridCol w:w="891"/>
        <w:gridCol w:w="1018"/>
        <w:gridCol w:w="1276"/>
      </w:tblGrid>
      <w:tr w:rsidR="000D54DA" w:rsidRPr="000D54DA" w:rsidTr="00846F8E">
        <w:trPr>
          <w:trHeight w:val="4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</w:pPr>
            <w:proofErr w:type="spellStart"/>
            <w:r w:rsidRPr="000D54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Nazwa  asortymentu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Jednostka miary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Ilość szacunkowa na okres  </w:t>
            </w:r>
            <w:r w:rsidR="006F060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36 </w:t>
            </w: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m-</w:t>
            </w:r>
            <w:proofErr w:type="spellStart"/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cy</w:t>
            </w:r>
            <w:proofErr w:type="spellEnd"/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Cena jednostkowa netto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Łączna cena netto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Stawka VAT 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Łączna 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Producent i nazwa handlowa oferowanego produktu, nr katalogowy</w:t>
            </w:r>
          </w:p>
        </w:tc>
      </w:tr>
      <w:tr w:rsidR="000D54DA" w:rsidRPr="000D54DA" w:rsidTr="00846F8E">
        <w:trPr>
          <w:trHeight w:val="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 (DXE)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H (F+G)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</w:t>
            </w:r>
          </w:p>
        </w:tc>
      </w:tr>
      <w:tr w:rsidR="000D54DA" w:rsidRPr="000D54DA" w:rsidTr="00846F8E">
        <w:trPr>
          <w:trHeight w:val="80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60C" w:rsidRPr="004D2638" w:rsidRDefault="006F060C" w:rsidP="006F060C">
            <w:pPr>
              <w:snapToGrid w:val="0"/>
              <w:spacing w:after="0"/>
              <w:contextualSpacing/>
              <w:rPr>
                <w:rFonts w:ascii="Arial" w:hAnsi="Arial"/>
                <w:b/>
                <w:bCs/>
                <w:color w:val="000000"/>
              </w:rPr>
            </w:pPr>
            <w:r w:rsidRPr="004D2638">
              <w:rPr>
                <w:rFonts w:ascii="Arial" w:hAnsi="Arial"/>
                <w:color w:val="000000"/>
              </w:rPr>
              <w:t>Koszula z włókniny polipropylenowej o gramaturze 50</w:t>
            </w:r>
            <w:r w:rsidRPr="004D2638">
              <w:rPr>
                <w:rFonts w:ascii="Arial" w:hAnsi="Arial"/>
                <w:b/>
                <w:bCs/>
                <w:color w:val="000000"/>
              </w:rPr>
              <w:t xml:space="preserve"> g/m </w:t>
            </w:r>
            <w:r w:rsidRPr="004D2638">
              <w:rPr>
                <w:rFonts w:ascii="Arial" w:hAnsi="Arial"/>
                <w:b/>
                <w:bCs/>
                <w:color w:val="000000"/>
                <w:vertAlign w:val="superscript"/>
              </w:rPr>
              <w:t xml:space="preserve">2 </w:t>
            </w:r>
            <w:r w:rsidRPr="004D2638">
              <w:rPr>
                <w:rFonts w:ascii="Arial" w:hAnsi="Arial"/>
                <w:color w:val="000000"/>
              </w:rPr>
              <w:t xml:space="preserve"> nie wiązana, bez kieszeni, de</w:t>
            </w:r>
            <w:r w:rsidR="005F0625">
              <w:rPr>
                <w:rFonts w:ascii="Arial" w:hAnsi="Arial"/>
                <w:color w:val="000000"/>
              </w:rPr>
              <w:t xml:space="preserve">kolt </w:t>
            </w:r>
            <w:r w:rsidRPr="004D2638">
              <w:rPr>
                <w:rFonts w:ascii="Arial" w:hAnsi="Arial"/>
                <w:color w:val="000000"/>
              </w:rPr>
              <w:t xml:space="preserve">w szpic, długość 110 cm niejałowa, krótki rękaw, kolor- </w:t>
            </w:r>
            <w:r w:rsidRPr="004D2638">
              <w:rPr>
                <w:rFonts w:ascii="Arial" w:hAnsi="Arial"/>
                <w:b/>
                <w:bCs/>
                <w:color w:val="000000"/>
              </w:rPr>
              <w:t>niebieski</w:t>
            </w:r>
          </w:p>
          <w:p w:rsidR="006F060C" w:rsidRPr="004D2638" w:rsidRDefault="006F060C" w:rsidP="006F060C">
            <w:pPr>
              <w:snapToGrid w:val="0"/>
              <w:spacing w:after="0"/>
              <w:contextualSpacing/>
              <w:rPr>
                <w:rFonts w:ascii="Arial" w:hAnsi="Arial"/>
                <w:color w:val="000000"/>
              </w:rPr>
            </w:pPr>
            <w:r w:rsidRPr="004D2638">
              <w:rPr>
                <w:rFonts w:ascii="Arial" w:hAnsi="Arial"/>
                <w:color w:val="000000"/>
              </w:rPr>
              <w:t>rozmiar L-XXL</w:t>
            </w:r>
          </w:p>
          <w:p w:rsidR="000D54DA" w:rsidRPr="000D54DA" w:rsidRDefault="006F060C" w:rsidP="006F060C">
            <w:pPr>
              <w:suppressLineNumbers/>
              <w:suppressAutoHyphens/>
              <w:overflowPunct w:val="0"/>
              <w:autoSpaceDE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2638">
              <w:rPr>
                <w:rFonts w:ascii="Arial" w:hAnsi="Arial"/>
                <w:color w:val="000000"/>
              </w:rPr>
              <w:t xml:space="preserve">(rozmiar w/g potrzeb </w:t>
            </w:r>
            <w:r w:rsidR="001A2255">
              <w:rPr>
                <w:rFonts w:ascii="Arial" w:hAnsi="Arial"/>
                <w:color w:val="000000"/>
              </w:rPr>
              <w:t>Z</w:t>
            </w:r>
            <w:r w:rsidRPr="004D2638">
              <w:rPr>
                <w:rFonts w:ascii="Arial" w:hAnsi="Arial"/>
                <w:color w:val="000000"/>
              </w:rPr>
              <w:t>amawiającego)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6F060C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Szt. 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6F060C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 xml:space="preserve">25 000 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</w:tr>
      <w:tr w:rsidR="000D54DA" w:rsidRPr="000D54DA" w:rsidTr="00846F8E">
        <w:trPr>
          <w:trHeight w:val="672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255" w:rsidRDefault="006F060C" w:rsidP="001A2255">
            <w:pPr>
              <w:snapToGrid w:val="0"/>
              <w:spacing w:after="0"/>
              <w:rPr>
                <w:rFonts w:ascii="Arial" w:hAnsi="Arial"/>
                <w:color w:val="000000"/>
              </w:rPr>
            </w:pPr>
            <w:r w:rsidRPr="004D2638">
              <w:rPr>
                <w:rFonts w:ascii="Arial" w:hAnsi="Arial"/>
                <w:color w:val="000000"/>
              </w:rPr>
              <w:t>Fartuch chirurgiczny niejałowy z włókniny o gramaturze 45 g/m</w:t>
            </w:r>
            <w:r w:rsidRPr="004D2638">
              <w:rPr>
                <w:rFonts w:ascii="Arial" w:hAnsi="Arial"/>
                <w:color w:val="000000"/>
                <w:vertAlign w:val="superscript"/>
              </w:rPr>
              <w:t>2</w:t>
            </w:r>
            <w:r w:rsidRPr="004D2638">
              <w:rPr>
                <w:rFonts w:ascii="Arial" w:hAnsi="Arial"/>
                <w:color w:val="000000"/>
              </w:rPr>
              <w:t xml:space="preserve"> , wiązany z tyłu  na troki. </w:t>
            </w:r>
            <w:r w:rsidRPr="004D2638">
              <w:rPr>
                <w:rFonts w:ascii="Arial" w:hAnsi="Arial"/>
                <w:b/>
                <w:bCs/>
                <w:color w:val="000000"/>
              </w:rPr>
              <w:t>Przód i rękawy wzmocnione wstawkami nieprzemakalnymi</w:t>
            </w:r>
            <w:r w:rsidRPr="004D2638">
              <w:rPr>
                <w:rFonts w:ascii="Arial" w:hAnsi="Arial"/>
                <w:color w:val="000000"/>
              </w:rPr>
              <w:t>, rękawy zakończone mankietem bawełnianym     - rozmiar S, L, XL, XXL</w:t>
            </w:r>
          </w:p>
          <w:p w:rsidR="001A2255" w:rsidRPr="006F060C" w:rsidRDefault="001A2255" w:rsidP="001A2255">
            <w:pPr>
              <w:snapToGrid w:val="0"/>
              <w:spacing w:after="0"/>
              <w:rPr>
                <w:rFonts w:ascii="Arial" w:hAnsi="Arial"/>
                <w:color w:val="000000"/>
              </w:rPr>
            </w:pPr>
            <w:r w:rsidRPr="004D2638">
              <w:rPr>
                <w:rFonts w:ascii="Arial" w:hAnsi="Arial"/>
                <w:color w:val="000000"/>
              </w:rPr>
              <w:t xml:space="preserve">(rozmiar w/g potrzeb </w:t>
            </w:r>
            <w:r>
              <w:rPr>
                <w:rFonts w:ascii="Arial" w:hAnsi="Arial"/>
                <w:color w:val="000000"/>
              </w:rPr>
              <w:t>Z</w:t>
            </w:r>
            <w:bookmarkStart w:id="0" w:name="_GoBack"/>
            <w:bookmarkEnd w:id="0"/>
            <w:r w:rsidRPr="004D2638">
              <w:rPr>
                <w:rFonts w:ascii="Arial" w:hAnsi="Arial"/>
                <w:color w:val="000000"/>
              </w:rPr>
              <w:t>amawiającego)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6F060C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Szt. 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6F060C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>2 000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</w:tr>
      <w:tr w:rsidR="000D54DA" w:rsidRPr="000D54DA" w:rsidTr="00846F8E">
        <w:trPr>
          <w:trHeight w:val="675"/>
        </w:trPr>
        <w:tc>
          <w:tcPr>
            <w:tcW w:w="107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łączna wartość netto  ; brutto w PLN</w:t>
            </w:r>
          </w:p>
          <w:p w:rsidR="000D54DA" w:rsidRPr="000D54DA" w:rsidRDefault="000D54DA" w:rsidP="000D54DA">
            <w:pPr>
              <w:tabs>
                <w:tab w:val="left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( w cenie należy  ująć wszystkie koszty wpływające na cenę ostateczną)</w:t>
            </w:r>
            <w:r w:rsidRPr="000D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                                                                         </w:t>
            </w:r>
            <w:r w:rsidRPr="000D54DA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                                         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ar-SA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1901B0" w:rsidRDefault="001901B0" w:rsidP="001901B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 xml:space="preserve">Uwaga: </w:t>
      </w:r>
    </w:p>
    <w:p w:rsidR="001901B0" w:rsidRPr="001901B0" w:rsidRDefault="001901B0" w:rsidP="001901B0">
      <w:pPr>
        <w:tabs>
          <w:tab w:val="left" w:pos="1515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01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rubryce „I” </w:t>
      </w:r>
      <w:r w:rsidRPr="001901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Producent i nazwa handlowa oferowanego produktu, nr katalogowy należy podać nazwę producenta, nazwę handlową oferowanego produktu oraz nr katalogowy w przypadku, gdy jest on stosowany w celu bezspornej identyfikacji produktu. </w:t>
      </w:r>
    </w:p>
    <w:sectPr w:rsidR="001901B0" w:rsidRPr="001901B0">
      <w:pgSz w:w="16838" w:h="11906" w:orient="landscape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800DF6"/>
    <w:multiLevelType w:val="hybridMultilevel"/>
    <w:tmpl w:val="29B43C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DA"/>
    <w:rsid w:val="000C61C4"/>
    <w:rsid w:val="000D54DA"/>
    <w:rsid w:val="001901B0"/>
    <w:rsid w:val="001A2255"/>
    <w:rsid w:val="005B3A98"/>
    <w:rsid w:val="005F0625"/>
    <w:rsid w:val="006F060C"/>
    <w:rsid w:val="008A0C1B"/>
    <w:rsid w:val="009230AC"/>
    <w:rsid w:val="00D01722"/>
    <w:rsid w:val="00DB53F6"/>
    <w:rsid w:val="00EF38E6"/>
    <w:rsid w:val="00FA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5A5E"/>
  <w15:chartTrackingRefBased/>
  <w15:docId w15:val="{748DA103-5BE8-40F0-B9CF-9DD45465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91CC2-B80F-451A-9748-2F983F0A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Odwarzna</dc:creator>
  <cp:keywords/>
  <dc:description/>
  <cp:lastModifiedBy>Beata Odwarzna</cp:lastModifiedBy>
  <cp:revision>7</cp:revision>
  <dcterms:created xsi:type="dcterms:W3CDTF">2020-02-11T10:19:00Z</dcterms:created>
  <dcterms:modified xsi:type="dcterms:W3CDTF">2020-02-12T09:51:00Z</dcterms:modified>
</cp:coreProperties>
</file>