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356BBB">
        <w:rPr>
          <w:rFonts w:ascii="Times New Roman" w:hAnsi="Times New Roman" w:cs="Times New Roman"/>
          <w:sz w:val="24"/>
          <w:szCs w:val="24"/>
        </w:rPr>
        <w:t>, dn. 01</w:t>
      </w:r>
      <w:r w:rsidR="00BD419A">
        <w:rPr>
          <w:rFonts w:ascii="Times New Roman" w:hAnsi="Times New Roman" w:cs="Times New Roman"/>
          <w:sz w:val="24"/>
          <w:szCs w:val="24"/>
        </w:rPr>
        <w:t>.</w:t>
      </w:r>
      <w:r w:rsidR="003C0C4A">
        <w:rPr>
          <w:rFonts w:ascii="Times New Roman" w:hAnsi="Times New Roman" w:cs="Times New Roman"/>
          <w:sz w:val="24"/>
          <w:szCs w:val="24"/>
        </w:rPr>
        <w:t>08</w:t>
      </w:r>
      <w:r w:rsidR="00C8068E">
        <w:rPr>
          <w:rFonts w:ascii="Times New Roman" w:hAnsi="Times New Roman" w:cs="Times New Roman"/>
          <w:sz w:val="24"/>
          <w:szCs w:val="24"/>
        </w:rPr>
        <w:t xml:space="preserve">.2021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3F" w:rsidRDefault="00617AE1" w:rsidP="0035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356BBB">
        <w:rPr>
          <w:rFonts w:ascii="Times New Roman" w:hAnsi="Times New Roman" w:cs="Times New Roman"/>
          <w:b/>
          <w:sz w:val="28"/>
          <w:szCs w:val="28"/>
        </w:rPr>
        <w:t>z otwarcia ofert</w:t>
      </w:r>
    </w:p>
    <w:p w:rsidR="00356BBB" w:rsidRDefault="00356BBB" w:rsidP="0035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792" w:rsidRDefault="0004081B" w:rsidP="00C54776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C2273F">
        <w:rPr>
          <w:rFonts w:ascii="Times New Roman" w:hAnsi="Times New Roman" w:cs="Times New Roman"/>
          <w:sz w:val="24"/>
          <w:szCs w:val="24"/>
        </w:rPr>
        <w:t xml:space="preserve">ul. Nałęczowska 14, 20-701 </w:t>
      </w:r>
      <w:r w:rsidRPr="0004081B">
        <w:rPr>
          <w:rFonts w:ascii="Times New Roman" w:hAnsi="Times New Roman" w:cs="Times New Roman"/>
          <w:sz w:val="24"/>
          <w:szCs w:val="24"/>
        </w:rPr>
        <w:t>Lublin, informuje, że w post</w:t>
      </w:r>
      <w:r w:rsidR="00157C6F">
        <w:rPr>
          <w:rFonts w:ascii="Times New Roman" w:hAnsi="Times New Roman" w:cs="Times New Roman"/>
          <w:sz w:val="24"/>
          <w:szCs w:val="24"/>
        </w:rPr>
        <w:t>ę</w:t>
      </w:r>
      <w:r w:rsidRPr="0004081B">
        <w:rPr>
          <w:rFonts w:ascii="Times New Roman" w:hAnsi="Times New Roman" w:cs="Times New Roman"/>
          <w:sz w:val="24"/>
          <w:szCs w:val="24"/>
        </w:rPr>
        <w:t xml:space="preserve">powaniu prowadzonym </w:t>
      </w:r>
      <w:r w:rsidR="003C0C4A">
        <w:rPr>
          <w:rFonts w:ascii="Times New Roman" w:hAnsi="Times New Roman" w:cs="Times New Roman"/>
          <w:sz w:val="24"/>
          <w:szCs w:val="24"/>
        </w:rPr>
        <w:t>w posta</w:t>
      </w:r>
      <w:r w:rsidR="00AA21FC">
        <w:rPr>
          <w:rFonts w:ascii="Times New Roman" w:hAnsi="Times New Roman" w:cs="Times New Roman"/>
          <w:sz w:val="24"/>
          <w:szCs w:val="24"/>
        </w:rPr>
        <w:t xml:space="preserve">ci zapytania ofertowego na </w:t>
      </w:r>
      <w:r w:rsidR="00AA21FC">
        <w:rPr>
          <w:rFonts w:ascii="Times New Roman" w:eastAsia="Calibri" w:hAnsi="Times New Roman" w:cs="Times New Roman"/>
          <w:sz w:val="24"/>
          <w:szCs w:val="24"/>
        </w:rPr>
        <w:t xml:space="preserve">„Usługę sprzątania pomieszczeń biurowych ZTM w Lublinie wraz z zapewnieniem środków higienicznych </w:t>
      </w:r>
      <w:r w:rsidR="00AA21FC">
        <w:rPr>
          <w:rFonts w:ascii="Times New Roman" w:eastAsia="Calibri" w:hAnsi="Times New Roman" w:cs="Times New Roman"/>
          <w:sz w:val="24"/>
          <w:szCs w:val="24"/>
        </w:rPr>
        <w:br/>
        <w:t>i środków czystości przez Wykonawcę</w:t>
      </w:r>
      <w:r w:rsidR="00C54776">
        <w:rPr>
          <w:rFonts w:ascii="Times New Roman" w:hAnsi="Times New Roman"/>
          <w:sz w:val="24"/>
          <w:szCs w:val="24"/>
        </w:rPr>
        <w:t xml:space="preserve">” </w:t>
      </w:r>
      <w:r w:rsidR="00356BBB">
        <w:rPr>
          <w:rFonts w:ascii="Times New Roman" w:hAnsi="Times New Roman" w:cs="Times New Roman"/>
          <w:sz w:val="24"/>
          <w:szCs w:val="24"/>
        </w:rPr>
        <w:t>zostały złożone następujące oferty:</w:t>
      </w:r>
    </w:p>
    <w:p w:rsidR="00356BBB" w:rsidRDefault="00356BBB" w:rsidP="00C54776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BB" w:rsidRPr="00356BBB" w:rsidRDefault="00356BBB" w:rsidP="00356BBB">
      <w:pPr>
        <w:pStyle w:val="NormalnyWeb"/>
        <w:spacing w:before="0" w:beforeAutospacing="0" w:after="0" w:line="360" w:lineRule="auto"/>
        <w:jc w:val="both"/>
        <w:rPr>
          <w:bCs/>
        </w:rPr>
      </w:pPr>
      <w:r w:rsidRPr="00356BBB">
        <w:rPr>
          <w:b/>
        </w:rPr>
        <w:t xml:space="preserve">Oferta nr 1 </w:t>
      </w:r>
      <w:r w:rsidRPr="00356BBB">
        <w:t xml:space="preserve">złożona przez: </w:t>
      </w:r>
      <w:proofErr w:type="spellStart"/>
      <w:r w:rsidRPr="00356BBB">
        <w:t>Maag</w:t>
      </w:r>
      <w:proofErr w:type="spellEnd"/>
      <w:r w:rsidRPr="00356BBB">
        <w:t xml:space="preserve"> sp. z o.o., ul. Hauke Bosaka 1, 25-217 Kielce,</w:t>
      </w:r>
      <w:r>
        <w:t xml:space="preserve"> z ceną brutto 141 630,47 zł</w:t>
      </w:r>
    </w:p>
    <w:p w:rsidR="00356BBB" w:rsidRPr="00356BBB" w:rsidRDefault="00356BBB" w:rsidP="00C54776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BB">
        <w:rPr>
          <w:rFonts w:ascii="Times New Roman" w:hAnsi="Times New Roman" w:cs="Times New Roman"/>
          <w:b/>
          <w:sz w:val="24"/>
          <w:szCs w:val="24"/>
        </w:rPr>
        <w:t>Oferta nr 2</w:t>
      </w:r>
      <w:r w:rsidRPr="00356BBB">
        <w:rPr>
          <w:rFonts w:ascii="Times New Roman" w:hAnsi="Times New Roman" w:cs="Times New Roman"/>
          <w:bCs/>
          <w:sz w:val="24"/>
          <w:szCs w:val="24"/>
        </w:rPr>
        <w:t xml:space="preserve"> złożona przez: ARMA Sp. z o.o., ul. Aleja Jana Pawła II 80/5, 00-175 Warszawa,</w:t>
      </w:r>
      <w:r>
        <w:rPr>
          <w:rFonts w:ascii="Times New Roman" w:hAnsi="Times New Roman" w:cs="Times New Roman"/>
          <w:bCs/>
          <w:sz w:val="24"/>
          <w:szCs w:val="24"/>
        </w:rPr>
        <w:t xml:space="preserve"> z ceną brutto 179 324,70 zł</w:t>
      </w:r>
    </w:p>
    <w:p w:rsidR="00241792" w:rsidRPr="00356BBB" w:rsidRDefault="009F3CF3" w:rsidP="00AA21FC">
      <w:pPr>
        <w:pStyle w:val="NormalnyWeb"/>
        <w:spacing w:before="0" w:beforeAutospacing="0" w:after="0"/>
        <w:ind w:right="108"/>
        <w:jc w:val="both"/>
        <w:rPr>
          <w:b/>
          <w:lang w:val="en-US"/>
        </w:rPr>
      </w:pPr>
      <w:r w:rsidRPr="00356BBB">
        <w:rPr>
          <w:b/>
        </w:rPr>
        <w:t xml:space="preserve">Oferta nr </w:t>
      </w:r>
      <w:r w:rsidR="00356BBB" w:rsidRPr="00356BBB">
        <w:rPr>
          <w:b/>
        </w:rPr>
        <w:t>3</w:t>
      </w:r>
      <w:r w:rsidR="00AA21FC" w:rsidRPr="00356BBB">
        <w:t xml:space="preserve"> </w:t>
      </w:r>
      <w:r w:rsidRPr="00356BBB">
        <w:t>złożona przez:</w:t>
      </w:r>
      <w:r w:rsidR="00AA21FC" w:rsidRPr="00356BBB">
        <w:rPr>
          <w:b/>
          <w:lang w:val="en-US"/>
        </w:rPr>
        <w:t xml:space="preserve"> </w:t>
      </w:r>
      <w:r w:rsidR="00D718A0" w:rsidRPr="00356BBB">
        <w:t>JAK-BUD Jakub Budziński</w:t>
      </w:r>
      <w:r w:rsidR="00AA21FC" w:rsidRPr="00356BBB">
        <w:rPr>
          <w:lang w:val="en-US"/>
        </w:rPr>
        <w:t xml:space="preserve"> </w:t>
      </w:r>
      <w:r w:rsidR="00D718A0" w:rsidRPr="00356BBB">
        <w:t xml:space="preserve">Wola Podłężna ul. </w:t>
      </w:r>
      <w:proofErr w:type="spellStart"/>
      <w:r w:rsidR="00D718A0" w:rsidRPr="00356BBB">
        <w:t>Rudzicka</w:t>
      </w:r>
      <w:proofErr w:type="spellEnd"/>
      <w:r w:rsidR="00D718A0" w:rsidRPr="00356BBB">
        <w:t xml:space="preserve"> 40 I, </w:t>
      </w:r>
      <w:r w:rsidR="00AA21FC" w:rsidRPr="00356BBB">
        <w:rPr>
          <w:lang w:val="en-US"/>
        </w:rPr>
        <w:t xml:space="preserve">62-510 </w:t>
      </w:r>
      <w:proofErr w:type="spellStart"/>
      <w:r w:rsidR="00AA21FC" w:rsidRPr="00356BBB">
        <w:rPr>
          <w:lang w:val="en-US"/>
        </w:rPr>
        <w:t>Konin</w:t>
      </w:r>
      <w:bookmarkStart w:id="0" w:name="_GoBack"/>
      <w:bookmarkEnd w:id="0"/>
      <w:proofErr w:type="spellEnd"/>
      <w:r w:rsidR="00D718A0" w:rsidRPr="00356BBB">
        <w:rPr>
          <w:lang w:val="en-US"/>
        </w:rPr>
        <w:t>,</w:t>
      </w:r>
      <w:r w:rsidR="00AA21FC" w:rsidRPr="00356BBB">
        <w:rPr>
          <w:lang w:val="en-US"/>
        </w:rPr>
        <w:t xml:space="preserve"> </w:t>
      </w:r>
      <w:r w:rsidR="0004081B" w:rsidRPr="00356BBB">
        <w:t>z ceną brutto</w:t>
      </w:r>
      <w:r w:rsidR="00AA21FC" w:rsidRPr="00356BBB">
        <w:t xml:space="preserve"> </w:t>
      </w:r>
      <w:r w:rsidR="003C0C4A" w:rsidRPr="00356BBB">
        <w:t xml:space="preserve"> </w:t>
      </w:r>
      <w:r w:rsidR="00356BBB">
        <w:t xml:space="preserve">159 368,89 </w:t>
      </w:r>
      <w:r w:rsidR="00356BBB" w:rsidRPr="00356BBB">
        <w:t>zł</w:t>
      </w:r>
    </w:p>
    <w:p w:rsidR="00280E22" w:rsidRPr="00356BBB" w:rsidRDefault="00280E22" w:rsidP="00280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68E" w:rsidRPr="00356BBB" w:rsidRDefault="00C8068E" w:rsidP="00280E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068E" w:rsidRPr="00356BBB" w:rsidSect="00F04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9E" w:rsidRDefault="00056B9E" w:rsidP="0004081B">
      <w:pPr>
        <w:spacing w:after="0" w:line="240" w:lineRule="auto"/>
      </w:pPr>
      <w:r>
        <w:separator/>
      </w:r>
    </w:p>
  </w:endnote>
  <w:endnote w:type="continuationSeparator" w:id="0">
    <w:p w:rsidR="00056B9E" w:rsidRDefault="00056B9E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9E" w:rsidRDefault="00056B9E" w:rsidP="0004081B">
      <w:pPr>
        <w:spacing w:after="0" w:line="240" w:lineRule="auto"/>
      </w:pPr>
      <w:r>
        <w:separator/>
      </w:r>
    </w:p>
  </w:footnote>
  <w:footnote w:type="continuationSeparator" w:id="0">
    <w:p w:rsidR="00056B9E" w:rsidRDefault="00056B9E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04081B" w:rsidRDefault="00356BBB" w:rsidP="00C54776">
    <w:pPr>
      <w:pStyle w:val="Bezodstpw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0"/>
        <w:szCs w:val="20"/>
      </w:rPr>
      <w:t>ET.AG.370.1.2022</w:t>
    </w: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26658"/>
    <w:rsid w:val="0004081B"/>
    <w:rsid w:val="0005494E"/>
    <w:rsid w:val="00056B9E"/>
    <w:rsid w:val="000853CC"/>
    <w:rsid w:val="00104ADA"/>
    <w:rsid w:val="00157C6F"/>
    <w:rsid w:val="001929EA"/>
    <w:rsid w:val="00196A48"/>
    <w:rsid w:val="00212D87"/>
    <w:rsid w:val="0024021E"/>
    <w:rsid w:val="00241792"/>
    <w:rsid w:val="0024774E"/>
    <w:rsid w:val="00280E22"/>
    <w:rsid w:val="00281FD0"/>
    <w:rsid w:val="002D27A9"/>
    <w:rsid w:val="002F22FA"/>
    <w:rsid w:val="00356BBB"/>
    <w:rsid w:val="003A1C5F"/>
    <w:rsid w:val="003C0C4A"/>
    <w:rsid w:val="00434283"/>
    <w:rsid w:val="00453F28"/>
    <w:rsid w:val="00465D36"/>
    <w:rsid w:val="00476C4C"/>
    <w:rsid w:val="00545DD3"/>
    <w:rsid w:val="00586945"/>
    <w:rsid w:val="00591404"/>
    <w:rsid w:val="005A2491"/>
    <w:rsid w:val="005D04EF"/>
    <w:rsid w:val="00617AE1"/>
    <w:rsid w:val="006945EB"/>
    <w:rsid w:val="006D01A5"/>
    <w:rsid w:val="0072577B"/>
    <w:rsid w:val="00732986"/>
    <w:rsid w:val="007841DC"/>
    <w:rsid w:val="007E037A"/>
    <w:rsid w:val="007F5141"/>
    <w:rsid w:val="008A12AA"/>
    <w:rsid w:val="0090730B"/>
    <w:rsid w:val="0094441D"/>
    <w:rsid w:val="00953A04"/>
    <w:rsid w:val="009C5F5A"/>
    <w:rsid w:val="009F3CF3"/>
    <w:rsid w:val="009F7A32"/>
    <w:rsid w:val="00A30677"/>
    <w:rsid w:val="00A975CF"/>
    <w:rsid w:val="00AA21FC"/>
    <w:rsid w:val="00AB1182"/>
    <w:rsid w:val="00B256A0"/>
    <w:rsid w:val="00B314D0"/>
    <w:rsid w:val="00BD419A"/>
    <w:rsid w:val="00BF2190"/>
    <w:rsid w:val="00BF26F0"/>
    <w:rsid w:val="00C2273F"/>
    <w:rsid w:val="00C54776"/>
    <w:rsid w:val="00C8068E"/>
    <w:rsid w:val="00C92B97"/>
    <w:rsid w:val="00C951A9"/>
    <w:rsid w:val="00D178D8"/>
    <w:rsid w:val="00D718A0"/>
    <w:rsid w:val="00DA3F72"/>
    <w:rsid w:val="00DB7BAA"/>
    <w:rsid w:val="00E10163"/>
    <w:rsid w:val="00E76302"/>
    <w:rsid w:val="00EA6C75"/>
    <w:rsid w:val="00EE15C5"/>
    <w:rsid w:val="00F042E4"/>
    <w:rsid w:val="00F5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A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2</cp:revision>
  <cp:lastPrinted>2022-08-02T06:37:00Z</cp:lastPrinted>
  <dcterms:created xsi:type="dcterms:W3CDTF">2022-08-02T06:37:00Z</dcterms:created>
  <dcterms:modified xsi:type="dcterms:W3CDTF">2022-08-02T06:37:00Z</dcterms:modified>
</cp:coreProperties>
</file>