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9A" w:rsidRPr="00236DF2" w:rsidRDefault="00100E9A" w:rsidP="00100E9A">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100E9A" w:rsidRPr="00915C1F" w:rsidRDefault="00100E9A" w:rsidP="00100E9A">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100E9A" w:rsidRDefault="00100E9A" w:rsidP="00100E9A"/>
    <w:p w:rsidR="00100E9A" w:rsidRPr="00685B97" w:rsidRDefault="00100E9A" w:rsidP="00100E9A">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100E9A" w:rsidRPr="0095137B" w:rsidRDefault="00100E9A" w:rsidP="00100E9A">
      <w:pPr>
        <w:rPr>
          <w:rFonts w:ascii="Century Gothic" w:hAnsi="Century Gothic"/>
          <w:sz w:val="20"/>
          <w:szCs w:val="20"/>
        </w:rPr>
      </w:pPr>
    </w:p>
    <w:p w:rsidR="00100E9A" w:rsidRPr="00685B97" w:rsidRDefault="00100E9A" w:rsidP="00100E9A">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100E9A" w:rsidRPr="0095137B" w:rsidRDefault="00100E9A" w:rsidP="00100E9A">
      <w:pPr>
        <w:rPr>
          <w:rFonts w:ascii="Century Gothic" w:hAnsi="Century Gothic"/>
          <w:sz w:val="20"/>
          <w:szCs w:val="20"/>
        </w:rPr>
      </w:pPr>
    </w:p>
    <w:p w:rsidR="00100E9A" w:rsidRPr="00236DF2" w:rsidRDefault="00100E9A" w:rsidP="00100E9A">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100E9A" w:rsidRPr="0095137B" w:rsidRDefault="00100E9A" w:rsidP="00100E9A">
      <w:pPr>
        <w:rPr>
          <w:rFonts w:ascii="Century Gothic" w:hAnsi="Century Gothic"/>
          <w:sz w:val="20"/>
          <w:szCs w:val="20"/>
        </w:rPr>
      </w:pPr>
    </w:p>
    <w:p w:rsidR="00100E9A" w:rsidRPr="00685B97" w:rsidRDefault="00100E9A" w:rsidP="00100E9A">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100E9A" w:rsidRPr="0095137B" w:rsidRDefault="00100E9A" w:rsidP="00100E9A">
      <w:pPr>
        <w:rPr>
          <w:rFonts w:ascii="Century Gothic" w:hAnsi="Century Gothic"/>
          <w:sz w:val="20"/>
          <w:szCs w:val="20"/>
        </w:rPr>
      </w:pPr>
    </w:p>
    <w:p w:rsidR="00100E9A" w:rsidRPr="00685B97" w:rsidRDefault="00100E9A" w:rsidP="00100E9A">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100E9A" w:rsidRDefault="00100E9A" w:rsidP="00100E9A">
      <w:pPr>
        <w:suppressAutoHyphens w:val="0"/>
        <w:jc w:val="both"/>
        <w:textAlignment w:val="auto"/>
        <w:rPr>
          <w:rFonts w:ascii="Century Gothic" w:hAnsi="Century Gothic"/>
          <w:strike/>
          <w:color w:val="FF0000"/>
          <w:sz w:val="20"/>
          <w:szCs w:val="20"/>
        </w:rPr>
      </w:pPr>
    </w:p>
    <w:p w:rsidR="00100E9A" w:rsidRPr="00B05BDE" w:rsidRDefault="00100E9A" w:rsidP="00100E9A">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bookmarkStart w:id="0" w:name="_Hlk66960215"/>
      <w:r w:rsidRPr="0051543B">
        <w:rPr>
          <w:rFonts w:ascii="Century Gothic" w:eastAsia="Times New Roman" w:hAnsi="Century Gothic" w:cs="Times New Roman"/>
          <w:b/>
          <w:color w:val="auto"/>
          <w:kern w:val="0"/>
          <w:sz w:val="20"/>
          <w:szCs w:val="20"/>
          <w:lang w:eastAsia="en-US" w:bidi="ar-SA"/>
        </w:rPr>
        <w:t xml:space="preserve">dostawa </w:t>
      </w:r>
      <w:r w:rsidRPr="00280A02">
        <w:rPr>
          <w:rFonts w:ascii="Century Gothic" w:eastAsia="Times New Roman" w:hAnsi="Century Gothic" w:cs="Times New Roman"/>
          <w:b/>
          <w:color w:val="auto"/>
          <w:kern w:val="0"/>
          <w:sz w:val="20"/>
          <w:szCs w:val="20"/>
          <w:lang w:eastAsia="en-US" w:bidi="ar-SA"/>
        </w:rPr>
        <w:t>samochodu osobowych do przewozu psów służbowych w policyjnej wersji nieoznakowanej</w:t>
      </w:r>
      <w:r>
        <w:rPr>
          <w:rFonts w:ascii="Century Gothic" w:hAnsi="Century Gothic" w:cs="Calibri Light"/>
          <w:b/>
          <w:sz w:val="20"/>
          <w:szCs w:val="20"/>
        </w:rPr>
        <w:t>, WZP-2277/21/147</w:t>
      </w:r>
      <w:r w:rsidRPr="0051543B">
        <w:rPr>
          <w:rFonts w:ascii="Century Gothic" w:hAnsi="Century Gothic" w:cs="Calibri Light"/>
          <w:b/>
          <w:sz w:val="20"/>
          <w:szCs w:val="20"/>
        </w:rPr>
        <w:t>/T</w:t>
      </w:r>
    </w:p>
    <w:bookmarkEnd w:id="0"/>
    <w:p w:rsidR="00100E9A" w:rsidRPr="00B05BDE" w:rsidRDefault="00100E9A" w:rsidP="00100E9A">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26"/>
        <w:gridCol w:w="2065"/>
        <w:gridCol w:w="1047"/>
        <w:gridCol w:w="1064"/>
        <w:gridCol w:w="2057"/>
      </w:tblGrid>
      <w:tr w:rsidR="00100E9A" w:rsidRPr="000105DB" w:rsidTr="00C934A5">
        <w:tc>
          <w:tcPr>
            <w:tcW w:w="575" w:type="dxa"/>
            <w:shd w:val="clear" w:color="auto" w:fill="auto"/>
          </w:tcPr>
          <w:p w:rsidR="00100E9A" w:rsidRPr="000105DB" w:rsidRDefault="00100E9A" w:rsidP="00C934A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100E9A" w:rsidRPr="000105DB" w:rsidRDefault="00100E9A" w:rsidP="00C934A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100E9A" w:rsidRPr="000105DB" w:rsidRDefault="00100E9A" w:rsidP="00C934A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100E9A" w:rsidRPr="000105DB" w:rsidRDefault="00100E9A" w:rsidP="00C934A5">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100E9A" w:rsidRPr="000105DB" w:rsidRDefault="00100E9A" w:rsidP="00C934A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100E9A" w:rsidRPr="000105DB" w:rsidRDefault="00100E9A" w:rsidP="00C934A5">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100E9A" w:rsidRPr="000105DB" w:rsidTr="00C934A5">
        <w:tc>
          <w:tcPr>
            <w:tcW w:w="575" w:type="dxa"/>
            <w:shd w:val="clear" w:color="auto" w:fill="auto"/>
          </w:tcPr>
          <w:p w:rsidR="00100E9A" w:rsidRPr="000105DB" w:rsidRDefault="00100E9A" w:rsidP="00C934A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100E9A" w:rsidRPr="000105DB" w:rsidRDefault="00100E9A" w:rsidP="00C934A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100E9A" w:rsidRPr="000105DB" w:rsidRDefault="00100E9A" w:rsidP="00C934A5">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100E9A" w:rsidRPr="000105DB" w:rsidRDefault="00100E9A" w:rsidP="00C934A5">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100E9A" w:rsidRPr="000105DB" w:rsidRDefault="00100E9A" w:rsidP="00C934A5">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100E9A" w:rsidRPr="000105DB" w:rsidRDefault="00100E9A" w:rsidP="00C934A5">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100E9A" w:rsidRPr="000105DB" w:rsidTr="00C934A5">
        <w:trPr>
          <w:trHeight w:val="3240"/>
        </w:trPr>
        <w:tc>
          <w:tcPr>
            <w:tcW w:w="575" w:type="dxa"/>
            <w:shd w:val="clear" w:color="auto" w:fill="auto"/>
          </w:tcPr>
          <w:p w:rsidR="00100E9A" w:rsidRPr="000105DB" w:rsidRDefault="00100E9A" w:rsidP="00C934A5">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100E9A" w:rsidRPr="00354DA6" w:rsidRDefault="00100E9A" w:rsidP="00C934A5">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100E9A" w:rsidRPr="00354DA6" w:rsidRDefault="00100E9A" w:rsidP="00C934A5">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100E9A" w:rsidRPr="00354DA6" w:rsidRDefault="00100E9A" w:rsidP="00C934A5">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00E9A" w:rsidRPr="00354DA6" w:rsidRDefault="00100E9A" w:rsidP="00C934A5">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2.Typ/wariant/wersja: </w:t>
            </w:r>
          </w:p>
          <w:p w:rsidR="00100E9A" w:rsidRPr="00354DA6" w:rsidRDefault="00100E9A" w:rsidP="00C934A5">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00E9A" w:rsidRPr="00354DA6" w:rsidRDefault="00100E9A" w:rsidP="00C934A5">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100E9A" w:rsidRPr="00354DA6" w:rsidRDefault="00100E9A" w:rsidP="00C934A5">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00E9A" w:rsidRPr="00354DA6" w:rsidRDefault="00100E9A" w:rsidP="00C934A5">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3. </w:t>
            </w:r>
            <w:r>
              <w:rPr>
                <w:rFonts w:ascii="Century Gothic" w:eastAsia="Times New Roman" w:hAnsi="Century Gothic" w:cs="Times New Roman"/>
                <w:color w:val="auto"/>
                <w:kern w:val="0"/>
                <w:sz w:val="18"/>
                <w:szCs w:val="18"/>
                <w:lang w:eastAsia="en-US" w:bidi="ar-SA"/>
              </w:rPr>
              <w:t>oznaczenie handlowe:</w:t>
            </w:r>
          </w:p>
          <w:p w:rsidR="00100E9A" w:rsidRPr="00354DA6" w:rsidRDefault="00100E9A" w:rsidP="00C934A5">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00E9A" w:rsidRDefault="00100E9A" w:rsidP="00C934A5">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100E9A" w:rsidRPr="0030502E" w:rsidRDefault="00100E9A" w:rsidP="00C934A5">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100E9A" w:rsidRPr="000105DB" w:rsidRDefault="00100E9A" w:rsidP="00C934A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100E9A" w:rsidRPr="000105DB" w:rsidRDefault="00100E9A" w:rsidP="00C934A5">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100E9A" w:rsidRPr="000105DB" w:rsidRDefault="00100E9A" w:rsidP="00C934A5">
            <w:pPr>
              <w:tabs>
                <w:tab w:val="left" w:pos="0"/>
              </w:tabs>
              <w:spacing w:after="60"/>
              <w:jc w:val="center"/>
              <w:textAlignment w:val="auto"/>
              <w:rPr>
                <w:rFonts w:ascii="Century Gothic" w:hAnsi="Century Gothic"/>
                <w:sz w:val="20"/>
                <w:szCs w:val="20"/>
              </w:rPr>
            </w:pPr>
            <w:r>
              <w:rPr>
                <w:rFonts w:ascii="Century Gothic" w:hAnsi="Century Gothic"/>
                <w:sz w:val="20"/>
                <w:szCs w:val="20"/>
              </w:rPr>
              <w:t>1</w:t>
            </w:r>
          </w:p>
        </w:tc>
        <w:tc>
          <w:tcPr>
            <w:tcW w:w="2087" w:type="dxa"/>
            <w:shd w:val="clear" w:color="auto" w:fill="auto"/>
            <w:vAlign w:val="center"/>
          </w:tcPr>
          <w:p w:rsidR="00100E9A" w:rsidRPr="000105DB" w:rsidRDefault="00100E9A" w:rsidP="00C934A5">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100E9A" w:rsidRPr="000105DB" w:rsidTr="00C934A5">
        <w:tc>
          <w:tcPr>
            <w:tcW w:w="9855" w:type="dxa"/>
            <w:gridSpan w:val="6"/>
          </w:tcPr>
          <w:p w:rsidR="00100E9A" w:rsidRPr="000105DB" w:rsidRDefault="00100E9A" w:rsidP="00C934A5">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100E9A" w:rsidRDefault="00100E9A" w:rsidP="00100E9A">
      <w:pPr>
        <w:tabs>
          <w:tab w:val="left" w:pos="0"/>
        </w:tabs>
        <w:spacing w:after="60"/>
        <w:jc w:val="both"/>
        <w:textAlignment w:val="auto"/>
        <w:rPr>
          <w:rFonts w:ascii="Century Gothic" w:hAnsi="Century Gothic"/>
          <w:b/>
          <w:sz w:val="20"/>
          <w:szCs w:val="20"/>
        </w:rPr>
      </w:pPr>
    </w:p>
    <w:p w:rsidR="00100E9A" w:rsidRDefault="00100E9A" w:rsidP="00100E9A">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100E9A" w:rsidRDefault="00100E9A" w:rsidP="00100E9A">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na dostarczone pojazdy …..</w:t>
      </w:r>
      <w:r>
        <w:rPr>
          <w:rFonts w:ascii="Century Gothic" w:eastAsia="Times New Roman" w:hAnsi="Century Gothic" w:cs="Times New Roman"/>
          <w:bCs/>
          <w:iCs/>
          <w:color w:val="auto"/>
          <w:kern w:val="0"/>
          <w:sz w:val="20"/>
          <w:szCs w:val="20"/>
          <w:vertAlign w:val="superscript"/>
          <w:lang w:bidi="ar-SA"/>
        </w:rPr>
        <w:t>1)</w:t>
      </w:r>
      <w:r>
        <w:rPr>
          <w:rFonts w:ascii="Century Gothic" w:eastAsia="Times New Roman" w:hAnsi="Century Gothic" w:cs="Times New Roman"/>
          <w:bCs/>
          <w:iCs/>
          <w:color w:val="auto"/>
          <w:kern w:val="0"/>
          <w:sz w:val="20"/>
          <w:szCs w:val="20"/>
          <w:lang w:bidi="ar-SA"/>
        </w:rPr>
        <w:t xml:space="preserve"> (min. 24 ) miesiące oraz gwarancji bez limitu przebiegu kilometrów, odpowiednio na:</w:t>
      </w:r>
    </w:p>
    <w:p w:rsidR="00100E9A" w:rsidRPr="003A45E8" w:rsidRDefault="00100E9A" w:rsidP="00100E9A">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Pr>
          <w:rFonts w:ascii="Century Gothic" w:hAnsi="Century Gothic"/>
          <w:sz w:val="20"/>
          <w:vertAlign w:val="superscript"/>
        </w:rPr>
        <w:t xml:space="preserve">1)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sidRPr="0097167B">
        <w:rPr>
          <w:rFonts w:ascii="Century Gothic" w:hAnsi="Century Gothic"/>
          <w:sz w:val="20"/>
          <w:vertAlign w:val="superscript"/>
        </w:rPr>
        <w:t>1)</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100E9A" w:rsidRPr="003A45E8" w:rsidRDefault="00100E9A" w:rsidP="00100E9A">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sidRPr="003A45E8">
        <w:rPr>
          <w:rFonts w:ascii="Century Gothic" w:hAnsi="Century Gothic"/>
          <w:sz w:val="20"/>
        </w:rPr>
        <w:t xml:space="preserve"> (min. 36) miesięcy,</w:t>
      </w:r>
    </w:p>
    <w:p w:rsidR="00100E9A" w:rsidRPr="003A45E8" w:rsidRDefault="00100E9A" w:rsidP="00100E9A">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100E9A" w:rsidRPr="003A45E8" w:rsidRDefault="00100E9A" w:rsidP="00100E9A">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1.4 całość zabudowy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100E9A" w:rsidRPr="003A45E8" w:rsidRDefault="00100E9A" w:rsidP="00100E9A">
      <w:pPr>
        <w:tabs>
          <w:tab w:val="left" w:pos="364"/>
          <w:tab w:val="left" w:pos="6435"/>
        </w:tabs>
        <w:ind w:left="354" w:hanging="354"/>
        <w:jc w:val="both"/>
        <w:rPr>
          <w:rFonts w:ascii="Century Gothic" w:hAnsi="Century Gothic" w:cs="Calibri Light"/>
          <w:sz w:val="20"/>
          <w:szCs w:val="20"/>
        </w:rPr>
      </w:pPr>
      <w:r>
        <w:rPr>
          <w:rFonts w:ascii="Century Gothic" w:hAnsi="Century Gothic" w:cs="Calibri Light"/>
          <w:sz w:val="20"/>
          <w:szCs w:val="20"/>
        </w:rPr>
        <w:t>1.5</w:t>
      </w:r>
      <w:r w:rsidRPr="003A45E8">
        <w:rPr>
          <w:rFonts w:ascii="Century Gothic" w:hAnsi="Century Gothic" w:cs="Calibri Light"/>
          <w:sz w:val="20"/>
          <w:szCs w:val="20"/>
        </w:rPr>
        <w:t xml:space="preserve"> instalację łączności radiowej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100E9A" w:rsidRPr="0097167B" w:rsidRDefault="00100E9A" w:rsidP="00100E9A">
      <w:pPr>
        <w:pStyle w:val="Textbody"/>
        <w:rPr>
          <w:rFonts w:ascii="Century Gothic" w:hAnsi="Century Gothic"/>
          <w:sz w:val="20"/>
        </w:rPr>
      </w:pPr>
      <w:r w:rsidRPr="0097167B">
        <w:rPr>
          <w:rFonts w:ascii="Century Gothic" w:hAnsi="Century Gothic"/>
          <w:sz w:val="20"/>
        </w:rPr>
        <w:t>- liczonych od dnia podpisania przez Strony bez uwag protokołu odbioru.</w:t>
      </w:r>
    </w:p>
    <w:p w:rsidR="00100E9A" w:rsidRPr="000105DB" w:rsidRDefault="00100E9A" w:rsidP="00100E9A">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eastAsia="Times New Roman" w:hAnsi="Century Gothic" w:cs="Times New Roman"/>
          <w:bCs/>
          <w:kern w:val="3"/>
          <w:sz w:val="20"/>
          <w:szCs w:val="20"/>
          <w:lang w:bidi="ar-SA"/>
        </w:rPr>
        <w:t>do</w:t>
      </w:r>
      <w:r w:rsidRPr="000105DB">
        <w:rPr>
          <w:rFonts w:ascii="Century Gothic" w:eastAsia="Times New Roman" w:hAnsi="Century Gothic" w:cs="Times New Roman"/>
          <w:bCs/>
          <w:kern w:val="3"/>
          <w:sz w:val="20"/>
          <w:szCs w:val="20"/>
          <w:lang w:bidi="ar-SA"/>
        </w:rPr>
        <w:t xml:space="preserve"> </w:t>
      </w:r>
      <w:r w:rsidRPr="00604450">
        <w:rPr>
          <w:rFonts w:ascii="Century Gothic" w:eastAsia="Times New Roman" w:hAnsi="Century Gothic" w:cs="Times New Roman"/>
          <w:bCs/>
          <w:kern w:val="3"/>
          <w:sz w:val="20"/>
          <w:szCs w:val="20"/>
          <w:lang w:bidi="ar-SA"/>
        </w:rPr>
        <w:t>……..</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w:t>
      </w:r>
      <w:r w:rsidRPr="00604450">
        <w:rPr>
          <w:rFonts w:ascii="Century Gothic" w:eastAsia="Times New Roman" w:hAnsi="Century Gothic" w:cs="Times New Roman"/>
          <w:bCs/>
          <w:kern w:val="3"/>
          <w:sz w:val="20"/>
          <w:szCs w:val="20"/>
          <w:lang w:bidi="ar-SA"/>
        </w:rPr>
        <w:t>(maks.120) dni kalendarzowych od daty zawarcia umowy.</w:t>
      </w:r>
      <w:r w:rsidRPr="000105DB">
        <w:rPr>
          <w:rFonts w:ascii="Century Gothic" w:eastAsia="Times New Roman" w:hAnsi="Century Gothic" w:cs="Times New Roman"/>
          <w:bCs/>
          <w:kern w:val="3"/>
          <w:sz w:val="20"/>
          <w:szCs w:val="20"/>
          <w:lang w:bidi="ar-SA"/>
        </w:rPr>
        <w:t xml:space="preserve"> </w:t>
      </w:r>
    </w:p>
    <w:p w:rsidR="00100E9A" w:rsidRPr="00FF6192" w:rsidRDefault="00100E9A" w:rsidP="00100E9A">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w:t>
      </w:r>
    </w:p>
    <w:p w:rsidR="00100E9A" w:rsidRDefault="00100E9A" w:rsidP="00100E9A">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.1</w:t>
      </w:r>
      <w:r>
        <w:rPr>
          <w:rFonts w:ascii="Century Gothic" w:eastAsia="Times New Roman" w:hAnsi="Century Gothic" w:cs="Times New Roman"/>
          <w:b/>
          <w:color w:val="auto"/>
          <w:kern w:val="0"/>
          <w:sz w:val="20"/>
          <w:szCs w:val="20"/>
          <w:lang w:eastAsia="en-US" w:bidi="ar-SA"/>
        </w:rPr>
        <w:t xml:space="preserve"> 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100E9A" w:rsidRDefault="00100E9A" w:rsidP="00100E9A">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sidRPr="00C95ED2">
        <w:rPr>
          <w:rFonts w:ascii="Century Gothic" w:eastAsia="Times New Roman" w:hAnsi="Century Gothic" w:cs="Times New Roman"/>
          <w:color w:val="auto"/>
          <w:kern w:val="0"/>
          <w:sz w:val="20"/>
          <w:szCs w:val="20"/>
          <w:lang w:eastAsia="en-US" w:bidi="ar-SA"/>
        </w:rPr>
        <w:t>3.2</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100E9A" w:rsidRPr="005F7DAB" w:rsidRDefault="00100E9A" w:rsidP="00100E9A">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sidRPr="005F7DAB">
        <w:rPr>
          <w:rFonts w:ascii="Century Gothic" w:eastAsia="Times New Roman" w:hAnsi="Century Gothic" w:cs="Times New Roman"/>
          <w:color w:val="auto"/>
          <w:kern w:val="0"/>
          <w:sz w:val="20"/>
          <w:szCs w:val="20"/>
          <w:lang w:eastAsia="en-US" w:bidi="ar-SA"/>
        </w:rPr>
        <w:t xml:space="preserve">3.3 </w:t>
      </w:r>
      <w:r>
        <w:rPr>
          <w:rFonts w:ascii="Century Gothic" w:eastAsia="Times New Roman" w:hAnsi="Century Gothic" w:cs="Times New Roman"/>
          <w:b/>
          <w:color w:val="auto"/>
          <w:kern w:val="0"/>
          <w:sz w:val="20"/>
          <w:szCs w:val="20"/>
          <w:lang w:eastAsia="en-US" w:bidi="ar-SA"/>
        </w:rPr>
        <w:t>posiada zużycie energii w warunkach miejskich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100E9A" w:rsidRDefault="00100E9A" w:rsidP="00100E9A">
      <w:pPr>
        <w:suppressAutoHyphens w:val="0"/>
        <w:autoSpaceDE w:val="0"/>
        <w:autoSpaceDN w:val="0"/>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4 </w:t>
      </w:r>
      <w:r w:rsidRPr="00354DA6">
        <w:rPr>
          <w:rFonts w:ascii="Century Gothic" w:eastAsia="Times New Roman" w:hAnsi="Century Gothic" w:cs="Times New Roman"/>
          <w:b/>
          <w:color w:val="auto"/>
          <w:kern w:val="0"/>
          <w:sz w:val="20"/>
          <w:szCs w:val="20"/>
          <w:lang w:eastAsia="en-US" w:bidi="ar-SA"/>
        </w:rPr>
        <w:t>posiada/nie posiada</w:t>
      </w:r>
      <w:r>
        <w:rPr>
          <w:rFonts w:ascii="Century Gothic" w:eastAsia="Times New Roman" w:hAnsi="Century Gothic" w:cs="Times New Roman"/>
          <w:b/>
          <w:color w:val="auto"/>
          <w:kern w:val="0"/>
          <w:sz w:val="20"/>
          <w:szCs w:val="20"/>
          <w:vertAlign w:val="superscript"/>
          <w:lang w:eastAsia="en-US" w:bidi="ar-SA"/>
        </w:rPr>
        <w:t>3)</w:t>
      </w:r>
      <w:r w:rsidRPr="00354DA6">
        <w:rPr>
          <w:rFonts w:ascii="Century Gothic" w:eastAsia="Times New Roman" w:hAnsi="Century Gothic" w:cs="Times New Roman"/>
          <w:b/>
          <w:color w:val="auto"/>
          <w:kern w:val="0"/>
          <w:sz w:val="20"/>
          <w:szCs w:val="20"/>
          <w:lang w:eastAsia="en-US" w:bidi="ar-SA"/>
        </w:rPr>
        <w:t xml:space="preserve"> </w:t>
      </w:r>
      <w:r w:rsidRPr="005F7DAB">
        <w:rPr>
          <w:rFonts w:ascii="Century Gothic" w:eastAsia="Times New Roman" w:hAnsi="Century Gothic" w:cs="Times New Roman"/>
          <w:b/>
          <w:color w:val="auto"/>
          <w:kern w:val="0"/>
          <w:sz w:val="20"/>
          <w:szCs w:val="20"/>
          <w:lang w:eastAsia="en-US" w:bidi="ar-SA"/>
        </w:rPr>
        <w:t>a</w:t>
      </w:r>
      <w:r w:rsidRPr="005F7DAB">
        <w:rPr>
          <w:rFonts w:ascii="Century Gothic" w:eastAsia="Times New Roman" w:hAnsi="Century Gothic" w:cs="Times New Roman"/>
          <w:b/>
          <w:bCs/>
          <w:color w:val="auto"/>
          <w:kern w:val="0"/>
          <w:sz w:val="20"/>
          <w:szCs w:val="20"/>
          <w:lang w:eastAsia="en-US" w:bidi="ar-SA"/>
        </w:rPr>
        <w:t>utomatyczną skrzynię biegów;</w:t>
      </w:r>
    </w:p>
    <w:p w:rsidR="00100E9A" w:rsidRDefault="00100E9A" w:rsidP="00100E9A">
      <w:pPr>
        <w:pStyle w:val="Stopka"/>
        <w:rPr>
          <w:rFonts w:ascii="Century Gothic" w:hAnsi="Century Gothic"/>
          <w:b/>
          <w:sz w:val="20"/>
          <w:szCs w:val="20"/>
        </w:rPr>
      </w:pPr>
    </w:p>
    <w:p w:rsidR="00100E9A" w:rsidRPr="003D7B7D" w:rsidRDefault="00100E9A" w:rsidP="00100E9A">
      <w:pPr>
        <w:pStyle w:val="Stopka"/>
        <w:rPr>
          <w:rFonts w:ascii="Century Gothic" w:hAnsi="Century Gothic"/>
          <w:b/>
          <w:sz w:val="20"/>
          <w:szCs w:val="20"/>
        </w:rPr>
      </w:pPr>
      <w:r>
        <w:rPr>
          <w:rFonts w:ascii="Century Gothic" w:hAnsi="Century Gothic"/>
          <w:b/>
          <w:sz w:val="20"/>
          <w:szCs w:val="20"/>
        </w:rPr>
        <w:t>III</w:t>
      </w:r>
      <w:r w:rsidRPr="003D7B7D">
        <w:rPr>
          <w:rFonts w:ascii="Century Gothic" w:hAnsi="Century Gothic"/>
          <w:b/>
          <w:sz w:val="20"/>
          <w:szCs w:val="20"/>
        </w:rPr>
        <w:t>. Oświadczamy, że:</w:t>
      </w:r>
    </w:p>
    <w:p w:rsidR="00100E9A" w:rsidRPr="000105DB" w:rsidRDefault="00100E9A" w:rsidP="00100E9A">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lastRenderedPageBreak/>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załącznik nr 5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100E9A" w:rsidRPr="000105DB" w:rsidRDefault="00100E9A" w:rsidP="00100E9A">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100E9A" w:rsidRPr="0012145A" w:rsidRDefault="00100E9A" w:rsidP="00100E9A">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100E9A" w:rsidRPr="00DD003F" w:rsidRDefault="00100E9A" w:rsidP="00100E9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100E9A" w:rsidRPr="00DD003F" w:rsidRDefault="00100E9A" w:rsidP="00100E9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100E9A" w:rsidRPr="00DD003F" w:rsidRDefault="00100E9A" w:rsidP="00100E9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100E9A" w:rsidRPr="006E40BF" w:rsidRDefault="00100E9A" w:rsidP="00100E9A">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100E9A" w:rsidRDefault="00100E9A" w:rsidP="00100E9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100E9A" w:rsidRDefault="00100E9A" w:rsidP="00100E9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100E9A" w:rsidRDefault="00100E9A" w:rsidP="00100E9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100E9A" w:rsidRDefault="00100E9A" w:rsidP="00100E9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100E9A" w:rsidRDefault="00100E9A" w:rsidP="00100E9A">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100E9A" w:rsidRDefault="00100E9A" w:rsidP="00100E9A">
      <w:pPr>
        <w:pStyle w:val="Textbody"/>
        <w:autoSpaceDN w:val="0"/>
        <w:rPr>
          <w:rFonts w:ascii="Century Gothic" w:hAnsi="Century Gothic"/>
          <w:sz w:val="20"/>
        </w:rPr>
      </w:pPr>
    </w:p>
    <w:p w:rsidR="00100E9A" w:rsidRPr="003D7B7D" w:rsidRDefault="00100E9A" w:rsidP="00100E9A">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100E9A" w:rsidRPr="00F31C78" w:rsidRDefault="00100E9A" w:rsidP="00100E9A">
      <w:pPr>
        <w:pStyle w:val="Textbody"/>
        <w:numPr>
          <w:ilvl w:val="3"/>
          <w:numId w:val="3"/>
        </w:numPr>
        <w:tabs>
          <w:tab w:val="left" w:pos="-850"/>
        </w:tabs>
        <w:autoSpaceDN w:val="0"/>
        <w:ind w:left="426" w:hanging="426"/>
        <w:textAlignment w:val="baseline"/>
        <w:rPr>
          <w:rFonts w:ascii="Century Gothic" w:eastAsia="Century Gothic" w:hAnsi="Century Gothic" w:cs="Century Gothic"/>
          <w:sz w:val="20"/>
          <w:lang w:eastAsia="pl-PL"/>
        </w:rPr>
      </w:pPr>
      <w:r w:rsidRPr="00604450">
        <w:rPr>
          <w:rFonts w:ascii="Century Gothic" w:hAnsi="Century Gothic"/>
          <w:sz w:val="20"/>
        </w:rPr>
        <w:t>Dostawa</w:t>
      </w:r>
      <w:r w:rsidRPr="00116D0E">
        <w:rPr>
          <w:rFonts w:ascii="Century Gothic" w:hAnsi="Century Gothic"/>
          <w:bCs/>
          <w:sz w:val="20"/>
        </w:rPr>
        <w:t xml:space="preserve">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100E9A" w:rsidRPr="00116D0E" w:rsidRDefault="00100E9A" w:rsidP="00100E9A">
      <w:pPr>
        <w:pStyle w:val="Textbody"/>
        <w:autoSpaceDN w:val="0"/>
        <w:ind w:left="567"/>
        <w:rPr>
          <w:rFonts w:ascii="Century Gothic" w:eastAsia="Century Gothic" w:hAnsi="Century Gothic" w:cs="Century Gothic"/>
          <w:sz w:val="20"/>
          <w:lang w:eastAsia="pl-PL"/>
        </w:rPr>
      </w:pPr>
    </w:p>
    <w:p w:rsidR="00100E9A" w:rsidRPr="00BC1BE7" w:rsidRDefault="00100E9A" w:rsidP="00100E9A">
      <w:pPr>
        <w:pStyle w:val="Textbody"/>
        <w:numPr>
          <w:ilvl w:val="3"/>
          <w:numId w:val="3"/>
        </w:numPr>
        <w:tabs>
          <w:tab w:val="left" w:pos="-850"/>
        </w:tabs>
        <w:autoSpaceDN w:val="0"/>
        <w:ind w:left="426" w:hanging="426"/>
        <w:textAlignment w:val="baseline"/>
        <w:rPr>
          <w:rStyle w:val="TekstpodstawowyZnak"/>
          <w:rFonts w:ascii="Century Gothic" w:eastAsia="ArialNarrow" w:hAnsi="Century Gothic"/>
          <w:sz w:val="20"/>
          <w:lang w:eastAsia="pl-PL"/>
        </w:rPr>
      </w:pPr>
      <w:r w:rsidRPr="00604450">
        <w:rPr>
          <w:rFonts w:ascii="Century Gothic" w:hAnsi="Century Gothic"/>
          <w:sz w:val="20"/>
        </w:rPr>
        <w:t>Informacje</w:t>
      </w:r>
      <w:r w:rsidRPr="009E45E8">
        <w:rPr>
          <w:rFonts w:ascii="Century Gothic" w:hAnsi="Century Gothic"/>
          <w:bCs/>
          <w:sz w:val="20"/>
          <w:lang w:eastAsia="pl-PL"/>
        </w:rPr>
        <w:t xml:space="preserve"> niezbędne do przygotowania umowy tj.</w:t>
      </w:r>
      <w:r>
        <w:rPr>
          <w:rFonts w:ascii="Century Gothic" w:hAnsi="Century Gothic"/>
          <w:bCs/>
          <w:color w:val="FF0000"/>
          <w:sz w:val="20"/>
          <w:lang w:eastAsia="pl-PL"/>
        </w:rPr>
        <w:t xml:space="preserve"> </w:t>
      </w:r>
      <w:r w:rsidRPr="00BC1BE7">
        <w:rPr>
          <w:rStyle w:val="TekstpodstawowyZnak"/>
          <w:rFonts w:ascii="Century Gothic" w:eastAsia="ArialNarrow" w:hAnsi="Century Gothic"/>
          <w:sz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sz w:val="20"/>
          <w:vertAlign w:val="superscript"/>
          <w:lang w:eastAsia="pl-PL"/>
        </w:rPr>
        <w:t>1)</w:t>
      </w:r>
      <w:r w:rsidRPr="00BC1BE7">
        <w:rPr>
          <w:rStyle w:val="TekstpodstawowyZnak"/>
          <w:rFonts w:ascii="Century Gothic" w:eastAsia="ArialNarrow" w:hAnsi="Century Gothic"/>
          <w:sz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sz w:val="20"/>
          <w:vertAlign w:val="superscript"/>
          <w:lang w:eastAsia="pl-PL"/>
        </w:rPr>
        <w:t>1)</w:t>
      </w:r>
      <w:r w:rsidRPr="00BC1BE7">
        <w:rPr>
          <w:rStyle w:val="TekstpodstawowyZnak"/>
          <w:rFonts w:ascii="Century Gothic" w:eastAsia="ArialNarrow" w:hAnsi="Century Gothic"/>
          <w:sz w:val="20"/>
          <w:lang w:eastAsia="pl-PL"/>
        </w:rPr>
        <w:t xml:space="preserve"> .</w:t>
      </w:r>
    </w:p>
    <w:p w:rsidR="00100E9A" w:rsidRPr="00B74C7C" w:rsidRDefault="00100E9A" w:rsidP="00100E9A">
      <w:pPr>
        <w:pStyle w:val="Textbody"/>
        <w:autoSpaceDN w:val="0"/>
        <w:rPr>
          <w:rFonts w:ascii="Century Gothic" w:eastAsia="Century Gothic" w:hAnsi="Century Gothic" w:cs="Century Gothic"/>
          <w:color w:val="FF0000"/>
          <w:sz w:val="20"/>
          <w:lang w:eastAsia="pl-PL"/>
        </w:rPr>
      </w:pPr>
    </w:p>
    <w:p w:rsidR="00100E9A" w:rsidRPr="00F31C78" w:rsidRDefault="00100E9A" w:rsidP="00100E9A">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100E9A" w:rsidRPr="00F31C78" w:rsidRDefault="00100E9A" w:rsidP="00100E9A">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100E9A" w:rsidRPr="00F31C78" w:rsidRDefault="00100E9A" w:rsidP="00100E9A">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100E9A" w:rsidRPr="00F31C78" w:rsidRDefault="00100E9A" w:rsidP="00100E9A">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100E9A" w:rsidRDefault="00100E9A" w:rsidP="00100E9A">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100E9A" w:rsidRPr="00F31C78" w:rsidRDefault="00100E9A" w:rsidP="00100E9A">
      <w:pPr>
        <w:pStyle w:val="Textbodyindent"/>
        <w:spacing w:after="0"/>
        <w:ind w:left="0"/>
        <w:rPr>
          <w:rFonts w:ascii="Century Gothic" w:hAnsi="Century Gothic"/>
          <w:sz w:val="18"/>
          <w:szCs w:val="18"/>
        </w:rPr>
      </w:pPr>
      <w:r w:rsidRPr="003A45E8">
        <w:rPr>
          <w:rFonts w:ascii="Century Gothic" w:hAnsi="Century Gothic"/>
          <w:sz w:val="18"/>
          <w:szCs w:val="18"/>
        </w:rPr>
        <w:t>- jeżeli Wykonawca nie dokona skreślenia Zamawiający uzna, że o</w:t>
      </w:r>
      <w:r>
        <w:rPr>
          <w:rFonts w:ascii="Century Gothic" w:hAnsi="Century Gothic"/>
          <w:sz w:val="18"/>
          <w:szCs w:val="18"/>
        </w:rPr>
        <w:t>ferowany pojazd nie posiada opcji wyposażenia</w:t>
      </w:r>
      <w:r w:rsidRPr="003A45E8">
        <w:rPr>
          <w:rFonts w:ascii="Century Gothic" w:hAnsi="Century Gothic"/>
          <w:sz w:val="18"/>
          <w:szCs w:val="18"/>
        </w:rPr>
        <w:t>,</w:t>
      </w:r>
    </w:p>
    <w:p w:rsidR="00100E9A" w:rsidRPr="00F31C78" w:rsidRDefault="00100E9A" w:rsidP="00100E9A">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V ppkt 1, Zamawiający uzna, że Wykonawca nie zamierza powierzyć części zamówienia Podwykonawcom</w:t>
      </w:r>
    </w:p>
    <w:p w:rsidR="00100E9A" w:rsidRDefault="00100E9A" w:rsidP="00100E9A">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100E9A" w:rsidRDefault="00100E9A" w:rsidP="00100E9A">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E052C5">
        <w:rPr>
          <w:rStyle w:val="Domylnaczcionkaakapitu5"/>
          <w:rFonts w:ascii="Century Gothic" w:hAnsi="Century Gothic" w:cs="Calibri Light"/>
          <w:iCs/>
          <w:sz w:val="16"/>
          <w:szCs w:val="16"/>
        </w:rPr>
        <w:t xml:space="preserve">w przypadku nie wypełnienia </w:t>
      </w:r>
      <w:r>
        <w:rPr>
          <w:rStyle w:val="Domylnaczcionkaakapitu5"/>
          <w:rFonts w:ascii="Century Gothic" w:hAnsi="Century Gothic" w:cs="Calibri Light"/>
          <w:iCs/>
          <w:sz w:val="16"/>
          <w:szCs w:val="16"/>
        </w:rPr>
        <w:t>terminu</w:t>
      </w:r>
      <w:r w:rsidRPr="00E052C5">
        <w:rPr>
          <w:rStyle w:val="Domylnaczcionkaakapitu5"/>
          <w:rFonts w:ascii="Century Gothic" w:hAnsi="Century Gothic" w:cs="Calibri Light"/>
          <w:iCs/>
          <w:sz w:val="16"/>
          <w:szCs w:val="16"/>
        </w:rPr>
        <w:t xml:space="preserve"> Zamawiający uzna, że Wykonawca zaoferował </w:t>
      </w:r>
      <w:r>
        <w:rPr>
          <w:rStyle w:val="Domylnaczcionkaakapitu5"/>
          <w:rFonts w:ascii="Century Gothic" w:hAnsi="Century Gothic" w:cs="Calibri Light"/>
          <w:iCs/>
          <w:sz w:val="16"/>
          <w:szCs w:val="16"/>
        </w:rPr>
        <w:t>termin</w:t>
      </w:r>
      <w:r w:rsidRPr="00E052C5">
        <w:rPr>
          <w:rStyle w:val="Domylnaczcionkaakapitu5"/>
          <w:rFonts w:ascii="Century Gothic" w:hAnsi="Century Gothic" w:cs="Calibri Light"/>
          <w:iCs/>
          <w:sz w:val="16"/>
          <w:szCs w:val="16"/>
        </w:rPr>
        <w:t xml:space="preserve"> podany w nawiasie</w:t>
      </w:r>
    </w:p>
    <w:p w:rsidR="00100E9A" w:rsidRPr="006E40BF" w:rsidRDefault="00100E9A" w:rsidP="00100E9A">
      <w:pPr>
        <w:tabs>
          <w:tab w:val="left" w:pos="540"/>
        </w:tabs>
        <w:autoSpaceDE w:val="0"/>
        <w:jc w:val="both"/>
        <w:rPr>
          <w:rFonts w:ascii="Century Gothic" w:hAnsi="Century Gothic" w:cs="Times New Roman"/>
          <w:sz w:val="20"/>
          <w:szCs w:val="20"/>
        </w:rPr>
      </w:pPr>
    </w:p>
    <w:p w:rsidR="00100E9A" w:rsidRPr="00902F99" w:rsidRDefault="00100E9A" w:rsidP="00100E9A">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100E9A" w:rsidRPr="00902F99" w:rsidRDefault="00100E9A" w:rsidP="00100E9A">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100E9A" w:rsidRPr="00902F99" w:rsidRDefault="00100E9A" w:rsidP="00100E9A">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00E9A" w:rsidRPr="00A81823" w:rsidRDefault="00100E9A" w:rsidP="00100E9A">
      <w:pPr>
        <w:pStyle w:val="Textbody"/>
        <w:autoSpaceDN w:val="0"/>
        <w:rPr>
          <w:rFonts w:ascii="Century Gothic" w:hAnsi="Century Gothic"/>
          <w:sz w:val="16"/>
          <w:szCs w:val="16"/>
        </w:rPr>
      </w:pPr>
      <w:bookmarkStart w:id="1" w:name="_GoBack"/>
      <w:bookmarkEnd w:id="1"/>
    </w:p>
    <w:p w:rsidR="00100E9A" w:rsidRDefault="00100E9A" w:rsidP="00100E9A">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100E9A" w:rsidRDefault="00100E9A" w:rsidP="00100E9A">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100E9A" w:rsidRDefault="00100E9A" w:rsidP="00100E9A">
      <w:pPr>
        <w:jc w:val="right"/>
        <w:rPr>
          <w:rStyle w:val="Domylnaczcionkaakapitu7"/>
          <w:rFonts w:ascii="Century Gothic" w:hAnsi="Century Gothic" w:cs="Times New Roman"/>
          <w:b/>
          <w:sz w:val="20"/>
          <w:szCs w:val="20"/>
        </w:rPr>
        <w:sectPr w:rsidR="00100E9A" w:rsidSect="000105DB">
          <w:pgSz w:w="11906" w:h="16838"/>
          <w:pgMar w:top="709" w:right="991" w:bottom="851" w:left="1276" w:header="142" w:footer="57" w:gutter="0"/>
          <w:cols w:space="708"/>
          <w:docGrid w:linePitch="299" w:charSpace="8192"/>
        </w:sectPr>
      </w:pPr>
    </w:p>
    <w:p w:rsidR="00100E9A" w:rsidRPr="00EC0089" w:rsidRDefault="00100E9A" w:rsidP="00100E9A">
      <w:pPr>
        <w:pStyle w:val="Nagwek"/>
      </w:pPr>
    </w:p>
    <w:p w:rsidR="00100E9A" w:rsidRPr="00753581" w:rsidRDefault="00100E9A" w:rsidP="00100E9A">
      <w:pPr>
        <w:jc w:val="right"/>
        <w:rPr>
          <w:rFonts w:ascii="Century Gothic" w:hAnsi="Century Gothic" w:cs="Times New Roman"/>
          <w:b/>
          <w:i/>
          <w:color w:val="auto"/>
          <w:sz w:val="20"/>
          <w:szCs w:val="20"/>
        </w:rPr>
      </w:pPr>
      <w:r w:rsidRPr="00753581">
        <w:rPr>
          <w:rStyle w:val="Domylnaczcionkaakapitu7"/>
          <w:rFonts w:ascii="Century Gothic" w:hAnsi="Century Gothic" w:cs="Times New Roman"/>
          <w:b/>
          <w:color w:val="auto"/>
          <w:sz w:val="20"/>
          <w:szCs w:val="20"/>
        </w:rPr>
        <w:t>Wzór-załącznik nr 2 do SWZ</w:t>
      </w:r>
    </w:p>
    <w:p w:rsidR="00100E9A" w:rsidRPr="00C76E4D" w:rsidRDefault="00100E9A" w:rsidP="00100E9A">
      <w:pPr>
        <w:pStyle w:val="Textbody"/>
        <w:rPr>
          <w:rFonts w:ascii="Century Gothic" w:hAnsi="Century Gothic"/>
          <w:b/>
          <w:i/>
          <w:sz w:val="20"/>
        </w:rPr>
      </w:pPr>
    </w:p>
    <w:p w:rsidR="00100E9A" w:rsidRPr="00C76E4D" w:rsidRDefault="00100E9A" w:rsidP="00100E9A">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100E9A" w:rsidRPr="00C76E4D" w:rsidRDefault="00100E9A" w:rsidP="00100E9A">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100E9A" w:rsidRPr="00C76E4D" w:rsidRDefault="00100E9A" w:rsidP="00100E9A">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100E9A" w:rsidRDefault="00100E9A" w:rsidP="00100E9A">
      <w:pPr>
        <w:pStyle w:val="Textbody"/>
        <w:rPr>
          <w:rFonts w:ascii="Century Gothic" w:hAnsi="Century Gothic"/>
          <w:b/>
          <w:sz w:val="20"/>
        </w:rPr>
      </w:pPr>
    </w:p>
    <w:p w:rsidR="00100E9A" w:rsidRPr="00385DE0" w:rsidRDefault="00100E9A" w:rsidP="00100E9A">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100E9A" w:rsidRPr="00C76E4D" w:rsidRDefault="00100E9A" w:rsidP="00100E9A">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100E9A" w:rsidRPr="00753581" w:rsidRDefault="00100E9A" w:rsidP="00100E9A">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NIP/KRS/CEiDG)</w:t>
      </w:r>
    </w:p>
    <w:p w:rsidR="00100E9A" w:rsidRPr="00C76E4D" w:rsidRDefault="00100E9A" w:rsidP="00100E9A">
      <w:pPr>
        <w:pStyle w:val="Textbody"/>
        <w:rPr>
          <w:rFonts w:ascii="Century Gothic" w:eastAsia="Arial" w:hAnsi="Century Gothic"/>
          <w:sz w:val="20"/>
        </w:rPr>
      </w:pPr>
      <w:r w:rsidRPr="00C76E4D">
        <w:rPr>
          <w:rFonts w:ascii="Century Gothic" w:hAnsi="Century Gothic"/>
          <w:b/>
          <w:bCs/>
          <w:sz w:val="20"/>
        </w:rPr>
        <w:t>reprezentowany przez:</w:t>
      </w:r>
    </w:p>
    <w:p w:rsidR="00100E9A" w:rsidRPr="00C76E4D" w:rsidRDefault="00100E9A" w:rsidP="00100E9A">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100E9A" w:rsidRPr="00C76E4D" w:rsidRDefault="00100E9A" w:rsidP="00100E9A">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100E9A" w:rsidRPr="00C76E4D" w:rsidRDefault="00100E9A" w:rsidP="00100E9A">
      <w:pPr>
        <w:pStyle w:val="Textbody"/>
        <w:rPr>
          <w:rFonts w:ascii="Century Gothic" w:hAnsi="Century Gothic"/>
          <w:sz w:val="20"/>
        </w:rPr>
      </w:pPr>
    </w:p>
    <w:p w:rsidR="00100E9A" w:rsidRDefault="00100E9A" w:rsidP="00100E9A">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100E9A" w:rsidRDefault="00100E9A" w:rsidP="00100E9A">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100E9A" w:rsidRPr="00F422C4" w:rsidRDefault="00100E9A" w:rsidP="00100E9A">
      <w:pPr>
        <w:pStyle w:val="Textbody"/>
        <w:jc w:val="center"/>
        <w:rPr>
          <w:rStyle w:val="Domylnaczcionkaakapitu7"/>
          <w:rFonts w:ascii="Century Gothic" w:hAnsi="Century Gothic"/>
          <w:b/>
          <w:color w:val="FF0000"/>
          <w:sz w:val="20"/>
        </w:rPr>
      </w:pPr>
    </w:p>
    <w:p w:rsidR="00100E9A" w:rsidRPr="00D86360" w:rsidRDefault="00100E9A" w:rsidP="00100E9A">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51543B">
        <w:rPr>
          <w:rFonts w:ascii="Century Gothic" w:eastAsia="Times New Roman" w:hAnsi="Century Gothic" w:cs="Times New Roman"/>
          <w:b/>
          <w:color w:val="auto"/>
          <w:kern w:val="0"/>
          <w:sz w:val="20"/>
          <w:szCs w:val="20"/>
          <w:lang w:eastAsia="en-US" w:bidi="ar-SA"/>
        </w:rPr>
        <w:t xml:space="preserve">dostawa </w:t>
      </w:r>
      <w:r w:rsidRPr="00280A02">
        <w:rPr>
          <w:rFonts w:ascii="Century Gothic" w:eastAsia="Times New Roman" w:hAnsi="Century Gothic" w:cs="Times New Roman"/>
          <w:b/>
          <w:color w:val="auto"/>
          <w:kern w:val="0"/>
          <w:sz w:val="20"/>
          <w:szCs w:val="20"/>
          <w:lang w:eastAsia="en-US" w:bidi="ar-SA"/>
        </w:rPr>
        <w:t>samochodu osobowych do przewozu psów służbowych w policyjnej wersji nieoznakowanej</w:t>
      </w:r>
      <w:r>
        <w:rPr>
          <w:rFonts w:ascii="Century Gothic" w:hAnsi="Century Gothic" w:cs="Calibri Light"/>
          <w:b/>
          <w:sz w:val="20"/>
          <w:szCs w:val="20"/>
        </w:rPr>
        <w:t xml:space="preserve">, WZP-2277/21/147/T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100E9A" w:rsidRPr="00F422C4" w:rsidRDefault="00100E9A" w:rsidP="00100E9A">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100E9A" w:rsidRPr="00236DF2" w:rsidRDefault="00100E9A" w:rsidP="00100E9A">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100E9A" w:rsidRDefault="00100E9A" w:rsidP="00100E9A">
      <w:pPr>
        <w:pStyle w:val="Textbody"/>
        <w:rPr>
          <w:rFonts w:ascii="Century Gothic" w:hAnsi="Century Gothic"/>
          <w:b/>
          <w:sz w:val="20"/>
        </w:rPr>
      </w:pPr>
    </w:p>
    <w:p w:rsidR="00100E9A" w:rsidRDefault="00100E9A" w:rsidP="00100E9A">
      <w:pPr>
        <w:pStyle w:val="Textbody"/>
        <w:rPr>
          <w:rStyle w:val="Domylnaczcionkaakapitu7"/>
          <w:rFonts w:ascii="Century Gothic" w:eastAsia="Arial" w:hAnsi="Century Gothic"/>
          <w:sz w:val="20"/>
        </w:rPr>
      </w:pPr>
    </w:p>
    <w:p w:rsidR="00100E9A" w:rsidRDefault="00100E9A" w:rsidP="00100E9A">
      <w:pPr>
        <w:pStyle w:val="Textbody"/>
        <w:rPr>
          <w:rStyle w:val="Domylnaczcionkaakapitu7"/>
          <w:rFonts w:ascii="Century Gothic" w:eastAsia="Arial" w:hAnsi="Century Gothic"/>
          <w:sz w:val="20"/>
        </w:rPr>
      </w:pPr>
    </w:p>
    <w:p w:rsidR="00100E9A" w:rsidRPr="00C76E4D" w:rsidRDefault="00100E9A" w:rsidP="00100E9A">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100E9A" w:rsidRPr="00C76E4D" w:rsidRDefault="00100E9A" w:rsidP="00100E9A">
      <w:pPr>
        <w:pStyle w:val="Textbody"/>
        <w:rPr>
          <w:rFonts w:ascii="Century Gothic" w:hAnsi="Century Gothic"/>
          <w:sz w:val="20"/>
        </w:rPr>
      </w:pPr>
    </w:p>
    <w:p w:rsidR="00100E9A" w:rsidRPr="00221858" w:rsidRDefault="00100E9A" w:rsidP="00100E9A">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100E9A" w:rsidRDefault="00100E9A" w:rsidP="00100E9A">
      <w:pPr>
        <w:pStyle w:val="Textbody"/>
        <w:ind w:left="6672" w:firstLine="264"/>
        <w:rPr>
          <w:rStyle w:val="Domylnaczcionkaakapitu7"/>
          <w:rFonts w:ascii="Century Gothic" w:hAnsi="Century Gothic"/>
          <w:i/>
          <w:sz w:val="20"/>
        </w:rPr>
      </w:pPr>
    </w:p>
    <w:p w:rsidR="00100E9A" w:rsidRDefault="00100E9A" w:rsidP="00100E9A">
      <w:pPr>
        <w:pStyle w:val="Textbody"/>
        <w:rPr>
          <w:rFonts w:ascii="Century Gothic" w:hAnsi="Century Gothic"/>
          <w:sz w:val="20"/>
        </w:rPr>
      </w:pPr>
    </w:p>
    <w:p w:rsidR="00100E9A" w:rsidRDefault="00100E9A" w:rsidP="00100E9A">
      <w:pPr>
        <w:pStyle w:val="Textbody"/>
        <w:rPr>
          <w:rFonts w:ascii="Century Gothic" w:hAnsi="Century Gothic"/>
          <w:sz w:val="20"/>
        </w:rPr>
      </w:pPr>
    </w:p>
    <w:p w:rsidR="00100E9A" w:rsidRDefault="00100E9A" w:rsidP="00100E9A">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100E9A" w:rsidRPr="00753581" w:rsidRDefault="00100E9A" w:rsidP="00100E9A">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100E9A" w:rsidRDefault="00100E9A" w:rsidP="00100E9A">
      <w:pPr>
        <w:pStyle w:val="Textbody"/>
        <w:rPr>
          <w:rFonts w:ascii="Century Gothic" w:hAnsi="Century Gothic"/>
          <w:sz w:val="20"/>
        </w:rPr>
      </w:pPr>
    </w:p>
    <w:p w:rsidR="00100E9A" w:rsidRDefault="00100E9A" w:rsidP="00100E9A">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100E9A" w:rsidRDefault="00100E9A" w:rsidP="00100E9A">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100E9A" w:rsidRPr="00C76E4D" w:rsidRDefault="00100E9A" w:rsidP="00100E9A">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100E9A" w:rsidRPr="00CA2E00" w:rsidRDefault="00100E9A" w:rsidP="00100E9A">
      <w:pPr>
        <w:pStyle w:val="Standard"/>
        <w:pageBreakBefore/>
        <w:rPr>
          <w:rFonts w:ascii="Century Gothic" w:hAnsi="Century Gothic"/>
          <w:b/>
          <w:sz w:val="20"/>
        </w:rPr>
      </w:pPr>
    </w:p>
    <w:p w:rsidR="00100E9A" w:rsidRPr="00EC0089" w:rsidRDefault="00100E9A" w:rsidP="00100E9A">
      <w:pPr>
        <w:pStyle w:val="Nagwek"/>
      </w:pPr>
    </w:p>
    <w:p w:rsidR="00100E9A" w:rsidRDefault="00100E9A" w:rsidP="00100E9A">
      <w:pPr>
        <w:ind w:left="5954"/>
        <w:rPr>
          <w:rFonts w:ascii="Century Gothic" w:hAnsi="Century Gothic" w:cs="Times New Roman"/>
          <w:b/>
          <w:sz w:val="20"/>
          <w:szCs w:val="20"/>
        </w:rPr>
      </w:pPr>
      <w:r>
        <w:rPr>
          <w:rFonts w:ascii="Century Gothic" w:hAnsi="Century Gothic" w:cs="Times New Roman"/>
          <w:b/>
          <w:sz w:val="20"/>
          <w:szCs w:val="20"/>
        </w:rPr>
        <w:t>Załączniki nr 3 do SWZ</w:t>
      </w:r>
    </w:p>
    <w:p w:rsidR="00100E9A" w:rsidRDefault="00100E9A" w:rsidP="00100E9A">
      <w:pPr>
        <w:ind w:left="5954"/>
        <w:rPr>
          <w:rFonts w:ascii="Century Gothic" w:hAnsi="Century Gothic" w:cs="Times New Roman"/>
          <w:b/>
          <w:sz w:val="20"/>
          <w:szCs w:val="20"/>
        </w:rPr>
      </w:pPr>
    </w:p>
    <w:p w:rsidR="00100E9A" w:rsidRDefault="00100E9A" w:rsidP="00100E9A">
      <w:pPr>
        <w:ind w:left="5954"/>
        <w:rPr>
          <w:rFonts w:ascii="Century Gothic" w:hAnsi="Century Gothic" w:cs="Times New Roman"/>
          <w:b/>
          <w:sz w:val="20"/>
          <w:szCs w:val="20"/>
        </w:rPr>
      </w:pPr>
    </w:p>
    <w:p w:rsidR="00100E9A" w:rsidRDefault="00100E9A" w:rsidP="00100E9A">
      <w:pPr>
        <w:ind w:left="5954"/>
        <w:rPr>
          <w:rFonts w:ascii="Century Gothic" w:hAnsi="Century Gothic" w:cs="Times New Roman"/>
          <w:b/>
          <w:sz w:val="20"/>
          <w:szCs w:val="20"/>
        </w:rPr>
      </w:pPr>
    </w:p>
    <w:p w:rsidR="00100E9A" w:rsidRPr="00CA2E00" w:rsidRDefault="00100E9A" w:rsidP="00100E9A">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100E9A" w:rsidRPr="00CA2E00" w:rsidRDefault="00100E9A" w:rsidP="00100E9A">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100E9A" w:rsidRPr="00CA2E00" w:rsidRDefault="00100E9A" w:rsidP="00100E9A">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100E9A" w:rsidRPr="00CA2E00" w:rsidRDefault="00100E9A" w:rsidP="00100E9A">
      <w:pPr>
        <w:pStyle w:val="Textbody"/>
        <w:ind w:left="5954"/>
        <w:rPr>
          <w:rFonts w:ascii="Century Gothic" w:hAnsi="Century Gothic"/>
          <w:b/>
          <w:sz w:val="20"/>
        </w:rPr>
      </w:pPr>
      <w:r w:rsidRPr="00CA2E00">
        <w:rPr>
          <w:rFonts w:ascii="Century Gothic" w:hAnsi="Century Gothic"/>
          <w:b/>
          <w:sz w:val="20"/>
        </w:rPr>
        <w:t>00-150 Warszawa</w:t>
      </w:r>
    </w:p>
    <w:p w:rsidR="00100E9A" w:rsidRPr="00385DE0" w:rsidRDefault="00100E9A" w:rsidP="00100E9A">
      <w:pPr>
        <w:pStyle w:val="Textbody"/>
        <w:rPr>
          <w:rFonts w:ascii="Century Gothic" w:eastAsia="Arial" w:hAnsi="Century Gothic"/>
          <w:color w:val="FF0000"/>
          <w:sz w:val="20"/>
        </w:rPr>
      </w:pPr>
      <w:r w:rsidRPr="00C76E4D">
        <w:rPr>
          <w:rFonts w:ascii="Century Gothic" w:hAnsi="Century Gothic"/>
          <w:b/>
          <w:sz w:val="20"/>
        </w:rPr>
        <w:t>Wykonawca</w:t>
      </w:r>
      <w:r w:rsidRPr="00385DE0">
        <w:rPr>
          <w:rFonts w:ascii="Century Gothic" w:hAnsi="Century Gothic"/>
          <w:b/>
          <w:color w:val="FF0000"/>
          <w:sz w:val="20"/>
        </w:rPr>
        <w:t>/podmiot udostępniający zasoby</w:t>
      </w:r>
      <w:r>
        <w:rPr>
          <w:rFonts w:ascii="Century Gothic" w:hAnsi="Century Gothic"/>
          <w:b/>
          <w:color w:val="FF0000"/>
          <w:sz w:val="20"/>
          <w:vertAlign w:val="superscript"/>
        </w:rPr>
        <w:t>1</w:t>
      </w:r>
      <w:r w:rsidRPr="00385DE0">
        <w:rPr>
          <w:rFonts w:ascii="Century Gothic" w:hAnsi="Century Gothic"/>
          <w:b/>
          <w:color w:val="FF0000"/>
          <w:sz w:val="20"/>
        </w:rPr>
        <w:t>:</w:t>
      </w:r>
    </w:p>
    <w:p w:rsidR="00100E9A" w:rsidRPr="00C76E4D" w:rsidRDefault="00100E9A" w:rsidP="00100E9A">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100E9A" w:rsidRPr="00EB6A33" w:rsidRDefault="00100E9A" w:rsidP="00100E9A">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EB6A33">
        <w:rPr>
          <w:rFonts w:ascii="Century Gothic" w:hAnsi="Century Gothic"/>
          <w:i/>
          <w:color w:val="FF0000"/>
          <w:sz w:val="20"/>
        </w:rPr>
        <w:t>KRS/CEiDG)</w:t>
      </w:r>
    </w:p>
    <w:p w:rsidR="00100E9A" w:rsidRPr="00C76E4D" w:rsidRDefault="00100E9A" w:rsidP="00100E9A">
      <w:pPr>
        <w:pStyle w:val="Textbody"/>
        <w:rPr>
          <w:rFonts w:ascii="Century Gothic" w:eastAsia="Arial" w:hAnsi="Century Gothic"/>
          <w:sz w:val="20"/>
        </w:rPr>
      </w:pPr>
      <w:r w:rsidRPr="00C76E4D">
        <w:rPr>
          <w:rFonts w:ascii="Century Gothic" w:hAnsi="Century Gothic"/>
          <w:b/>
          <w:bCs/>
          <w:sz w:val="20"/>
        </w:rPr>
        <w:t>reprezentowany przez:</w:t>
      </w:r>
    </w:p>
    <w:p w:rsidR="00100E9A" w:rsidRPr="00C76E4D" w:rsidRDefault="00100E9A" w:rsidP="00100E9A">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100E9A" w:rsidRPr="00C76E4D" w:rsidRDefault="00100E9A" w:rsidP="00100E9A">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100E9A" w:rsidRDefault="00100E9A" w:rsidP="00100E9A">
      <w:pPr>
        <w:rPr>
          <w:rFonts w:cs="Times New Roman"/>
          <w:sz w:val="21"/>
          <w:szCs w:val="21"/>
        </w:rPr>
      </w:pPr>
    </w:p>
    <w:p w:rsidR="00100E9A" w:rsidRDefault="00100E9A" w:rsidP="00100E9A">
      <w:pPr>
        <w:rPr>
          <w:rFonts w:cs="Times New Roman"/>
          <w:sz w:val="21"/>
          <w:szCs w:val="21"/>
        </w:rPr>
      </w:pPr>
    </w:p>
    <w:p w:rsidR="00100E9A" w:rsidRPr="00385DE0" w:rsidRDefault="00100E9A" w:rsidP="00100E9A">
      <w:pPr>
        <w:spacing w:after="120"/>
        <w:contextualSpacing/>
        <w:jc w:val="center"/>
        <w:rPr>
          <w:rFonts w:ascii="Century Gothic" w:hAnsi="Century Gothic" w:cs="Times New Roman"/>
          <w:b/>
          <w:color w:val="FF0000"/>
          <w:sz w:val="20"/>
          <w:szCs w:val="20"/>
          <w:vertAlign w:val="superscript"/>
        </w:rPr>
      </w:pPr>
      <w:r w:rsidRPr="00CA2E00">
        <w:rPr>
          <w:rFonts w:ascii="Century Gothic" w:hAnsi="Century Gothic" w:cs="Times New Roman"/>
          <w:b/>
          <w:sz w:val="20"/>
          <w:szCs w:val="20"/>
          <w:u w:val="single"/>
        </w:rPr>
        <w:t xml:space="preserve">Oświadczenie </w:t>
      </w:r>
      <w:r>
        <w:rPr>
          <w:rFonts w:ascii="Century Gothic" w:hAnsi="Century Gothic" w:cs="Times New Roman"/>
          <w:b/>
          <w:sz w:val="20"/>
          <w:szCs w:val="20"/>
          <w:u w:val="single"/>
        </w:rPr>
        <w:t>W</w:t>
      </w:r>
      <w:r w:rsidRPr="00CA2E00">
        <w:rPr>
          <w:rFonts w:ascii="Century Gothic" w:hAnsi="Century Gothic" w:cs="Times New Roman"/>
          <w:b/>
          <w:sz w:val="20"/>
          <w:szCs w:val="20"/>
          <w:u w:val="single"/>
        </w:rPr>
        <w:t>ykonawcy</w:t>
      </w:r>
      <w:r w:rsidRPr="00385DE0">
        <w:rPr>
          <w:rFonts w:ascii="Century Gothic" w:hAnsi="Century Gothic" w:cs="Times New Roman"/>
          <w:b/>
          <w:color w:val="FF0000"/>
          <w:sz w:val="20"/>
          <w:szCs w:val="20"/>
          <w:u w:val="single"/>
        </w:rPr>
        <w:t>/podmiotu udostępniającego zasoby</w:t>
      </w:r>
      <w:r w:rsidRPr="00385DE0">
        <w:rPr>
          <w:rFonts w:ascii="Century Gothic" w:hAnsi="Century Gothic" w:cs="Times New Roman"/>
          <w:b/>
          <w:color w:val="FF0000"/>
          <w:sz w:val="20"/>
          <w:szCs w:val="20"/>
          <w:u w:val="single"/>
          <w:vertAlign w:val="superscript"/>
        </w:rPr>
        <w:t>1</w:t>
      </w:r>
    </w:p>
    <w:p w:rsidR="00100E9A" w:rsidRDefault="00100E9A" w:rsidP="00100E9A">
      <w:pPr>
        <w:spacing w:before="120"/>
        <w:contextualSpacing/>
        <w:jc w:val="center"/>
        <w:rPr>
          <w:rStyle w:val="Domylnaczcionkaakapitu5"/>
          <w:rFonts w:ascii="Century Gothic" w:hAnsi="Century Gothic" w:cs="Times New Roman"/>
          <w:b/>
          <w:color w:val="auto"/>
          <w:sz w:val="20"/>
          <w:szCs w:val="20"/>
        </w:rPr>
      </w:pPr>
      <w:r w:rsidRPr="00FD727C">
        <w:rPr>
          <w:rFonts w:ascii="Century Gothic" w:hAnsi="Century Gothic" w:cs="Times New Roman"/>
          <w:b/>
          <w:color w:val="auto"/>
          <w:sz w:val="20"/>
          <w:szCs w:val="20"/>
        </w:rPr>
        <w:t xml:space="preserve">dotyczące </w:t>
      </w:r>
      <w:r w:rsidRPr="00FD727C">
        <w:rPr>
          <w:rStyle w:val="Domylnaczcionkaakapitu5"/>
          <w:rFonts w:ascii="Century Gothic" w:hAnsi="Century Gothic" w:cs="Times New Roman"/>
          <w:b/>
          <w:color w:val="auto"/>
          <w:sz w:val="20"/>
          <w:szCs w:val="20"/>
        </w:rPr>
        <w:t>aktualności</w:t>
      </w:r>
      <w:r>
        <w:rPr>
          <w:rStyle w:val="Domylnaczcionkaakapitu5"/>
          <w:rFonts w:ascii="Century Gothic" w:hAnsi="Century Gothic" w:cs="Times New Roman"/>
          <w:b/>
          <w:color w:val="auto"/>
          <w:sz w:val="20"/>
          <w:szCs w:val="20"/>
        </w:rPr>
        <w:t xml:space="preserve"> informacji zawartych w formularzu JEDZ</w:t>
      </w:r>
    </w:p>
    <w:p w:rsidR="00100E9A" w:rsidRPr="00FD727C" w:rsidRDefault="00100E9A" w:rsidP="00100E9A">
      <w:pPr>
        <w:spacing w:before="120"/>
        <w:contextualSpacing/>
        <w:jc w:val="center"/>
        <w:rPr>
          <w:rStyle w:val="Domylnaczcionkaakapitu5"/>
          <w:rFonts w:ascii="Century Gothic" w:hAnsi="Century Gothic" w:cs="Times New Roman"/>
          <w:b/>
          <w:color w:val="auto"/>
          <w:sz w:val="20"/>
          <w:szCs w:val="20"/>
        </w:rPr>
      </w:pPr>
    </w:p>
    <w:p w:rsidR="00100E9A" w:rsidRPr="00D86360" w:rsidRDefault="00100E9A" w:rsidP="00100E9A">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na </w:t>
      </w:r>
      <w:r w:rsidRPr="0051543B">
        <w:rPr>
          <w:rFonts w:ascii="Century Gothic" w:eastAsia="Times New Roman" w:hAnsi="Century Gothic" w:cs="Times New Roman"/>
          <w:b/>
          <w:color w:val="auto"/>
          <w:kern w:val="0"/>
          <w:sz w:val="20"/>
          <w:szCs w:val="20"/>
          <w:lang w:eastAsia="en-US" w:bidi="ar-SA"/>
        </w:rPr>
        <w:t xml:space="preserve">dostawa </w:t>
      </w:r>
      <w:r w:rsidRPr="00280A02">
        <w:rPr>
          <w:rFonts w:ascii="Century Gothic" w:eastAsia="Times New Roman" w:hAnsi="Century Gothic" w:cs="Times New Roman"/>
          <w:b/>
          <w:color w:val="auto"/>
          <w:kern w:val="0"/>
          <w:sz w:val="20"/>
          <w:szCs w:val="20"/>
          <w:lang w:eastAsia="en-US" w:bidi="ar-SA"/>
        </w:rPr>
        <w:t>samochodu osobowych do przewozu psów służbowych w policyjnej wersji nieoznakowanej</w:t>
      </w:r>
      <w:r>
        <w:rPr>
          <w:rFonts w:ascii="Century Gothic" w:hAnsi="Century Gothic" w:cs="Calibri Light"/>
          <w:b/>
          <w:sz w:val="20"/>
          <w:szCs w:val="20"/>
        </w:rPr>
        <w:t xml:space="preserve">, WZP-2277/21/147/T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100E9A" w:rsidRPr="00753581" w:rsidRDefault="00100E9A" w:rsidP="00100E9A">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1) art. 108 ust. 1 pkt 3 Ustawy,</w:t>
      </w:r>
    </w:p>
    <w:p w:rsidR="00100E9A" w:rsidRPr="00753581" w:rsidRDefault="00100E9A" w:rsidP="00100E9A">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4 Ustawy, dotyczących orzeczenia zakazu ubiegania się o zamówienie publiczne tytułem środka zapobiegawczego,</w:t>
      </w:r>
    </w:p>
    <w:p w:rsidR="00100E9A" w:rsidRPr="00753581" w:rsidRDefault="00100E9A" w:rsidP="00100E9A">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5 Ustawy, dotyczących zawarcia z innymi wykonawcami porozumienia mającego na celu zakłócenie konkurencji,</w:t>
      </w:r>
    </w:p>
    <w:p w:rsidR="00100E9A" w:rsidRPr="00753581" w:rsidRDefault="00100E9A" w:rsidP="00100E9A">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3) art. 108 ust. 1 pkt 6 Ustawy,</w:t>
      </w:r>
    </w:p>
    <w:p w:rsidR="00100E9A" w:rsidRPr="00753581" w:rsidRDefault="00100E9A" w:rsidP="00100E9A">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4) art. 109 ust. 1 pkt 1 Ustawy, odnośnie do naruszenia obowiązków dotyczących płatności podatków i opłat lokalnych, o których mowa w ustawie z dnia 12 stycznia 1991 r. o podatkach i opłatach lokalnych (Dz.U. z 2019 r. poz. 1170)</w:t>
      </w:r>
    </w:p>
    <w:p w:rsidR="00100E9A" w:rsidRPr="00753581" w:rsidRDefault="00100E9A" w:rsidP="00100E9A">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100E9A" w:rsidRPr="00CA2E00" w:rsidRDefault="00100E9A" w:rsidP="00100E9A">
      <w:pPr>
        <w:pStyle w:val="Standard"/>
        <w:jc w:val="right"/>
        <w:rPr>
          <w:rFonts w:ascii="Century Gothic" w:hAnsi="Century Gothic"/>
          <w:b/>
          <w:bCs/>
          <w:sz w:val="20"/>
        </w:rPr>
      </w:pPr>
    </w:p>
    <w:p w:rsidR="00100E9A" w:rsidRPr="00CA2E00" w:rsidRDefault="00100E9A" w:rsidP="00100E9A">
      <w:pPr>
        <w:pStyle w:val="Standard"/>
        <w:jc w:val="right"/>
        <w:rPr>
          <w:rFonts w:ascii="Century Gothic" w:hAnsi="Century Gothic"/>
          <w:b/>
          <w:bCs/>
          <w:sz w:val="20"/>
        </w:rPr>
      </w:pPr>
    </w:p>
    <w:p w:rsidR="00100E9A" w:rsidRDefault="00100E9A" w:rsidP="00100E9A">
      <w:pPr>
        <w:pStyle w:val="Textbody"/>
        <w:rPr>
          <w:rFonts w:ascii="Century Gothic" w:hAnsi="Century Gothic"/>
          <w:sz w:val="20"/>
        </w:rPr>
      </w:pPr>
    </w:p>
    <w:p w:rsidR="00100E9A" w:rsidRPr="009B4021" w:rsidRDefault="00100E9A" w:rsidP="00100E9A">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100E9A" w:rsidRDefault="00100E9A" w:rsidP="00100E9A">
      <w:pPr>
        <w:pStyle w:val="Textbody"/>
        <w:rPr>
          <w:rFonts w:ascii="Century Gothic" w:hAnsi="Century Gothic"/>
          <w:sz w:val="20"/>
        </w:rPr>
      </w:pPr>
    </w:p>
    <w:p w:rsidR="00100E9A" w:rsidRDefault="00100E9A" w:rsidP="00100E9A">
      <w:pPr>
        <w:tabs>
          <w:tab w:val="left" w:pos="1978"/>
          <w:tab w:val="left" w:pos="3828"/>
          <w:tab w:val="center" w:pos="4677"/>
        </w:tabs>
        <w:rPr>
          <w:rFonts w:ascii="Open Sans" w:hAnsi="Open Sans" w:cs="Open Sans"/>
          <w:b/>
          <w:i/>
          <w:color w:val="FF0000"/>
          <w:sz w:val="18"/>
          <w:szCs w:val="18"/>
        </w:rPr>
      </w:pPr>
      <w:bookmarkStart w:id="2" w:name="_Hlk61172342"/>
      <w:r>
        <w:rPr>
          <w:rFonts w:ascii="Open Sans" w:hAnsi="Open Sans" w:cs="Open Sans"/>
          <w:b/>
          <w:i/>
          <w:color w:val="FF0000"/>
          <w:sz w:val="18"/>
          <w:szCs w:val="18"/>
        </w:rPr>
        <w:t>Dokument należy wypełnić i podpisać kwalifikowanym podpisem elektronicznym</w:t>
      </w:r>
    </w:p>
    <w:p w:rsidR="00100E9A" w:rsidRPr="007F1469" w:rsidRDefault="00100E9A" w:rsidP="00100E9A">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bookmarkEnd w:id="2"/>
    <w:p w:rsidR="00100E9A" w:rsidRDefault="00100E9A" w:rsidP="00100E9A">
      <w:pPr>
        <w:pStyle w:val="Standard"/>
        <w:jc w:val="right"/>
        <w:rPr>
          <w:b/>
          <w:bCs/>
          <w:szCs w:val="22"/>
        </w:rPr>
      </w:pPr>
    </w:p>
    <w:p w:rsidR="00100E9A" w:rsidRDefault="00100E9A" w:rsidP="00100E9A">
      <w:pPr>
        <w:pStyle w:val="Standard"/>
        <w:tabs>
          <w:tab w:val="left" w:pos="4395"/>
        </w:tabs>
        <w:rPr>
          <w:b/>
          <w:bCs/>
          <w:szCs w:val="22"/>
        </w:rPr>
      </w:pPr>
    </w:p>
    <w:p w:rsidR="00100E9A" w:rsidRDefault="00100E9A" w:rsidP="00100E9A">
      <w:pPr>
        <w:pStyle w:val="Standard"/>
        <w:tabs>
          <w:tab w:val="left" w:pos="4395"/>
        </w:tabs>
        <w:rPr>
          <w:b/>
          <w:bCs/>
          <w:szCs w:val="22"/>
        </w:rPr>
      </w:pPr>
    </w:p>
    <w:p w:rsidR="00100E9A" w:rsidRDefault="00100E9A" w:rsidP="00100E9A">
      <w:pPr>
        <w:pStyle w:val="Standard"/>
        <w:tabs>
          <w:tab w:val="left" w:pos="4395"/>
        </w:tabs>
        <w:rPr>
          <w:b/>
          <w:bCs/>
          <w:szCs w:val="22"/>
        </w:rPr>
      </w:pPr>
    </w:p>
    <w:p w:rsidR="00100E9A" w:rsidRDefault="00100E9A" w:rsidP="00100E9A">
      <w:pPr>
        <w:rPr>
          <w:rFonts w:cs="Times New Roman"/>
          <w:szCs w:val="22"/>
        </w:rPr>
      </w:pPr>
    </w:p>
    <w:p w:rsidR="00100E9A" w:rsidRPr="002C4D6A" w:rsidRDefault="00100E9A" w:rsidP="00100E9A">
      <w:pPr>
        <w:pStyle w:val="Nagwek"/>
      </w:pPr>
    </w:p>
    <w:p w:rsidR="00100E9A" w:rsidRPr="007F1469" w:rsidRDefault="00100E9A" w:rsidP="00100E9A">
      <w:pPr>
        <w:pStyle w:val="Textbody"/>
        <w:rPr>
          <w:rFonts w:ascii="Century Gothic" w:hAnsi="Century Gothic"/>
          <w:i/>
          <w:sz w:val="16"/>
          <w:szCs w:val="16"/>
        </w:rPr>
      </w:pPr>
    </w:p>
    <w:p w:rsidR="00975FB7" w:rsidRDefault="00100E9A"/>
    <w:sectPr w:rsidR="00975FB7" w:rsidSect="000105DB">
      <w:pgSz w:w="11906" w:h="16838"/>
      <w:pgMar w:top="567" w:right="1134" w:bottom="851" w:left="1276" w:header="708" w:footer="57" w:gutter="0"/>
      <w:cols w:space="708"/>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ArialNarrow">
    <w:altName w:val="Arial Unicode MS"/>
    <w:charset w:val="EE"/>
    <w:family w:val="swiss"/>
    <w:pitch w:val="default"/>
  </w:font>
  <w:font w:name="Gulim">
    <w:altName w:val="굴림"/>
    <w:panose1 w:val="020B0600000101010101"/>
    <w:charset w:val="81"/>
    <w:family w:val="roman"/>
    <w:pitch w:val="fixed"/>
    <w:sig w:usb0="00000001" w:usb1="09060000" w:usb2="00000010" w:usb3="00000000" w:csb0="00080000" w:csb1="00000000"/>
  </w:font>
  <w:font w:name="Open Sans">
    <w:altName w:val="Segoe UI"/>
    <w:charset w:val="EE"/>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9277343"/>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9A"/>
    <w:rsid w:val="00100E9A"/>
    <w:rsid w:val="0018503A"/>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0282B-D75A-4FD5-9ABA-CA95CE9E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0E9A"/>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100E9A"/>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0E9A"/>
    <w:rPr>
      <w:rFonts w:ascii="Times New Roman" w:eastAsia="Arial" w:hAnsi="Times New Roman" w:cs="Arial"/>
      <w:i/>
      <w:color w:val="000000"/>
      <w:kern w:val="1"/>
      <w:szCs w:val="24"/>
      <w:lang w:eastAsia="zh-CN" w:bidi="hi-IN"/>
    </w:rPr>
  </w:style>
  <w:style w:type="character" w:customStyle="1" w:styleId="TekstpodstawowyZnak">
    <w:name w:val="Tekst podstawowy Znak"/>
    <w:aliases w:val="(F2) Znak Znak Znak"/>
    <w:rsid w:val="00100E9A"/>
    <w:rPr>
      <w:sz w:val="24"/>
      <w:lang w:val="pl-PL" w:bidi="ar-SA"/>
    </w:rPr>
  </w:style>
  <w:style w:type="character" w:customStyle="1" w:styleId="Domylnaczcionkaakapitu5">
    <w:name w:val="Domyślna czcionka akapitu5"/>
    <w:rsid w:val="00100E9A"/>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1"/>
    <w:rsid w:val="00100E9A"/>
    <w:pPr>
      <w:spacing w:after="120"/>
      <w:jc w:val="both"/>
    </w:pPr>
  </w:style>
  <w:style w:type="character" w:customStyle="1" w:styleId="TekstpodstawowyZnak1">
    <w:name w:val="Tekst podstawowy Znak1"/>
    <w:basedOn w:val="Domylnaczcionkaakapitu"/>
    <w:link w:val="Tekstpodstawowy"/>
    <w:rsid w:val="00100E9A"/>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100E9A"/>
    <w:pPr>
      <w:tabs>
        <w:tab w:val="center" w:pos="4536"/>
        <w:tab w:val="right" w:pos="9072"/>
      </w:tabs>
    </w:pPr>
  </w:style>
  <w:style w:type="character" w:customStyle="1" w:styleId="StopkaZnak">
    <w:name w:val="Stopka Znak"/>
    <w:basedOn w:val="Domylnaczcionkaakapitu"/>
    <w:link w:val="Stopka"/>
    <w:rsid w:val="00100E9A"/>
    <w:rPr>
      <w:rFonts w:ascii="Times New Roman" w:eastAsia="Arial" w:hAnsi="Times New Roman" w:cs="Arial"/>
      <w:color w:val="000000"/>
      <w:kern w:val="1"/>
      <w:szCs w:val="24"/>
      <w:lang w:eastAsia="zh-CN" w:bidi="hi-IN"/>
    </w:rPr>
  </w:style>
  <w:style w:type="paragraph" w:styleId="Nagwek">
    <w:name w:val="header"/>
    <w:basedOn w:val="Normalny"/>
    <w:link w:val="NagwekZnak"/>
    <w:rsid w:val="00100E9A"/>
    <w:pPr>
      <w:tabs>
        <w:tab w:val="center" w:pos="4536"/>
        <w:tab w:val="right" w:pos="9072"/>
      </w:tabs>
    </w:pPr>
  </w:style>
  <w:style w:type="character" w:customStyle="1" w:styleId="NagwekZnak">
    <w:name w:val="Nagłówek Znak"/>
    <w:basedOn w:val="Domylnaczcionkaakapitu"/>
    <w:link w:val="Nagwek"/>
    <w:rsid w:val="00100E9A"/>
    <w:rPr>
      <w:rFonts w:ascii="Times New Roman" w:eastAsia="Arial" w:hAnsi="Times New Roman" w:cs="Arial"/>
      <w:color w:val="000000"/>
      <w:kern w:val="1"/>
      <w:szCs w:val="24"/>
      <w:lang w:eastAsia="zh-CN" w:bidi="hi-IN"/>
    </w:rPr>
  </w:style>
  <w:style w:type="paragraph" w:customStyle="1" w:styleId="Standard">
    <w:name w:val="Standard"/>
    <w:rsid w:val="00100E9A"/>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100E9A"/>
    <w:pPr>
      <w:jc w:val="both"/>
    </w:pPr>
  </w:style>
  <w:style w:type="paragraph" w:customStyle="1" w:styleId="Textbodyindent">
    <w:name w:val="Text body indent"/>
    <w:basedOn w:val="Standard"/>
    <w:rsid w:val="00100E9A"/>
    <w:pPr>
      <w:spacing w:after="120"/>
      <w:ind w:left="360"/>
      <w:jc w:val="both"/>
      <w:textAlignment w:val="baseline"/>
    </w:pPr>
    <w:rPr>
      <w:kern w:val="1"/>
    </w:rPr>
  </w:style>
  <w:style w:type="paragraph" w:styleId="Tekstpodstawowy2">
    <w:name w:val="Body Text 2"/>
    <w:basedOn w:val="Normalny"/>
    <w:link w:val="Tekstpodstawowy2Znak"/>
    <w:semiHidden/>
    <w:unhideWhenUsed/>
    <w:rsid w:val="00100E9A"/>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100E9A"/>
    <w:rPr>
      <w:rFonts w:ascii="Arial" w:eastAsia="SimSun" w:hAnsi="Arial" w:cs="Times New Roman"/>
      <w:color w:val="000000"/>
      <w:kern w:val="1"/>
      <w:sz w:val="24"/>
      <w:szCs w:val="24"/>
      <w:lang w:val="x-none" w:eastAsia="zh-CN"/>
    </w:rPr>
  </w:style>
  <w:style w:type="numbering" w:customStyle="1" w:styleId="WW8Num99">
    <w:name w:val="WW8Num99"/>
    <w:basedOn w:val="Bezlisty"/>
    <w:rsid w:val="00100E9A"/>
    <w:pPr>
      <w:numPr>
        <w:numId w:val="2"/>
      </w:numPr>
    </w:pPr>
  </w:style>
  <w:style w:type="paragraph" w:styleId="Akapitzlist">
    <w:name w:val="List Paragraph"/>
    <w:basedOn w:val="Normalny"/>
    <w:link w:val="AkapitzlistZnak"/>
    <w:uiPriority w:val="34"/>
    <w:qFormat/>
    <w:rsid w:val="00100E9A"/>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100E9A"/>
  </w:style>
  <w:style w:type="character" w:customStyle="1" w:styleId="AkapitzlistZnak">
    <w:name w:val="Akapit z listą Znak"/>
    <w:link w:val="Akapitzlist"/>
    <w:uiPriority w:val="34"/>
    <w:qFormat/>
    <w:locked/>
    <w:rsid w:val="00100E9A"/>
    <w:rPr>
      <w:rFonts w:ascii="Calibri" w:eastAsia="Calibri" w:hAnsi="Calibri" w:cs="Times New Roman"/>
      <w:lang w:val="x-none"/>
    </w:rPr>
  </w:style>
  <w:style w:type="paragraph" w:customStyle="1" w:styleId="Tekstprzypisudolnego1">
    <w:name w:val="Tekst przypisu dolnego1"/>
    <w:basedOn w:val="Normalny"/>
    <w:rsid w:val="00100E9A"/>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1341</Words>
  <Characters>8046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2021-07-20T07:48:00Z</dcterms:created>
  <dcterms:modified xsi:type="dcterms:W3CDTF">2021-07-20T07:55:00Z</dcterms:modified>
</cp:coreProperties>
</file>