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BC06" w14:textId="4A3646E6" w:rsidR="000917E3" w:rsidRDefault="000917E3" w:rsidP="003022C0">
      <w:pPr>
        <w:widowControl w:val="0"/>
        <w:suppressAutoHyphens/>
        <w:spacing w:after="0" w:line="240" w:lineRule="auto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07AD2EC9" w14:textId="28D402FA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/>
          <w:b/>
          <w:bCs/>
          <w:noProof/>
          <w:kern w:val="2"/>
          <w:sz w:val="20"/>
          <w:szCs w:val="20"/>
          <w:lang w:eastAsia="hi-IN" w:bidi="hi-IN"/>
        </w:rPr>
        <w:drawing>
          <wp:inline distT="0" distB="0" distL="0" distR="0" wp14:anchorId="60922491" wp14:editId="63C21CB4">
            <wp:extent cx="923925" cy="9239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253DAC" w14:textId="77777777" w:rsidR="000917E3" w:rsidRDefault="000917E3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</w:p>
    <w:p w14:paraId="396359FA" w14:textId="19E88AE5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337FAC41" w14:textId="77777777" w:rsidR="00EC3012" w:rsidRPr="00EC3012" w:rsidRDefault="00EC3012" w:rsidP="00EC3012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14:paraId="44000AB0" w14:textId="77777777" w:rsidR="00EC3012" w:rsidRPr="00EC3012" w:rsidRDefault="00EC3012" w:rsidP="00EC3012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0A6C9F1" w14:textId="77777777" w:rsidR="00EC3012" w:rsidRPr="00EC3012" w:rsidRDefault="00EC3012" w:rsidP="00EC3012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</w:pPr>
      <w:r w:rsidRPr="00EC3012">
        <w:rPr>
          <w:rFonts w:ascii="Book Antiqua" w:eastAsia="Times New Roman" w:hAnsi="Book Antiqua"/>
          <w:kern w:val="2"/>
          <w:sz w:val="20"/>
          <w:szCs w:val="20"/>
          <w:lang w:eastAsia="hi-IN" w:bidi="hi-IN"/>
        </w:rPr>
        <w:t>NIP 5542647568 REGON 340057695</w:t>
      </w:r>
    </w:p>
    <w:p w14:paraId="299E11BF" w14:textId="77777777" w:rsidR="00EC3012" w:rsidRPr="00EC3012" w:rsidRDefault="00AB537B" w:rsidP="00EC3012">
      <w:pPr>
        <w:jc w:val="center"/>
        <w:rPr>
          <w:rFonts w:ascii="Book Antiqua" w:eastAsia="Times New Roman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8" w:history="1">
        <w:r w:rsidR="00EC3012" w:rsidRPr="00EC3012">
          <w:rPr>
            <w:rFonts w:ascii="Book Antiqua" w:eastAsia="Times New Roman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14:paraId="301B9525" w14:textId="7144D60B" w:rsidR="00EC3012" w:rsidRPr="00264AA0" w:rsidRDefault="00EC3012" w:rsidP="00EC3012">
      <w:pPr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Bydgoszcz, dn. </w:t>
      </w:r>
      <w:r w:rsidR="006F3314">
        <w:rPr>
          <w:rFonts w:ascii="Book Antiqua" w:eastAsia="Times New Roman" w:hAnsi="Book Antiqua" w:cs="Book Antiqua"/>
          <w:sz w:val="20"/>
          <w:szCs w:val="20"/>
          <w:lang w:eastAsia="pl-PL"/>
        </w:rPr>
        <w:t>12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6F3314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.202</w:t>
      </w:r>
      <w:r w:rsidR="00F3162F"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6385D608" w14:textId="42D0EDC2" w:rsidR="00095D75" w:rsidRPr="00264AA0" w:rsidRDefault="00EC3012" w:rsidP="00EC3012">
      <w:pPr>
        <w:spacing w:after="0" w:line="360" w:lineRule="auto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UKW/DZP-282-ZO-</w:t>
      </w:r>
      <w:r w:rsidR="006F3314">
        <w:rPr>
          <w:rFonts w:ascii="Book Antiqua" w:eastAsia="Times New Roman" w:hAnsi="Book Antiqua"/>
          <w:b/>
          <w:sz w:val="20"/>
          <w:szCs w:val="20"/>
          <w:lang w:eastAsia="pl-PL"/>
        </w:rPr>
        <w:t>21</w:t>
      </w: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/202</w:t>
      </w:r>
      <w:r w:rsidR="00CF3118">
        <w:rPr>
          <w:rFonts w:ascii="Book Antiqua" w:eastAsia="Times New Roman" w:hAnsi="Book Antiqua"/>
          <w:b/>
          <w:sz w:val="20"/>
          <w:szCs w:val="20"/>
          <w:lang w:eastAsia="pl-PL"/>
        </w:rPr>
        <w:t>3</w:t>
      </w:r>
    </w:p>
    <w:p w14:paraId="75D29357" w14:textId="77777777" w:rsidR="00EC3012" w:rsidRPr="00264AA0" w:rsidRDefault="00EC3012" w:rsidP="00EC3012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>OGŁOSZENIE O WYBORZE OFERTY</w:t>
      </w:r>
    </w:p>
    <w:p w14:paraId="2A6B5C81" w14:textId="77777777" w:rsidR="00EC3012" w:rsidRPr="00264AA0" w:rsidRDefault="00EC3012" w:rsidP="00264AA0">
      <w:pPr>
        <w:spacing w:after="0" w:line="360" w:lineRule="auto"/>
        <w:jc w:val="center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/>
          <w:b/>
          <w:sz w:val="20"/>
          <w:szCs w:val="20"/>
          <w:lang w:eastAsia="pl-PL"/>
        </w:rPr>
        <w:t xml:space="preserve"> w TRYBIE Zapytania Ofertowego </w:t>
      </w:r>
    </w:p>
    <w:p w14:paraId="73C889EA" w14:textId="77777777" w:rsidR="00264AA0" w:rsidRPr="00264AA0" w:rsidRDefault="00264AA0" w:rsidP="00DF440D">
      <w:pPr>
        <w:spacing w:after="0" w:line="360" w:lineRule="auto"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</w:p>
    <w:p w14:paraId="4B3C40D8" w14:textId="350468BE" w:rsidR="00AD5E88" w:rsidRDefault="008C2F76" w:rsidP="006F3314">
      <w:pPr>
        <w:spacing w:after="0"/>
        <w:ind w:left="-142" w:firstLine="850"/>
        <w:jc w:val="both"/>
        <w:rPr>
          <w:rFonts w:ascii="Book Antiqua" w:hAnsi="Book Antiqua" w:cs="Book Antiqua"/>
          <w:sz w:val="20"/>
          <w:szCs w:val="20"/>
        </w:rPr>
      </w:pPr>
      <w:r w:rsidRPr="00264AA0">
        <w:rPr>
          <w:rFonts w:ascii="Book Antiqua" w:hAnsi="Book Antiqua" w:cs="Book Antiqua"/>
          <w:sz w:val="20"/>
          <w:szCs w:val="20"/>
        </w:rPr>
        <w:t xml:space="preserve">Uniwersytet Kazimierza Wielkiego w Bydgoszczy z siedzibą przy ul. Chodkiewicza 30, 85-064 Bydgoszcz informuje, iż w wyniku </w:t>
      </w:r>
      <w:r w:rsidR="003022C0">
        <w:rPr>
          <w:rFonts w:ascii="Book Antiqua" w:hAnsi="Book Antiqua" w:cs="Book Antiqua"/>
          <w:sz w:val="20"/>
          <w:szCs w:val="20"/>
        </w:rPr>
        <w:t>przeprowadzonego postępowania w trybie Zapytania ofertowego pn.: „</w:t>
      </w:r>
      <w:bookmarkStart w:id="0" w:name="_Hlk129778378"/>
      <w:r w:rsidR="006F3314" w:rsidRPr="000137F1">
        <w:rPr>
          <w:rFonts w:ascii="Book Antiqua" w:eastAsia="Times New Roman" w:hAnsi="Book Antiqua"/>
          <w:i/>
          <w:sz w:val="20"/>
          <w:szCs w:val="20"/>
          <w:lang w:eastAsia="pl-PL"/>
        </w:rPr>
        <w:t xml:space="preserve">Sukcesywne usługi w zakresie specjalistycznych tłumaczeń pisemnych </w:t>
      </w:r>
      <w:r w:rsidR="006F3314">
        <w:rPr>
          <w:rFonts w:ascii="Book Antiqua" w:eastAsia="Times New Roman" w:hAnsi="Book Antiqua"/>
          <w:i/>
          <w:sz w:val="20"/>
          <w:szCs w:val="20"/>
          <w:lang w:eastAsia="pl-PL"/>
        </w:rPr>
        <w:t>artykułów naukowych z zakresu pedagogiki wraz z korektą językową native speakera</w:t>
      </w:r>
      <w:bookmarkEnd w:id="0"/>
      <w:r w:rsidR="00F3162F" w:rsidRPr="00F3162F"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  <w:t>”</w:t>
      </w:r>
      <w:r w:rsidR="00F3162F"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  <w:t xml:space="preserve"> </w:t>
      </w:r>
      <w:r w:rsidRPr="00F3162F">
        <w:rPr>
          <w:rFonts w:ascii="Book Antiqua" w:hAnsi="Book Antiqua" w:cs="Book Antiqua"/>
          <w:sz w:val="20"/>
          <w:szCs w:val="20"/>
        </w:rPr>
        <w:t>została wybrana następująca oferta:</w:t>
      </w:r>
    </w:p>
    <w:p w14:paraId="05330729" w14:textId="77777777" w:rsidR="006F3314" w:rsidRPr="003022C0" w:rsidRDefault="006F3314" w:rsidP="006F3314">
      <w:pPr>
        <w:spacing w:after="0"/>
        <w:ind w:left="-142" w:firstLine="850"/>
        <w:jc w:val="both"/>
        <w:rPr>
          <w:rFonts w:ascii="Book Antiqua" w:eastAsiaTheme="minorHAnsi" w:hAnsi="Book Antiqua" w:cs="Book Antiqua"/>
          <w:i/>
          <w:iCs/>
          <w:sz w:val="20"/>
          <w:szCs w:val="20"/>
          <w:lang w:eastAsia="pl-PL"/>
        </w:rPr>
      </w:pPr>
    </w:p>
    <w:p w14:paraId="61907383" w14:textId="2E346808" w:rsidR="00EC3012" w:rsidRPr="00264AA0" w:rsidRDefault="00EC3012" w:rsidP="006F3314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Nazwa firmy:</w:t>
      </w:r>
      <w:bookmarkStart w:id="1" w:name="_Hlk124248293"/>
      <w:r w:rsidR="00CF3118">
        <w:rPr>
          <w:rFonts w:ascii="Book Antiqua" w:eastAsia="Times New Roman" w:hAnsi="Book Antiqua"/>
          <w:sz w:val="20"/>
          <w:szCs w:val="20"/>
          <w:lang w:eastAsia="pl-PL"/>
        </w:rPr>
        <w:t xml:space="preserve"> </w:t>
      </w:r>
      <w:r w:rsidR="006F3314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Pracownia Przekładu MONO Agnieszka Budzyńska</w:t>
      </w:r>
    </w:p>
    <w:bookmarkEnd w:id="1"/>
    <w:p w14:paraId="7DAC48A5" w14:textId="144361E3" w:rsidR="00EC3012" w:rsidRPr="00264AA0" w:rsidRDefault="00EC3012" w:rsidP="006F3314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="Book Antiqua" w:eastAsia="Times New Roman" w:hAnsi="Book Antiqua"/>
          <w:b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Adres: </w:t>
      </w:r>
      <w:r w:rsidR="006F3314">
        <w:rPr>
          <w:rFonts w:ascii="Book Antiqua" w:eastAsia="Times New Roman" w:hAnsi="Book Antiqua"/>
          <w:b/>
          <w:sz w:val="20"/>
          <w:szCs w:val="20"/>
          <w:lang w:eastAsia="ar-SA"/>
        </w:rPr>
        <w:t>ul. Szosa Lubicka 15a/46, 87-100 Toruń</w:t>
      </w:r>
    </w:p>
    <w:p w14:paraId="556BDCE6" w14:textId="68DA5068" w:rsidR="00EC3012" w:rsidRPr="00264AA0" w:rsidRDefault="00EC3012" w:rsidP="006F3314">
      <w:pPr>
        <w:numPr>
          <w:ilvl w:val="0"/>
          <w:numId w:val="1"/>
        </w:numPr>
        <w:tabs>
          <w:tab w:val="num" w:pos="426"/>
        </w:tabs>
        <w:spacing w:after="0"/>
        <w:ind w:left="0" w:firstLine="0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6F3314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>9 750,00</w:t>
      </w:r>
      <w:r w:rsidRPr="00264AA0">
        <w:rPr>
          <w:rFonts w:ascii="Book Antiqua" w:eastAsia="Times New Roman" w:hAnsi="Book Antiqua" w:cs="Book Antiqua"/>
          <w:b/>
          <w:sz w:val="20"/>
          <w:szCs w:val="20"/>
          <w:u w:val="single"/>
          <w:lang w:eastAsia="pl-PL"/>
        </w:rPr>
        <w:t xml:space="preserve"> zł brutto</w:t>
      </w:r>
    </w:p>
    <w:p w14:paraId="21BEE614" w14:textId="77777777" w:rsidR="006F3314" w:rsidRDefault="006F3314" w:rsidP="006F3314">
      <w:pPr>
        <w:tabs>
          <w:tab w:val="num" w:pos="1560"/>
        </w:tabs>
        <w:spacing w:after="0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2606403E" w14:textId="79EA0496" w:rsidR="00EC3012" w:rsidRPr="00264AA0" w:rsidRDefault="00EC3012" w:rsidP="006F3314">
      <w:pPr>
        <w:tabs>
          <w:tab w:val="num" w:pos="1560"/>
        </w:tabs>
        <w:spacing w:after="0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219647AF" w14:textId="77777777" w:rsidR="006F3314" w:rsidRDefault="00EC3012" w:rsidP="006F3314">
      <w:pPr>
        <w:tabs>
          <w:tab w:val="num" w:pos="1560"/>
        </w:tabs>
        <w:spacing w:after="0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- cena – waga </w:t>
      </w:r>
      <w:r w:rsidR="006F3314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</w:t>
      </w:r>
      <w:r w:rsidR="006F3314">
        <w:rPr>
          <w:rFonts w:ascii="Book Antiqua" w:eastAsia="Times New Roman" w:hAnsi="Book Antiqua" w:cs="Book Antiqua"/>
          <w:sz w:val="20"/>
          <w:szCs w:val="20"/>
          <w:lang w:eastAsia="pl-PL"/>
        </w:rPr>
        <w:t>6</w:t>
      </w:r>
      <w:r w:rsidR="00CF311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043699F0" w14:textId="117EA5B6" w:rsidR="00762CF1" w:rsidRDefault="006F3314" w:rsidP="006F3314">
      <w:pPr>
        <w:tabs>
          <w:tab w:val="num" w:pos="1560"/>
        </w:tabs>
        <w:spacing w:after="0"/>
        <w:ind w:left="851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doświadczenie Wykonawcy – waga 40% - 28 pkt</w:t>
      </w:r>
      <w:r w:rsidR="00EC3012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</w:r>
    </w:p>
    <w:p w14:paraId="34C2F493" w14:textId="11A663F9" w:rsidR="00E665FC" w:rsidRDefault="00E665FC" w:rsidP="006F3314">
      <w:pPr>
        <w:tabs>
          <w:tab w:val="num" w:pos="1560"/>
        </w:tabs>
        <w:spacing w:after="0"/>
        <w:ind w:left="851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E665F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Razem: </w:t>
      </w:r>
      <w:r w:rsidR="006F3314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88</w:t>
      </w:r>
      <w:r w:rsidRPr="00E665F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pkt</w:t>
      </w:r>
    </w:p>
    <w:p w14:paraId="37560426" w14:textId="77777777" w:rsidR="006F3314" w:rsidRPr="00E665FC" w:rsidRDefault="006F3314" w:rsidP="006F3314">
      <w:pPr>
        <w:tabs>
          <w:tab w:val="num" w:pos="1560"/>
        </w:tabs>
        <w:spacing w:after="0"/>
        <w:ind w:left="851"/>
        <w:contextualSpacing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14:paraId="71DD0A04" w14:textId="77777777" w:rsidR="00EC3012" w:rsidRPr="00264AA0" w:rsidRDefault="00EC3012" w:rsidP="006F3314">
      <w:pPr>
        <w:spacing w:after="0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E20894" w14:textId="338D6336" w:rsidR="003022C0" w:rsidRDefault="00EC3012" w:rsidP="006F3314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ab/>
        <w:t xml:space="preserve">Oferta 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nr </w:t>
      </w:r>
      <w:r w:rsidR="00DE0EC2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firmy</w:t>
      </w:r>
      <w:r w:rsidR="008C2F76" w:rsidRPr="00264AA0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 </w:t>
      </w:r>
      <w:r w:rsidR="006F3314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Pracownia Przekładu MONO Agnieszka Budzyńska</w:t>
      </w:r>
      <w:r w:rsidR="006F3314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spełnia wszystkie wymagania i oczekiwania Zamawiającego. Oferta nr </w:t>
      </w:r>
      <w:r w:rsidR="00DE0EC2">
        <w:rPr>
          <w:rFonts w:ascii="Book Antiqua" w:eastAsia="Times New Roman" w:hAnsi="Book Antiqua" w:cs="Book Antiqua"/>
          <w:sz w:val="20"/>
          <w:szCs w:val="20"/>
          <w:lang w:eastAsia="pl-PL"/>
        </w:rPr>
        <w:t>2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jest </w:t>
      </w:r>
      <w:r w:rsidR="006F3314">
        <w:rPr>
          <w:rFonts w:ascii="Book Antiqua" w:eastAsia="Times New Roman" w:hAnsi="Book Antiqua" w:cs="Book Antiqua"/>
          <w:sz w:val="20"/>
          <w:szCs w:val="20"/>
          <w:lang w:eastAsia="pl-PL"/>
        </w:rPr>
        <w:t>jedyną ważną</w:t>
      </w:r>
      <w:r w:rsidR="008C2F76"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264AA0">
        <w:rPr>
          <w:rFonts w:ascii="Book Antiqua" w:eastAsia="Times New Roman" w:hAnsi="Book Antiqua" w:cs="Book Antiqua"/>
          <w:sz w:val="20"/>
          <w:szCs w:val="20"/>
          <w:lang w:eastAsia="pl-PL"/>
        </w:rPr>
        <w:t>ofertą złożoną w niniejszym postępowaniu</w:t>
      </w:r>
      <w:r w:rsidR="00AD5E88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14:paraId="5223CF34" w14:textId="77777777" w:rsidR="006F3314" w:rsidRPr="003022C0" w:rsidRDefault="006F3314" w:rsidP="006F3314">
      <w:pPr>
        <w:spacing w:after="0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4512A5B2" w14:textId="58A71879" w:rsidR="00C757E8" w:rsidRPr="00264AA0" w:rsidRDefault="00C757E8" w:rsidP="006F3314">
      <w:pPr>
        <w:jc w:val="both"/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</w:pPr>
      <w:r w:rsidRPr="00264AA0">
        <w:rPr>
          <w:rFonts w:ascii="Book Antiqua" w:eastAsia="Times New Roman" w:hAnsi="Book Antiqua" w:cs="Book Antiqua"/>
          <w:sz w:val="20"/>
          <w:szCs w:val="20"/>
          <w:u w:val="single"/>
          <w:lang w:eastAsia="pl-PL"/>
        </w:rPr>
        <w:t>Pozostałe oferty złożone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0"/>
        <w:gridCol w:w="2617"/>
        <w:gridCol w:w="1516"/>
        <w:gridCol w:w="1894"/>
        <w:gridCol w:w="2303"/>
      </w:tblGrid>
      <w:tr w:rsidR="006F3314" w14:paraId="371F4797" w14:textId="77777777" w:rsidTr="006F3314">
        <w:tc>
          <w:tcPr>
            <w:tcW w:w="730" w:type="dxa"/>
            <w:vAlign w:val="center"/>
          </w:tcPr>
          <w:p w14:paraId="776B70C2" w14:textId="77777777" w:rsidR="006F3314" w:rsidRPr="006F3314" w:rsidRDefault="006F3314" w:rsidP="006F3314">
            <w:pPr>
              <w:jc w:val="center"/>
              <w:rPr>
                <w:rFonts w:ascii="Book Antiqua" w:eastAsia="Times New Roman" w:hAnsi="Book Antiqua" w:cs="Book Antiqua"/>
                <w:b/>
                <w:sz w:val="16"/>
                <w:szCs w:val="16"/>
                <w:lang w:eastAsia="pl-PL"/>
              </w:rPr>
            </w:pPr>
            <w:r w:rsidRPr="006F3314">
              <w:rPr>
                <w:rFonts w:ascii="Book Antiqua" w:eastAsia="Times New Roman" w:hAnsi="Book Antiqua" w:cs="Book Antiqua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2617" w:type="dxa"/>
            <w:vAlign w:val="center"/>
          </w:tcPr>
          <w:p w14:paraId="6FD1B8A3" w14:textId="77777777" w:rsidR="006F3314" w:rsidRPr="006F3314" w:rsidRDefault="006F3314" w:rsidP="00CF311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6"/>
                <w:szCs w:val="16"/>
                <w:lang w:eastAsia="pl-PL"/>
              </w:rPr>
            </w:pPr>
            <w:r w:rsidRPr="006F3314">
              <w:rPr>
                <w:rFonts w:ascii="Book Antiqua" w:eastAsia="Times New Roman" w:hAnsi="Book Antiqua" w:cs="Book Antiqua"/>
                <w:b/>
                <w:sz w:val="16"/>
                <w:szCs w:val="16"/>
                <w:lang w:eastAsia="pl-PL"/>
              </w:rPr>
              <w:t>WYKONAWCA</w:t>
            </w:r>
          </w:p>
        </w:tc>
        <w:tc>
          <w:tcPr>
            <w:tcW w:w="1516" w:type="dxa"/>
            <w:vAlign w:val="center"/>
          </w:tcPr>
          <w:p w14:paraId="5BA53049" w14:textId="77777777" w:rsidR="006F3314" w:rsidRPr="006F3314" w:rsidRDefault="006F3314" w:rsidP="00CF311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6"/>
                <w:szCs w:val="16"/>
                <w:lang w:eastAsia="pl-PL"/>
              </w:rPr>
            </w:pPr>
            <w:r w:rsidRPr="006F3314">
              <w:rPr>
                <w:rFonts w:ascii="Book Antiqua" w:eastAsia="Times New Roman" w:hAnsi="Book Antiqua" w:cs="Book Antiqua"/>
                <w:b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1894" w:type="dxa"/>
            <w:vAlign w:val="center"/>
          </w:tcPr>
          <w:p w14:paraId="32494F0F" w14:textId="13B79AD2" w:rsidR="006F3314" w:rsidRPr="006F3314" w:rsidRDefault="006F3314" w:rsidP="006F3314">
            <w:pPr>
              <w:jc w:val="center"/>
              <w:rPr>
                <w:rFonts w:ascii="Book Antiqua" w:eastAsia="Times New Roman" w:hAnsi="Book Antiqua" w:cs="Book Antiqua"/>
                <w:b/>
                <w:sz w:val="16"/>
                <w:szCs w:val="16"/>
                <w:lang w:eastAsia="pl-PL"/>
              </w:rPr>
            </w:pPr>
            <w:r w:rsidRPr="006F3314">
              <w:rPr>
                <w:rFonts w:ascii="Book Antiqua" w:eastAsia="Times New Roman" w:hAnsi="Book Antiqua" w:cs="Book Antiqua"/>
                <w:b/>
                <w:sz w:val="16"/>
                <w:szCs w:val="16"/>
                <w:lang w:eastAsia="pl-PL"/>
              </w:rPr>
              <w:t>DOŚWIADCZENIE WYKONAWCY</w:t>
            </w:r>
          </w:p>
        </w:tc>
        <w:tc>
          <w:tcPr>
            <w:tcW w:w="2303" w:type="dxa"/>
            <w:vAlign w:val="center"/>
          </w:tcPr>
          <w:p w14:paraId="6B3A5016" w14:textId="05C35966" w:rsidR="006F3314" w:rsidRPr="006F3314" w:rsidRDefault="006F3314" w:rsidP="00CF311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16"/>
                <w:szCs w:val="16"/>
                <w:lang w:eastAsia="pl-PL"/>
              </w:rPr>
            </w:pPr>
            <w:r w:rsidRPr="006F3314">
              <w:rPr>
                <w:rFonts w:ascii="Book Antiqua" w:eastAsia="Times New Roman" w:hAnsi="Book Antiqua" w:cs="Book Antiqua"/>
                <w:b/>
                <w:sz w:val="16"/>
                <w:szCs w:val="16"/>
                <w:lang w:eastAsia="pl-PL"/>
              </w:rPr>
              <w:t>PUNKTACJA</w:t>
            </w:r>
          </w:p>
        </w:tc>
      </w:tr>
      <w:tr w:rsidR="006F3314" w14:paraId="06224988" w14:textId="77777777" w:rsidTr="006F3314">
        <w:trPr>
          <w:trHeight w:val="607"/>
        </w:trPr>
        <w:tc>
          <w:tcPr>
            <w:tcW w:w="730" w:type="dxa"/>
            <w:vAlign w:val="center"/>
          </w:tcPr>
          <w:p w14:paraId="460A3F67" w14:textId="172B7141" w:rsidR="006F3314" w:rsidRPr="006F3314" w:rsidRDefault="006F3314" w:rsidP="00CF3118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bCs/>
                <w:sz w:val="16"/>
                <w:szCs w:val="16"/>
                <w:lang w:eastAsia="pl-PL"/>
              </w:rPr>
            </w:pPr>
            <w:r w:rsidRPr="006F3314">
              <w:rPr>
                <w:rFonts w:ascii="Book Antiqua" w:eastAsia="Times New Roman" w:hAnsi="Book Antiqua" w:cs="Book Antiqua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617" w:type="dxa"/>
            <w:vAlign w:val="center"/>
          </w:tcPr>
          <w:p w14:paraId="78ED7CB7" w14:textId="77777777" w:rsidR="006F3314" w:rsidRPr="006F3314" w:rsidRDefault="006F3314" w:rsidP="00CF3118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6F3314">
              <w:rPr>
                <w:rFonts w:ascii="Book Antiqua" w:hAnsi="Book Antiqua"/>
                <w:b/>
                <w:bCs/>
                <w:sz w:val="16"/>
                <w:szCs w:val="16"/>
              </w:rPr>
              <w:t>MD Online Sp. z o. o.</w:t>
            </w:r>
          </w:p>
          <w:p w14:paraId="5B5E10AF" w14:textId="372CE40B" w:rsidR="006F3314" w:rsidRPr="006F3314" w:rsidRDefault="006F3314" w:rsidP="00CF3118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6F3314">
              <w:rPr>
                <w:rFonts w:ascii="Book Antiqua" w:hAnsi="Book Antiqua"/>
                <w:b/>
                <w:bCs/>
                <w:sz w:val="16"/>
                <w:szCs w:val="16"/>
              </w:rPr>
              <w:t>ul. Kłobucka 7</w:t>
            </w:r>
          </w:p>
          <w:p w14:paraId="50355C4D" w14:textId="02BF3CCD" w:rsidR="006F3314" w:rsidRPr="006F3314" w:rsidRDefault="006F3314" w:rsidP="00CF3118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6F3314">
              <w:rPr>
                <w:rFonts w:ascii="Book Antiqua" w:hAnsi="Book Antiqua"/>
                <w:b/>
                <w:bCs/>
                <w:sz w:val="16"/>
                <w:szCs w:val="16"/>
              </w:rPr>
              <w:t>02-699 Warszawa</w:t>
            </w:r>
          </w:p>
          <w:p w14:paraId="6F7F570B" w14:textId="4C545C19" w:rsidR="006F3314" w:rsidRPr="006F3314" w:rsidRDefault="006F3314" w:rsidP="00CF3118">
            <w:pPr>
              <w:jc w:val="center"/>
              <w:rPr>
                <w:rFonts w:ascii="Book Antiqua" w:hAnsi="Book Antiqua"/>
                <w:b/>
                <w:bCs/>
                <w:sz w:val="16"/>
                <w:szCs w:val="16"/>
              </w:rPr>
            </w:pPr>
          </w:p>
        </w:tc>
        <w:tc>
          <w:tcPr>
            <w:tcW w:w="5713" w:type="dxa"/>
            <w:gridSpan w:val="3"/>
            <w:vAlign w:val="center"/>
          </w:tcPr>
          <w:p w14:paraId="158BB6DD" w14:textId="5D833C60" w:rsidR="006F3314" w:rsidRPr="006F3314" w:rsidRDefault="006F3314" w:rsidP="00CF3118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16"/>
                <w:szCs w:val="16"/>
                <w:lang w:eastAsia="pl-PL"/>
              </w:rPr>
            </w:pPr>
            <w:r w:rsidRPr="006F3314">
              <w:rPr>
                <w:rFonts w:ascii="Book Antiqua" w:eastAsia="Times New Roman" w:hAnsi="Book Antiqua" w:cs="Book Antiqua"/>
                <w:b/>
                <w:bCs/>
                <w:sz w:val="16"/>
                <w:szCs w:val="16"/>
                <w:lang w:eastAsia="pl-PL"/>
              </w:rPr>
              <w:t xml:space="preserve">OFERTA ODRZUCONA                           </w:t>
            </w:r>
          </w:p>
          <w:p w14:paraId="0F7B3EBB" w14:textId="05BB287C" w:rsidR="006F3314" w:rsidRPr="006F3314" w:rsidRDefault="006F3314" w:rsidP="00CF3118">
            <w:pPr>
              <w:jc w:val="center"/>
              <w:rPr>
                <w:rFonts w:ascii="Book Antiqua" w:eastAsia="Times New Roman" w:hAnsi="Book Antiqua" w:cs="Book Antiqua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14:paraId="59B77567" w14:textId="77777777" w:rsidR="00C757E8" w:rsidRPr="00EC3012" w:rsidRDefault="00C757E8" w:rsidP="002E7F27">
      <w:pPr>
        <w:spacing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6E1FD56B" w14:textId="77777777" w:rsidR="00EC3012" w:rsidRPr="00EC3012" w:rsidRDefault="00EC3012" w:rsidP="00EC3012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Kanclerz UKW</w:t>
      </w:r>
    </w:p>
    <w:p w14:paraId="564B6461" w14:textId="77777777" w:rsidR="00E67DD1" w:rsidRPr="00264AA0" w:rsidRDefault="00EC3012" w:rsidP="00264AA0">
      <w:pPr>
        <w:spacing w:after="0" w:line="360" w:lineRule="auto"/>
        <w:ind w:left="720"/>
        <w:jc w:val="right"/>
        <w:rPr>
          <w:rFonts w:ascii="Book Antiqua" w:eastAsia="Times New Roman" w:hAnsi="Book Antiqua"/>
          <w:b/>
          <w:bCs/>
          <w:sz w:val="20"/>
          <w:szCs w:val="20"/>
          <w:lang w:eastAsia="pl-PL"/>
        </w:rPr>
      </w:pPr>
      <w:r w:rsidRPr="00EC3012">
        <w:rPr>
          <w:rFonts w:ascii="Book Antiqua" w:eastAsia="Times New Roman" w:hAnsi="Book Antiqua"/>
          <w:b/>
          <w:bCs/>
          <w:sz w:val="20"/>
          <w:szCs w:val="20"/>
          <w:lang w:eastAsia="pl-PL"/>
        </w:rPr>
        <w:t>mgr Renata Malak</w:t>
      </w:r>
    </w:p>
    <w:sectPr w:rsidR="00E67DD1" w:rsidRPr="00264AA0" w:rsidSect="003022C0">
      <w:pgSz w:w="11906" w:h="16838"/>
      <w:pgMar w:top="851" w:right="1418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15A8" w14:textId="77777777" w:rsidR="00AB537B" w:rsidRDefault="00AB537B" w:rsidP="003022C0">
      <w:pPr>
        <w:spacing w:after="0" w:line="240" w:lineRule="auto"/>
      </w:pPr>
      <w:r>
        <w:separator/>
      </w:r>
    </w:p>
  </w:endnote>
  <w:endnote w:type="continuationSeparator" w:id="0">
    <w:p w14:paraId="2A8BBE30" w14:textId="77777777" w:rsidR="00AB537B" w:rsidRDefault="00AB537B" w:rsidP="0030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52C23" w14:textId="77777777" w:rsidR="00AB537B" w:rsidRDefault="00AB537B" w:rsidP="003022C0">
      <w:pPr>
        <w:spacing w:after="0" w:line="240" w:lineRule="auto"/>
      </w:pPr>
      <w:r>
        <w:separator/>
      </w:r>
    </w:p>
  </w:footnote>
  <w:footnote w:type="continuationSeparator" w:id="0">
    <w:p w14:paraId="30E486C2" w14:textId="77777777" w:rsidR="00AB537B" w:rsidRDefault="00AB537B" w:rsidP="00302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E2F48"/>
    <w:multiLevelType w:val="multilevel"/>
    <w:tmpl w:val="6954283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b w:val="0"/>
      </w:rPr>
    </w:lvl>
  </w:abstractNum>
  <w:abstractNum w:abstractNumId="1" w15:restartNumberingAfterBreak="0">
    <w:nsid w:val="40D037C8"/>
    <w:multiLevelType w:val="hybridMultilevel"/>
    <w:tmpl w:val="E6642024"/>
    <w:lvl w:ilvl="0" w:tplc="3B1E73E4">
      <w:start w:val="1"/>
      <w:numFmt w:val="decimal"/>
      <w:lvlText w:val="%1."/>
      <w:lvlJc w:val="left"/>
      <w:pPr>
        <w:tabs>
          <w:tab w:val="num" w:pos="3102"/>
        </w:tabs>
        <w:ind w:left="310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610" w:hanging="360"/>
      </w:pPr>
    </w:lvl>
    <w:lvl w:ilvl="2" w:tplc="0415001B">
      <w:start w:val="1"/>
      <w:numFmt w:val="lowerRoman"/>
      <w:lvlText w:val="%3."/>
      <w:lvlJc w:val="right"/>
      <w:pPr>
        <w:ind w:left="3330" w:hanging="180"/>
      </w:pPr>
    </w:lvl>
    <w:lvl w:ilvl="3" w:tplc="0415000F">
      <w:start w:val="1"/>
      <w:numFmt w:val="decimal"/>
      <w:lvlText w:val="%4."/>
      <w:lvlJc w:val="left"/>
      <w:pPr>
        <w:ind w:left="4050" w:hanging="360"/>
      </w:pPr>
    </w:lvl>
    <w:lvl w:ilvl="4" w:tplc="04150019">
      <w:start w:val="1"/>
      <w:numFmt w:val="lowerLetter"/>
      <w:lvlText w:val="%5."/>
      <w:lvlJc w:val="left"/>
      <w:pPr>
        <w:ind w:left="4770" w:hanging="360"/>
      </w:pPr>
    </w:lvl>
    <w:lvl w:ilvl="5" w:tplc="0415001B">
      <w:start w:val="1"/>
      <w:numFmt w:val="lowerRoman"/>
      <w:lvlText w:val="%6."/>
      <w:lvlJc w:val="right"/>
      <w:pPr>
        <w:ind w:left="5490" w:hanging="180"/>
      </w:pPr>
    </w:lvl>
    <w:lvl w:ilvl="6" w:tplc="0415000F">
      <w:start w:val="1"/>
      <w:numFmt w:val="decimal"/>
      <w:lvlText w:val="%7."/>
      <w:lvlJc w:val="left"/>
      <w:pPr>
        <w:ind w:left="6210" w:hanging="360"/>
      </w:pPr>
    </w:lvl>
    <w:lvl w:ilvl="7" w:tplc="04150019">
      <w:start w:val="1"/>
      <w:numFmt w:val="lowerLetter"/>
      <w:lvlText w:val="%8."/>
      <w:lvlJc w:val="left"/>
      <w:pPr>
        <w:ind w:left="6930" w:hanging="360"/>
      </w:pPr>
    </w:lvl>
    <w:lvl w:ilvl="8" w:tplc="0415001B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12"/>
    <w:rsid w:val="000237F0"/>
    <w:rsid w:val="000917E3"/>
    <w:rsid w:val="00095D75"/>
    <w:rsid w:val="000E796F"/>
    <w:rsid w:val="00104E03"/>
    <w:rsid w:val="00212B05"/>
    <w:rsid w:val="00264AA0"/>
    <w:rsid w:val="0027331A"/>
    <w:rsid w:val="00293929"/>
    <w:rsid w:val="002E7F27"/>
    <w:rsid w:val="003022C0"/>
    <w:rsid w:val="003415A2"/>
    <w:rsid w:val="004518AA"/>
    <w:rsid w:val="004644AB"/>
    <w:rsid w:val="00511973"/>
    <w:rsid w:val="005323F9"/>
    <w:rsid w:val="005B4BD6"/>
    <w:rsid w:val="00627220"/>
    <w:rsid w:val="006F3314"/>
    <w:rsid w:val="00762CF1"/>
    <w:rsid w:val="007F37CF"/>
    <w:rsid w:val="00895EB2"/>
    <w:rsid w:val="008C2F76"/>
    <w:rsid w:val="00AB537B"/>
    <w:rsid w:val="00AD5E88"/>
    <w:rsid w:val="00AD66BD"/>
    <w:rsid w:val="00BA6E86"/>
    <w:rsid w:val="00C757E8"/>
    <w:rsid w:val="00C86034"/>
    <w:rsid w:val="00C900D0"/>
    <w:rsid w:val="00CF25D0"/>
    <w:rsid w:val="00CF3118"/>
    <w:rsid w:val="00D30C13"/>
    <w:rsid w:val="00DE0EC2"/>
    <w:rsid w:val="00DF440D"/>
    <w:rsid w:val="00E47873"/>
    <w:rsid w:val="00E665FC"/>
    <w:rsid w:val="00E67DD1"/>
    <w:rsid w:val="00EC3012"/>
    <w:rsid w:val="00F2023B"/>
    <w:rsid w:val="00F3162F"/>
    <w:rsid w:val="00F31E6B"/>
    <w:rsid w:val="00FC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927F6"/>
  <w15:docId w15:val="{E44B78BE-72B7-4B77-B030-E2B2D011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301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C3012"/>
    <w:pPr>
      <w:ind w:left="720"/>
      <w:contextualSpacing/>
    </w:pPr>
  </w:style>
  <w:style w:type="table" w:styleId="Tabela-Siatka">
    <w:name w:val="Table Grid"/>
    <w:basedOn w:val="Standardowy"/>
    <w:uiPriority w:val="59"/>
    <w:rsid w:val="00C7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2C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2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2C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3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Janecka</dc:creator>
  <cp:lastModifiedBy>Użytkownik systemu Windows</cp:lastModifiedBy>
  <cp:revision>3</cp:revision>
  <cp:lastPrinted>2022-11-30T11:04:00Z</cp:lastPrinted>
  <dcterms:created xsi:type="dcterms:W3CDTF">2023-04-12T07:25:00Z</dcterms:created>
  <dcterms:modified xsi:type="dcterms:W3CDTF">2023-04-12T07:35:00Z</dcterms:modified>
</cp:coreProperties>
</file>