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E32" w:rsidRPr="001730A0" w:rsidRDefault="00503E32" w:rsidP="00503E32">
      <w:pPr>
        <w:jc w:val="center"/>
        <w:rPr>
          <w:rFonts w:ascii="Arial" w:hAnsi="Arial"/>
          <w:b/>
          <w:bCs/>
          <w:sz w:val="22"/>
          <w:szCs w:val="22"/>
        </w:rPr>
      </w:pPr>
      <w:r w:rsidRPr="001730A0">
        <w:rPr>
          <w:rFonts w:ascii="Arial" w:hAnsi="Arial"/>
          <w:b/>
          <w:bCs/>
          <w:sz w:val="22"/>
          <w:szCs w:val="22"/>
        </w:rPr>
        <w:t>OGŁOSZENIE</w:t>
      </w:r>
    </w:p>
    <w:p w:rsidR="00503E32" w:rsidRDefault="00503E32" w:rsidP="00503E32">
      <w:pPr>
        <w:jc w:val="center"/>
        <w:rPr>
          <w:b/>
          <w:bCs/>
        </w:rPr>
      </w:pPr>
    </w:p>
    <w:p w:rsidR="00503E32" w:rsidRDefault="00503E32" w:rsidP="00503E32">
      <w:pPr>
        <w:jc w:val="center"/>
        <w:rPr>
          <w:b/>
          <w:bCs/>
        </w:rPr>
      </w:pPr>
    </w:p>
    <w:p w:rsidR="00503E32" w:rsidRDefault="00503E32" w:rsidP="00503E32">
      <w:pPr>
        <w:spacing w:line="276" w:lineRule="auto"/>
        <w:rPr>
          <w:rFonts w:ascii="Arial" w:hAnsi="Arial"/>
          <w:b/>
          <w:bCs/>
          <w:sz w:val="21"/>
          <w:szCs w:val="21"/>
          <w:u w:val="single"/>
        </w:rPr>
      </w:pPr>
      <w:r>
        <w:rPr>
          <w:rFonts w:ascii="Arial" w:hAnsi="Arial"/>
          <w:b/>
          <w:bCs/>
          <w:sz w:val="21"/>
          <w:szCs w:val="21"/>
        </w:rPr>
        <w:t xml:space="preserve">I   </w:t>
      </w:r>
      <w:r>
        <w:rPr>
          <w:rFonts w:ascii="Arial" w:hAnsi="Arial"/>
          <w:b/>
          <w:bCs/>
          <w:sz w:val="21"/>
          <w:szCs w:val="21"/>
          <w:u w:val="single"/>
        </w:rPr>
        <w:t xml:space="preserve"> Przedmiotem zamówienia jest:</w:t>
      </w:r>
    </w:p>
    <w:p w:rsidR="00503E32" w:rsidRDefault="00503E32" w:rsidP="00503E32">
      <w:pPr>
        <w:spacing w:line="276" w:lineRule="auto"/>
        <w:rPr>
          <w:rFonts w:ascii="Arial" w:hAnsi="Arial"/>
          <w:b/>
          <w:bCs/>
          <w:sz w:val="21"/>
          <w:szCs w:val="21"/>
          <w:u w:val="single"/>
        </w:rPr>
      </w:pPr>
    </w:p>
    <w:p w:rsidR="001C3B66" w:rsidRDefault="00503E32" w:rsidP="00EB5173">
      <w:p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a)</w:t>
      </w:r>
      <w:r>
        <w:rPr>
          <w:rFonts w:ascii="Arial" w:hAnsi="Arial"/>
          <w:sz w:val="21"/>
          <w:szCs w:val="21"/>
        </w:rPr>
        <w:t xml:space="preserve">  </w:t>
      </w:r>
      <w:r w:rsidR="003810DE">
        <w:rPr>
          <w:rFonts w:ascii="Arial" w:hAnsi="Arial"/>
          <w:sz w:val="21"/>
          <w:szCs w:val="21"/>
        </w:rPr>
        <w:t xml:space="preserve">jednorazowa </w:t>
      </w:r>
      <w:r>
        <w:rPr>
          <w:rFonts w:ascii="Arial" w:hAnsi="Arial"/>
          <w:sz w:val="21"/>
          <w:szCs w:val="21"/>
        </w:rPr>
        <w:t xml:space="preserve">dostawa </w:t>
      </w:r>
      <w:r w:rsidR="004E5B1F">
        <w:rPr>
          <w:rFonts w:ascii="Arial" w:hAnsi="Arial"/>
          <w:sz w:val="21"/>
          <w:szCs w:val="21"/>
        </w:rPr>
        <w:t>materiałów informatycznych</w:t>
      </w:r>
      <w:r w:rsidR="001C3B66">
        <w:rPr>
          <w:rFonts w:ascii="Arial" w:hAnsi="Arial"/>
          <w:sz w:val="21"/>
          <w:szCs w:val="21"/>
        </w:rPr>
        <w:t>;</w:t>
      </w:r>
    </w:p>
    <w:p w:rsidR="00503E32" w:rsidRDefault="00503E32" w:rsidP="00EB5173">
      <w:p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b)</w:t>
      </w:r>
      <w:r>
        <w:rPr>
          <w:rFonts w:ascii="Arial" w:hAnsi="Arial"/>
          <w:sz w:val="21"/>
          <w:szCs w:val="21"/>
        </w:rPr>
        <w:t xml:space="preserve"> Wykonawca zamówienie zrealizuje po cenach jednostkowych zawartych w ofercie;</w:t>
      </w:r>
    </w:p>
    <w:p w:rsidR="00503E32" w:rsidRDefault="00503E32" w:rsidP="00503E32">
      <w:p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c) </w:t>
      </w:r>
      <w:r>
        <w:rPr>
          <w:rFonts w:ascii="Arial" w:hAnsi="Arial"/>
          <w:sz w:val="21"/>
          <w:szCs w:val="21"/>
        </w:rPr>
        <w:t>p</w:t>
      </w:r>
      <w:r>
        <w:rPr>
          <w:rFonts w:ascii="Arial" w:hAnsi="Arial" w:cs="Arial"/>
          <w:color w:val="000000"/>
          <w:sz w:val="21"/>
          <w:szCs w:val="21"/>
        </w:rPr>
        <w:t xml:space="preserve">odstawą do wypłaty wynagrodzenia będzie </w:t>
      </w:r>
      <w:r>
        <w:rPr>
          <w:rFonts w:ascii="Arial" w:hAnsi="Arial" w:cs="Arial"/>
          <w:sz w:val="21"/>
          <w:szCs w:val="21"/>
        </w:rPr>
        <w:t>prawidłowo</w:t>
      </w:r>
      <w:r>
        <w:rPr>
          <w:rFonts w:ascii="Arial" w:hAnsi="Arial" w:cs="Arial"/>
          <w:color w:val="000000"/>
          <w:sz w:val="21"/>
          <w:szCs w:val="21"/>
        </w:rPr>
        <w:t xml:space="preserve"> wystawiona faktura VAT, wystawiona         na  adres płatnika</w:t>
      </w:r>
    </w:p>
    <w:p w:rsidR="00503E32" w:rsidRDefault="00503E32" w:rsidP="00503E32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503E32" w:rsidRDefault="00503E32" w:rsidP="00503E32"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Komenda Wojewódzka Policji w Łodzi</w:t>
      </w:r>
    </w:p>
    <w:p w:rsidR="00503E32" w:rsidRDefault="00503E32" w:rsidP="00503E32"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91-048 Łódź, ul. Lutomierska 108/112</w:t>
      </w:r>
    </w:p>
    <w:p w:rsidR="00503E32" w:rsidRDefault="00503E32" w:rsidP="00503E32"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NIP 726-000-44-58</w:t>
      </w:r>
    </w:p>
    <w:p w:rsidR="00503E32" w:rsidRDefault="00503E32" w:rsidP="00503E32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503E32" w:rsidRDefault="00503E32" w:rsidP="00503E32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przez Wykonawcę na podstawie pisemnego poświadczenia odbioru towaru przez pracownika Zamawiającego. </w:t>
      </w:r>
      <w:r>
        <w:rPr>
          <w:rFonts w:ascii="Arial" w:hAnsi="Arial" w:cs="Arial"/>
          <w:sz w:val="21"/>
          <w:szCs w:val="21"/>
          <w:u w:val="single"/>
        </w:rPr>
        <w:t xml:space="preserve">Płatność – przelew z odroczonym terminem płatności </w:t>
      </w:r>
      <w:r w:rsidR="001C3B66">
        <w:rPr>
          <w:rFonts w:ascii="Arial" w:hAnsi="Arial" w:cs="Arial"/>
          <w:sz w:val="21"/>
          <w:szCs w:val="21"/>
          <w:u w:val="single"/>
        </w:rPr>
        <w:t>7</w:t>
      </w:r>
      <w:r>
        <w:rPr>
          <w:rFonts w:ascii="Arial" w:hAnsi="Arial" w:cs="Arial"/>
          <w:sz w:val="21"/>
          <w:szCs w:val="21"/>
          <w:u w:val="single"/>
        </w:rPr>
        <w:t xml:space="preserve"> dni od wykonania dostawy.</w:t>
      </w:r>
      <w:r>
        <w:rPr>
          <w:rFonts w:ascii="Arial" w:hAnsi="Arial" w:cs="Arial"/>
          <w:sz w:val="21"/>
          <w:szCs w:val="21"/>
        </w:rPr>
        <w:t xml:space="preserve"> </w:t>
      </w:r>
    </w:p>
    <w:p w:rsidR="00503E32" w:rsidRDefault="00503E32" w:rsidP="00503E32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 xml:space="preserve">d)  </w:t>
      </w:r>
      <w:r>
        <w:rPr>
          <w:rFonts w:ascii="Arial" w:hAnsi="Arial" w:cs="Arial"/>
          <w:sz w:val="21"/>
          <w:szCs w:val="21"/>
        </w:rPr>
        <w:t>towar musi być fabrycznie nowy ( w I gatunku);</w:t>
      </w:r>
    </w:p>
    <w:p w:rsidR="00503E32" w:rsidRDefault="00503E32" w:rsidP="00503E32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e)</w:t>
      </w:r>
      <w:r>
        <w:rPr>
          <w:rFonts w:ascii="Arial" w:hAnsi="Arial" w:cs="Arial"/>
          <w:sz w:val="21"/>
          <w:szCs w:val="21"/>
        </w:rPr>
        <w:t xml:space="preserve"> zamówiony towar, dostarczony do Zamawiającego musi posiadać: </w:t>
      </w:r>
      <w:r>
        <w:rPr>
          <w:rFonts w:ascii="Arial" w:hAnsi="Arial" w:cs="Arial"/>
          <w:sz w:val="21"/>
          <w:szCs w:val="21"/>
          <w:u w:val="single"/>
        </w:rPr>
        <w:t xml:space="preserve">minimum </w:t>
      </w:r>
      <w:r w:rsidR="004E5B1F">
        <w:rPr>
          <w:rFonts w:ascii="Arial" w:hAnsi="Arial" w:cs="Arial"/>
          <w:sz w:val="21"/>
          <w:szCs w:val="21"/>
          <w:u w:val="single"/>
        </w:rPr>
        <w:t>2</w:t>
      </w:r>
      <w:r w:rsidR="00014BC7">
        <w:rPr>
          <w:rFonts w:ascii="Arial" w:hAnsi="Arial" w:cs="Arial"/>
          <w:sz w:val="21"/>
          <w:szCs w:val="21"/>
          <w:u w:val="single"/>
        </w:rPr>
        <w:t>4</w:t>
      </w:r>
      <w:r>
        <w:rPr>
          <w:rFonts w:ascii="Arial" w:hAnsi="Arial" w:cs="Arial"/>
          <w:sz w:val="21"/>
          <w:szCs w:val="21"/>
          <w:u w:val="single"/>
        </w:rPr>
        <w:t xml:space="preserve"> miesięczną </w:t>
      </w:r>
      <w:r w:rsidR="003810DE">
        <w:rPr>
          <w:rFonts w:ascii="Arial" w:hAnsi="Arial" w:cs="Arial"/>
          <w:sz w:val="21"/>
          <w:szCs w:val="21"/>
          <w:u w:val="single"/>
        </w:rPr>
        <w:t xml:space="preserve">                     </w:t>
      </w:r>
      <w:r>
        <w:rPr>
          <w:rFonts w:ascii="Arial" w:hAnsi="Arial" w:cs="Arial"/>
          <w:sz w:val="21"/>
          <w:szCs w:val="21"/>
        </w:rPr>
        <w:t>z zastrzeżeniem, że jeżeli okres gwarancji  udzielonej przez producenta danego produktu jest dłuższy, to obowiązuje dłuższy okres gwarancji;</w:t>
      </w:r>
    </w:p>
    <w:p w:rsidR="00503E32" w:rsidRDefault="00503E32" w:rsidP="00503E32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f)</w:t>
      </w:r>
      <w:r>
        <w:rPr>
          <w:rFonts w:ascii="Arial" w:hAnsi="Arial" w:cs="Arial"/>
          <w:sz w:val="21"/>
          <w:szCs w:val="21"/>
        </w:rPr>
        <w:t xml:space="preserve"> ujawnione w czasie gwarancji wady przedmiotu zamówienia będą usuwane bezpłatnie przez Wykonawcę lub wskazany przez niego punkt serwisowy producenta w terminie nie dłuższym niż  </w:t>
      </w:r>
      <w:r w:rsidR="00EB517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5 dni roboczych, od daty dostarczenia do naprawy gwarancyjnej. Wykonawca po wykonaniu naprawy gwarancyjnej przedmiotu umowy jest zobowiązany przedłużyć gwarancję o okres wadliwości towaru uniemożliwiający korzystanie z niego przez Zamawiającego;</w:t>
      </w:r>
    </w:p>
    <w:p w:rsidR="00503E32" w:rsidRDefault="00503E32" w:rsidP="00503E32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g)</w:t>
      </w:r>
      <w:r>
        <w:rPr>
          <w:rFonts w:ascii="Arial" w:hAnsi="Arial" w:cs="Arial"/>
          <w:sz w:val="21"/>
          <w:szCs w:val="21"/>
        </w:rPr>
        <w:t xml:space="preserve"> Zamawiający ma prawo do żądania wymiany wadliwego asortymentu na nowy, wolny od wad, jeżeli w okresie gwarancji Wykonawca dokonał bezskutecznej naprawy, a mimo to wykazuje wadę uniemożliwiającą jego eksploatację zgodną z przeznaczeniem;</w:t>
      </w:r>
    </w:p>
    <w:p w:rsidR="00503E32" w:rsidRDefault="00503E32" w:rsidP="00503E32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h)</w:t>
      </w:r>
      <w:r>
        <w:rPr>
          <w:rFonts w:ascii="Arial" w:hAnsi="Arial" w:cs="Arial"/>
          <w:sz w:val="21"/>
          <w:szCs w:val="21"/>
        </w:rPr>
        <w:t xml:space="preserve">  towar ma być dostarczony w oryginalnych, nienaruszonych opakowaniach producenta;</w:t>
      </w:r>
    </w:p>
    <w:p w:rsidR="00503E32" w:rsidRDefault="00503E32" w:rsidP="00503E32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i)</w:t>
      </w:r>
      <w:r>
        <w:rPr>
          <w:rFonts w:ascii="Arial" w:hAnsi="Arial" w:cs="Arial"/>
          <w:sz w:val="21"/>
          <w:szCs w:val="21"/>
        </w:rPr>
        <w:t xml:space="preserve">  koszty transportu oraz inne opłaty/koszty związane z wykonaniem przedmiotu zamówienia zostaną wkalkulowane w wartość asortymentu wyszczególnionego w formularzu ofertowym;</w:t>
      </w:r>
    </w:p>
    <w:p w:rsidR="00503E32" w:rsidRDefault="00503E32" w:rsidP="00503E32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j)</w:t>
      </w:r>
      <w:r>
        <w:rPr>
          <w:rFonts w:ascii="Arial" w:hAnsi="Arial" w:cs="Arial"/>
          <w:sz w:val="21"/>
          <w:szCs w:val="21"/>
        </w:rPr>
        <w:t xml:space="preserve"> Wykonawca przyjmuje pełną odpowiedzialność za transport dostawy oraz jej ubezpieczenia                   od wszelkiego ryzyka;</w:t>
      </w:r>
    </w:p>
    <w:p w:rsidR="00503E32" w:rsidRDefault="00503E32" w:rsidP="00503E3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k) </w:t>
      </w:r>
      <w:r>
        <w:rPr>
          <w:rFonts w:ascii="Arial" w:hAnsi="Arial" w:cs="Arial"/>
          <w:sz w:val="21"/>
          <w:szCs w:val="21"/>
        </w:rPr>
        <w:t>Wykonawca gwarantuje, że wszedł w posiadanie towaru stanowiącego przedmiot zamówienia ponosząc z tego tytułu wszelkie opłaty przewidziane prawem;</w:t>
      </w:r>
    </w:p>
    <w:p w:rsidR="00503E32" w:rsidRDefault="00EB5173" w:rsidP="00503E32">
      <w:pPr>
        <w:spacing w:line="276" w:lineRule="auto"/>
        <w:jc w:val="both"/>
      </w:pPr>
      <w:r w:rsidRPr="00EB5173">
        <w:rPr>
          <w:rFonts w:ascii="Arial" w:hAnsi="Arial" w:cs="Arial"/>
          <w:b/>
          <w:bCs/>
          <w:sz w:val="21"/>
          <w:szCs w:val="21"/>
        </w:rPr>
        <w:t>l</w:t>
      </w:r>
      <w:r w:rsidR="00503E32" w:rsidRPr="00EB5173">
        <w:rPr>
          <w:rFonts w:ascii="Arial" w:hAnsi="Arial" w:cs="Arial"/>
          <w:b/>
          <w:bCs/>
          <w:sz w:val="21"/>
          <w:szCs w:val="21"/>
        </w:rPr>
        <w:t>)</w:t>
      </w:r>
      <w:r w:rsidR="00503E32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503E32">
        <w:rPr>
          <w:rFonts w:ascii="Arial" w:hAnsi="Arial" w:cs="Arial"/>
          <w:b/>
          <w:bCs/>
          <w:sz w:val="21"/>
          <w:szCs w:val="21"/>
          <w:u w:val="single"/>
        </w:rPr>
        <w:t xml:space="preserve">termin dostawy do max </w:t>
      </w:r>
      <w:r w:rsidR="00635FB9">
        <w:rPr>
          <w:rFonts w:ascii="Arial" w:hAnsi="Arial" w:cs="Arial"/>
          <w:b/>
          <w:bCs/>
          <w:sz w:val="21"/>
          <w:szCs w:val="21"/>
          <w:u w:val="single"/>
        </w:rPr>
        <w:t xml:space="preserve">do </w:t>
      </w:r>
      <w:r w:rsidR="001C3B66">
        <w:rPr>
          <w:rFonts w:ascii="Arial" w:hAnsi="Arial" w:cs="Arial"/>
          <w:b/>
          <w:bCs/>
          <w:sz w:val="21"/>
          <w:szCs w:val="21"/>
          <w:u w:val="single"/>
        </w:rPr>
        <w:t>2</w:t>
      </w:r>
      <w:r w:rsidR="004E5B1F">
        <w:rPr>
          <w:rFonts w:ascii="Arial" w:hAnsi="Arial" w:cs="Arial"/>
          <w:b/>
          <w:bCs/>
          <w:sz w:val="21"/>
          <w:szCs w:val="21"/>
          <w:u w:val="single"/>
        </w:rPr>
        <w:t>7</w:t>
      </w:r>
      <w:r w:rsidR="001C3B66">
        <w:rPr>
          <w:rFonts w:ascii="Arial" w:hAnsi="Arial" w:cs="Arial"/>
          <w:b/>
          <w:bCs/>
          <w:sz w:val="21"/>
          <w:szCs w:val="21"/>
          <w:u w:val="single"/>
        </w:rPr>
        <w:t>.12</w:t>
      </w:r>
      <w:r w:rsidR="00635FB9">
        <w:rPr>
          <w:rFonts w:ascii="Arial" w:hAnsi="Arial" w:cs="Arial"/>
          <w:b/>
          <w:bCs/>
          <w:sz w:val="21"/>
          <w:szCs w:val="21"/>
          <w:u w:val="single"/>
        </w:rPr>
        <w:t>.2024r.</w:t>
      </w:r>
      <w:r w:rsidR="00503E32">
        <w:rPr>
          <w:rFonts w:cs="Arial"/>
          <w:b/>
          <w:bCs/>
          <w:sz w:val="21"/>
          <w:szCs w:val="21"/>
        </w:rPr>
        <w:t xml:space="preserve">    </w:t>
      </w:r>
      <w:r w:rsidR="00503E32">
        <w:rPr>
          <w:rFonts w:cs="Arial"/>
          <w:bCs/>
          <w:sz w:val="21"/>
          <w:szCs w:val="21"/>
        </w:rPr>
        <w:t xml:space="preserve">         </w:t>
      </w:r>
      <w:r w:rsidR="00503E32">
        <w:rPr>
          <w:rFonts w:asciiTheme="minorHAnsi" w:hAnsiTheme="minorHAnsi" w:cs="Arial"/>
          <w:bCs/>
          <w:sz w:val="22"/>
        </w:rPr>
        <w:t xml:space="preserve">          </w:t>
      </w:r>
    </w:p>
    <w:p w:rsidR="00503E32" w:rsidRDefault="00A255A3" w:rsidP="00503E32">
      <w:pPr>
        <w:spacing w:line="276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m</w:t>
      </w:r>
      <w:r w:rsidR="00503E32">
        <w:rPr>
          <w:rFonts w:ascii="Arial" w:hAnsi="Arial" w:cs="Arial"/>
          <w:b/>
          <w:bCs/>
          <w:sz w:val="21"/>
          <w:szCs w:val="21"/>
        </w:rPr>
        <w:t>)</w:t>
      </w:r>
      <w:r w:rsidR="00503E32">
        <w:rPr>
          <w:rFonts w:ascii="Arial" w:hAnsi="Arial" w:cs="Arial"/>
          <w:sz w:val="21"/>
          <w:szCs w:val="21"/>
        </w:rPr>
        <w:t xml:space="preserve"> </w:t>
      </w:r>
      <w:r w:rsidR="00503E32">
        <w:rPr>
          <w:rFonts w:ascii="Arial" w:hAnsi="Arial" w:cs="Arial"/>
          <w:b/>
          <w:bCs/>
          <w:sz w:val="21"/>
          <w:szCs w:val="21"/>
          <w:u w:val="single"/>
        </w:rPr>
        <w:t>Prosimy o zapoznanie się z załącznikami oraz ich wypełnienie i podpisanie.</w:t>
      </w:r>
    </w:p>
    <w:p w:rsidR="00503E32" w:rsidRDefault="00503E32" w:rsidP="00503E32">
      <w:pPr>
        <w:spacing w:line="276" w:lineRule="auto"/>
        <w:jc w:val="both"/>
        <w:rPr>
          <w:rFonts w:cs="Arial"/>
        </w:rPr>
      </w:pPr>
    </w:p>
    <w:p w:rsidR="00503E32" w:rsidRDefault="00503E32" w:rsidP="00503E32">
      <w:pPr>
        <w:spacing w:line="276" w:lineRule="auto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ocena ofert:</w:t>
      </w:r>
    </w:p>
    <w:p w:rsidR="00503E32" w:rsidRDefault="00503E32" w:rsidP="00503E32">
      <w:pPr>
        <w:spacing w:line="276" w:lineRule="auto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najniższa cena</w:t>
      </w:r>
    </w:p>
    <w:p w:rsidR="00503E32" w:rsidRDefault="00503E32" w:rsidP="00503E32">
      <w:pPr>
        <w:spacing w:line="276" w:lineRule="auto"/>
        <w:jc w:val="both"/>
        <w:rPr>
          <w:rFonts w:cs="Arial"/>
        </w:rPr>
      </w:pPr>
    </w:p>
    <w:p w:rsidR="00503E32" w:rsidRDefault="00503E32" w:rsidP="00503E32">
      <w:pPr>
        <w:ind w:left="-360"/>
        <w:jc w:val="both"/>
      </w:pPr>
      <w:r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  <w:t xml:space="preserve">      II  </w:t>
      </w:r>
      <w:r>
        <w:rPr>
          <w:rStyle w:val="Mocnowyrniony"/>
          <w:rFonts w:ascii="Arial" w:hAnsi="Arial"/>
          <w:color w:val="000000"/>
          <w:sz w:val="21"/>
          <w:szCs w:val="21"/>
          <w:u w:val="single"/>
          <w:shd w:val="clear" w:color="auto" w:fill="FFFFFF"/>
        </w:rPr>
        <w:t>Rozporządzenie RODO</w:t>
      </w:r>
    </w:p>
    <w:p w:rsidR="00503E32" w:rsidRDefault="00503E32" w:rsidP="00503E32">
      <w:pPr>
        <w:ind w:left="-360"/>
        <w:jc w:val="both"/>
        <w:rPr>
          <w:rStyle w:val="Mocnowyrniony"/>
          <w:rFonts w:ascii="Arial" w:hAnsi="Arial"/>
          <w:color w:val="000000"/>
          <w:sz w:val="21"/>
          <w:szCs w:val="21"/>
          <w:highlight w:val="white"/>
          <w:u w:val="single"/>
        </w:rPr>
      </w:pPr>
    </w:p>
    <w:p w:rsidR="001730A0" w:rsidRPr="001730A0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</w:pPr>
      <w:r w:rsidRPr="001730A0"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  <w:t>Zgodnie z art. 13 Rozporządzenia Parlamentu Europejskiego i Rady (UE) 2016/679 z dnia</w:t>
      </w:r>
    </w:p>
    <w:p w:rsidR="001730A0" w:rsidRPr="001730A0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</w:pPr>
      <w:r w:rsidRPr="001730A0"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 - RODO) informuję Pana/Panią o tym,</w:t>
      </w:r>
    </w:p>
    <w:p w:rsidR="001730A0" w:rsidRPr="001730A0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</w:pPr>
      <w:r w:rsidRPr="001730A0"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  <w:t>w jaki sposób Komendant Wojewódzki Policji w Łodzi przetwarza Pana/Pani dane osobowe:</w:t>
      </w:r>
    </w:p>
    <w:p w:rsidR="001730A0" w:rsidRPr="001730A0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color w:val="000000"/>
          <w:sz w:val="21"/>
          <w:szCs w:val="21"/>
          <w:shd w:val="clear" w:color="auto" w:fill="FFFFFF"/>
        </w:rPr>
      </w:pP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1.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 xml:space="preserve">Administratorem Danych Osobowych (ADO) jest Komendant Wojewódzki Policji w Łodzi 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lastRenderedPageBreak/>
        <w:t xml:space="preserve">z siedzibą przy ul. Lutomierskiej 108/112 w Łodzi, kod 91-048. 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2.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Dane kontaktowe Inspektora Ochrony Danych (IOD) – e-mail: iod@ld.policja.gov.pl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3.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Dane osobowe, zwane dalej „danymi”, przetwarzane są: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a.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 xml:space="preserve">na podstawie  art. 6 ust. 1 lit. c RODO, w celu wykonania obowiązku prawnego ciążącego               na Administratorze, tj. realizacji postępowania o udzielenie zamówienia </w:t>
      </w:r>
      <w:r w:rsidR="00635FB9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na 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zakup </w:t>
      </w:r>
      <w:r w:rsidR="004E5B1F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materiałów informatycznych</w:t>
      </w:r>
      <w:r w:rsidR="00635FB9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.</w:t>
      </w:r>
      <w:r w:rsidR="00EB5173" w:rsidRPr="00EB5173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prowadzonego   w oparciu  o ustawę z dnia 11 września 2019 roku Prawo zamówień publicznych (dalej ustawa PZP), z wyłączenia na podstawie art. 2 ust 1 </w:t>
      </w:r>
      <w:proofErr w:type="spellStart"/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uPzp</w:t>
      </w:r>
      <w:proofErr w:type="spellEnd"/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.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b.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w przypadku wyboru Pana/Pani oferty na podstawie art. 6 ust. 1 lit. b  RODO, w celu wykonania umowy zawartej z Komendantem Wojewódzkim Policji bądź jego przedstawicielem prawnym lub podjęcie działań na Pana/Pani żądanie przed jej zawarciem.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4.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Obowiązek podania przez Panią/Pana danych osobowych bezpośrednio Pani/Pana dotyczących jest wymogiem określonym w przepisach usta</w:t>
      </w:r>
      <w:bookmarkStart w:id="0" w:name="_GoBack"/>
      <w:bookmarkEnd w:id="0"/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wy PZP, związanym z udziałem </w:t>
      </w:r>
      <w:r w:rsidR="00EB5173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                      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w postępowaniu</w:t>
      </w:r>
      <w:r w:rsidR="00EB5173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o udzielenie zamówienia publicznego; konsekwencje niepodania określonych danych wynikają</w:t>
      </w:r>
      <w:r w:rsidR="00EB5173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z ustawy PZP.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5.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Odbiorcami Pani/Pana danych osobowych będą osoby lub podmioty, którym udostępniona zostanie dokumentacja postępowania zgodnie z art. 18 oraz art. 74 ustawy PZP, oraz inne jednostki Policji w celu i zakresie koniecznym do realizacji umowy.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6.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 xml:space="preserve">W związku z przetwarzaniem Pana/Pani danych osobowych, przysługuje Panu/Pani prawo do: 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a.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dostępu do treści danych, na podstawie art. 15 RODO z zastrzeżeniem, że udostępniane dane osobowe nie mogą ujawniać informacji niejawnych, ani naruszać tajemnic prawnie chronionych, do których zachowania zobowiązany jest  Komendant Wojewódzki Policji w Łodzi;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b.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sprostowania danych, na podstawie art. 16 RODO;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c.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ograniczenia przetwarzania danych, na podstawie art. 18 RODO - jeżeli  kwestionuje Pan/Pani prawidłowość przetwarzanych danych, uważa, że są przetwarzane niezgodnie z prawem, bądź sprzeciwia się ich przetwarzaniu.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7.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W przypadku uznania, że przetwarzanie przez Komendanta Wojewódzkiego Policji w Łodzi Pana/Pani danych osobowych narusza przepisy RODO, przysługuje Panu/Pani prawo do wniesienia skargi do Prezesa Urzędu Ochrony Danych Osobowych.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8.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Pana/Pani dane osobowe będą przechowywane zgodnie z art. 78 ust. 1 ustawy PZP przez okres 4 lat                     od dnia zakończenia postępowania o udzielenie zamówienia, a w przypadku wybrania Pani/Pana oferty                         i podpisania umowy, jeżeli okres trwania umowy przekracza 4 lata, przez cały czas obowiązywania umowy,                a po tym czasie przez okres wynikający z przepisów ustawy o narodowym zasobie archiwalnym i archiwach. Sposób kwalifikowania spraw oraz czas ich przechowywania określa Jednolity Rzeczowy Wykaz Akt Policji stanowiący załącznik do Zarządzenia nr 10 Komendanta Głównego Policji z dnia 15 maja 2020 roku.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9.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Dane nie podlegają  zautomatyzowanemu podejmowaniu decyzji, w tym profilowaniu.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Oświadczam, że:      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•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dane osobowe przekazane w ofercie oraz załącznikach są przetwarzane                                       i udostępnione Zamawiającemu zgodnie z art. 28 Rozporządzenia Parlamentu Europejskiego i Rady (UE) 2016/679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•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 xml:space="preserve">wypełniłem obowiązki informacyjne przewidziane w art. 13 lub art. 14 RODO wobec osób fizycznych,               od których dane osobowe bezpośrednio lub pośrednio pozyskałem w celu ubiegania się o udzielenie zamówienia publicznego w niniejszym postępowaniu 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lastRenderedPageBreak/>
        <w:t>•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>przyjmuje do wiadomości i akceptuje zapisy klauzuli informacyjnej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</w:t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</w: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ab/>
        <w:t xml:space="preserve">   ..................................................................................... </w:t>
      </w:r>
    </w:p>
    <w:p w:rsidR="001730A0" w:rsidRPr="00635FED" w:rsidRDefault="001730A0" w:rsidP="001730A0">
      <w:pPr>
        <w:suppressAutoHyphens/>
        <w:spacing w:line="276" w:lineRule="auto"/>
        <w:jc w:val="both"/>
        <w:textAlignment w:val="top"/>
        <w:outlineLvl w:val="0"/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       ( pieczęć i podpis/y osób/osoby uprawnionej/</w:t>
      </w:r>
      <w:proofErr w:type="spellStart"/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>ych</w:t>
      </w:r>
      <w:proofErr w:type="spellEnd"/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</w:t>
      </w:r>
    </w:p>
    <w:p w:rsidR="007D2890" w:rsidRPr="00635FED" w:rsidRDefault="001730A0" w:rsidP="001730A0">
      <w:pPr>
        <w:suppressAutoHyphens/>
        <w:spacing w:line="276" w:lineRule="auto"/>
        <w:jc w:val="both"/>
        <w:textAlignment w:val="top"/>
        <w:outlineLvl w:val="0"/>
      </w:pPr>
      <w:r w:rsidRPr="00635FED">
        <w:rPr>
          <w:rStyle w:val="Mocnowyrniony"/>
          <w:rFonts w:ascii="Arial" w:hAnsi="Arial"/>
          <w:b w:val="0"/>
          <w:color w:val="000000"/>
          <w:sz w:val="21"/>
          <w:szCs w:val="21"/>
          <w:shd w:val="clear" w:color="auto" w:fill="FFFFFF"/>
        </w:rPr>
        <w:t xml:space="preserve">                      do reprezentowania Wykonawcy)</w:t>
      </w:r>
    </w:p>
    <w:sectPr w:rsidR="007D2890" w:rsidRPr="00635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32"/>
    <w:rsid w:val="00014BC7"/>
    <w:rsid w:val="001730A0"/>
    <w:rsid w:val="001C3B66"/>
    <w:rsid w:val="003810DE"/>
    <w:rsid w:val="004663BC"/>
    <w:rsid w:val="004E5B1F"/>
    <w:rsid w:val="00503E32"/>
    <w:rsid w:val="00635FB9"/>
    <w:rsid w:val="00635FED"/>
    <w:rsid w:val="006D2978"/>
    <w:rsid w:val="00A255A3"/>
    <w:rsid w:val="00A47ED5"/>
    <w:rsid w:val="00A57CB3"/>
    <w:rsid w:val="00C33B67"/>
    <w:rsid w:val="00CC5FAC"/>
    <w:rsid w:val="00D35E2F"/>
    <w:rsid w:val="00EB5173"/>
    <w:rsid w:val="00F9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FF65"/>
  <w15:chartTrackingRefBased/>
  <w15:docId w15:val="{AF9BC6AF-0633-4745-9F80-027C38B1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sid w:val="00503E32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503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A50739</dc:creator>
  <cp:keywords/>
  <dc:description/>
  <cp:lastModifiedBy>A50739</cp:lastModifiedBy>
  <cp:revision>2</cp:revision>
  <dcterms:created xsi:type="dcterms:W3CDTF">2024-12-19T10:50:00Z</dcterms:created>
  <dcterms:modified xsi:type="dcterms:W3CDTF">2024-12-19T10:50:00Z</dcterms:modified>
</cp:coreProperties>
</file>