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69BA3E86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9B721C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502E3D">
        <w:rPr>
          <w:rFonts w:ascii="Times New Roman" w:hAnsi="Times New Roman" w:cs="Times New Roman"/>
        </w:rPr>
        <w:t>02</w:t>
      </w:r>
      <w:r w:rsidRPr="00DE4E16">
        <w:rPr>
          <w:rFonts w:ascii="Times New Roman" w:hAnsi="Times New Roman" w:cs="Times New Roman"/>
        </w:rPr>
        <w:t>.</w:t>
      </w:r>
      <w:r w:rsidR="009B721C">
        <w:rPr>
          <w:rFonts w:ascii="Times New Roman" w:hAnsi="Times New Roman" w:cs="Times New Roman"/>
        </w:rPr>
        <w:t>1</w:t>
      </w:r>
      <w:r w:rsidR="00502E3D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>.2021 r.</w:t>
      </w:r>
    </w:p>
    <w:p w14:paraId="7FE39E42" w14:textId="77777777" w:rsidR="00DE4E16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00D556F" w14:textId="77777777" w:rsidR="0035032A" w:rsidRPr="00FE7C72" w:rsidRDefault="0035032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2E8D8EFB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502E3D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7C455615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>Ustawy z dnia 11 września 2019 r. Prawo Zamówień Publicznych (Dz. U. z 20</w:t>
      </w:r>
      <w:r w:rsidR="009B721C">
        <w:rPr>
          <w:rFonts w:ascii="Times New Roman" w:hAnsi="Times New Roman" w:cs="Times New Roman"/>
          <w:szCs w:val="24"/>
          <w:lang w:eastAsia="ar-SA"/>
        </w:rPr>
        <w:t>21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 r. poz. 1</w:t>
      </w:r>
      <w:r w:rsidR="009B721C">
        <w:rPr>
          <w:rFonts w:ascii="Times New Roman" w:hAnsi="Times New Roman" w:cs="Times New Roman"/>
          <w:szCs w:val="24"/>
          <w:lang w:eastAsia="ar-SA"/>
        </w:rPr>
        <w:t>12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35032A">
        <w:rPr>
          <w:rFonts w:ascii="Times New Roman" w:hAnsi="Times New Roman" w:cs="Times New Roman"/>
          <w:b/>
          <w:i/>
        </w:rPr>
        <w:t xml:space="preserve">- </w:t>
      </w:r>
      <w:r w:rsidR="009B721C">
        <w:rPr>
          <w:rFonts w:ascii="Times New Roman" w:hAnsi="Times New Roman" w:cs="Times New Roman"/>
          <w:b/>
          <w:i/>
        </w:rPr>
        <w:t>3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0359FB9D" w14:textId="77777777" w:rsidR="009B721C" w:rsidRPr="00502E3D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2E3D">
        <w:rPr>
          <w:rFonts w:ascii="Times New Roman" w:hAnsi="Times New Roman" w:cs="Times New Roman"/>
          <w:u w:val="single"/>
        </w:rPr>
        <w:t>Pytanie 1</w:t>
      </w:r>
    </w:p>
    <w:p w14:paraId="28FD7E09" w14:textId="3E68B5D4" w:rsidR="00502E3D" w:rsidRPr="00502E3D" w:rsidRDefault="00502E3D" w:rsidP="009B721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02E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Oferta zgodnie z SWZ powinna zawierać </w:t>
      </w:r>
      <w:r w:rsidRPr="00502E3D">
        <w:rPr>
          <w:rFonts w:ascii="Times New Roman" w:hAnsi="Times New Roman" w:cs="Times New Roman"/>
          <w:color w:val="000000" w:themeColor="text1"/>
          <w:shd w:val="clear" w:color="auto" w:fill="FFFFFF"/>
        </w:rPr>
        <w:t>załącznik</w:t>
      </w:r>
      <w:r w:rsidRPr="00502E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nr 4, ale nie został on </w:t>
      </w:r>
      <w:r w:rsidRPr="00502E3D">
        <w:rPr>
          <w:rFonts w:ascii="Times New Roman" w:hAnsi="Times New Roman" w:cs="Times New Roman"/>
          <w:color w:val="000000" w:themeColor="text1"/>
          <w:shd w:val="clear" w:color="auto" w:fill="FFFFFF"/>
        </w:rPr>
        <w:t>udostępniony</w:t>
      </w:r>
      <w:r w:rsidRPr="00502E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 postepowaniu. Proszę o weryfikację.</w:t>
      </w:r>
    </w:p>
    <w:p w14:paraId="2D4D8262" w14:textId="77777777" w:rsidR="00502E3D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721C">
        <w:rPr>
          <w:rFonts w:ascii="Times New Roman" w:hAnsi="Times New Roman" w:cs="Times New Roman"/>
          <w:b/>
          <w:i/>
        </w:rPr>
        <w:t xml:space="preserve">Odpowiedź: Zamawiający </w:t>
      </w:r>
      <w:r w:rsidR="00502E3D">
        <w:rPr>
          <w:rFonts w:ascii="Times New Roman" w:hAnsi="Times New Roman" w:cs="Times New Roman"/>
          <w:b/>
          <w:i/>
        </w:rPr>
        <w:t xml:space="preserve">wyjaśnia, że </w:t>
      </w:r>
      <w:r w:rsidR="00502E3D">
        <w:rPr>
          <w:rFonts w:ascii="Times New Roman" w:hAnsi="Times New Roman" w:cs="Times New Roman"/>
          <w:b/>
          <w:i/>
        </w:rPr>
        <w:t>z uwagi na fakt, że przedmiotem postępowania nie są wyroby medyczne</w:t>
      </w:r>
      <w:r w:rsidR="00502E3D">
        <w:rPr>
          <w:rFonts w:ascii="Times New Roman" w:hAnsi="Times New Roman" w:cs="Times New Roman"/>
          <w:b/>
          <w:i/>
        </w:rPr>
        <w:t xml:space="preserve">, nie wymaga złożenia wraz z ofertą Załącznika nr 4. </w:t>
      </w:r>
    </w:p>
    <w:p w14:paraId="6069D7E2" w14:textId="50D9D3C9" w:rsidR="009B721C" w:rsidRPr="009B721C" w:rsidRDefault="00502E3D" w:rsidP="009B72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wykreśla pkt 4 ust 6) w Rozdziale XIII Opis sposobu przygotowania oferty w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SWZ. </w:t>
      </w:r>
      <w:r w:rsidR="009B721C" w:rsidRPr="009B721C">
        <w:rPr>
          <w:rFonts w:ascii="Times New Roman" w:hAnsi="Times New Roman" w:cs="Times New Roman"/>
          <w:b/>
          <w:i/>
        </w:rPr>
        <w:t xml:space="preserve"> </w:t>
      </w:r>
    </w:p>
    <w:p w14:paraId="47F325D0" w14:textId="77777777" w:rsid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5A1625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17105592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3D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001A3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02E3D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418F8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21C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95CFC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3C1B81-1D1E-4881-9379-E180BD3C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13</cp:revision>
  <cp:lastPrinted>2021-11-25T13:17:00Z</cp:lastPrinted>
  <dcterms:created xsi:type="dcterms:W3CDTF">2021-04-21T08:53:00Z</dcterms:created>
  <dcterms:modified xsi:type="dcterms:W3CDTF">2021-12-01T12:42:00Z</dcterms:modified>
</cp:coreProperties>
</file>