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5" w:rsidRDefault="00CA7C11" w:rsidP="00CA7C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20.09.2021 r.</w:t>
      </w:r>
    </w:p>
    <w:p w:rsidR="00CA7C11" w:rsidRDefault="00CA7C11" w:rsidP="00CA7C11">
      <w:pPr>
        <w:spacing w:after="0"/>
        <w:jc w:val="both"/>
      </w:pPr>
      <w:r>
        <w:t>Samodzielny Publiczny</w:t>
      </w:r>
    </w:p>
    <w:p w:rsidR="00CA7C11" w:rsidRDefault="00CA7C11" w:rsidP="00CA7C11">
      <w:pPr>
        <w:spacing w:after="0"/>
        <w:jc w:val="both"/>
      </w:pPr>
      <w:r>
        <w:t>Zakład Opieki Zdrowotnej</w:t>
      </w:r>
    </w:p>
    <w:p w:rsidR="00CA7C11" w:rsidRDefault="00CA7C11" w:rsidP="00CA7C11">
      <w:pPr>
        <w:spacing w:after="0"/>
        <w:jc w:val="both"/>
      </w:pPr>
      <w:r>
        <w:t>ul. Kościuszki 15</w:t>
      </w:r>
    </w:p>
    <w:p w:rsidR="00CA7C11" w:rsidRDefault="00CA7C11" w:rsidP="00CA7C11">
      <w:pPr>
        <w:spacing w:after="0"/>
        <w:jc w:val="both"/>
      </w:pPr>
      <w:r>
        <w:t>07-100 Węgrów</w:t>
      </w:r>
    </w:p>
    <w:p w:rsidR="00CA7C11" w:rsidRDefault="00CA7C11" w:rsidP="00CA7C11">
      <w:pPr>
        <w:spacing w:after="0"/>
        <w:jc w:val="both"/>
      </w:pPr>
    </w:p>
    <w:p w:rsidR="00CA7C11" w:rsidRPr="003E340E" w:rsidRDefault="00CA7C11" w:rsidP="003E340E">
      <w:pPr>
        <w:spacing w:after="0"/>
        <w:jc w:val="center"/>
        <w:rPr>
          <w:b/>
        </w:rPr>
      </w:pPr>
      <w:r w:rsidRPr="003E340E">
        <w:rPr>
          <w:b/>
        </w:rPr>
        <w:t>PYTANIA I ODPOWIEDZI</w:t>
      </w:r>
    </w:p>
    <w:p w:rsidR="00CA7C11" w:rsidRDefault="00CA7C11" w:rsidP="00CA7C11">
      <w:pPr>
        <w:spacing w:after="0"/>
        <w:jc w:val="both"/>
      </w:pPr>
    </w:p>
    <w:p w:rsidR="00CA7C11" w:rsidRDefault="00CA7C11" w:rsidP="00CA7C11">
      <w:pPr>
        <w:spacing w:after="0"/>
        <w:jc w:val="both"/>
        <w:rPr>
          <w:b/>
        </w:rPr>
      </w:pPr>
      <w:r w:rsidRPr="00AF2A6D">
        <w:rPr>
          <w:b/>
        </w:rPr>
        <w:t>Dotyczy: postępowania prowadzonego w trybie podstawowym bez negocjacji na podstawie art. 275 pkt 1) ustawy P</w:t>
      </w:r>
      <w:r>
        <w:rPr>
          <w:b/>
        </w:rPr>
        <w:t xml:space="preserve">rawo </w:t>
      </w:r>
      <w:r w:rsidRPr="00AF2A6D">
        <w:rPr>
          <w:b/>
        </w:rPr>
        <w:t>z</w:t>
      </w:r>
      <w:r>
        <w:rPr>
          <w:b/>
        </w:rPr>
        <w:t xml:space="preserve">amówień </w:t>
      </w:r>
      <w:r w:rsidRPr="00AF2A6D">
        <w:rPr>
          <w:b/>
        </w:rPr>
        <w:t>p</w:t>
      </w:r>
      <w:r>
        <w:rPr>
          <w:b/>
        </w:rPr>
        <w:t>ublicznych</w:t>
      </w:r>
      <w:r w:rsidRPr="00AF2A6D">
        <w:rPr>
          <w:b/>
        </w:rPr>
        <w:t xml:space="preserve"> na </w:t>
      </w:r>
      <w:r>
        <w:rPr>
          <w:b/>
        </w:rPr>
        <w:t>dostawę odczynników laboratoryjnych do immunochemii z dzierżawą analizatora immunologicznego</w:t>
      </w:r>
      <w:r w:rsidR="005E6D4C">
        <w:rPr>
          <w:b/>
        </w:rPr>
        <w:t>, Znak: ZP OA/12/21</w:t>
      </w:r>
      <w:bookmarkStart w:id="0" w:name="_GoBack"/>
      <w:bookmarkEnd w:id="0"/>
      <w:r w:rsidRPr="00AF2A6D">
        <w:rPr>
          <w:b/>
        </w:rPr>
        <w:t xml:space="preserve"> (BZP z dnia </w:t>
      </w:r>
      <w:r w:rsidR="000833CF">
        <w:rPr>
          <w:b/>
        </w:rPr>
        <w:t>14.09</w:t>
      </w:r>
      <w:r w:rsidRPr="00AF2A6D">
        <w:rPr>
          <w:b/>
        </w:rPr>
        <w:t xml:space="preserve">.2021 r. nr 2021/BZP </w:t>
      </w:r>
      <w:r w:rsidR="000833CF">
        <w:rPr>
          <w:b/>
        </w:rPr>
        <w:t>00180233/01</w:t>
      </w:r>
      <w:r>
        <w:rPr>
          <w:b/>
        </w:rPr>
        <w:t>)</w:t>
      </w:r>
    </w:p>
    <w:p w:rsidR="00CA7C11" w:rsidRDefault="00CA7C11" w:rsidP="00CA7C11">
      <w:pPr>
        <w:spacing w:after="0"/>
        <w:jc w:val="both"/>
        <w:rPr>
          <w:b/>
        </w:rPr>
      </w:pPr>
    </w:p>
    <w:p w:rsidR="00CA7C11" w:rsidRDefault="00CA7C11" w:rsidP="00CA7C11">
      <w:pPr>
        <w:spacing w:after="0"/>
        <w:jc w:val="both"/>
      </w:pPr>
      <w:r w:rsidRPr="00693686">
        <w:t xml:space="preserve">Działając na podstawie art. </w:t>
      </w:r>
      <w:r>
        <w:t>284</w:t>
      </w:r>
      <w:r w:rsidRPr="00693686">
        <w:t xml:space="preserve"> ust. 2 ustawy Prawo zamówień publicznych, Zamawiający – Samodzielny  Publiczny Zakład Opieki Zdrowotnej w Węgrowie informuje, że wpłynęły następujące zapytania od Wykonawc</w:t>
      </w:r>
      <w:r w:rsidR="003E340E">
        <w:t>y</w:t>
      </w:r>
      <w:r w:rsidRPr="00693686">
        <w:t>:</w:t>
      </w:r>
    </w:p>
    <w:p w:rsidR="003E340E" w:rsidRDefault="003E340E" w:rsidP="00CA7C11">
      <w:pPr>
        <w:spacing w:after="0"/>
        <w:jc w:val="both"/>
      </w:pPr>
    </w:p>
    <w:p w:rsidR="003E340E" w:rsidRPr="003E340E" w:rsidRDefault="003E340E" w:rsidP="00CA7C11">
      <w:pPr>
        <w:spacing w:after="0"/>
        <w:jc w:val="both"/>
        <w:rPr>
          <w:b/>
          <w:u w:val="single"/>
        </w:rPr>
      </w:pPr>
    </w:p>
    <w:p w:rsidR="003E340E" w:rsidRPr="003E340E" w:rsidRDefault="003E340E" w:rsidP="003E340E">
      <w:pPr>
        <w:rPr>
          <w:b/>
          <w:u w:val="single"/>
        </w:rPr>
      </w:pPr>
      <w:r w:rsidRPr="003E340E">
        <w:rPr>
          <w:b/>
          <w:u w:val="single"/>
        </w:rPr>
        <w:t xml:space="preserve">Dotyczy SWZ rozdział VIII A, ppkt. 2.2. oraz </w:t>
      </w:r>
      <w:r>
        <w:rPr>
          <w:b/>
          <w:u w:val="single"/>
        </w:rPr>
        <w:t>Z</w:t>
      </w:r>
      <w:r w:rsidRPr="003E340E">
        <w:rPr>
          <w:b/>
          <w:u w:val="single"/>
        </w:rPr>
        <w:t>ałącznika nr 3</w:t>
      </w:r>
      <w:r>
        <w:rPr>
          <w:b/>
          <w:u w:val="single"/>
        </w:rPr>
        <w:t xml:space="preserve"> (Zestawienie parametrów technicznych </w:t>
      </w:r>
      <w:r w:rsidR="00027E3C">
        <w:rPr>
          <w:b/>
          <w:u w:val="single"/>
        </w:rPr>
        <w:br/>
      </w:r>
      <w:r>
        <w:rPr>
          <w:b/>
          <w:u w:val="single"/>
        </w:rPr>
        <w:t>i użytkowych oraz</w:t>
      </w:r>
      <w:r w:rsidRPr="003E340E">
        <w:rPr>
          <w:b/>
          <w:u w:val="single"/>
        </w:rPr>
        <w:t xml:space="preserve"> </w:t>
      </w:r>
      <w:r>
        <w:rPr>
          <w:b/>
          <w:u w:val="single"/>
        </w:rPr>
        <w:t xml:space="preserve">warunki podlegające ocenie </w:t>
      </w:r>
      <w:r w:rsidRPr="003E340E">
        <w:rPr>
          <w:b/>
          <w:u w:val="single"/>
        </w:rPr>
        <w:t xml:space="preserve">pkt 22 do SWZ </w:t>
      </w:r>
    </w:p>
    <w:p w:rsidR="003E340E" w:rsidRDefault="003E340E" w:rsidP="003E340E">
      <w:pPr>
        <w:spacing w:after="0"/>
        <w:jc w:val="both"/>
      </w:pPr>
      <w:r w:rsidRPr="003E340E">
        <w:t>Czy Zamawiający wyrazi zgodę na załączenie oświadczenia, dla produktów niesklasyfikowanych jako wyroby medyczne i tym samym nie podlegającym Ustawie o Wyrobach Medycznych? Uzasadnienie: Nie wszystkie oferowane wyroby są wyrobami medycznymi. O klasyfikacji wyrobów/odczynników wg Dyrektywy nr 98/79/EU lub 93/42/EU decyduje w</w:t>
      </w:r>
      <w:r>
        <w:t xml:space="preserve">ytwórca danego wyrobu, a wyroby </w:t>
      </w:r>
      <w:r w:rsidRPr="003E340E">
        <w:t>niesklasyfikowane jako wyroby medyczne nie podlegają Ustawie o Wyrobach Medycznych (nie są objęte obowiązkiem posiadania deklaracji zgodności CE), nie podlegają rejestracji i polskie prawo nie narzuca obowiązku posiadania specjalnych dopuszczeni dla takich wyrobów.</w:t>
      </w:r>
    </w:p>
    <w:p w:rsidR="003E340E" w:rsidRDefault="003E340E" w:rsidP="003E340E">
      <w:pPr>
        <w:spacing w:after="0"/>
        <w:jc w:val="both"/>
      </w:pPr>
      <w:r w:rsidRPr="003E340E">
        <w:rPr>
          <w:b/>
          <w:i/>
        </w:rPr>
        <w:t>Odpowiedź</w:t>
      </w:r>
      <w:r>
        <w:t>:</w:t>
      </w:r>
    </w:p>
    <w:p w:rsidR="003E340E" w:rsidRDefault="003E340E" w:rsidP="003E340E">
      <w:pPr>
        <w:spacing w:after="0"/>
        <w:jc w:val="both"/>
      </w:pPr>
      <w:r>
        <w:t xml:space="preserve">Zamawiający </w:t>
      </w:r>
      <w:r w:rsidRPr="003E340E">
        <w:rPr>
          <w:b/>
          <w:i/>
        </w:rPr>
        <w:t>wyraża zgodę</w:t>
      </w:r>
      <w:r>
        <w:t xml:space="preserve"> </w:t>
      </w:r>
      <w:r w:rsidRPr="003E340E">
        <w:t>na załączenie oświadczenia, dla produktów niesklasyfikowanych jako wyroby medyczne i tym samym nie podlegającym Ustawie o Wyrobach Medycznych</w:t>
      </w:r>
      <w:r>
        <w:t>.</w:t>
      </w:r>
    </w:p>
    <w:p w:rsidR="003E340E" w:rsidRDefault="003E340E" w:rsidP="003E340E">
      <w:pPr>
        <w:spacing w:after="0"/>
        <w:jc w:val="both"/>
      </w:pPr>
    </w:p>
    <w:p w:rsidR="003E340E" w:rsidRPr="00027E3C" w:rsidRDefault="003E340E" w:rsidP="003E340E">
      <w:pPr>
        <w:spacing w:after="0"/>
        <w:jc w:val="both"/>
        <w:rPr>
          <w:b/>
          <w:u w:val="single"/>
        </w:rPr>
      </w:pPr>
      <w:r w:rsidRPr="00027E3C">
        <w:rPr>
          <w:b/>
          <w:u w:val="single"/>
        </w:rPr>
        <w:t xml:space="preserve">Dotyczy Załącznika </w:t>
      </w:r>
      <w:r w:rsidR="00027E3C" w:rsidRPr="00027E3C">
        <w:rPr>
          <w:b/>
          <w:u w:val="single"/>
        </w:rPr>
        <w:t>nr 6 do SWZ – Projekt umowy</w:t>
      </w:r>
    </w:p>
    <w:p w:rsidR="00027E3C" w:rsidRPr="00027E3C" w:rsidRDefault="00027E3C" w:rsidP="00027E3C">
      <w:pPr>
        <w:spacing w:after="0"/>
        <w:jc w:val="both"/>
        <w:rPr>
          <w:b/>
        </w:rPr>
      </w:pPr>
      <w:r w:rsidRPr="00027E3C">
        <w:rPr>
          <w:b/>
        </w:rPr>
        <w:t xml:space="preserve">§2 ust. 3 </w:t>
      </w:r>
    </w:p>
    <w:p w:rsidR="00027E3C" w:rsidRDefault="00027E3C" w:rsidP="00027E3C">
      <w:pPr>
        <w:spacing w:after="0"/>
        <w:jc w:val="both"/>
      </w:pPr>
      <w:r>
        <w:t>Czy Zamawiający wyraża zgodę na modyfikację postanowienia umownego na: ,,Ustalona w ust. 1 cena ofertowa brutto przedmiotu zamówienia zostaje ustalona na okres ważności niniejszej umowy i nie będzie podlegała zmianie, chyba że dojdzie do okoliczności nieprzewidzianych w dniu podpisania umowy to jest do zmiany stawek podatkowych.  Zmiana cen brutto wynikająca ze zmiany stawek podatkowych VAT ulegnie zmianie z dniem wejścia w życie aktu prawnego określającego zmianę stawki VAT i będzie dotyczyła towaru zamówionego po tym dniu. Zmiana umowy w tym przypadku dla swojej skuteczności wymaga podpisania aneksu do niniejszej umowy”</w:t>
      </w:r>
    </w:p>
    <w:p w:rsidR="00027E3C" w:rsidRDefault="00027E3C" w:rsidP="00027E3C">
      <w:pPr>
        <w:spacing w:after="0"/>
        <w:jc w:val="both"/>
      </w:pPr>
      <w:r w:rsidRPr="00027E3C">
        <w:rPr>
          <w:b/>
          <w:i/>
        </w:rPr>
        <w:t>Odpowiedź</w:t>
      </w:r>
      <w:r>
        <w:t>:</w:t>
      </w:r>
    </w:p>
    <w:p w:rsidR="00027E3C" w:rsidRDefault="00027E3C" w:rsidP="00027E3C">
      <w:pPr>
        <w:spacing w:after="0"/>
        <w:jc w:val="both"/>
      </w:pPr>
      <w:r>
        <w:t xml:space="preserve">Zamawiający </w:t>
      </w:r>
      <w:r w:rsidRPr="00027E3C">
        <w:rPr>
          <w:b/>
          <w:i/>
        </w:rPr>
        <w:t>wyraża zgodę</w:t>
      </w:r>
      <w:r>
        <w:t xml:space="preserve"> na modyfikację zapisu umownego zaproponowaną przez Wykonawcę.</w:t>
      </w:r>
    </w:p>
    <w:p w:rsidR="00027E3C" w:rsidRDefault="00027E3C" w:rsidP="00027E3C">
      <w:pPr>
        <w:spacing w:after="0"/>
        <w:jc w:val="both"/>
      </w:pPr>
    </w:p>
    <w:p w:rsidR="00027E3C" w:rsidRDefault="00027E3C" w:rsidP="00027E3C">
      <w:pPr>
        <w:spacing w:after="0"/>
        <w:jc w:val="both"/>
      </w:pPr>
      <w:r>
        <w:t xml:space="preserve">Czy Zamawiający wyraża zgodę na wprowadzenie następującego zapisu do umowy w zakresie udostępnienia Wykonawcy możliwości  zdalnego serwisowania aparatu Vidas: „Serwis aparatu w czasie obowiązywania umowy będzie realizowany również zdalnie poprzez bezpieczne połączenie vpn </w:t>
      </w:r>
      <w:r>
        <w:br/>
        <w:t xml:space="preserve">w zakresie rozwiązywania problemów w oprogramowaniu, przeprowadzania obowiązkowych </w:t>
      </w:r>
      <w:r>
        <w:lastRenderedPageBreak/>
        <w:t xml:space="preserve">aktualizacji, udzielania szybkiej pomocy merytorycznej pracownikom laboratorium. W tym celu Zamawiający umożliwi  Wykonawcy dostęp do łącza internetowego. Wszelkie działania serwisowe będą realizowane z uwzględnieniem wymagań prawnych w zakresie powierzenia i przetwarzania danych  Osobowych”. </w:t>
      </w:r>
    </w:p>
    <w:p w:rsidR="00027E3C" w:rsidRDefault="00027E3C" w:rsidP="00027E3C">
      <w:pPr>
        <w:spacing w:after="0"/>
        <w:jc w:val="both"/>
      </w:pPr>
      <w:r>
        <w:t>Uzasadnienie: Niniejsze rozwiązanie zapewnia bezpieczne środowisko połączeniowe oraz możliwość szybszego reagowania i rozwiązania problemów technicznych, szybszy dostęp do diagnostyki zakłóceń pracy urządzenia i udzielania dodatkowych porad merytorycznych . Jednocześnie stanowi jedyną drogę zdalnego przeprowadzenia nieodpłatnych, obowiązkowych aktualizacji oprogramowania aparatu.</w:t>
      </w:r>
    </w:p>
    <w:p w:rsidR="00027E3C" w:rsidRDefault="00027E3C" w:rsidP="003E340E">
      <w:pPr>
        <w:spacing w:after="0"/>
        <w:jc w:val="both"/>
      </w:pPr>
      <w:r>
        <w:t>Odpowiedź:</w:t>
      </w:r>
    </w:p>
    <w:p w:rsidR="00027E3C" w:rsidRPr="00027E3C" w:rsidRDefault="00027E3C" w:rsidP="00027E3C">
      <w:pPr>
        <w:spacing w:after="0"/>
        <w:jc w:val="both"/>
        <w:rPr>
          <w:b/>
        </w:rPr>
      </w:pPr>
      <w:r>
        <w:t xml:space="preserve">Zamawiający </w:t>
      </w:r>
      <w:r w:rsidR="00FA5269" w:rsidRPr="00FA5269">
        <w:rPr>
          <w:b/>
          <w:i/>
        </w:rPr>
        <w:t>informuje</w:t>
      </w:r>
      <w:r w:rsidR="00FA5269">
        <w:rPr>
          <w:b/>
          <w:i/>
        </w:rPr>
        <w:t>,</w:t>
      </w:r>
      <w:r w:rsidR="00FA5269">
        <w:t xml:space="preserve"> </w:t>
      </w:r>
      <w:r>
        <w:t xml:space="preserve">iż powyższy zapis znajduje się w projekcie umowy w </w:t>
      </w:r>
      <w:r w:rsidRPr="00FA5269">
        <w:rPr>
          <w:b/>
          <w:i/>
        </w:rPr>
        <w:t>§</w:t>
      </w:r>
      <w:r w:rsidR="00FA5269" w:rsidRPr="00FA5269">
        <w:rPr>
          <w:b/>
          <w:i/>
        </w:rPr>
        <w:t>1</w:t>
      </w:r>
      <w:r w:rsidRPr="00FA5269">
        <w:rPr>
          <w:b/>
          <w:i/>
        </w:rPr>
        <w:t xml:space="preserve">2 ust. </w:t>
      </w:r>
      <w:r w:rsidR="00FA5269" w:rsidRPr="00FA5269">
        <w:rPr>
          <w:b/>
          <w:i/>
        </w:rPr>
        <w:t>8</w:t>
      </w:r>
      <w:r w:rsidRPr="00027E3C">
        <w:rPr>
          <w:b/>
        </w:rPr>
        <w:t xml:space="preserve"> </w:t>
      </w:r>
    </w:p>
    <w:p w:rsidR="00027E3C" w:rsidRPr="003E340E" w:rsidRDefault="00027E3C" w:rsidP="003E340E">
      <w:pPr>
        <w:spacing w:after="0"/>
        <w:jc w:val="both"/>
      </w:pPr>
    </w:p>
    <w:p w:rsidR="003E340E" w:rsidRPr="00FA5269" w:rsidRDefault="00FA5269" w:rsidP="003E340E">
      <w:pPr>
        <w:spacing w:after="0"/>
        <w:jc w:val="both"/>
        <w:rPr>
          <w:b/>
          <w:i/>
        </w:rPr>
      </w:pPr>
      <w:r w:rsidRPr="00FA5269">
        <w:rPr>
          <w:b/>
          <w:i/>
        </w:rPr>
        <w:t>W związku z udzielonymi odpowiedziami Zamawiający modyfikuje Załącznik nr 6 do SWZ – Projekt umowy</w:t>
      </w:r>
    </w:p>
    <w:p w:rsidR="00CA7C11" w:rsidRDefault="00CA7C11" w:rsidP="003E340E">
      <w:pPr>
        <w:spacing w:after="0"/>
        <w:jc w:val="both"/>
      </w:pPr>
    </w:p>
    <w:p w:rsidR="00CA7C11" w:rsidRPr="00FA5269" w:rsidRDefault="00FA5269" w:rsidP="003E340E">
      <w:pPr>
        <w:spacing w:after="0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269">
        <w:rPr>
          <w:b/>
          <w:i/>
        </w:rPr>
        <w:t>Podpisał:</w:t>
      </w:r>
    </w:p>
    <w:p w:rsidR="00FA5269" w:rsidRPr="00FA5269" w:rsidRDefault="00FA5269" w:rsidP="003E340E">
      <w:pPr>
        <w:spacing w:after="0"/>
        <w:jc w:val="both"/>
        <w:rPr>
          <w:b/>
          <w:i/>
        </w:rPr>
      </w:pP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  <w:t>Dyrektor SPZOZ w Węgrowie</w:t>
      </w:r>
    </w:p>
    <w:p w:rsidR="00FA5269" w:rsidRPr="00FA5269" w:rsidRDefault="00FA5269" w:rsidP="003E340E">
      <w:pPr>
        <w:spacing w:after="0"/>
        <w:jc w:val="both"/>
        <w:rPr>
          <w:b/>
          <w:i/>
        </w:rPr>
      </w:pP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  <w:t>Lek. med. Artur Skóra</w:t>
      </w:r>
    </w:p>
    <w:sectPr w:rsidR="00FA5269" w:rsidRPr="00FA52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11" w:rsidRDefault="00CA7C11" w:rsidP="00CA7C11">
      <w:pPr>
        <w:spacing w:after="0" w:line="240" w:lineRule="auto"/>
      </w:pPr>
      <w:r>
        <w:separator/>
      </w:r>
    </w:p>
  </w:endnote>
  <w:endnote w:type="continuationSeparator" w:id="0">
    <w:p w:rsidR="00CA7C11" w:rsidRDefault="00CA7C11" w:rsidP="00CA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11" w:rsidRDefault="00CA7C11" w:rsidP="00CA7C11">
      <w:pPr>
        <w:spacing w:after="0" w:line="240" w:lineRule="auto"/>
      </w:pPr>
      <w:r>
        <w:separator/>
      </w:r>
    </w:p>
  </w:footnote>
  <w:footnote w:type="continuationSeparator" w:id="0">
    <w:p w:rsidR="00CA7C11" w:rsidRDefault="00CA7C11" w:rsidP="00CA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1" w:rsidRDefault="00CA7C11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426E48" wp14:editId="348DAF3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CA"/>
    <w:rsid w:val="00023D45"/>
    <w:rsid w:val="00027E3C"/>
    <w:rsid w:val="000833CF"/>
    <w:rsid w:val="003E340E"/>
    <w:rsid w:val="005E6D4C"/>
    <w:rsid w:val="00866BCA"/>
    <w:rsid w:val="00CA7C11"/>
    <w:rsid w:val="00F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9458"/>
  <w15:chartTrackingRefBased/>
  <w15:docId w15:val="{CF46C81E-D2FD-4E00-9D7E-7D79B69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C11"/>
  </w:style>
  <w:style w:type="paragraph" w:styleId="Stopka">
    <w:name w:val="footer"/>
    <w:basedOn w:val="Normalny"/>
    <w:link w:val="StopkaZnak"/>
    <w:uiPriority w:val="99"/>
    <w:unhideWhenUsed/>
    <w:rsid w:val="00CA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2021-09-20T06:47:00Z</dcterms:created>
  <dcterms:modified xsi:type="dcterms:W3CDTF">2021-09-20T07:46:00Z</dcterms:modified>
</cp:coreProperties>
</file>