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A9C8" w14:textId="4F4A0DF6" w:rsidR="00F660EF" w:rsidRPr="00666C9E" w:rsidRDefault="00F660EF" w:rsidP="00F660EF">
      <w:pPr>
        <w:tabs>
          <w:tab w:val="left" w:pos="4962"/>
        </w:tabs>
        <w:ind w:left="5664"/>
        <w:jc w:val="right"/>
        <w:rPr>
          <w:rFonts w:asciiTheme="majorHAnsi" w:hAnsiTheme="majorHAnsi" w:cstheme="majorHAnsi"/>
          <w:b/>
        </w:rPr>
      </w:pPr>
      <w:r w:rsidRPr="00666C9E">
        <w:rPr>
          <w:rFonts w:asciiTheme="majorHAnsi" w:hAnsiTheme="majorHAnsi" w:cstheme="majorHAnsi"/>
          <w:b/>
        </w:rPr>
        <w:t xml:space="preserve">Załącznik nr </w:t>
      </w:r>
      <w:r w:rsidR="003936E1">
        <w:rPr>
          <w:rFonts w:asciiTheme="majorHAnsi" w:hAnsiTheme="majorHAnsi" w:cstheme="majorHAnsi"/>
          <w:b/>
        </w:rPr>
        <w:t>9</w:t>
      </w:r>
      <w:r w:rsidR="00B252AD">
        <w:rPr>
          <w:rFonts w:asciiTheme="majorHAnsi" w:hAnsiTheme="majorHAnsi" w:cstheme="majorHAnsi"/>
          <w:b/>
        </w:rPr>
        <w:t xml:space="preserve"> </w:t>
      </w:r>
      <w:r w:rsidRPr="00666C9E">
        <w:rPr>
          <w:rFonts w:asciiTheme="majorHAnsi" w:hAnsiTheme="majorHAnsi" w:cstheme="majorHAnsi"/>
          <w:b/>
        </w:rPr>
        <w:t>do SWZ</w:t>
      </w:r>
    </w:p>
    <w:p w14:paraId="57F924E9" w14:textId="77777777" w:rsidR="00F660EF" w:rsidRPr="00666C9E" w:rsidRDefault="00F660EF" w:rsidP="00F660EF">
      <w:pPr>
        <w:jc w:val="right"/>
        <w:rPr>
          <w:rFonts w:asciiTheme="majorHAnsi" w:hAnsiTheme="majorHAnsi" w:cstheme="majorHAnsi"/>
          <w:b/>
        </w:rPr>
      </w:pPr>
    </w:p>
    <w:p w14:paraId="0C09F4E3" w14:textId="07BE4D36" w:rsidR="00F660EF" w:rsidRPr="00666C9E" w:rsidRDefault="00F660EF" w:rsidP="00F660EF">
      <w:pPr>
        <w:suppressAutoHyphens/>
        <w:jc w:val="center"/>
        <w:rPr>
          <w:rFonts w:asciiTheme="majorHAnsi" w:hAnsiTheme="majorHAnsi" w:cstheme="majorHAnsi"/>
          <w:b/>
        </w:rPr>
      </w:pPr>
      <w:r w:rsidRPr="00666C9E">
        <w:rPr>
          <w:rFonts w:asciiTheme="majorHAnsi" w:hAnsiTheme="majorHAnsi" w:cstheme="majorHAnsi"/>
          <w:b/>
        </w:rPr>
        <w:t xml:space="preserve">WYKAZ </w:t>
      </w:r>
      <w:r w:rsidR="009E0E33">
        <w:rPr>
          <w:rFonts w:asciiTheme="majorHAnsi" w:hAnsiTheme="majorHAnsi" w:cstheme="majorHAnsi"/>
          <w:b/>
        </w:rPr>
        <w:t>USŁUG</w:t>
      </w:r>
      <w:r w:rsidR="000B0598" w:rsidRPr="000B0598">
        <w:rPr>
          <w:rFonts w:asciiTheme="majorHAnsi" w:hAnsiTheme="majorHAnsi" w:cstheme="majorHAnsi"/>
          <w:bCs/>
        </w:rPr>
        <w:t xml:space="preserve"> (</w:t>
      </w:r>
      <w:r w:rsidR="00D8143A" w:rsidRPr="000B0598">
        <w:rPr>
          <w:rFonts w:asciiTheme="majorHAnsi" w:hAnsiTheme="majorHAnsi" w:cstheme="majorHAnsi"/>
          <w:bCs/>
          <w:i/>
          <w:iCs/>
        </w:rPr>
        <w:t xml:space="preserve">na </w:t>
      </w:r>
      <w:r w:rsidR="000B0598" w:rsidRPr="000B0598">
        <w:rPr>
          <w:rFonts w:asciiTheme="majorHAnsi" w:hAnsiTheme="majorHAnsi" w:cstheme="majorHAnsi"/>
          <w:bCs/>
          <w:i/>
          <w:iCs/>
        </w:rPr>
        <w:t>wezwanie</w:t>
      </w:r>
      <w:r w:rsidR="000B0598">
        <w:rPr>
          <w:rFonts w:asciiTheme="majorHAnsi" w:hAnsiTheme="majorHAnsi" w:cstheme="majorHAnsi"/>
          <w:bCs/>
        </w:rPr>
        <w:t>)</w:t>
      </w:r>
    </w:p>
    <w:p w14:paraId="75044DB4" w14:textId="77777777" w:rsidR="00F660EF" w:rsidRPr="00684EAA" w:rsidRDefault="00F660EF" w:rsidP="00F660EF">
      <w:pPr>
        <w:suppressAutoHyphens/>
        <w:jc w:val="center"/>
        <w:rPr>
          <w:rFonts w:asciiTheme="majorHAnsi" w:hAnsiTheme="majorHAnsi" w:cstheme="majorHAnsi"/>
          <w:b/>
          <w:color w:val="FF0000"/>
        </w:rPr>
      </w:pPr>
    </w:p>
    <w:p w14:paraId="4EC73297" w14:textId="4A3FA23C" w:rsidR="002A37BB" w:rsidRPr="002A37BB" w:rsidRDefault="00F660EF" w:rsidP="002A37BB">
      <w:pPr>
        <w:spacing w:after="120" w:line="276" w:lineRule="auto"/>
        <w:rPr>
          <w:rFonts w:asciiTheme="majorHAnsi" w:hAnsiTheme="majorHAnsi" w:cstheme="majorHAnsi"/>
          <w:b/>
          <w:bCs/>
        </w:rPr>
      </w:pPr>
      <w:r w:rsidRPr="00666C9E">
        <w:rPr>
          <w:rFonts w:asciiTheme="majorHAnsi" w:hAnsiTheme="majorHAnsi" w:cstheme="majorHAnsi"/>
          <w:bCs/>
        </w:rPr>
        <w:t xml:space="preserve">w </w:t>
      </w:r>
      <w:r w:rsidR="00C16498">
        <w:rPr>
          <w:rFonts w:asciiTheme="majorHAnsi" w:hAnsiTheme="majorHAnsi" w:cstheme="majorHAnsi"/>
          <w:bCs/>
        </w:rPr>
        <w:t>trybie podstawowym</w:t>
      </w:r>
      <w:r w:rsidRPr="00666C9E">
        <w:rPr>
          <w:rFonts w:asciiTheme="majorHAnsi" w:hAnsiTheme="majorHAnsi" w:cstheme="majorHAnsi"/>
          <w:bCs/>
        </w:rPr>
        <w:t xml:space="preserve"> na </w:t>
      </w:r>
      <w:r w:rsidR="00413608" w:rsidRPr="00413608">
        <w:rPr>
          <w:rFonts w:asciiTheme="majorHAnsi" w:hAnsiTheme="majorHAnsi" w:cstheme="majorHAnsi"/>
          <w:b/>
          <w:bCs/>
        </w:rPr>
        <w:t xml:space="preserve">„Kompleksowa obsługa mediów społecznościowych Polskiej Agencji Inwestycji i Handlu w okresie 12 miesięcy” </w:t>
      </w:r>
      <w:r w:rsidR="002A37BB" w:rsidRPr="002A37BB">
        <w:rPr>
          <w:rFonts w:asciiTheme="majorHAnsi" w:hAnsiTheme="majorHAnsi" w:cstheme="majorHAnsi"/>
          <w:b/>
          <w:bCs/>
        </w:rPr>
        <w:t xml:space="preserve"> </w:t>
      </w:r>
    </w:p>
    <w:p w14:paraId="2816C8C9" w14:textId="687F72B6" w:rsidR="00F660EF" w:rsidRPr="002A37BB" w:rsidRDefault="002A37BB" w:rsidP="002A37BB">
      <w:pPr>
        <w:spacing w:after="120" w:line="276" w:lineRule="auto"/>
        <w:rPr>
          <w:rFonts w:asciiTheme="majorHAnsi" w:hAnsiTheme="majorHAnsi" w:cstheme="majorHAnsi"/>
        </w:rPr>
      </w:pPr>
      <w:r w:rsidRPr="002A37BB">
        <w:rPr>
          <w:rFonts w:asciiTheme="majorHAnsi" w:hAnsiTheme="majorHAnsi" w:cstheme="majorHAnsi"/>
        </w:rPr>
        <w:t xml:space="preserve">(nr referencyjny: </w:t>
      </w:r>
      <w:r w:rsidR="00413608" w:rsidRPr="00413608">
        <w:rPr>
          <w:rFonts w:asciiTheme="majorHAnsi" w:hAnsiTheme="majorHAnsi" w:cstheme="majorHAnsi"/>
        </w:rPr>
        <w:t>DZA.DP.25.52.2024/TP</w:t>
      </w:r>
      <w:r w:rsidRPr="002A37BB">
        <w:rPr>
          <w:rFonts w:asciiTheme="majorHAnsi" w:hAnsiTheme="majorHAnsi" w:cstheme="majorHAnsi"/>
        </w:rPr>
        <w:t>)”:</w:t>
      </w:r>
    </w:p>
    <w:p w14:paraId="58D266E5" w14:textId="7283F814" w:rsidR="00F660EF" w:rsidRDefault="009E0E33" w:rsidP="00594447">
      <w:pPr>
        <w:widowControl w:val="0"/>
        <w:suppressAutoHyphens/>
        <w:ind w:left="0" w:firstLine="0"/>
        <w:rPr>
          <w:rFonts w:asciiTheme="majorHAnsi" w:hAnsiTheme="majorHAnsi" w:cstheme="majorHAnsi"/>
          <w:b/>
        </w:rPr>
      </w:pPr>
      <w:bookmarkStart w:id="0" w:name="_Hlk20999812"/>
      <w:r>
        <w:rPr>
          <w:rFonts w:asciiTheme="majorHAnsi" w:hAnsiTheme="majorHAnsi" w:cstheme="majorHAnsi"/>
          <w:b/>
        </w:rPr>
        <w:t>Wykonawca: ……………………………………………………………………………………</w:t>
      </w:r>
    </w:p>
    <w:p w14:paraId="74C3625F" w14:textId="77777777" w:rsidR="009E0E33" w:rsidRPr="00666C9E" w:rsidRDefault="009E0E33" w:rsidP="00594447">
      <w:pPr>
        <w:widowControl w:val="0"/>
        <w:suppressAutoHyphens/>
        <w:ind w:left="0" w:firstLine="0"/>
        <w:rPr>
          <w:rFonts w:asciiTheme="majorHAnsi" w:hAnsiTheme="majorHAnsi" w:cstheme="majorHAnsi"/>
          <w:b/>
        </w:rPr>
      </w:pPr>
    </w:p>
    <w:p w14:paraId="2788BFCA" w14:textId="67824E19" w:rsidR="00F660EF" w:rsidRPr="00955E88" w:rsidRDefault="009E0E33" w:rsidP="00F660EF">
      <w:pPr>
        <w:widowControl w:val="0"/>
        <w:suppressAutoHyphens/>
        <w:rPr>
          <w:rFonts w:asciiTheme="majorHAnsi" w:hAnsiTheme="majorHAnsi" w:cstheme="majorHAnsi"/>
          <w:bCs/>
        </w:rPr>
      </w:pPr>
      <w:r w:rsidRPr="00955E88">
        <w:rPr>
          <w:rFonts w:asciiTheme="majorHAnsi" w:hAnsiTheme="majorHAnsi" w:cstheme="majorHAnsi"/>
          <w:bCs/>
        </w:rPr>
        <w:t xml:space="preserve">Dotyczy warunku określonego w IX ust. 1 pkt 1.1 </w:t>
      </w:r>
      <w:proofErr w:type="spellStart"/>
      <w:r w:rsidRPr="00955E88">
        <w:rPr>
          <w:rFonts w:asciiTheme="majorHAnsi" w:hAnsiTheme="majorHAnsi" w:cstheme="majorHAnsi"/>
          <w:bCs/>
        </w:rPr>
        <w:t>ppkt</w:t>
      </w:r>
      <w:proofErr w:type="spellEnd"/>
      <w:r w:rsidR="00955E88" w:rsidRPr="00955E88">
        <w:rPr>
          <w:rFonts w:asciiTheme="majorHAnsi" w:hAnsiTheme="majorHAnsi" w:cstheme="majorHAnsi"/>
          <w:bCs/>
        </w:rPr>
        <w:t xml:space="preserve"> 1) litera</w:t>
      </w:r>
      <w:r w:rsidRPr="00955E88">
        <w:rPr>
          <w:rFonts w:asciiTheme="majorHAnsi" w:hAnsiTheme="majorHAnsi" w:cstheme="majorHAnsi"/>
          <w:bCs/>
        </w:rPr>
        <w:t xml:space="preserve"> a), b), c), d), e), f), g)   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3592"/>
        <w:gridCol w:w="2502"/>
        <w:gridCol w:w="2139"/>
        <w:gridCol w:w="3990"/>
      </w:tblGrid>
      <w:tr w:rsidR="009E0E33" w:rsidRPr="007642D2" w14:paraId="3ED20D43" w14:textId="77777777" w:rsidTr="00955E88">
        <w:trPr>
          <w:trHeight w:val="147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83E" w14:textId="77777777" w:rsidR="009E0E33" w:rsidRPr="00EB59E3" w:rsidRDefault="009E0E33" w:rsidP="001F26B1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EB59E3">
              <w:rPr>
                <w:rFonts w:ascii="Calibri Light" w:hAnsi="Calibri Light" w:cs="Calibri Light"/>
                <w:b/>
                <w:lang w:eastAsia="ja-JP"/>
              </w:rPr>
              <w:t>Lp.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074" w14:textId="77777777" w:rsidR="009E0E33" w:rsidRPr="00EB59E3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EB59E3">
              <w:rPr>
                <w:rFonts w:ascii="Calibri Light" w:hAnsi="Calibri Light" w:cs="Calibri Light"/>
                <w:b/>
                <w:lang w:eastAsia="ja-JP"/>
              </w:rPr>
              <w:t>Przedmiot (nazwa, krótki opis w zakresie niezb</w:t>
            </w:r>
            <w:r w:rsidRPr="00EB59E3">
              <w:rPr>
                <w:rFonts w:ascii="Calibri Light" w:eastAsia="TimesNewRoman" w:hAnsi="Calibri Light" w:cs="Calibri Light"/>
                <w:b/>
                <w:lang w:eastAsia="ja-JP"/>
              </w:rPr>
              <w:t>ę</w:t>
            </w:r>
            <w:r w:rsidRPr="00EB59E3">
              <w:rPr>
                <w:rFonts w:ascii="Calibri Light" w:hAnsi="Calibri Light" w:cs="Calibri Light"/>
                <w:b/>
                <w:lang w:eastAsia="ja-JP"/>
              </w:rPr>
              <w:t>dnym do wykazania spełniania warunku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206" w14:textId="77777777" w:rsidR="009E0E33" w:rsidRPr="00EB59E3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EB59E3">
              <w:rPr>
                <w:rFonts w:ascii="Calibri Light" w:hAnsi="Calibri Light" w:cs="Calibri Light"/>
                <w:b/>
                <w:lang w:eastAsia="ja-JP"/>
              </w:rPr>
              <w:t>Nazwa odbiorcy usług adres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648" w14:textId="77777777" w:rsidR="009E0E33" w:rsidRPr="00EB59E3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EB59E3">
              <w:rPr>
                <w:rFonts w:ascii="Calibri Light" w:hAnsi="Calibri Light" w:cs="Calibri Light"/>
                <w:b/>
                <w:lang w:eastAsia="ja-JP"/>
              </w:rPr>
              <w:t>Data</w:t>
            </w:r>
          </w:p>
          <w:p w14:paraId="044EE12E" w14:textId="77777777" w:rsidR="009E0E33" w:rsidRPr="00EB59E3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EB59E3">
              <w:rPr>
                <w:rFonts w:ascii="Calibri Light" w:hAnsi="Calibri Light" w:cs="Calibri Light"/>
                <w:b/>
                <w:lang w:eastAsia="ja-JP"/>
              </w:rPr>
              <w:t>Wykonania</w:t>
            </w:r>
          </w:p>
          <w:p w14:paraId="61215DF4" w14:textId="61466F62" w:rsidR="009E0E33" w:rsidRPr="00EB59E3" w:rsidRDefault="00944F77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t>od - do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4C6" w14:textId="77777777" w:rsidR="009E0E33" w:rsidRPr="00EB59E3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EB59E3">
              <w:rPr>
                <w:rFonts w:ascii="Calibri Light" w:hAnsi="Calibri Light" w:cs="Calibri Light"/>
                <w:b/>
                <w:lang w:eastAsia="ja-JP"/>
              </w:rPr>
              <w:t>Wykonawca wykazuje swoje doświadczenie*/ polega na podmiocie udostępniającym zasoby</w:t>
            </w:r>
          </w:p>
        </w:tc>
      </w:tr>
      <w:tr w:rsidR="009E0E33" w:rsidRPr="00C04522" w14:paraId="3CB56CA8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2C00" w14:textId="77777777" w:rsidR="009E0E33" w:rsidRPr="007642D2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 w:rsidRPr="007642D2">
              <w:rPr>
                <w:rFonts w:ascii="Calibri Light" w:hAnsi="Calibri Light" w:cs="Calibri Light"/>
                <w:bCs/>
                <w:lang w:eastAsia="ja-JP"/>
              </w:rPr>
              <w:t>1.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27F" w14:textId="7F47511B" w:rsidR="009E0E33" w:rsidRPr="00955E88" w:rsidRDefault="00955E88" w:rsidP="00955E88">
            <w:pPr>
              <w:widowControl w:val="0"/>
              <w:spacing w:line="240" w:lineRule="auto"/>
              <w:ind w:left="11" w:right="822" w:hanging="11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w obsłudze </w:t>
            </w:r>
            <w:r w:rsidRPr="00955E88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minimum trzech fanpage’y na kanale Facebook</w:t>
            </w: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; każdy fanpage prowadzony przez okres przynajmniej 12 miesięcy z liczbą fanów powyżej 10 000, wykonany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DC6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463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1C59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9E0E33" w:rsidRPr="00C04522" w14:paraId="6FBAEC18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935" w14:textId="77777777" w:rsidR="009E0E33" w:rsidRPr="007642D2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 w:rsidRPr="007642D2">
              <w:rPr>
                <w:rFonts w:ascii="Calibri Light" w:hAnsi="Calibri Light" w:cs="Calibri Light"/>
                <w:bCs/>
                <w:lang w:eastAsia="ja-JP"/>
              </w:rPr>
              <w:t>2.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75E" w14:textId="2182522A" w:rsidR="009E0E33" w:rsidRPr="00955E88" w:rsidRDefault="00955E88" w:rsidP="00955E88">
            <w:pPr>
              <w:widowControl w:val="0"/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w obsłudze </w:t>
            </w:r>
            <w:r w:rsidRPr="00955E88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minimum trzech profili na kanale LinkedIn</w:t>
            </w: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; każdy profil prowadzony przez okres przynajmniej 12 miesięcy z liczbą fanów powyżej 20 000, wykonany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512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7CD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A86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9E0E33" w:rsidRPr="00C04522" w14:paraId="46693321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79E" w14:textId="77777777" w:rsidR="009E0E33" w:rsidRPr="007642D2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 w:rsidRPr="007642D2">
              <w:rPr>
                <w:rFonts w:ascii="Calibri Light" w:hAnsi="Calibri Light" w:cs="Calibri Light"/>
                <w:bCs/>
                <w:lang w:eastAsia="ja-JP"/>
              </w:rPr>
              <w:lastRenderedPageBreak/>
              <w:t>3.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ED4" w14:textId="4B7A6FC8" w:rsidR="009E0E33" w:rsidRPr="00955E88" w:rsidRDefault="00955E88" w:rsidP="00955E88">
            <w:pPr>
              <w:widowControl w:val="0"/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w obsłudze </w:t>
            </w:r>
            <w:r w:rsidRPr="00955E88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minimum trzech klientów</w:t>
            </w: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, każdy przez okres przynajmniej 12 miesięcy, uwzględniając jednoczesną komunikację na 3 różnych kanałach (Facebook, LinkedIn, X),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A2E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545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3B2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9E0E33" w:rsidRPr="00C04522" w14:paraId="5370930E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D0F" w14:textId="77777777" w:rsidR="009E0E33" w:rsidRPr="007642D2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>
              <w:rPr>
                <w:rFonts w:ascii="Calibri Light" w:hAnsi="Calibri Light" w:cs="Calibri Light"/>
                <w:bCs/>
                <w:lang w:eastAsia="ja-JP"/>
              </w:rPr>
              <w:t>4</w:t>
            </w:r>
            <w:r w:rsidRPr="007642D2">
              <w:rPr>
                <w:rFonts w:ascii="Calibri Light" w:hAnsi="Calibri Light" w:cs="Calibri Light"/>
                <w:bCs/>
                <w:lang w:eastAsia="ja-JP"/>
              </w:rPr>
              <w:t>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AA6" w14:textId="47C8F17E" w:rsidR="009E0E33" w:rsidRPr="00955E88" w:rsidRDefault="009E0E33" w:rsidP="00955E88">
            <w:pPr>
              <w:widowControl w:val="0"/>
              <w:tabs>
                <w:tab w:val="left" w:pos="900"/>
              </w:tabs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ab/>
            </w:r>
            <w:r w:rsidR="00955E88"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w prowadzeniu </w:t>
            </w:r>
            <w:r w:rsidR="00955E88" w:rsidRPr="00955E88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przynajmniej jednego profilu na kanale X</w:t>
            </w:r>
            <w:r w:rsidR="00955E88"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z liczbą fanów minimum 7 000, każdy profil prowadzony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FBF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A20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379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9E0E33" w:rsidRPr="00C04522" w14:paraId="201DCC1F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1B8" w14:textId="77777777" w:rsidR="009E0E33" w:rsidRPr="007642D2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>
              <w:rPr>
                <w:rFonts w:ascii="Calibri Light" w:hAnsi="Calibri Light" w:cs="Calibri Light"/>
                <w:bCs/>
                <w:lang w:eastAsia="ja-JP"/>
              </w:rPr>
              <w:t>5</w:t>
            </w:r>
            <w:r w:rsidRPr="007642D2">
              <w:rPr>
                <w:rFonts w:ascii="Calibri Light" w:hAnsi="Calibri Light" w:cs="Calibri Light"/>
                <w:bCs/>
                <w:lang w:eastAsia="ja-JP"/>
              </w:rPr>
              <w:t>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9D51" w14:textId="31AC1535" w:rsidR="009E0E33" w:rsidRPr="00955E88" w:rsidRDefault="00955E88" w:rsidP="00955E88">
            <w:pPr>
              <w:widowControl w:val="0"/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w doświadczeniu w prowadzeniu </w:t>
            </w:r>
            <w:r w:rsidRPr="00955E88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minimum 3 kampanii reklamowych na kanale Facebook</w:t>
            </w: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z budżetem powyżej 5 000 zł netto każda kampania,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597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65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995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9E0E33" w:rsidRPr="00C04522" w14:paraId="286D0C85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470" w14:textId="77777777" w:rsidR="009E0E33" w:rsidRPr="007642D2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>
              <w:rPr>
                <w:rFonts w:ascii="Calibri Light" w:hAnsi="Calibri Light" w:cs="Calibri Light"/>
                <w:bCs/>
                <w:lang w:eastAsia="ja-JP"/>
              </w:rPr>
              <w:t>6</w:t>
            </w:r>
            <w:r w:rsidRPr="007642D2">
              <w:rPr>
                <w:rFonts w:ascii="Calibri Light" w:hAnsi="Calibri Light" w:cs="Calibri Light"/>
                <w:bCs/>
                <w:lang w:eastAsia="ja-JP"/>
              </w:rPr>
              <w:t>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8A1" w14:textId="358698BA" w:rsidR="009E0E33" w:rsidRPr="00955E88" w:rsidRDefault="00955E88" w:rsidP="00955E88">
            <w:pPr>
              <w:widowControl w:val="0"/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doświadczeniu w prowadzeniu </w:t>
            </w:r>
            <w:r w:rsidRPr="00955E88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minimum 3 kampanii reklamowych na kanale LinkedIn</w:t>
            </w: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z budżetem powyżej 10 000 zł netto każda kampania,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E52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D92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193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9E0E33" w:rsidRPr="00C04522" w14:paraId="3418514C" w14:textId="77777777" w:rsidTr="00955E88">
        <w:trPr>
          <w:trHeight w:val="51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979" w14:textId="5EF1944E" w:rsidR="009E0E33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Cs/>
                <w:lang w:eastAsia="ja-JP"/>
              </w:rPr>
            </w:pPr>
            <w:r>
              <w:rPr>
                <w:rFonts w:ascii="Calibri Light" w:hAnsi="Calibri Light" w:cs="Calibri Light"/>
                <w:bCs/>
                <w:lang w:eastAsia="ja-JP"/>
              </w:rPr>
              <w:t>7.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D29" w14:textId="3639159B" w:rsidR="009E0E33" w:rsidRPr="00955E88" w:rsidRDefault="00955E88" w:rsidP="00955E88">
            <w:pPr>
              <w:widowControl w:val="0"/>
              <w:spacing w:line="240" w:lineRule="auto"/>
              <w:jc w:val="lef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doświadczeniu w prowadzeniu </w:t>
            </w:r>
            <w:r w:rsidRPr="00944F77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minimum 3 kampanii reklamowych na kanale X</w:t>
            </w:r>
            <w:r w:rsidRPr="00955E88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z budżetem powyżej 5 000 zł netto każda kampania, w okresie ostatnich trzech lat przed upływem terminu składania ofert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E72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901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935" w14:textId="77777777" w:rsidR="009E0E33" w:rsidRPr="00BF4ACF" w:rsidRDefault="009E0E33" w:rsidP="001F26B1">
            <w:pPr>
              <w:widowControl w:val="0"/>
              <w:spacing w:line="360" w:lineRule="auto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</w:tbl>
    <w:p w14:paraId="673BFF1D" w14:textId="77777777" w:rsidR="009E0E33" w:rsidRPr="009E0E33" w:rsidRDefault="009E0E33" w:rsidP="009E0E33">
      <w:pPr>
        <w:pStyle w:val="Akapitzlist"/>
        <w:spacing w:line="360" w:lineRule="auto"/>
        <w:ind w:left="0"/>
        <w:rPr>
          <w:rFonts w:ascii="Calibri Light" w:hAnsi="Calibri Light"/>
          <w:b/>
          <w:color w:val="FF0000"/>
          <w:sz w:val="18"/>
          <w:szCs w:val="18"/>
          <w:u w:val="single"/>
        </w:rPr>
      </w:pPr>
      <w:r w:rsidRPr="009E0E33">
        <w:rPr>
          <w:rFonts w:ascii="Calibri Light" w:hAnsi="Calibri Light"/>
          <w:b/>
          <w:color w:val="FF0000"/>
          <w:sz w:val="18"/>
          <w:szCs w:val="18"/>
          <w:u w:val="single"/>
        </w:rPr>
        <w:t xml:space="preserve">Uwaga! </w:t>
      </w:r>
    </w:p>
    <w:p w14:paraId="03B6E14B" w14:textId="77777777" w:rsidR="009E0E33" w:rsidRPr="0032148E" w:rsidRDefault="009E0E33" w:rsidP="00955E88">
      <w:pPr>
        <w:pStyle w:val="Default"/>
        <w:jc w:val="both"/>
        <w:rPr>
          <w:rFonts w:ascii="Calibri Light" w:hAnsi="Calibri Light"/>
          <w:sz w:val="18"/>
          <w:szCs w:val="18"/>
        </w:rPr>
      </w:pPr>
      <w:r w:rsidRPr="0032148E">
        <w:rPr>
          <w:rFonts w:ascii="Calibri Light" w:hAnsi="Calibri Light"/>
          <w:sz w:val="18"/>
          <w:szCs w:val="18"/>
        </w:rPr>
        <w:lastRenderedPageBreak/>
        <w:t xml:space="preserve">Do niniejszego Wykazu usług należy załączyć 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 </w:t>
      </w:r>
    </w:p>
    <w:p w14:paraId="4C45B9DD" w14:textId="77777777" w:rsidR="009E0E33" w:rsidRPr="0032148E" w:rsidRDefault="009E0E33" w:rsidP="009E0E33">
      <w:pPr>
        <w:pStyle w:val="Default"/>
        <w:spacing w:line="360" w:lineRule="auto"/>
        <w:rPr>
          <w:rFonts w:ascii="Calibri Light" w:hAnsi="Calibri Light"/>
          <w:sz w:val="20"/>
          <w:szCs w:val="20"/>
        </w:rPr>
      </w:pPr>
      <w:r w:rsidRPr="0032148E">
        <w:rPr>
          <w:rFonts w:ascii="Calibri Light" w:hAnsi="Calibri Light"/>
          <w:sz w:val="20"/>
          <w:szCs w:val="20"/>
        </w:rPr>
        <w:t xml:space="preserve">W załączeniu przedkładam następujące dokumenty: </w:t>
      </w:r>
    </w:p>
    <w:p w14:paraId="29F836B7" w14:textId="77777777" w:rsidR="009E0E33" w:rsidRPr="0032148E" w:rsidRDefault="009E0E33" w:rsidP="009E0E33">
      <w:pPr>
        <w:pStyle w:val="Default"/>
        <w:spacing w:line="360" w:lineRule="auto"/>
        <w:rPr>
          <w:rFonts w:ascii="Calibri Light" w:hAnsi="Calibri Light"/>
          <w:sz w:val="20"/>
          <w:szCs w:val="20"/>
        </w:rPr>
      </w:pPr>
      <w:r w:rsidRPr="0032148E">
        <w:rPr>
          <w:rFonts w:ascii="Calibri Light" w:hAnsi="Calibri Light"/>
          <w:sz w:val="20"/>
          <w:szCs w:val="20"/>
        </w:rPr>
        <w:t xml:space="preserve">1. ................................................................................................................ </w:t>
      </w:r>
    </w:p>
    <w:p w14:paraId="62CF372D" w14:textId="681BD083" w:rsidR="009E0E33" w:rsidRPr="0032148E" w:rsidRDefault="009E0E33" w:rsidP="00955E88">
      <w:pPr>
        <w:pStyle w:val="Default"/>
        <w:spacing w:line="360" w:lineRule="auto"/>
        <w:rPr>
          <w:rFonts w:ascii="Calibri Light" w:hAnsi="Calibri Light"/>
          <w:bCs/>
        </w:rPr>
      </w:pPr>
      <w:r w:rsidRPr="0032148E">
        <w:rPr>
          <w:rFonts w:ascii="Calibri Light" w:hAnsi="Calibri Light"/>
          <w:sz w:val="20"/>
          <w:szCs w:val="20"/>
        </w:rPr>
        <w:t>2. ................................................................................................................</w:t>
      </w:r>
    </w:p>
    <w:p w14:paraId="65B98424" w14:textId="77777777" w:rsidR="009E0E33" w:rsidRPr="009E0E33" w:rsidRDefault="009E0E33" w:rsidP="009E0E33">
      <w:pPr>
        <w:spacing w:line="360" w:lineRule="auto"/>
        <w:ind w:left="4961"/>
        <w:jc w:val="center"/>
        <w:rPr>
          <w:rFonts w:ascii="Calibri Light" w:hAnsi="Calibri Light"/>
          <w:b/>
          <w:bCs/>
          <w:color w:val="FF0000"/>
          <w:sz w:val="18"/>
          <w:szCs w:val="18"/>
        </w:rPr>
      </w:pPr>
      <w:r w:rsidRPr="009E0E33">
        <w:rPr>
          <w:rFonts w:ascii="Calibri Light" w:hAnsi="Calibri Light"/>
          <w:b/>
          <w:bCs/>
          <w:color w:val="FF0000"/>
          <w:sz w:val="18"/>
          <w:szCs w:val="18"/>
        </w:rPr>
        <w:t>.................................................</w:t>
      </w:r>
    </w:p>
    <w:p w14:paraId="190F3744" w14:textId="77777777" w:rsidR="009E0E33" w:rsidRPr="009E0E33" w:rsidRDefault="009E0E33" w:rsidP="009E0E33">
      <w:pPr>
        <w:pStyle w:val="Bezodstpw"/>
        <w:spacing w:line="360" w:lineRule="auto"/>
        <w:ind w:left="4961"/>
        <w:jc w:val="center"/>
        <w:rPr>
          <w:rFonts w:ascii="Calibri Light" w:hAnsi="Calibri Light"/>
          <w:b/>
          <w:bCs/>
          <w:i/>
          <w:iCs/>
          <w:color w:val="FF0000"/>
          <w:kern w:val="144"/>
          <w:sz w:val="18"/>
          <w:szCs w:val="18"/>
        </w:rPr>
      </w:pPr>
      <w:r w:rsidRPr="009E0E33">
        <w:rPr>
          <w:rFonts w:ascii="Calibri Light" w:hAnsi="Calibri Light"/>
          <w:b/>
          <w:bCs/>
          <w:i/>
          <w:iCs/>
          <w:color w:val="FF0000"/>
          <w:kern w:val="144"/>
          <w:sz w:val="18"/>
          <w:szCs w:val="18"/>
        </w:rPr>
        <w:t>elektroniczny podpis kwalifikowany lub podpis zaufany lub podpis osobisty osoby uprawnionej do składania oświadczeń woli w zakresie praw i obowiązków majątkowych Wykonawcy</w:t>
      </w:r>
    </w:p>
    <w:bookmarkEnd w:id="0"/>
    <w:sectPr w:rsidR="009E0E33" w:rsidRPr="009E0E33" w:rsidSect="00F660E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84E1" w14:textId="77777777" w:rsidR="00C743F3" w:rsidRDefault="00C743F3" w:rsidP="00C743F3">
      <w:pPr>
        <w:spacing w:after="0" w:line="240" w:lineRule="auto"/>
      </w:pPr>
      <w:r>
        <w:separator/>
      </w:r>
    </w:p>
  </w:endnote>
  <w:endnote w:type="continuationSeparator" w:id="0">
    <w:p w14:paraId="7AFA5AF8" w14:textId="77777777" w:rsidR="00C743F3" w:rsidRDefault="00C743F3" w:rsidP="00C7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EE"/>
    <w:family w:val="roman"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EC0C" w14:textId="77777777" w:rsidR="00C743F3" w:rsidRDefault="00C743F3" w:rsidP="00C743F3">
      <w:pPr>
        <w:spacing w:after="0" w:line="240" w:lineRule="auto"/>
      </w:pPr>
      <w:r>
        <w:separator/>
      </w:r>
    </w:p>
  </w:footnote>
  <w:footnote w:type="continuationSeparator" w:id="0">
    <w:p w14:paraId="289DA240" w14:textId="77777777" w:rsidR="00C743F3" w:rsidRDefault="00C743F3" w:rsidP="00C7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6690" w14:textId="2E13DA70" w:rsidR="00C743F3" w:rsidRDefault="00C743F3">
    <w:pPr>
      <w:pStyle w:val="Nagwek"/>
    </w:pPr>
    <w:r>
      <w:rPr>
        <w:noProof/>
        <w14:ligatures w14:val="standardContextual"/>
      </w:rPr>
      <w:drawing>
        <wp:inline distT="0" distB="0" distL="0" distR="0" wp14:anchorId="4AAFBE59" wp14:editId="532636FF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C8A"/>
    <w:multiLevelType w:val="hybridMultilevel"/>
    <w:tmpl w:val="28A6D4D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11B9"/>
    <w:multiLevelType w:val="hybridMultilevel"/>
    <w:tmpl w:val="B7B2D1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825"/>
    <w:multiLevelType w:val="hybridMultilevel"/>
    <w:tmpl w:val="8CAC3E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4CD7"/>
    <w:multiLevelType w:val="hybridMultilevel"/>
    <w:tmpl w:val="323804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FE1"/>
    <w:multiLevelType w:val="hybridMultilevel"/>
    <w:tmpl w:val="323804CA"/>
    <w:lvl w:ilvl="0" w:tplc="072C7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F01A9"/>
    <w:multiLevelType w:val="hybridMultilevel"/>
    <w:tmpl w:val="8CAC3E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65E6"/>
    <w:multiLevelType w:val="hybridMultilevel"/>
    <w:tmpl w:val="67FE1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B4369"/>
    <w:multiLevelType w:val="hybridMultilevel"/>
    <w:tmpl w:val="B7B2D1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5887">
    <w:abstractNumId w:val="4"/>
  </w:num>
  <w:num w:numId="2" w16cid:durableId="1611543667">
    <w:abstractNumId w:val="0"/>
  </w:num>
  <w:num w:numId="3" w16cid:durableId="1382635860">
    <w:abstractNumId w:val="2"/>
  </w:num>
  <w:num w:numId="4" w16cid:durableId="506166646">
    <w:abstractNumId w:val="3"/>
  </w:num>
  <w:num w:numId="5" w16cid:durableId="1134568888">
    <w:abstractNumId w:val="7"/>
  </w:num>
  <w:num w:numId="6" w16cid:durableId="1910844093">
    <w:abstractNumId w:val="5"/>
  </w:num>
  <w:num w:numId="7" w16cid:durableId="484861982">
    <w:abstractNumId w:val="1"/>
  </w:num>
  <w:num w:numId="8" w16cid:durableId="303436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2"/>
    <w:rsid w:val="000366E0"/>
    <w:rsid w:val="000B0598"/>
    <w:rsid w:val="0014229A"/>
    <w:rsid w:val="0019330F"/>
    <w:rsid w:val="001D63B6"/>
    <w:rsid w:val="00264196"/>
    <w:rsid w:val="00282810"/>
    <w:rsid w:val="00291222"/>
    <w:rsid w:val="002A37BB"/>
    <w:rsid w:val="00314C3A"/>
    <w:rsid w:val="003935DD"/>
    <w:rsid w:val="003936E1"/>
    <w:rsid w:val="003E7192"/>
    <w:rsid w:val="00413608"/>
    <w:rsid w:val="0043321E"/>
    <w:rsid w:val="004E35F0"/>
    <w:rsid w:val="00594447"/>
    <w:rsid w:val="00610B29"/>
    <w:rsid w:val="00620F57"/>
    <w:rsid w:val="00631EC6"/>
    <w:rsid w:val="00644CAE"/>
    <w:rsid w:val="00684EAA"/>
    <w:rsid w:val="00694AEA"/>
    <w:rsid w:val="00785034"/>
    <w:rsid w:val="00814462"/>
    <w:rsid w:val="00821241"/>
    <w:rsid w:val="008748D5"/>
    <w:rsid w:val="00880857"/>
    <w:rsid w:val="008978D3"/>
    <w:rsid w:val="008B6C9D"/>
    <w:rsid w:val="0090066F"/>
    <w:rsid w:val="00944F77"/>
    <w:rsid w:val="00955E88"/>
    <w:rsid w:val="009A0D48"/>
    <w:rsid w:val="009D4411"/>
    <w:rsid w:val="009E0E33"/>
    <w:rsid w:val="00A06376"/>
    <w:rsid w:val="00A21009"/>
    <w:rsid w:val="00AC7C70"/>
    <w:rsid w:val="00B252AD"/>
    <w:rsid w:val="00B44E49"/>
    <w:rsid w:val="00B623C1"/>
    <w:rsid w:val="00BC0C3A"/>
    <w:rsid w:val="00C16498"/>
    <w:rsid w:val="00C53B28"/>
    <w:rsid w:val="00C743F3"/>
    <w:rsid w:val="00C76D56"/>
    <w:rsid w:val="00D70858"/>
    <w:rsid w:val="00D8143A"/>
    <w:rsid w:val="00DB3A54"/>
    <w:rsid w:val="00DD1E72"/>
    <w:rsid w:val="00E13F18"/>
    <w:rsid w:val="00E7636B"/>
    <w:rsid w:val="00EC1112"/>
    <w:rsid w:val="00F008BD"/>
    <w:rsid w:val="00F660E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5F9A"/>
  <w15:chartTrackingRefBased/>
  <w15:docId w15:val="{E2C637D5-3837-419B-8BF4-168A675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EF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978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8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8D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8D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"/>
    <w:basedOn w:val="Normalny"/>
    <w:uiPriority w:val="34"/>
    <w:qFormat/>
    <w:rsid w:val="00FD7F18"/>
    <w:pPr>
      <w:ind w:left="720"/>
      <w:contextualSpacing/>
    </w:pPr>
  </w:style>
  <w:style w:type="character" w:customStyle="1" w:styleId="BezodstpwZnak">
    <w:name w:val="Bez odstępów Znak"/>
    <w:link w:val="Bezodstpw"/>
    <w:qFormat/>
    <w:rsid w:val="008B6C9D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8B6C9D"/>
    <w:pPr>
      <w:suppressAutoHyphens/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E0E33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4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F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4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F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9609-3D14-4019-B96D-21BB14CB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036C0-B423-496B-A39B-1D4A0804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1C769-62B4-45B3-8896-CA0F64FBB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395F8D-91D3-4135-8D81-C9807FCB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Kuczyńska</dc:creator>
  <cp:keywords/>
  <dc:description/>
  <cp:lastModifiedBy>Agnieszka Żbikowska</cp:lastModifiedBy>
  <cp:revision>11</cp:revision>
  <cp:lastPrinted>2023-08-10T07:23:00Z</cp:lastPrinted>
  <dcterms:created xsi:type="dcterms:W3CDTF">2023-08-10T10:37:00Z</dcterms:created>
  <dcterms:modified xsi:type="dcterms:W3CDTF">2024-12-02T12:50:00Z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