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6966A0">
        <w:rPr>
          <w:rFonts w:ascii="Book Antiqua" w:hAnsi="Book Antiqua"/>
          <w:sz w:val="20"/>
          <w:szCs w:val="20"/>
        </w:rPr>
        <w:t>09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6966A0">
        <w:rPr>
          <w:rFonts w:ascii="Book Antiqua" w:hAnsi="Book Antiqua"/>
          <w:sz w:val="20"/>
          <w:szCs w:val="20"/>
        </w:rPr>
        <w:t>7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DF642E" w:rsidRDefault="00DF642E" w:rsidP="00DF642E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78550E40" wp14:editId="7210AF2C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051D29FE" wp14:editId="4AE0A441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EF0AD0">
        <w:rPr>
          <w:rFonts w:ascii="Book Antiqua" w:hAnsi="Book Antiqua"/>
          <w:b/>
        </w:rPr>
        <w:t>3</w:t>
      </w:r>
      <w:r w:rsidR="00DF642E">
        <w:rPr>
          <w:rFonts w:ascii="Book Antiqua" w:hAnsi="Book Antiqua"/>
          <w:b/>
        </w:rPr>
        <w:t>5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2F254B">
        <w:rPr>
          <w:rFonts w:ascii="Book Antiqua" w:hAnsi="Book Antiqua" w:cs="Book Antiqua"/>
          <w:i/>
          <w:iCs/>
          <w:lang w:eastAsia="pl-PL"/>
        </w:rPr>
        <w:t>Dostawa</w:t>
      </w:r>
      <w:r w:rsidR="006966A0" w:rsidRPr="0084284B">
        <w:rPr>
          <w:rFonts w:ascii="Book Antiqua" w:hAnsi="Book Antiqua" w:cs="Book Antiqua"/>
          <w:szCs w:val="22"/>
        </w:rPr>
        <w:t xml:space="preserve"> </w:t>
      </w:r>
      <w:r w:rsidR="006966A0" w:rsidRPr="006966A0">
        <w:rPr>
          <w:rFonts w:ascii="Book Antiqua" w:hAnsi="Book Antiqua" w:cs="Book Antiqua"/>
          <w:i/>
          <w:szCs w:val="22"/>
        </w:rPr>
        <w:t xml:space="preserve">sprzętu </w:t>
      </w:r>
      <w:proofErr w:type="spellStart"/>
      <w:r w:rsidR="006966A0" w:rsidRPr="006966A0">
        <w:rPr>
          <w:rFonts w:ascii="Book Antiqua" w:hAnsi="Book Antiqua" w:cs="Book Antiqua"/>
          <w:i/>
          <w:szCs w:val="22"/>
        </w:rPr>
        <w:t>entymologicznego</w:t>
      </w:r>
      <w:proofErr w:type="spellEnd"/>
      <w:r w:rsidR="006966A0" w:rsidRPr="00125E58">
        <w:rPr>
          <w:rFonts w:ascii="Book Antiqua" w:hAnsi="Book Antiqua" w:cs="Book Antiqua"/>
          <w:i/>
          <w:iCs/>
        </w:rPr>
        <w:t xml:space="preserve"> </w:t>
      </w:r>
      <w:r w:rsidR="002F254B" w:rsidRPr="00712385">
        <w:rPr>
          <w:rFonts w:ascii="Book Antiqua" w:hAnsi="Book Antiqua" w:cs="Century Gothic"/>
          <w:i/>
          <w:iCs/>
        </w:rPr>
        <w:t>na potrzeby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6966A0">
        <w:rPr>
          <w:rFonts w:ascii="Book Antiqua" w:hAnsi="Book Antiqua" w:cs="Book Antiqua"/>
          <w:lang w:eastAsia="pl-PL"/>
        </w:rPr>
        <w:t>14 dni kalendarzowych dla części 1 i 2, oraz 28 dni kalendarzowych dla części 3 i 4</w:t>
      </w:r>
      <w:r w:rsidR="002F254B">
        <w:rPr>
          <w:rFonts w:ascii="Book Antiqua" w:eastAsia="Times New Roman" w:hAnsi="Book Antiqua" w:cs="Book Antiqua"/>
          <w:lang w:eastAsia="pl-PL"/>
        </w:rPr>
        <w:t>, licząc od</w:t>
      </w:r>
      <w:r w:rsidR="002F254B" w:rsidRPr="00DF12C5">
        <w:rPr>
          <w:rFonts w:ascii="Book Antiqua" w:hAnsi="Book Antiqua" w:cs="Book Antiqua"/>
        </w:rPr>
        <w:t xml:space="preserve"> </w:t>
      </w:r>
      <w:r w:rsidR="00A24A9D" w:rsidRPr="00DF12C5">
        <w:rPr>
          <w:rFonts w:ascii="Book Antiqua" w:hAnsi="Book Antiqua" w:cs="Book Antiqua"/>
        </w:rPr>
        <w:t xml:space="preserve">dnia </w:t>
      </w:r>
      <w:r w:rsidR="00A24A9D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6966A0" w:rsidRPr="0084284B" w:rsidRDefault="006966A0" w:rsidP="006966A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Pr="0084284B">
        <w:rPr>
          <w:rFonts w:ascii="Book Antiqua" w:hAnsi="Book Antiqua" w:cs="Book Antiqua"/>
          <w:szCs w:val="22"/>
        </w:rPr>
        <w:t xml:space="preserve"> </w:t>
      </w:r>
      <w:r>
        <w:rPr>
          <w:rFonts w:ascii="Book Antiqua" w:hAnsi="Book Antiqua" w:cs="Book Antiqua"/>
          <w:szCs w:val="22"/>
        </w:rPr>
        <w:t xml:space="preserve">sprzętu </w:t>
      </w:r>
      <w:proofErr w:type="spellStart"/>
      <w:r>
        <w:rPr>
          <w:rFonts w:ascii="Book Antiqua" w:hAnsi="Book Antiqua" w:cs="Book Antiqua"/>
          <w:szCs w:val="22"/>
        </w:rPr>
        <w:t>entymologicznego</w:t>
      </w:r>
      <w:proofErr w:type="spellEnd"/>
      <w:r w:rsidRPr="00125E58">
        <w:rPr>
          <w:rFonts w:ascii="Book Antiqua" w:hAnsi="Book Antiqua" w:cs="Book Antiqua"/>
          <w:i/>
          <w:iCs/>
        </w:rPr>
        <w:t xml:space="preserve"> </w:t>
      </w:r>
      <w:r w:rsidRPr="0084284B">
        <w:rPr>
          <w:rFonts w:ascii="Book Antiqua" w:hAnsi="Book Antiqua" w:cs="Book Antiqua"/>
          <w:szCs w:val="22"/>
        </w:rPr>
        <w:t xml:space="preserve">dla </w:t>
      </w:r>
      <w:r>
        <w:rPr>
          <w:rFonts w:ascii="Book Antiqua" w:hAnsi="Book Antiqua" w:cs="Book Antiqua"/>
          <w:szCs w:val="22"/>
        </w:rPr>
        <w:t>Katedry Biologii Środowiska</w:t>
      </w:r>
      <w:r w:rsidRPr="0084284B">
        <w:rPr>
          <w:rFonts w:ascii="Book Antiqua" w:hAnsi="Book Antiqua" w:cs="Book Antiqua"/>
          <w:lang w:eastAsia="pl-PL"/>
        </w:rPr>
        <w:t xml:space="preserve"> z UKW. </w:t>
      </w:r>
      <w:r w:rsidRPr="006B5410">
        <w:rPr>
          <w:rFonts w:ascii="Book Antiqua" w:hAnsi="Book Antiqua"/>
          <w:bCs/>
        </w:rPr>
        <w:t xml:space="preserve">Zamawiający podzielił zamówienie na </w:t>
      </w:r>
      <w:r>
        <w:rPr>
          <w:rFonts w:ascii="Book Antiqua" w:hAnsi="Book Antiqua"/>
          <w:bCs/>
        </w:rPr>
        <w:t>4</w:t>
      </w:r>
      <w:r w:rsidRPr="00611172">
        <w:rPr>
          <w:rFonts w:ascii="Book Antiqua" w:hAnsi="Book Antiqua"/>
        </w:rPr>
        <w:t xml:space="preserve"> części</w:t>
      </w:r>
      <w:r w:rsidRPr="006B5410">
        <w:rPr>
          <w:rFonts w:ascii="Book Antiqua" w:hAnsi="Book Antiqua"/>
          <w:bCs/>
        </w:rPr>
        <w:t xml:space="preserve">, z których każda będzie oceniana oddzielnie. </w:t>
      </w:r>
      <w:r w:rsidRPr="006B5410">
        <w:rPr>
          <w:rFonts w:ascii="Book Antiqua" w:hAnsi="Book Antiqua" w:cs="Arial"/>
        </w:rPr>
        <w:t xml:space="preserve">Zamawiający dopuszcza możliwość składania ofert częściowych, </w:t>
      </w:r>
      <w:r>
        <w:rPr>
          <w:rFonts w:ascii="Book Antiqua" w:hAnsi="Book Antiqua" w:cs="Arial"/>
        </w:rPr>
        <w:br/>
      </w:r>
      <w:r w:rsidRPr="006B5410">
        <w:rPr>
          <w:rFonts w:ascii="Book Antiqua" w:hAnsi="Book Antiqua" w:cs="Arial"/>
        </w:rPr>
        <w:t>z zastrzeżeniem, iż oferta w każdej części winna być pełna</w:t>
      </w:r>
      <w:r>
        <w:rPr>
          <w:rFonts w:ascii="Book Antiqua" w:hAnsi="Book Antiqua" w:cs="Arial"/>
        </w:rPr>
        <w:t>.</w:t>
      </w:r>
      <w:bookmarkStart w:id="0" w:name="_GoBack"/>
      <w:bookmarkEnd w:id="0"/>
    </w:p>
    <w:p w:rsidR="00143BEB" w:rsidRDefault="00143BEB" w:rsidP="00483C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966A0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6966A0" w:rsidRPr="006966A0" w:rsidRDefault="006966A0" w:rsidP="00483C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</w:t>
      </w:r>
      <w:r>
        <w:rPr>
          <w:rFonts w:ascii="Book Antiqua" w:hAnsi="Book Antiqua" w:cs="Book Antiqua"/>
          <w:lang w:eastAsia="pl-PL"/>
        </w:rPr>
        <w:t xml:space="preserve">część 1 oraz 12 miesięcy </w:t>
      </w:r>
      <w:r w:rsidRPr="003600F8">
        <w:rPr>
          <w:rFonts w:ascii="Book Antiqua" w:hAnsi="Book Antiqua" w:cs="Book Antiqua"/>
          <w:lang w:eastAsia="pl-PL"/>
        </w:rPr>
        <w:t xml:space="preserve">okresy gwarancji </w:t>
      </w:r>
      <w:r>
        <w:rPr>
          <w:rFonts w:ascii="Book Antiqua" w:hAnsi="Book Antiqua" w:cs="Book Antiqua"/>
          <w:lang w:eastAsia="pl-PL"/>
        </w:rPr>
        <w:t>na część 2, 3 i 4.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Default="00143BEB" w:rsidP="006966A0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DF642E" w:rsidRPr="00286F34" w:rsidRDefault="00DF642E" w:rsidP="00DF642E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:rsidR="00DF642E" w:rsidRPr="00EF6D83" w:rsidRDefault="00DF642E" w:rsidP="00DF642E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1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1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:rsidR="00DF642E" w:rsidRPr="00DF642E" w:rsidRDefault="00DF642E" w:rsidP="006966A0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:rsidR="00143BEB" w:rsidRDefault="00991782" w:rsidP="006966A0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wykonaniu przed</w:t>
      </w:r>
      <w:r w:rsidR="006966A0">
        <w:rPr>
          <w:rFonts w:ascii="Book Antiqua" w:hAnsi="Book Antiqua" w:cs="Book Antiqua"/>
          <w:sz w:val="20"/>
          <w:szCs w:val="20"/>
        </w:rPr>
        <w:t>miotu zamówienia - w wysokości 0,5</w:t>
      </w:r>
      <w:r w:rsidRPr="003600F8">
        <w:rPr>
          <w:rFonts w:ascii="Book Antiqua" w:hAnsi="Book Antiqua" w:cs="Book Antiqua"/>
          <w:sz w:val="20"/>
          <w:szCs w:val="20"/>
        </w:rPr>
        <w:t xml:space="preserve">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>za każdy rozpoczęty dzień opóźnienia w usunięciu wad stwierdzo</w:t>
      </w:r>
      <w:r w:rsidR="006966A0">
        <w:rPr>
          <w:rFonts w:ascii="Book Antiqua" w:hAnsi="Book Antiqua" w:cs="Book Antiqua"/>
          <w:sz w:val="20"/>
          <w:szCs w:val="20"/>
        </w:rPr>
        <w:t>nych po odbiorze – w wysokości 0,5</w:t>
      </w:r>
      <w:r w:rsidRPr="00EE2013">
        <w:rPr>
          <w:rFonts w:ascii="Book Antiqua" w:hAnsi="Book Antiqua" w:cs="Book Antiqua"/>
          <w:sz w:val="20"/>
          <w:szCs w:val="20"/>
        </w:rPr>
        <w:t xml:space="preserve">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lastRenderedPageBreak/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lastRenderedPageBreak/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6966A0">
        <w:rPr>
          <w:rFonts w:ascii="Book Antiqua" w:hAnsi="Book Antiqua"/>
          <w:shd w:val="clear" w:color="auto" w:fill="FFFFFF"/>
        </w:rPr>
        <w:t xml:space="preserve"> </w:t>
      </w:r>
      <w:r w:rsidR="006966A0">
        <w:rPr>
          <w:rFonts w:ascii="Book Antiqua" w:hAnsi="Book Antiqua"/>
          <w:shd w:val="clear" w:color="auto" w:fill="FFFFFF"/>
        </w:rPr>
        <w:t>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6966A0" w:rsidP="00EF0AD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17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F0A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966A0">
        <w:rPr>
          <w:rFonts w:ascii="Book Antiqua" w:hAnsi="Book Antiqua"/>
          <w:sz w:val="20"/>
          <w:u w:val="single"/>
          <w:shd w:val="clear" w:color="auto" w:fill="FFFFFF"/>
        </w:rPr>
        <w:t xml:space="preserve"> </w:t>
      </w:r>
      <w:r w:rsidR="006966A0">
        <w:rPr>
          <w:rFonts w:ascii="Book Antiqua" w:hAnsi="Book Antiqua"/>
          <w:sz w:val="20"/>
          <w:u w:val="single"/>
          <w:shd w:val="clear" w:color="auto" w:fill="FFFFFF"/>
        </w:rPr>
        <w:t>lub opatrzone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EF0AD0">
        <w:rPr>
          <w:rFonts w:ascii="Book Antiqua" w:hAnsi="Book Antiqua" w:cs="Arial"/>
          <w:sz w:val="18"/>
          <w:szCs w:val="20"/>
        </w:rPr>
        <w:t>3</w:t>
      </w:r>
      <w:r w:rsidR="006966A0">
        <w:rPr>
          <w:rFonts w:ascii="Book Antiqua" w:hAnsi="Book Antiqua" w:cs="Arial"/>
          <w:sz w:val="18"/>
          <w:szCs w:val="20"/>
        </w:rPr>
        <w:t>5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6966A0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6966A0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6966A0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6966A0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6966A0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jmikita@ukw.edu.pl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-3</w:t>
      </w:r>
      <w:r w:rsidR="006966A0">
        <w:rPr>
          <w:rFonts w:ascii="Book Antiqua" w:hAnsi="Book Antiqua"/>
          <w:b/>
          <w:sz w:val="22"/>
          <w:szCs w:val="22"/>
        </w:rPr>
        <w:t>5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966A0" w:rsidRPr="006966A0">
        <w:rPr>
          <w:rFonts w:ascii="Book Antiqua" w:hAnsi="Book Antiqua" w:cs="Book Antiqua"/>
          <w:i/>
          <w:iCs/>
          <w:sz w:val="20"/>
        </w:rPr>
        <w:t>Dostawa</w:t>
      </w:r>
      <w:r w:rsidR="006966A0" w:rsidRPr="006966A0">
        <w:rPr>
          <w:rFonts w:ascii="Book Antiqua" w:hAnsi="Book Antiqua" w:cs="Book Antiqua"/>
          <w:sz w:val="20"/>
          <w:szCs w:val="22"/>
        </w:rPr>
        <w:t xml:space="preserve"> </w:t>
      </w:r>
      <w:r w:rsidR="006966A0" w:rsidRPr="006966A0">
        <w:rPr>
          <w:rFonts w:ascii="Book Antiqua" w:hAnsi="Book Antiqua" w:cs="Book Antiqua"/>
          <w:i/>
          <w:sz w:val="20"/>
          <w:szCs w:val="22"/>
        </w:rPr>
        <w:t xml:space="preserve">sprzętu </w:t>
      </w:r>
      <w:proofErr w:type="spellStart"/>
      <w:r w:rsidR="006966A0" w:rsidRPr="006966A0">
        <w:rPr>
          <w:rFonts w:ascii="Book Antiqua" w:hAnsi="Book Antiqua" w:cs="Book Antiqua"/>
          <w:i/>
          <w:sz w:val="20"/>
          <w:szCs w:val="22"/>
        </w:rPr>
        <w:t>entymologicznego</w:t>
      </w:r>
      <w:proofErr w:type="spellEnd"/>
      <w:r w:rsidR="006966A0" w:rsidRPr="006966A0">
        <w:rPr>
          <w:rFonts w:ascii="Book Antiqua" w:hAnsi="Book Antiqua" w:cs="Book Antiqua"/>
          <w:i/>
          <w:iCs/>
          <w:sz w:val="20"/>
        </w:rPr>
        <w:t xml:space="preserve"> </w:t>
      </w:r>
      <w:r w:rsidR="006966A0" w:rsidRPr="006966A0">
        <w:rPr>
          <w:rFonts w:ascii="Book Antiqua" w:hAnsi="Book Antiqua" w:cs="Century Gothic"/>
          <w:i/>
          <w:iCs/>
          <w:sz w:val="20"/>
        </w:rPr>
        <w:t>na potrzeby UKW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EF0AD0" w:rsidRPr="00872BE6" w:rsidRDefault="00EF0AD0" w:rsidP="00EF0AD0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EF0AD0" w:rsidRPr="003441C5" w:rsidRDefault="00EF0AD0" w:rsidP="00EF0AD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EF0AD0" w:rsidRPr="003441C5" w:rsidRDefault="00EF0AD0" w:rsidP="00EF0AD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EF0AD0" w:rsidRPr="00677C77" w:rsidRDefault="00EF0AD0" w:rsidP="00EF0AD0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EF0AD0" w:rsidRDefault="00EF0AD0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</w:t>
      </w:r>
      <w:r w:rsidR="006966A0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EF0AD0" w:rsidRDefault="00EF0AD0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EF0AD0" w:rsidRDefault="00EF0AD0" w:rsidP="00EF0AD0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UKW/DZP-282-ZO-3</w:t>
      </w:r>
      <w:r w:rsidR="006966A0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UKW/DZP-282-ZO-3</w:t>
      </w:r>
      <w:r w:rsidR="006966A0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EF0AD0" w:rsidRPr="00CC13E1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EF0AD0" w:rsidRPr="00C749D8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B46465" w:rsidRPr="009669CA" w:rsidRDefault="00B46465" w:rsidP="00EF0AD0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DB" w:rsidRDefault="006E50DB" w:rsidP="00883F61">
      <w:r>
        <w:separator/>
      </w:r>
    </w:p>
  </w:endnote>
  <w:endnote w:type="continuationSeparator" w:id="0">
    <w:p w:rsidR="006E50DB" w:rsidRDefault="006E50D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6A0">
          <w:rPr>
            <w:noProof/>
          </w:rPr>
          <w:t>8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DB" w:rsidRDefault="006E50DB" w:rsidP="00883F61">
      <w:r>
        <w:separator/>
      </w:r>
    </w:p>
  </w:footnote>
  <w:footnote w:type="continuationSeparator" w:id="0">
    <w:p w:rsidR="006E50DB" w:rsidRDefault="006E50DB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EF0AD0" w:rsidRPr="003D632E" w:rsidRDefault="00EF0AD0" w:rsidP="00EF0A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EF0AD0" w:rsidRDefault="00EF0AD0" w:rsidP="00EF0AD0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EF0AD0">
      <w:rPr>
        <w:rFonts w:ascii="Book Antiqua" w:hAnsi="Book Antiqua"/>
        <w:sz w:val="16"/>
      </w:rPr>
      <w:t>3</w:t>
    </w:r>
    <w:r w:rsidR="00DF642E">
      <w:rPr>
        <w:rFonts w:ascii="Book Antiqua" w:hAnsi="Book Antiqua"/>
        <w:sz w:val="16"/>
      </w:rPr>
      <w:t>5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323B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D1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B0C5-8A09-443F-BE7D-605FC139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2400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2020-06-30T10:14:00Z</cp:lastPrinted>
  <dcterms:created xsi:type="dcterms:W3CDTF">2020-07-09T10:14:00Z</dcterms:created>
  <dcterms:modified xsi:type="dcterms:W3CDTF">2020-07-09T10:33:00Z</dcterms:modified>
</cp:coreProperties>
</file>